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D450A" w14:textId="0FB2D695" w:rsidR="00705BB3" w:rsidRPr="00A41F60" w:rsidRDefault="00705BB3" w:rsidP="006B167C">
      <w:pPr>
        <w:spacing w:line="36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14:paraId="67BE6826" w14:textId="77777777" w:rsidR="00705BB3" w:rsidRPr="00A41F60" w:rsidRDefault="00E37D54">
      <w:pPr>
        <w:spacing w:line="360" w:lineRule="auto"/>
        <w:ind w:left="-284" w:firstLine="284"/>
        <w:jc w:val="righ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A41F60">
        <w:rPr>
          <w:rFonts w:ascii="Times New Roman" w:hAnsi="Times New Roman" w:cs="Times New Roman"/>
          <w:noProof/>
        </w:rPr>
        <w:drawing>
          <wp:inline distT="0" distB="0" distL="0" distR="0" wp14:anchorId="59B3428B" wp14:editId="4D0CB539">
            <wp:extent cx="6354239" cy="1116285"/>
            <wp:effectExtent l="0" t="0" r="0" b="0"/>
            <wp:docPr id="9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4239" cy="11162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2A1E3E4" w14:textId="77777777" w:rsidR="003D072D" w:rsidRDefault="003D072D" w:rsidP="00282AE1">
      <w:pPr>
        <w:spacing w:line="36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14:paraId="6526C797" w14:textId="209BDA50" w:rsidR="003D072D" w:rsidRDefault="003D072D" w:rsidP="003D072D">
      <w:pPr>
        <w:spacing w:line="36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          APPROVED, </w:t>
      </w:r>
    </w:p>
    <w:p w14:paraId="3DBD26E4" w14:textId="77777777" w:rsidR="003D072D" w:rsidRDefault="003D072D" w:rsidP="003D072D">
      <w:pPr>
        <w:spacing w:line="36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in the UB Senate meeting </w:t>
      </w:r>
    </w:p>
    <w:p w14:paraId="1C06256A" w14:textId="742ABC9E" w:rsidR="003D072D" w:rsidRDefault="003D072D" w:rsidP="003D072D">
      <w:pPr>
        <w:spacing w:line="36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         of 21</w:t>
      </w:r>
      <w:r w:rsidR="00EF5AD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10</w:t>
      </w:r>
      <w:r w:rsidR="00EF5AD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2026</w:t>
      </w:r>
    </w:p>
    <w:p w14:paraId="5D2DA527" w14:textId="77777777" w:rsidR="00BD6C98" w:rsidRDefault="00BD6C98" w:rsidP="00282AE1">
      <w:pPr>
        <w:spacing w:line="36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14:paraId="7E477C9F" w14:textId="3CBDECAE" w:rsidR="00C608DF" w:rsidRPr="00A41F60" w:rsidRDefault="00667E8D" w:rsidP="00282AE1">
      <w:pPr>
        <w:spacing w:line="36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ENDORSED </w:t>
      </w:r>
      <w:r w:rsidR="00B837A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by the CSUD</w:t>
      </w:r>
    </w:p>
    <w:p w14:paraId="129BF11B" w14:textId="05C9C142" w:rsidR="00E65574" w:rsidRPr="00A41F60" w:rsidRDefault="0054410B" w:rsidP="00282AE1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center" w:pos="8349"/>
          <w:tab w:val="right" w:pos="9726"/>
        </w:tabs>
        <w:spacing w:line="360" w:lineRule="auto"/>
        <w:jc w:val="right"/>
        <w:rPr>
          <w:rFonts w:ascii="Times New Roman" w:eastAsia="Constantia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Constantia" w:hAnsi="Times New Roman" w:cs="Times New Roman"/>
          <w:b/>
          <w:bCs/>
          <w:i/>
          <w:iCs/>
          <w:sz w:val="24"/>
          <w:szCs w:val="24"/>
        </w:rPr>
        <w:t>by e</w:t>
      </w:r>
      <w:r w:rsidR="006651BC">
        <w:rPr>
          <w:rFonts w:ascii="Times New Roman" w:eastAsia="Constantia" w:hAnsi="Times New Roman" w:cs="Times New Roman"/>
          <w:b/>
          <w:bCs/>
          <w:i/>
          <w:iCs/>
          <w:sz w:val="24"/>
          <w:szCs w:val="24"/>
        </w:rPr>
        <w:t>lectronic vote</w:t>
      </w:r>
      <w:r>
        <w:rPr>
          <w:rFonts w:ascii="Times New Roman" w:eastAsia="Constantia" w:hAnsi="Times New Roman" w:cs="Times New Roman"/>
          <w:b/>
          <w:bCs/>
          <w:i/>
          <w:iCs/>
          <w:sz w:val="24"/>
          <w:szCs w:val="24"/>
        </w:rPr>
        <w:t xml:space="preserve"> on</w:t>
      </w:r>
      <w:r w:rsidR="006651BC">
        <w:rPr>
          <w:rFonts w:ascii="Times New Roman" w:eastAsia="Constantia" w:hAnsi="Times New Roman" w:cs="Times New Roman"/>
          <w:b/>
          <w:bCs/>
          <w:i/>
          <w:iCs/>
          <w:sz w:val="24"/>
          <w:szCs w:val="24"/>
        </w:rPr>
        <w:t xml:space="preserve"> 06-10-2026</w:t>
      </w:r>
    </w:p>
    <w:p w14:paraId="1784D806" w14:textId="037D52CF" w:rsidR="00C608DF" w:rsidRPr="00A41F60" w:rsidRDefault="00C608DF" w:rsidP="00C608DF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center" w:pos="8349"/>
          <w:tab w:val="right" w:pos="9726"/>
        </w:tabs>
        <w:spacing w:line="360" w:lineRule="auto"/>
        <w:rPr>
          <w:rFonts w:ascii="Times New Roman" w:eastAsia="Constantia" w:hAnsi="Times New Roman" w:cs="Times New Roman"/>
          <w:b/>
          <w:sz w:val="24"/>
          <w:szCs w:val="24"/>
        </w:rPr>
      </w:pPr>
    </w:p>
    <w:p w14:paraId="11B148ED" w14:textId="77777777" w:rsidR="00705BB3" w:rsidRPr="00A41F60" w:rsidRDefault="00705BB3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6044FB8" w14:textId="77777777" w:rsidR="00705BB3" w:rsidRPr="00A41F60" w:rsidRDefault="00705BB3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CA56705" w14:textId="77777777" w:rsidR="00705BB3" w:rsidRPr="00A41F60" w:rsidRDefault="00705BB3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06E0A47" w14:textId="77777777" w:rsidR="00705BB3" w:rsidRPr="00A41F60" w:rsidRDefault="00E37D54">
      <w:pPr>
        <w:spacing w:line="360" w:lineRule="auto"/>
        <w:ind w:left="152"/>
        <w:rPr>
          <w:rFonts w:ascii="Times New Roman" w:eastAsia="Times New Roman" w:hAnsi="Times New Roman" w:cs="Times New Roman"/>
          <w:sz w:val="24"/>
          <w:szCs w:val="24"/>
        </w:rPr>
      </w:pPr>
      <w:r w:rsidRPr="00A41F60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7B9126AB" wp14:editId="07BA3F3F">
                <wp:extent cx="6115685" cy="1882140"/>
                <wp:effectExtent l="0" t="0" r="18415" b="22860"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685" cy="188214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7713C59" w14:textId="4A12C6DD" w:rsidR="00705BB3" w:rsidRPr="00A9389D" w:rsidRDefault="00CF322A">
                            <w:pPr>
                              <w:spacing w:before="59" w:line="273" w:lineRule="auto"/>
                              <w:ind w:right="4"/>
                              <w:jc w:val="center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METHODOLOGY</w:t>
                            </w:r>
                          </w:p>
                          <w:p w14:paraId="3E24EACA" w14:textId="77777777" w:rsidR="00705BB3" w:rsidRPr="00A9389D" w:rsidRDefault="00705BB3">
                            <w:pPr>
                              <w:spacing w:before="59" w:line="273" w:lineRule="auto"/>
                              <w:ind w:right="4"/>
                              <w:jc w:val="center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B36C4B9" w14:textId="3AEFF5A1" w:rsidR="00B87F0C" w:rsidRPr="00507F9E" w:rsidRDefault="0054410B" w:rsidP="00282AE1">
                            <w:pPr>
                              <w:spacing w:line="279" w:lineRule="auto"/>
                              <w:ind w:right="2"/>
                              <w:jc w:val="center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regarding the </w:t>
                            </w:r>
                            <w:r w:rsidR="00E37D54" w:rsidRPr="00A9389D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organi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s</w:t>
                            </w:r>
                            <w:r w:rsidR="00E37D54" w:rsidRPr="00A9389D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ation and conduct of </w:t>
                            </w:r>
                            <w:r w:rsidR="00282AE1" w:rsidRPr="00507F9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postdoctoral study program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me</w:t>
                            </w:r>
                            <w:r w:rsidR="00282AE1" w:rsidRPr="00507F9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s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of</w:t>
                            </w:r>
                          </w:p>
                          <w:p w14:paraId="000F10CB" w14:textId="56BEA7C3" w:rsidR="00705BB3" w:rsidRPr="00507F9E" w:rsidRDefault="00282AE1" w:rsidP="00282AE1">
                            <w:pPr>
                              <w:spacing w:line="279" w:lineRule="auto"/>
                              <w:ind w:right="2"/>
                              <w:jc w:val="center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507F9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advanced research</w:t>
                            </w:r>
                          </w:p>
                          <w:p w14:paraId="3E7051CF" w14:textId="77777777" w:rsidR="00282AE1" w:rsidRPr="00A9389D" w:rsidRDefault="00282AE1" w:rsidP="00282AE1">
                            <w:pPr>
                              <w:spacing w:line="279" w:lineRule="auto"/>
                              <w:ind w:right="2"/>
                              <w:jc w:val="center"/>
                              <w:textDirection w:val="btL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77B8B503" w14:textId="009D2085" w:rsidR="00705BB3" w:rsidRDefault="0054410B" w:rsidP="00B515DD">
                            <w:pPr>
                              <w:spacing w:line="36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>at</w:t>
                            </w:r>
                            <w:r w:rsidR="00E37D54" w:rsidRPr="00A9389D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the University of Bucharest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9126AB" id="Rectangle 8" o:spid="_x0000_s1026" style="width:481.55pt;height:148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" filled="f">
                <v:stroke startarrowwidth="narrow" startarrowlength="short" endarrowwidth="narrow" endarrowlength="short"/>
                <v:textbox inset="0,0,0,0">
                  <w:txbxContent>
                    <w:p w14:paraId="27713C59" w14:textId="4A12C6DD" w:rsidR="00705BB3" w:rsidRPr="00A9389D" w:rsidRDefault="00CF322A">
                      <w:pPr>
                        <w:spacing w:before="59" w:line="273" w:lineRule="auto"/>
                        <w:ind w:right="4"/>
                        <w:jc w:val="center"/>
                        <w:textDirection w:val="btL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8"/>
                          <w:szCs w:val="28"/>
                        </w:rPr>
                        <w:t>METHODOLOGY</w:t>
                      </w:r>
                    </w:p>
                    <w:p w14:paraId="3E24EACA" w14:textId="77777777" w:rsidR="00705BB3" w:rsidRPr="00A9389D" w:rsidRDefault="00705BB3">
                      <w:pPr>
                        <w:spacing w:before="59" w:line="273" w:lineRule="auto"/>
                        <w:ind w:right="4"/>
                        <w:jc w:val="center"/>
                        <w:textDirection w:val="btL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14:paraId="6B36C4B9" w14:textId="3AEFF5A1" w:rsidR="00B87F0C" w:rsidRPr="00507F9E" w:rsidRDefault="0054410B" w:rsidP="00282AE1">
                      <w:pPr>
                        <w:spacing w:line="279" w:lineRule="auto"/>
                        <w:ind w:right="2"/>
                        <w:jc w:val="center"/>
                        <w:textDirection w:val="btL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fr-F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8"/>
                          <w:szCs w:val="28"/>
                        </w:rPr>
                        <w:t xml:space="preserve">regarding the </w:t>
                      </w:r>
                      <w:r w:rsidR="00E37D54" w:rsidRPr="00A9389D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8"/>
                          <w:szCs w:val="28"/>
                        </w:rPr>
                        <w:t>organi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8"/>
                          <w:szCs w:val="28"/>
                        </w:rPr>
                        <w:t>s</w:t>
                      </w:r>
                      <w:r w:rsidR="00E37D54" w:rsidRPr="00A9389D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8"/>
                          <w:szCs w:val="28"/>
                        </w:rPr>
                        <w:t xml:space="preserve">ation and conduct of </w:t>
                      </w:r>
                      <w:r w:rsidR="00282AE1" w:rsidRPr="00507F9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postdoctoral study program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me</w:t>
                      </w:r>
                      <w:r w:rsidR="00282AE1" w:rsidRPr="00507F9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s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of</w:t>
                      </w:r>
                    </w:p>
                    <w:p w14:paraId="000F10CB" w14:textId="56BEA7C3" w:rsidR="00705BB3" w:rsidRPr="00507F9E" w:rsidRDefault="00282AE1" w:rsidP="00282AE1">
                      <w:pPr>
                        <w:spacing w:line="279" w:lineRule="auto"/>
                        <w:ind w:right="2"/>
                        <w:jc w:val="center"/>
                        <w:textDirection w:val="btL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fr-FR"/>
                        </w:rPr>
                      </w:pPr>
                      <w:r w:rsidRPr="00507F9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advanced research</w:t>
                      </w:r>
                    </w:p>
                    <w:p w14:paraId="3E7051CF" w14:textId="77777777" w:rsidR="00282AE1" w:rsidRPr="00A9389D" w:rsidRDefault="00282AE1" w:rsidP="00282AE1">
                      <w:pPr>
                        <w:spacing w:line="279" w:lineRule="auto"/>
                        <w:ind w:right="2"/>
                        <w:jc w:val="center"/>
                        <w:textDirection w:val="btL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14:paraId="77B8B503" w14:textId="009D2085" w:rsidR="00705BB3" w:rsidRDefault="0054410B" w:rsidP="00B515DD">
                      <w:pPr>
                        <w:spacing w:line="360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8"/>
                          <w:szCs w:val="28"/>
                        </w:rPr>
                        <w:t>at</w:t>
                      </w:r>
                      <w:r w:rsidR="00E37D54" w:rsidRPr="00A9389D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8"/>
                          <w:szCs w:val="28"/>
                        </w:rPr>
                        <w:t xml:space="preserve"> the University of Bucharest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388D0927" w14:textId="77777777" w:rsidR="00705BB3" w:rsidRPr="00A41F60" w:rsidRDefault="00705BB3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5A50253" w14:textId="77777777" w:rsidR="00705BB3" w:rsidRPr="00A41F60" w:rsidRDefault="00705BB3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656E5DE" w14:textId="77777777" w:rsidR="00705BB3" w:rsidRPr="00A41F60" w:rsidRDefault="00705BB3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EBD6CEE" w14:textId="77777777" w:rsidR="00705BB3" w:rsidRPr="00A41F60" w:rsidRDefault="00705BB3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FE25EC5" w14:textId="77777777" w:rsidR="00BD6C98" w:rsidRPr="00A41F60" w:rsidRDefault="00BD6C98" w:rsidP="00AA2D83">
      <w:pPr>
        <w:spacing w:line="279" w:lineRule="auto"/>
        <w:ind w:right="2"/>
        <w:textDirection w:val="btL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62A709A" w14:textId="77777777" w:rsidR="00705BB3" w:rsidRPr="00A41F60" w:rsidRDefault="00705BB3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E522F86" w14:textId="77777777" w:rsidR="00705BB3" w:rsidRPr="00A41F60" w:rsidRDefault="00705BB3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1F5FF58" w14:textId="77777777" w:rsidR="00705BB3" w:rsidRDefault="00E37D54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41F60">
        <w:rPr>
          <w:rFonts w:ascii="Times New Roman" w:eastAsia="Times New Roman" w:hAnsi="Times New Roman" w:cs="Times New Roman"/>
          <w:b/>
          <w:bCs/>
          <w:sz w:val="28"/>
          <w:szCs w:val="28"/>
        </w:rPr>
        <w:t>2026</w:t>
      </w:r>
    </w:p>
    <w:p w14:paraId="468DB92A" w14:textId="46056663" w:rsidR="00EA13CD" w:rsidRDefault="00EA13CD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br w:type="page"/>
      </w:r>
    </w:p>
    <w:p w14:paraId="0FF3DF7D" w14:textId="06E5CB7A" w:rsidR="00A41F60" w:rsidRPr="00D90059" w:rsidRDefault="00A41F60" w:rsidP="00A41F60">
      <w:pPr>
        <w:spacing w:before="31" w:line="744" w:lineRule="exact"/>
        <w:ind w:left="2920" w:right="303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0059">
        <w:rPr>
          <w:rFonts w:ascii="Times New Roman" w:hAnsi="Times New Roman" w:cs="Times New Roman"/>
          <w:b/>
          <w:sz w:val="24"/>
          <w:szCs w:val="24"/>
        </w:rPr>
        <w:lastRenderedPageBreak/>
        <w:t>CHAPTER I – General provisions</w:t>
      </w:r>
    </w:p>
    <w:p w14:paraId="15A00565" w14:textId="77777777" w:rsidR="00A41F60" w:rsidRPr="00FD1C71" w:rsidRDefault="00A41F60" w:rsidP="00FD1C71">
      <w:pPr>
        <w:pStyle w:val="BodyText"/>
        <w:spacing w:before="4"/>
        <w:jc w:val="both"/>
        <w:rPr>
          <w:rFonts w:cs="Times New Roman"/>
        </w:rPr>
      </w:pPr>
    </w:p>
    <w:p w14:paraId="36FBB1F5" w14:textId="0E75B8E8" w:rsidR="00A41F60" w:rsidRDefault="00DC5C4C" w:rsidP="00D6672D">
      <w:pPr>
        <w:rPr>
          <w:rFonts w:ascii="Times New Roman" w:hAnsi="Times New Roman" w:cs="Times New Roman"/>
          <w:b/>
          <w:sz w:val="24"/>
          <w:szCs w:val="24"/>
        </w:rPr>
      </w:pPr>
      <w:r w:rsidRPr="00D6672D">
        <w:rPr>
          <w:rFonts w:ascii="Times New Roman" w:hAnsi="Times New Roman" w:cs="Times New Roman"/>
          <w:b/>
          <w:sz w:val="24"/>
          <w:szCs w:val="24"/>
        </w:rPr>
        <w:t>Art. 1.</w:t>
      </w:r>
    </w:p>
    <w:p w14:paraId="365EA2A7" w14:textId="2DADA6E3" w:rsidR="00CF322A" w:rsidRPr="00F37569" w:rsidRDefault="00CF322A" w:rsidP="00686C37">
      <w:pPr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7569">
        <w:rPr>
          <w:rFonts w:ascii="Times New Roman" w:hAnsi="Times New Roman" w:cs="Times New Roman"/>
          <w:sz w:val="24"/>
          <w:szCs w:val="24"/>
        </w:rPr>
        <w:t xml:space="preserve">The </w:t>
      </w:r>
      <w:r w:rsidR="0054410B">
        <w:rPr>
          <w:rFonts w:ascii="Times New Roman" w:hAnsi="Times New Roman" w:cs="Times New Roman"/>
          <w:sz w:val="24"/>
          <w:szCs w:val="24"/>
        </w:rPr>
        <w:t>M</w:t>
      </w:r>
      <w:r w:rsidRPr="00F37569">
        <w:rPr>
          <w:rFonts w:ascii="Times New Roman" w:hAnsi="Times New Roman" w:cs="Times New Roman"/>
          <w:sz w:val="24"/>
          <w:szCs w:val="24"/>
        </w:rPr>
        <w:t xml:space="preserve">ethodology </w:t>
      </w:r>
      <w:r w:rsidR="0054410B">
        <w:rPr>
          <w:rFonts w:ascii="Times New Roman" w:hAnsi="Times New Roman" w:cs="Times New Roman"/>
          <w:sz w:val="24"/>
          <w:szCs w:val="24"/>
        </w:rPr>
        <w:t>regarding the</w:t>
      </w:r>
      <w:r w:rsidRPr="00F37569">
        <w:rPr>
          <w:rFonts w:ascii="Times New Roman" w:hAnsi="Times New Roman" w:cs="Times New Roman"/>
          <w:sz w:val="24"/>
          <w:szCs w:val="24"/>
        </w:rPr>
        <w:t xml:space="preserve"> organi</w:t>
      </w:r>
      <w:r w:rsidR="0054410B">
        <w:rPr>
          <w:rFonts w:ascii="Times New Roman" w:hAnsi="Times New Roman" w:cs="Times New Roman"/>
          <w:sz w:val="24"/>
          <w:szCs w:val="24"/>
        </w:rPr>
        <w:t>sation</w:t>
      </w:r>
      <w:r w:rsidRPr="00F37569">
        <w:rPr>
          <w:rFonts w:ascii="Times New Roman" w:hAnsi="Times New Roman" w:cs="Times New Roman"/>
          <w:sz w:val="24"/>
          <w:szCs w:val="24"/>
        </w:rPr>
        <w:t xml:space="preserve"> and conduct</w:t>
      </w:r>
      <w:r w:rsidR="0054410B">
        <w:rPr>
          <w:rFonts w:ascii="Times New Roman" w:hAnsi="Times New Roman" w:cs="Times New Roman"/>
          <w:sz w:val="24"/>
          <w:szCs w:val="24"/>
        </w:rPr>
        <w:t xml:space="preserve"> of</w:t>
      </w:r>
      <w:r w:rsidRPr="00F37569">
        <w:rPr>
          <w:rFonts w:ascii="Times New Roman" w:hAnsi="Times New Roman" w:cs="Times New Roman"/>
          <w:sz w:val="24"/>
          <w:szCs w:val="24"/>
        </w:rPr>
        <w:t xml:space="preserve"> postdoctoral study program</w:t>
      </w:r>
      <w:r w:rsidR="0054410B">
        <w:rPr>
          <w:rFonts w:ascii="Times New Roman" w:hAnsi="Times New Roman" w:cs="Times New Roman"/>
          <w:sz w:val="24"/>
          <w:szCs w:val="24"/>
        </w:rPr>
        <w:t>me</w:t>
      </w:r>
      <w:r w:rsidRPr="00F37569">
        <w:rPr>
          <w:rFonts w:ascii="Times New Roman" w:hAnsi="Times New Roman" w:cs="Times New Roman"/>
          <w:sz w:val="24"/>
          <w:szCs w:val="24"/>
        </w:rPr>
        <w:t>s</w:t>
      </w:r>
      <w:r w:rsidR="0054410B">
        <w:rPr>
          <w:rFonts w:ascii="Times New Roman" w:hAnsi="Times New Roman" w:cs="Times New Roman"/>
          <w:sz w:val="24"/>
          <w:szCs w:val="24"/>
        </w:rPr>
        <w:t xml:space="preserve"> of advanced research</w:t>
      </w:r>
      <w:r w:rsidRPr="00F37569">
        <w:rPr>
          <w:rFonts w:ascii="Times New Roman" w:hAnsi="Times New Roman" w:cs="Times New Roman"/>
          <w:sz w:val="24"/>
          <w:szCs w:val="24"/>
        </w:rPr>
        <w:t xml:space="preserve"> at the University of Bucharest (</w:t>
      </w:r>
      <w:r w:rsidR="00292E84">
        <w:rPr>
          <w:rFonts w:ascii="Times New Roman" w:hAnsi="Times New Roman" w:cs="Times New Roman"/>
          <w:sz w:val="24"/>
          <w:szCs w:val="24"/>
        </w:rPr>
        <w:t xml:space="preserve">hereinafter, the </w:t>
      </w:r>
      <w:r w:rsidRPr="00292E84">
        <w:rPr>
          <w:rFonts w:ascii="Times New Roman" w:hAnsi="Times New Roman" w:cs="Times New Roman"/>
          <w:i/>
          <w:iCs/>
          <w:sz w:val="24"/>
          <w:szCs w:val="24"/>
        </w:rPr>
        <w:t>UB Methodology</w:t>
      </w:r>
      <w:r w:rsidRPr="00F37569">
        <w:rPr>
          <w:rFonts w:ascii="Times New Roman" w:hAnsi="Times New Roman" w:cs="Times New Roman"/>
          <w:sz w:val="24"/>
          <w:szCs w:val="24"/>
        </w:rPr>
        <w:t xml:space="preserve">) is developed and adopted under Law no. 199/2023 </w:t>
      </w:r>
      <w:r w:rsidR="00292E84">
        <w:rPr>
          <w:rFonts w:ascii="Times New Roman" w:hAnsi="Times New Roman" w:cs="Times New Roman"/>
          <w:sz w:val="24"/>
          <w:szCs w:val="24"/>
        </w:rPr>
        <w:t>on</w:t>
      </w:r>
      <w:r w:rsidR="00292E84" w:rsidRPr="00F37569">
        <w:rPr>
          <w:rFonts w:ascii="Times New Roman" w:hAnsi="Times New Roman" w:cs="Times New Roman"/>
          <w:sz w:val="24"/>
          <w:szCs w:val="24"/>
        </w:rPr>
        <w:t xml:space="preserve"> Higher Education </w:t>
      </w:r>
      <w:r w:rsidRPr="00F37569">
        <w:rPr>
          <w:rFonts w:ascii="Times New Roman" w:hAnsi="Times New Roman" w:cs="Times New Roman"/>
          <w:sz w:val="24"/>
          <w:szCs w:val="24"/>
        </w:rPr>
        <w:t>(</w:t>
      </w:r>
      <w:r w:rsidR="00292E84">
        <w:rPr>
          <w:rFonts w:ascii="Times New Roman" w:hAnsi="Times New Roman" w:cs="Times New Roman"/>
          <w:sz w:val="24"/>
          <w:szCs w:val="24"/>
        </w:rPr>
        <w:t xml:space="preserve">hereinafter, the </w:t>
      </w:r>
      <w:r w:rsidRPr="00292E84">
        <w:rPr>
          <w:rFonts w:ascii="Times New Roman" w:hAnsi="Times New Roman" w:cs="Times New Roman"/>
          <w:i/>
          <w:iCs/>
          <w:sz w:val="24"/>
          <w:szCs w:val="24"/>
        </w:rPr>
        <w:t>Law</w:t>
      </w:r>
      <w:r w:rsidRPr="00F37569">
        <w:rPr>
          <w:rFonts w:ascii="Times New Roman" w:hAnsi="Times New Roman" w:cs="Times New Roman"/>
          <w:sz w:val="24"/>
          <w:szCs w:val="24"/>
        </w:rPr>
        <w:t xml:space="preserve">), as subsequently amended and supplemented, </w:t>
      </w:r>
      <w:r w:rsidR="00AE7CA8">
        <w:rPr>
          <w:rFonts w:ascii="Times New Roman" w:hAnsi="Times New Roman" w:cs="Times New Roman"/>
          <w:sz w:val="24"/>
          <w:szCs w:val="24"/>
        </w:rPr>
        <w:t>under</w:t>
      </w:r>
      <w:r w:rsidRPr="00F37569">
        <w:rPr>
          <w:rFonts w:ascii="Times New Roman" w:hAnsi="Times New Roman" w:cs="Times New Roman"/>
          <w:sz w:val="24"/>
          <w:szCs w:val="24"/>
        </w:rPr>
        <w:t xml:space="preserve"> Order of the Minister of Education and Research no. 4139/2025 on the organi</w:t>
      </w:r>
      <w:r w:rsidR="00AE7CA8">
        <w:rPr>
          <w:rFonts w:ascii="Times New Roman" w:hAnsi="Times New Roman" w:cs="Times New Roman"/>
          <w:sz w:val="24"/>
          <w:szCs w:val="24"/>
        </w:rPr>
        <w:t>s</w:t>
      </w:r>
      <w:r w:rsidRPr="00F37569">
        <w:rPr>
          <w:rFonts w:ascii="Times New Roman" w:hAnsi="Times New Roman" w:cs="Times New Roman"/>
          <w:sz w:val="24"/>
          <w:szCs w:val="24"/>
        </w:rPr>
        <w:t>ation of postdoctoral study program</w:t>
      </w:r>
      <w:r w:rsidR="00AE7CA8">
        <w:rPr>
          <w:rFonts w:ascii="Times New Roman" w:hAnsi="Times New Roman" w:cs="Times New Roman"/>
          <w:sz w:val="24"/>
          <w:szCs w:val="24"/>
        </w:rPr>
        <w:t xml:space="preserve">mes of </w:t>
      </w:r>
      <w:r w:rsidR="00AE7CA8" w:rsidRPr="00F37569">
        <w:rPr>
          <w:rFonts w:ascii="Times New Roman" w:hAnsi="Times New Roman" w:cs="Times New Roman"/>
          <w:sz w:val="24"/>
          <w:szCs w:val="24"/>
        </w:rPr>
        <w:t xml:space="preserve">advanced research </w:t>
      </w:r>
      <w:r w:rsidRPr="00F37569">
        <w:rPr>
          <w:rFonts w:ascii="Times New Roman" w:hAnsi="Times New Roman" w:cs="Times New Roman"/>
          <w:sz w:val="24"/>
          <w:szCs w:val="24"/>
        </w:rPr>
        <w:t xml:space="preserve">and the regulations specific to the University of Bucharest. </w:t>
      </w:r>
    </w:p>
    <w:p w14:paraId="17693D3B" w14:textId="2D75A57C" w:rsidR="00360529" w:rsidRPr="00F37569" w:rsidRDefault="00CF322A" w:rsidP="00686C37">
      <w:pPr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7569">
        <w:rPr>
          <w:rFonts w:ascii="Times New Roman" w:hAnsi="Times New Roman" w:cs="Times New Roman"/>
          <w:sz w:val="24"/>
          <w:szCs w:val="24"/>
        </w:rPr>
        <w:t xml:space="preserve">The </w:t>
      </w:r>
      <w:r w:rsidR="006B1F00">
        <w:rPr>
          <w:rFonts w:ascii="Times New Roman" w:hAnsi="Times New Roman" w:cs="Times New Roman"/>
          <w:sz w:val="24"/>
          <w:szCs w:val="24"/>
        </w:rPr>
        <w:t>M</w:t>
      </w:r>
      <w:r w:rsidRPr="00F37569">
        <w:rPr>
          <w:rFonts w:ascii="Times New Roman" w:hAnsi="Times New Roman" w:cs="Times New Roman"/>
          <w:sz w:val="24"/>
          <w:szCs w:val="24"/>
        </w:rPr>
        <w:t>ethodology transposes the common procedures and principles for quality assurance in the organi</w:t>
      </w:r>
      <w:r w:rsidR="006B1F00">
        <w:rPr>
          <w:rFonts w:ascii="Times New Roman" w:hAnsi="Times New Roman" w:cs="Times New Roman"/>
          <w:sz w:val="24"/>
          <w:szCs w:val="24"/>
        </w:rPr>
        <w:t>s</w:t>
      </w:r>
      <w:r w:rsidRPr="00F37569">
        <w:rPr>
          <w:rFonts w:ascii="Times New Roman" w:hAnsi="Times New Roman" w:cs="Times New Roman"/>
          <w:sz w:val="24"/>
          <w:szCs w:val="24"/>
        </w:rPr>
        <w:t>ation and conduct of</w:t>
      </w:r>
      <w:r w:rsidR="006B1F00">
        <w:rPr>
          <w:rFonts w:ascii="Times New Roman" w:hAnsi="Times New Roman" w:cs="Times New Roman"/>
          <w:sz w:val="24"/>
          <w:szCs w:val="24"/>
        </w:rPr>
        <w:t xml:space="preserve"> postdoctoral</w:t>
      </w:r>
      <w:r w:rsidRPr="00F37569">
        <w:rPr>
          <w:rFonts w:ascii="Times New Roman" w:hAnsi="Times New Roman" w:cs="Times New Roman"/>
          <w:sz w:val="24"/>
          <w:szCs w:val="24"/>
        </w:rPr>
        <w:t xml:space="preserve"> study program</w:t>
      </w:r>
      <w:r w:rsidR="006B1F00">
        <w:rPr>
          <w:rFonts w:ascii="Times New Roman" w:hAnsi="Times New Roman" w:cs="Times New Roman"/>
          <w:sz w:val="24"/>
          <w:szCs w:val="24"/>
        </w:rPr>
        <w:t>me</w:t>
      </w:r>
      <w:r w:rsidRPr="00F37569">
        <w:rPr>
          <w:rFonts w:ascii="Times New Roman" w:hAnsi="Times New Roman" w:cs="Times New Roman"/>
          <w:sz w:val="24"/>
          <w:szCs w:val="24"/>
        </w:rPr>
        <w:t>s</w:t>
      </w:r>
      <w:r w:rsidR="006B1F00">
        <w:rPr>
          <w:rFonts w:ascii="Times New Roman" w:hAnsi="Times New Roman" w:cs="Times New Roman"/>
          <w:sz w:val="24"/>
          <w:szCs w:val="24"/>
        </w:rPr>
        <w:t xml:space="preserve"> of </w:t>
      </w:r>
      <w:r w:rsidR="006B1F00" w:rsidRPr="00F37569">
        <w:rPr>
          <w:rFonts w:ascii="Times New Roman" w:hAnsi="Times New Roman" w:cs="Times New Roman"/>
          <w:sz w:val="24"/>
          <w:szCs w:val="24"/>
        </w:rPr>
        <w:t>advanced research</w:t>
      </w:r>
      <w:r w:rsidRPr="00F37569">
        <w:rPr>
          <w:rFonts w:ascii="Times New Roman" w:hAnsi="Times New Roman" w:cs="Times New Roman"/>
          <w:sz w:val="24"/>
          <w:szCs w:val="24"/>
        </w:rPr>
        <w:t xml:space="preserve">, </w:t>
      </w:r>
      <w:r w:rsidR="006B1F00">
        <w:rPr>
          <w:rFonts w:ascii="Times New Roman" w:hAnsi="Times New Roman" w:cs="Times New Roman"/>
          <w:sz w:val="24"/>
          <w:szCs w:val="24"/>
        </w:rPr>
        <w:t xml:space="preserve">hereinafter referred </w:t>
      </w:r>
      <w:r w:rsidR="005B1F0C">
        <w:rPr>
          <w:rFonts w:ascii="Times New Roman" w:hAnsi="Times New Roman" w:cs="Times New Roman"/>
          <w:sz w:val="24"/>
          <w:szCs w:val="24"/>
        </w:rPr>
        <w:t xml:space="preserve">to </w:t>
      </w:r>
      <w:r w:rsidR="006B1F00">
        <w:rPr>
          <w:rFonts w:ascii="Times New Roman" w:hAnsi="Times New Roman" w:cs="Times New Roman"/>
          <w:sz w:val="24"/>
          <w:szCs w:val="24"/>
        </w:rPr>
        <w:t>as</w:t>
      </w:r>
      <w:r w:rsidRPr="00F37569">
        <w:rPr>
          <w:rFonts w:ascii="Times New Roman" w:hAnsi="Times New Roman" w:cs="Times New Roman"/>
          <w:sz w:val="24"/>
          <w:szCs w:val="24"/>
        </w:rPr>
        <w:t xml:space="preserve"> postdoctoral program</w:t>
      </w:r>
      <w:r w:rsidR="009367FC">
        <w:rPr>
          <w:rFonts w:ascii="Times New Roman" w:hAnsi="Times New Roman" w:cs="Times New Roman"/>
          <w:sz w:val="24"/>
          <w:szCs w:val="24"/>
        </w:rPr>
        <w:t>me</w:t>
      </w:r>
      <w:r w:rsidRPr="00F37569">
        <w:rPr>
          <w:rFonts w:ascii="Times New Roman" w:hAnsi="Times New Roman" w:cs="Times New Roman"/>
          <w:sz w:val="24"/>
          <w:szCs w:val="24"/>
        </w:rPr>
        <w:t xml:space="preserve">s, provided for </w:t>
      </w:r>
      <w:r w:rsidR="00A13E3E">
        <w:rPr>
          <w:rFonts w:ascii="Times New Roman" w:hAnsi="Times New Roman" w:cs="Times New Roman"/>
          <w:sz w:val="24"/>
          <w:szCs w:val="24"/>
        </w:rPr>
        <w:t xml:space="preserve">by the </w:t>
      </w:r>
      <w:r w:rsidRPr="00F37569">
        <w:rPr>
          <w:rFonts w:ascii="Times New Roman" w:hAnsi="Times New Roman" w:cs="Times New Roman"/>
          <w:sz w:val="24"/>
          <w:szCs w:val="24"/>
        </w:rPr>
        <w:t>leg</w:t>
      </w:r>
      <w:r w:rsidR="00A13E3E">
        <w:rPr>
          <w:rFonts w:ascii="Times New Roman" w:hAnsi="Times New Roman" w:cs="Times New Roman"/>
          <w:sz w:val="24"/>
          <w:szCs w:val="24"/>
        </w:rPr>
        <w:t>islation</w:t>
      </w:r>
      <w:r w:rsidRPr="00F37569">
        <w:rPr>
          <w:rFonts w:ascii="Times New Roman" w:hAnsi="Times New Roman" w:cs="Times New Roman"/>
          <w:sz w:val="24"/>
          <w:szCs w:val="24"/>
        </w:rPr>
        <w:t xml:space="preserve"> and is applied within the UB, as an </w:t>
      </w:r>
      <w:r w:rsidR="00A13E3E">
        <w:rPr>
          <w:rFonts w:ascii="Times New Roman" w:hAnsi="Times New Roman" w:cs="Times New Roman"/>
          <w:sz w:val="24"/>
          <w:szCs w:val="24"/>
        </w:rPr>
        <w:t>I</w:t>
      </w:r>
      <w:r w:rsidRPr="00F37569">
        <w:rPr>
          <w:rFonts w:ascii="Times New Roman" w:hAnsi="Times New Roman" w:cs="Times New Roman"/>
          <w:sz w:val="24"/>
          <w:szCs w:val="24"/>
        </w:rPr>
        <w:t xml:space="preserve">nstitution </w:t>
      </w:r>
      <w:r w:rsidR="00A13E3E">
        <w:rPr>
          <w:rFonts w:ascii="Times New Roman" w:hAnsi="Times New Roman" w:cs="Times New Roman"/>
          <w:sz w:val="24"/>
          <w:szCs w:val="24"/>
        </w:rPr>
        <w:t>O</w:t>
      </w:r>
      <w:r w:rsidRPr="00F37569">
        <w:rPr>
          <w:rFonts w:ascii="Times New Roman" w:hAnsi="Times New Roman" w:cs="Times New Roman"/>
          <w:sz w:val="24"/>
          <w:szCs w:val="24"/>
        </w:rPr>
        <w:t>rgani</w:t>
      </w:r>
      <w:r w:rsidR="00A13E3E">
        <w:rPr>
          <w:rFonts w:ascii="Times New Roman" w:hAnsi="Times New Roman" w:cs="Times New Roman"/>
          <w:sz w:val="24"/>
          <w:szCs w:val="24"/>
        </w:rPr>
        <w:t>s</w:t>
      </w:r>
      <w:r w:rsidRPr="00F37569">
        <w:rPr>
          <w:rFonts w:ascii="Times New Roman" w:hAnsi="Times New Roman" w:cs="Times New Roman"/>
          <w:sz w:val="24"/>
          <w:szCs w:val="24"/>
        </w:rPr>
        <w:t xml:space="preserve">ing </w:t>
      </w:r>
      <w:r w:rsidR="00A13E3E">
        <w:rPr>
          <w:rFonts w:ascii="Times New Roman" w:hAnsi="Times New Roman" w:cs="Times New Roman"/>
          <w:sz w:val="24"/>
          <w:szCs w:val="24"/>
        </w:rPr>
        <w:t>D</w:t>
      </w:r>
      <w:r w:rsidRPr="00F37569">
        <w:rPr>
          <w:rFonts w:ascii="Times New Roman" w:hAnsi="Times New Roman" w:cs="Times New Roman"/>
          <w:sz w:val="24"/>
          <w:szCs w:val="24"/>
        </w:rPr>
        <w:t xml:space="preserve">octoral </w:t>
      </w:r>
      <w:r w:rsidR="00A13E3E">
        <w:rPr>
          <w:rFonts w:ascii="Times New Roman" w:hAnsi="Times New Roman" w:cs="Times New Roman"/>
          <w:sz w:val="24"/>
          <w:szCs w:val="24"/>
        </w:rPr>
        <w:t>S</w:t>
      </w:r>
      <w:r w:rsidRPr="00F37569">
        <w:rPr>
          <w:rFonts w:ascii="Times New Roman" w:hAnsi="Times New Roman" w:cs="Times New Roman"/>
          <w:sz w:val="24"/>
          <w:szCs w:val="24"/>
        </w:rPr>
        <w:t>tudies (IOD</w:t>
      </w:r>
      <w:r w:rsidR="00A13E3E">
        <w:rPr>
          <w:rFonts w:ascii="Times New Roman" w:hAnsi="Times New Roman" w:cs="Times New Roman"/>
          <w:sz w:val="24"/>
          <w:szCs w:val="24"/>
        </w:rPr>
        <w:t>S</w:t>
      </w:r>
      <w:r w:rsidRPr="00F37569">
        <w:rPr>
          <w:rFonts w:ascii="Times New Roman" w:hAnsi="Times New Roman" w:cs="Times New Roman"/>
          <w:sz w:val="24"/>
          <w:szCs w:val="24"/>
        </w:rPr>
        <w:t>-UB). The postdoctoral program</w:t>
      </w:r>
      <w:r w:rsidR="000456FA">
        <w:rPr>
          <w:rFonts w:ascii="Times New Roman" w:hAnsi="Times New Roman" w:cs="Times New Roman"/>
          <w:sz w:val="24"/>
          <w:szCs w:val="24"/>
        </w:rPr>
        <w:t>me</w:t>
      </w:r>
      <w:r w:rsidRPr="00F37569">
        <w:rPr>
          <w:rFonts w:ascii="Times New Roman" w:hAnsi="Times New Roman" w:cs="Times New Roman"/>
          <w:sz w:val="24"/>
          <w:szCs w:val="24"/>
        </w:rPr>
        <w:t>s are organi</w:t>
      </w:r>
      <w:r w:rsidR="000456FA">
        <w:rPr>
          <w:rFonts w:ascii="Times New Roman" w:hAnsi="Times New Roman" w:cs="Times New Roman"/>
          <w:sz w:val="24"/>
          <w:szCs w:val="24"/>
        </w:rPr>
        <w:t>s</w:t>
      </w:r>
      <w:r w:rsidRPr="00F37569">
        <w:rPr>
          <w:rFonts w:ascii="Times New Roman" w:hAnsi="Times New Roman" w:cs="Times New Roman"/>
          <w:sz w:val="24"/>
          <w:szCs w:val="24"/>
        </w:rPr>
        <w:t>ed based on the principles of the European Charter for Researchers and the Human Resources Strategy for Researchers (HRS4R).</w:t>
      </w:r>
    </w:p>
    <w:p w14:paraId="30691CDF" w14:textId="560306B7" w:rsidR="00360529" w:rsidRPr="00F37569" w:rsidRDefault="00360529" w:rsidP="00686C37">
      <w:pPr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7569">
        <w:rPr>
          <w:rFonts w:ascii="Times New Roman" w:hAnsi="Times New Roman" w:cs="Times New Roman"/>
          <w:sz w:val="24"/>
          <w:szCs w:val="24"/>
        </w:rPr>
        <w:t xml:space="preserve">The Institution </w:t>
      </w:r>
      <w:r w:rsidR="000456FA" w:rsidRPr="00F37569">
        <w:rPr>
          <w:rFonts w:ascii="Times New Roman" w:hAnsi="Times New Roman" w:cs="Times New Roman"/>
          <w:sz w:val="24"/>
          <w:szCs w:val="24"/>
        </w:rPr>
        <w:t>Organi</w:t>
      </w:r>
      <w:r w:rsidR="000456FA">
        <w:rPr>
          <w:rFonts w:ascii="Times New Roman" w:hAnsi="Times New Roman" w:cs="Times New Roman"/>
          <w:sz w:val="24"/>
          <w:szCs w:val="24"/>
        </w:rPr>
        <w:t>s</w:t>
      </w:r>
      <w:r w:rsidR="000456FA" w:rsidRPr="00F37569">
        <w:rPr>
          <w:rFonts w:ascii="Times New Roman" w:hAnsi="Times New Roman" w:cs="Times New Roman"/>
          <w:sz w:val="24"/>
          <w:szCs w:val="24"/>
        </w:rPr>
        <w:t>ing</w:t>
      </w:r>
      <w:r w:rsidRPr="00F37569">
        <w:rPr>
          <w:rFonts w:ascii="Times New Roman" w:hAnsi="Times New Roman" w:cs="Times New Roman"/>
          <w:sz w:val="24"/>
          <w:szCs w:val="24"/>
        </w:rPr>
        <w:t xml:space="preserve"> Doctoral Studies – University of Bucharest (IOD</w:t>
      </w:r>
      <w:r w:rsidR="000456FA">
        <w:rPr>
          <w:rFonts w:ascii="Times New Roman" w:hAnsi="Times New Roman" w:cs="Times New Roman"/>
          <w:sz w:val="24"/>
          <w:szCs w:val="24"/>
        </w:rPr>
        <w:t>S</w:t>
      </w:r>
      <w:r w:rsidRPr="00F37569">
        <w:rPr>
          <w:rFonts w:ascii="Times New Roman" w:hAnsi="Times New Roman" w:cs="Times New Roman"/>
          <w:sz w:val="24"/>
          <w:szCs w:val="24"/>
        </w:rPr>
        <w:t>-UB) can organi</w:t>
      </w:r>
      <w:r w:rsidR="000456FA">
        <w:rPr>
          <w:rFonts w:ascii="Times New Roman" w:hAnsi="Times New Roman" w:cs="Times New Roman"/>
          <w:sz w:val="24"/>
          <w:szCs w:val="24"/>
        </w:rPr>
        <w:t>s</w:t>
      </w:r>
      <w:r w:rsidRPr="00F37569">
        <w:rPr>
          <w:rFonts w:ascii="Times New Roman" w:hAnsi="Times New Roman" w:cs="Times New Roman"/>
          <w:sz w:val="24"/>
          <w:szCs w:val="24"/>
        </w:rPr>
        <w:t>e and c</w:t>
      </w:r>
      <w:r w:rsidR="000456FA">
        <w:rPr>
          <w:rFonts w:ascii="Times New Roman" w:hAnsi="Times New Roman" w:cs="Times New Roman"/>
          <w:sz w:val="24"/>
          <w:szCs w:val="24"/>
        </w:rPr>
        <w:t>onduct</w:t>
      </w:r>
      <w:r w:rsidRPr="00F37569">
        <w:rPr>
          <w:rFonts w:ascii="Times New Roman" w:hAnsi="Times New Roman" w:cs="Times New Roman"/>
          <w:sz w:val="24"/>
          <w:szCs w:val="24"/>
        </w:rPr>
        <w:t xml:space="preserve"> postdoctoral program</w:t>
      </w:r>
      <w:r w:rsidR="000456FA">
        <w:rPr>
          <w:rFonts w:ascii="Times New Roman" w:hAnsi="Times New Roman" w:cs="Times New Roman"/>
          <w:sz w:val="24"/>
          <w:szCs w:val="24"/>
        </w:rPr>
        <w:t>me</w:t>
      </w:r>
      <w:r w:rsidRPr="00F37569">
        <w:rPr>
          <w:rFonts w:ascii="Times New Roman" w:hAnsi="Times New Roman" w:cs="Times New Roman"/>
          <w:sz w:val="24"/>
          <w:szCs w:val="24"/>
        </w:rPr>
        <w:t xml:space="preserve">s </w:t>
      </w:r>
      <w:r w:rsidR="000456FA">
        <w:rPr>
          <w:rFonts w:ascii="Times New Roman" w:hAnsi="Times New Roman" w:cs="Times New Roman"/>
          <w:sz w:val="24"/>
          <w:szCs w:val="24"/>
        </w:rPr>
        <w:t xml:space="preserve">of </w:t>
      </w:r>
      <w:r w:rsidR="000456FA" w:rsidRPr="00F37569">
        <w:rPr>
          <w:rFonts w:ascii="Times New Roman" w:hAnsi="Times New Roman" w:cs="Times New Roman"/>
          <w:sz w:val="24"/>
          <w:szCs w:val="24"/>
        </w:rPr>
        <w:t xml:space="preserve">advanced research </w:t>
      </w:r>
      <w:r w:rsidRPr="00F37569">
        <w:rPr>
          <w:rFonts w:ascii="Times New Roman" w:hAnsi="Times New Roman" w:cs="Times New Roman"/>
          <w:sz w:val="24"/>
          <w:szCs w:val="24"/>
        </w:rPr>
        <w:t>in the accredited</w:t>
      </w:r>
      <w:r w:rsidR="000456FA" w:rsidRPr="000456FA">
        <w:rPr>
          <w:rFonts w:ascii="Times New Roman" w:hAnsi="Times New Roman" w:cs="Times New Roman"/>
          <w:sz w:val="24"/>
          <w:szCs w:val="24"/>
        </w:rPr>
        <w:t xml:space="preserve"> </w:t>
      </w:r>
      <w:r w:rsidR="000456FA" w:rsidRPr="00F37569">
        <w:rPr>
          <w:rFonts w:ascii="Times New Roman" w:hAnsi="Times New Roman" w:cs="Times New Roman"/>
          <w:sz w:val="24"/>
          <w:szCs w:val="24"/>
        </w:rPr>
        <w:t>fields of</w:t>
      </w:r>
      <w:r w:rsidRPr="00F37569">
        <w:rPr>
          <w:rFonts w:ascii="Times New Roman" w:hAnsi="Times New Roman" w:cs="Times New Roman"/>
          <w:sz w:val="24"/>
          <w:szCs w:val="24"/>
        </w:rPr>
        <w:t xml:space="preserve"> doctoral studies, as well</w:t>
      </w:r>
      <w:r w:rsidR="000456FA">
        <w:rPr>
          <w:rFonts w:ascii="Times New Roman" w:hAnsi="Times New Roman" w:cs="Times New Roman"/>
          <w:sz w:val="24"/>
          <w:szCs w:val="24"/>
        </w:rPr>
        <w:t xml:space="preserve"> as</w:t>
      </w:r>
      <w:r w:rsidRPr="00F37569">
        <w:rPr>
          <w:rFonts w:ascii="Times New Roman" w:hAnsi="Times New Roman" w:cs="Times New Roman"/>
          <w:sz w:val="24"/>
          <w:szCs w:val="24"/>
        </w:rPr>
        <w:t xml:space="preserve"> interdisciplinary postdoctoral program</w:t>
      </w:r>
      <w:r w:rsidR="000456FA">
        <w:rPr>
          <w:rFonts w:ascii="Times New Roman" w:hAnsi="Times New Roman" w:cs="Times New Roman"/>
          <w:sz w:val="24"/>
          <w:szCs w:val="24"/>
        </w:rPr>
        <w:t>me</w:t>
      </w:r>
      <w:r w:rsidRPr="00F37569">
        <w:rPr>
          <w:rFonts w:ascii="Times New Roman" w:hAnsi="Times New Roman" w:cs="Times New Roman"/>
          <w:sz w:val="24"/>
          <w:szCs w:val="24"/>
        </w:rPr>
        <w:t>s.</w:t>
      </w:r>
    </w:p>
    <w:p w14:paraId="5FD39810" w14:textId="7A143204" w:rsidR="00360529" w:rsidRPr="00F37569" w:rsidRDefault="00360529" w:rsidP="00686C37">
      <w:pPr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7569">
        <w:rPr>
          <w:rFonts w:ascii="Times New Roman" w:hAnsi="Times New Roman" w:cs="Times New Roman"/>
          <w:sz w:val="24"/>
          <w:szCs w:val="24"/>
        </w:rPr>
        <w:t>Postdoctoral program</w:t>
      </w:r>
      <w:r w:rsidR="00F30CC0">
        <w:rPr>
          <w:rFonts w:ascii="Times New Roman" w:hAnsi="Times New Roman" w:cs="Times New Roman"/>
          <w:sz w:val="24"/>
          <w:szCs w:val="24"/>
        </w:rPr>
        <w:t>me</w:t>
      </w:r>
      <w:r w:rsidRPr="00F37569">
        <w:rPr>
          <w:rFonts w:ascii="Times New Roman" w:hAnsi="Times New Roman" w:cs="Times New Roman"/>
          <w:sz w:val="24"/>
          <w:szCs w:val="24"/>
        </w:rPr>
        <w:t>s provide the institutional framework for the development of research after the completion of doctoral studies.</w:t>
      </w:r>
    </w:p>
    <w:p w14:paraId="1440F908" w14:textId="16A0F395" w:rsidR="00360529" w:rsidRPr="00F37569" w:rsidRDefault="00360529" w:rsidP="00686C37">
      <w:pPr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7569">
        <w:rPr>
          <w:rFonts w:ascii="Times New Roman" w:hAnsi="Times New Roman" w:cs="Times New Roman"/>
          <w:sz w:val="24"/>
          <w:szCs w:val="24"/>
        </w:rPr>
        <w:t xml:space="preserve">The </w:t>
      </w:r>
      <w:r w:rsidR="00F30CC0">
        <w:rPr>
          <w:rFonts w:ascii="Times New Roman" w:hAnsi="Times New Roman" w:cs="Times New Roman"/>
          <w:sz w:val="24"/>
          <w:szCs w:val="24"/>
        </w:rPr>
        <w:t xml:space="preserve">activity of the </w:t>
      </w:r>
      <w:r w:rsidRPr="00F37569">
        <w:rPr>
          <w:rFonts w:ascii="Times New Roman" w:hAnsi="Times New Roman" w:cs="Times New Roman"/>
          <w:sz w:val="24"/>
          <w:szCs w:val="24"/>
        </w:rPr>
        <w:t>postdoctoral researcher is supervised by an experienced researcher</w:t>
      </w:r>
      <w:r w:rsidR="00F30CC0">
        <w:rPr>
          <w:rFonts w:ascii="Times New Roman" w:hAnsi="Times New Roman" w:cs="Times New Roman"/>
          <w:sz w:val="24"/>
          <w:szCs w:val="24"/>
        </w:rPr>
        <w:t xml:space="preserve"> affiliated with the UB</w:t>
      </w:r>
      <w:r w:rsidRPr="00F37569">
        <w:rPr>
          <w:rFonts w:ascii="Times New Roman" w:hAnsi="Times New Roman" w:cs="Times New Roman"/>
          <w:sz w:val="24"/>
          <w:szCs w:val="24"/>
        </w:rPr>
        <w:t>, hereinafter referred to as a mentor.</w:t>
      </w:r>
    </w:p>
    <w:p w14:paraId="451F583B" w14:textId="1208E2A4" w:rsidR="00A41F60" w:rsidRPr="00360529" w:rsidRDefault="00A41F60" w:rsidP="003605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AD807A" w14:textId="554351DB" w:rsidR="00A41F60" w:rsidRPr="00D6672D" w:rsidRDefault="00DC5C4C" w:rsidP="00D6672D">
      <w:pPr>
        <w:rPr>
          <w:rFonts w:ascii="Times New Roman" w:hAnsi="Times New Roman" w:cs="Times New Roman"/>
          <w:b/>
          <w:sz w:val="24"/>
          <w:szCs w:val="24"/>
        </w:rPr>
      </w:pPr>
      <w:r w:rsidRPr="00D6672D">
        <w:rPr>
          <w:rFonts w:ascii="Times New Roman" w:hAnsi="Times New Roman" w:cs="Times New Roman"/>
          <w:b/>
          <w:sz w:val="24"/>
          <w:szCs w:val="24"/>
        </w:rPr>
        <w:t>Art. 2.</w:t>
      </w:r>
    </w:p>
    <w:p w14:paraId="23268A8F" w14:textId="64694B3A" w:rsidR="00A41F60" w:rsidRPr="00A66A53" w:rsidRDefault="00A41F60" w:rsidP="00686C37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6A53">
        <w:rPr>
          <w:rFonts w:ascii="Times New Roman" w:hAnsi="Times New Roman" w:cs="Times New Roman"/>
          <w:sz w:val="24"/>
          <w:szCs w:val="24"/>
        </w:rPr>
        <w:t>The postdoctoral program</w:t>
      </w:r>
      <w:r w:rsidR="00004885">
        <w:rPr>
          <w:rFonts w:ascii="Times New Roman" w:hAnsi="Times New Roman" w:cs="Times New Roman"/>
          <w:sz w:val="24"/>
          <w:szCs w:val="24"/>
        </w:rPr>
        <w:t>me</w:t>
      </w:r>
      <w:r w:rsidRPr="00A66A53">
        <w:rPr>
          <w:rFonts w:ascii="Times New Roman" w:hAnsi="Times New Roman" w:cs="Times New Roman"/>
          <w:sz w:val="24"/>
          <w:szCs w:val="24"/>
        </w:rPr>
        <w:t>s</w:t>
      </w:r>
      <w:r w:rsidR="00004885">
        <w:rPr>
          <w:rFonts w:ascii="Times New Roman" w:hAnsi="Times New Roman" w:cs="Times New Roman"/>
          <w:sz w:val="24"/>
          <w:szCs w:val="24"/>
        </w:rPr>
        <w:t xml:space="preserve"> of </w:t>
      </w:r>
      <w:r w:rsidR="00004885" w:rsidRPr="00A66A53">
        <w:rPr>
          <w:rFonts w:ascii="Times New Roman" w:hAnsi="Times New Roman" w:cs="Times New Roman"/>
          <w:sz w:val="24"/>
          <w:szCs w:val="24"/>
        </w:rPr>
        <w:t>advanced research</w:t>
      </w:r>
      <w:r w:rsidRPr="00A66A53">
        <w:rPr>
          <w:rFonts w:ascii="Times New Roman" w:hAnsi="Times New Roman" w:cs="Times New Roman"/>
          <w:sz w:val="24"/>
          <w:szCs w:val="24"/>
        </w:rPr>
        <w:t xml:space="preserve"> are organi</w:t>
      </w:r>
      <w:r w:rsidR="00004885">
        <w:rPr>
          <w:rFonts w:ascii="Times New Roman" w:hAnsi="Times New Roman" w:cs="Times New Roman"/>
          <w:sz w:val="24"/>
          <w:szCs w:val="24"/>
        </w:rPr>
        <w:t>s</w:t>
      </w:r>
      <w:r w:rsidRPr="00A66A53">
        <w:rPr>
          <w:rFonts w:ascii="Times New Roman" w:hAnsi="Times New Roman" w:cs="Times New Roman"/>
          <w:sz w:val="24"/>
          <w:szCs w:val="24"/>
        </w:rPr>
        <w:t>ed as postgraduate study program</w:t>
      </w:r>
      <w:r w:rsidR="00E22391">
        <w:rPr>
          <w:rFonts w:ascii="Times New Roman" w:hAnsi="Times New Roman" w:cs="Times New Roman"/>
          <w:sz w:val="24"/>
          <w:szCs w:val="24"/>
        </w:rPr>
        <w:t>me</w:t>
      </w:r>
      <w:r w:rsidRPr="00A66A53">
        <w:rPr>
          <w:rFonts w:ascii="Times New Roman" w:hAnsi="Times New Roman" w:cs="Times New Roman"/>
          <w:sz w:val="24"/>
          <w:szCs w:val="24"/>
        </w:rPr>
        <w:t xml:space="preserve">s, after the completion of the doctoral studies cycle, </w:t>
      </w:r>
      <w:r w:rsidR="00B2575C">
        <w:rPr>
          <w:rFonts w:ascii="Times New Roman" w:hAnsi="Times New Roman" w:cs="Times New Roman"/>
          <w:sz w:val="24"/>
          <w:szCs w:val="24"/>
        </w:rPr>
        <w:t>in accordance with</w:t>
      </w:r>
      <w:r w:rsidRPr="00A66A53">
        <w:rPr>
          <w:rFonts w:ascii="Times New Roman" w:hAnsi="Times New Roman" w:cs="Times New Roman"/>
          <w:sz w:val="24"/>
          <w:szCs w:val="24"/>
        </w:rPr>
        <w:t xml:space="preserve"> the law. The UB postdoctoral program</w:t>
      </w:r>
      <w:r w:rsidR="004F1D86">
        <w:rPr>
          <w:rFonts w:ascii="Times New Roman" w:hAnsi="Times New Roman" w:cs="Times New Roman"/>
          <w:sz w:val="24"/>
          <w:szCs w:val="24"/>
        </w:rPr>
        <w:t xml:space="preserve">mes of </w:t>
      </w:r>
      <w:r w:rsidR="004F1D86" w:rsidRPr="00A66A53">
        <w:rPr>
          <w:rFonts w:ascii="Times New Roman" w:hAnsi="Times New Roman" w:cs="Times New Roman"/>
          <w:sz w:val="24"/>
          <w:szCs w:val="24"/>
        </w:rPr>
        <w:t>advanced research</w:t>
      </w:r>
      <w:r w:rsidRPr="00A66A53">
        <w:rPr>
          <w:rFonts w:ascii="Times New Roman" w:hAnsi="Times New Roman" w:cs="Times New Roman"/>
          <w:sz w:val="24"/>
          <w:szCs w:val="24"/>
        </w:rPr>
        <w:t xml:space="preserve"> are organi</w:t>
      </w:r>
      <w:r w:rsidR="004F1D86">
        <w:rPr>
          <w:rFonts w:ascii="Times New Roman" w:hAnsi="Times New Roman" w:cs="Times New Roman"/>
          <w:sz w:val="24"/>
          <w:szCs w:val="24"/>
        </w:rPr>
        <w:t>s</w:t>
      </w:r>
      <w:r w:rsidRPr="00A66A53">
        <w:rPr>
          <w:rFonts w:ascii="Times New Roman" w:hAnsi="Times New Roman" w:cs="Times New Roman"/>
          <w:sz w:val="24"/>
          <w:szCs w:val="24"/>
        </w:rPr>
        <w:t xml:space="preserve">ed within the doctoral schools/ICUB, </w:t>
      </w:r>
      <w:r w:rsidR="004F1D86">
        <w:rPr>
          <w:rFonts w:ascii="Times New Roman" w:hAnsi="Times New Roman" w:cs="Times New Roman"/>
          <w:sz w:val="24"/>
          <w:szCs w:val="24"/>
        </w:rPr>
        <w:t xml:space="preserve">under the </w:t>
      </w:r>
      <w:r w:rsidRPr="00A66A53">
        <w:rPr>
          <w:rFonts w:ascii="Times New Roman" w:hAnsi="Times New Roman" w:cs="Times New Roman"/>
          <w:sz w:val="24"/>
          <w:szCs w:val="24"/>
        </w:rPr>
        <w:t xml:space="preserve">coordination </w:t>
      </w:r>
      <w:r w:rsidR="004F1D86">
        <w:rPr>
          <w:rFonts w:ascii="Times New Roman" w:hAnsi="Times New Roman" w:cs="Times New Roman"/>
          <w:sz w:val="24"/>
          <w:szCs w:val="24"/>
        </w:rPr>
        <w:t>of</w:t>
      </w:r>
      <w:r w:rsidRPr="00A66A53">
        <w:rPr>
          <w:rFonts w:ascii="Times New Roman" w:hAnsi="Times New Roman" w:cs="Times New Roman"/>
          <w:sz w:val="24"/>
          <w:szCs w:val="24"/>
        </w:rPr>
        <w:t xml:space="preserve"> the Council for Doctoral Studies (CSUD)</w:t>
      </w:r>
      <w:r w:rsidR="004F1D86">
        <w:rPr>
          <w:rFonts w:ascii="Times New Roman" w:hAnsi="Times New Roman" w:cs="Times New Roman"/>
          <w:sz w:val="24"/>
          <w:szCs w:val="24"/>
        </w:rPr>
        <w:t xml:space="preserve"> </w:t>
      </w:r>
      <w:r w:rsidRPr="00A66A53">
        <w:rPr>
          <w:rFonts w:ascii="Times New Roman" w:hAnsi="Times New Roman" w:cs="Times New Roman"/>
          <w:sz w:val="24"/>
          <w:szCs w:val="24"/>
        </w:rPr>
        <w:t>/</w:t>
      </w:r>
      <w:r w:rsidR="004F1D86">
        <w:rPr>
          <w:rFonts w:ascii="Times New Roman" w:hAnsi="Times New Roman" w:cs="Times New Roman"/>
          <w:sz w:val="24"/>
          <w:szCs w:val="24"/>
        </w:rPr>
        <w:t xml:space="preserve"> of </w:t>
      </w:r>
      <w:r w:rsidRPr="00A66A53">
        <w:rPr>
          <w:rFonts w:ascii="Times New Roman" w:hAnsi="Times New Roman" w:cs="Times New Roman"/>
          <w:sz w:val="24"/>
          <w:szCs w:val="24"/>
        </w:rPr>
        <w:t>the Scientific Council of ICUB.</w:t>
      </w:r>
    </w:p>
    <w:p w14:paraId="0317C4BE" w14:textId="472B324A" w:rsidR="00360529" w:rsidRDefault="00360529" w:rsidP="00686C37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0529">
        <w:rPr>
          <w:rFonts w:ascii="Times New Roman" w:hAnsi="Times New Roman" w:cs="Times New Roman"/>
          <w:sz w:val="24"/>
          <w:szCs w:val="24"/>
        </w:rPr>
        <w:t xml:space="preserve">UB </w:t>
      </w:r>
      <w:r w:rsidR="004F1D86">
        <w:rPr>
          <w:rFonts w:ascii="Times New Roman" w:hAnsi="Times New Roman" w:cs="Times New Roman"/>
          <w:sz w:val="24"/>
          <w:szCs w:val="24"/>
        </w:rPr>
        <w:t>organise</w:t>
      </w:r>
      <w:r w:rsidRPr="00360529">
        <w:rPr>
          <w:rFonts w:ascii="Times New Roman" w:hAnsi="Times New Roman" w:cs="Times New Roman"/>
          <w:sz w:val="24"/>
          <w:szCs w:val="24"/>
        </w:rPr>
        <w:t>s postdoctoral program</w:t>
      </w:r>
      <w:r w:rsidR="00867F94">
        <w:rPr>
          <w:rFonts w:ascii="Times New Roman" w:hAnsi="Times New Roman" w:cs="Times New Roman"/>
          <w:sz w:val="24"/>
          <w:szCs w:val="24"/>
        </w:rPr>
        <w:t>me</w:t>
      </w:r>
      <w:r w:rsidRPr="00360529">
        <w:rPr>
          <w:rFonts w:ascii="Times New Roman" w:hAnsi="Times New Roman" w:cs="Times New Roman"/>
          <w:sz w:val="24"/>
          <w:szCs w:val="24"/>
        </w:rPr>
        <w:t xml:space="preserve">s with public funding (from the state budget), on a </w:t>
      </w:r>
      <w:r w:rsidR="00867F94">
        <w:rPr>
          <w:rFonts w:ascii="Times New Roman" w:hAnsi="Times New Roman" w:cs="Times New Roman"/>
          <w:sz w:val="24"/>
          <w:szCs w:val="24"/>
        </w:rPr>
        <w:t>tuition-</w:t>
      </w:r>
      <w:r w:rsidRPr="00360529">
        <w:rPr>
          <w:rFonts w:ascii="Times New Roman" w:hAnsi="Times New Roman" w:cs="Times New Roman"/>
          <w:sz w:val="24"/>
          <w:szCs w:val="24"/>
        </w:rPr>
        <w:t xml:space="preserve">fee basis or from other legally constituted sources. </w:t>
      </w:r>
    </w:p>
    <w:p w14:paraId="0C6D2E1D" w14:textId="050AC127" w:rsidR="000A558D" w:rsidRPr="00507F9E" w:rsidRDefault="000A558D" w:rsidP="00686C37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 main funding</w:t>
      </w:r>
      <w:r w:rsidR="002B700E">
        <w:rPr>
          <w:rFonts w:ascii="Times New Roman" w:hAnsi="Times New Roman" w:cs="Times New Roman"/>
          <w:sz w:val="24"/>
          <w:szCs w:val="24"/>
        </w:rPr>
        <w:t xml:space="preserve"> sources</w:t>
      </w:r>
      <w:r>
        <w:rPr>
          <w:rFonts w:ascii="Times New Roman" w:hAnsi="Times New Roman" w:cs="Times New Roman"/>
          <w:sz w:val="24"/>
          <w:szCs w:val="24"/>
        </w:rPr>
        <w:t xml:space="preserve"> of the postdoctoral program</w:t>
      </w:r>
      <w:r w:rsidR="002B700E">
        <w:rPr>
          <w:rFonts w:ascii="Times New Roman" w:hAnsi="Times New Roman" w:cs="Times New Roman"/>
          <w:sz w:val="24"/>
          <w:szCs w:val="24"/>
        </w:rPr>
        <w:t>me of advanced research</w:t>
      </w:r>
      <w:r>
        <w:rPr>
          <w:rFonts w:ascii="Times New Roman" w:hAnsi="Times New Roman" w:cs="Times New Roman"/>
          <w:sz w:val="24"/>
          <w:szCs w:val="24"/>
        </w:rPr>
        <w:t xml:space="preserve"> are represented by funding from the state budget, projects with non-reimbursable funding, etc., the University of Bucharest </w:t>
      </w:r>
      <w:r w:rsidR="00202C69">
        <w:rPr>
          <w:rFonts w:ascii="Times New Roman" w:hAnsi="Times New Roman" w:cs="Times New Roman"/>
          <w:sz w:val="24"/>
          <w:szCs w:val="24"/>
        </w:rPr>
        <w:t>sha</w:t>
      </w:r>
      <w:r>
        <w:rPr>
          <w:rFonts w:ascii="Times New Roman" w:hAnsi="Times New Roman" w:cs="Times New Roman"/>
          <w:sz w:val="24"/>
          <w:szCs w:val="24"/>
        </w:rPr>
        <w:t>ll contribute additionally in an equitable manner to support the research program</w:t>
      </w:r>
      <w:r w:rsidR="002B700E">
        <w:rPr>
          <w:rFonts w:ascii="Times New Roman" w:hAnsi="Times New Roman" w:cs="Times New Roman"/>
          <w:sz w:val="24"/>
          <w:szCs w:val="24"/>
        </w:rPr>
        <w:t>me</w:t>
      </w:r>
      <w:r>
        <w:rPr>
          <w:rFonts w:ascii="Times New Roman" w:hAnsi="Times New Roman" w:cs="Times New Roman"/>
          <w:sz w:val="24"/>
          <w:szCs w:val="24"/>
        </w:rPr>
        <w:t xml:space="preserve"> through: access to the research infrastructure, maintenance, materials, participation in conferences, scholarships with the maximum value equivalent to th</w:t>
      </w:r>
      <w:r w:rsidR="002B700E">
        <w:rPr>
          <w:rFonts w:ascii="Times New Roman" w:hAnsi="Times New Roman" w:cs="Times New Roman"/>
          <w:sz w:val="24"/>
          <w:szCs w:val="24"/>
        </w:rPr>
        <w:t>ose</w:t>
      </w:r>
      <w:r>
        <w:rPr>
          <w:rFonts w:ascii="Times New Roman" w:hAnsi="Times New Roman" w:cs="Times New Roman"/>
          <w:sz w:val="24"/>
          <w:szCs w:val="24"/>
        </w:rPr>
        <w:t xml:space="preserve"> awarded to students, publication fees, publishing fees, etc. </w:t>
      </w:r>
    </w:p>
    <w:p w14:paraId="715C5AFD" w14:textId="01FAEFB6" w:rsidR="00A41F60" w:rsidRDefault="00A41F60" w:rsidP="00686C37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6A53">
        <w:rPr>
          <w:rFonts w:ascii="Times New Roman" w:hAnsi="Times New Roman" w:cs="Times New Roman"/>
          <w:sz w:val="24"/>
          <w:szCs w:val="24"/>
        </w:rPr>
        <w:t>Administrative support for postdoctoral advanced research program</w:t>
      </w:r>
      <w:r w:rsidR="00DA6197">
        <w:rPr>
          <w:rFonts w:ascii="Times New Roman" w:hAnsi="Times New Roman" w:cs="Times New Roman"/>
          <w:sz w:val="24"/>
          <w:szCs w:val="24"/>
        </w:rPr>
        <w:t>me</w:t>
      </w:r>
      <w:r w:rsidRPr="00A66A53">
        <w:rPr>
          <w:rFonts w:ascii="Times New Roman" w:hAnsi="Times New Roman" w:cs="Times New Roman"/>
          <w:sz w:val="24"/>
          <w:szCs w:val="24"/>
        </w:rPr>
        <w:t xml:space="preserve">s </w:t>
      </w:r>
      <w:r w:rsidR="00DA6197">
        <w:rPr>
          <w:rFonts w:ascii="Times New Roman" w:hAnsi="Times New Roman" w:cs="Times New Roman"/>
          <w:sz w:val="24"/>
          <w:szCs w:val="24"/>
        </w:rPr>
        <w:t>shall be</w:t>
      </w:r>
      <w:r w:rsidRPr="00A66A53">
        <w:rPr>
          <w:rFonts w:ascii="Times New Roman" w:hAnsi="Times New Roman" w:cs="Times New Roman"/>
          <w:sz w:val="24"/>
          <w:szCs w:val="24"/>
        </w:rPr>
        <w:t xml:space="preserve"> provided by the secretariats of the doctoral schools/ICUB and by CSUD.</w:t>
      </w:r>
    </w:p>
    <w:p w14:paraId="653FD76B" w14:textId="77777777" w:rsidR="00D12A03" w:rsidRPr="00A66A53" w:rsidRDefault="00D12A03" w:rsidP="00D12A03">
      <w:pPr>
        <w:pStyle w:val="ListParagraph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F1B95F7" w14:textId="77777777" w:rsidR="00A41F60" w:rsidRDefault="00A41F60" w:rsidP="00A41F60">
      <w:pPr>
        <w:pStyle w:val="BodyText"/>
        <w:spacing w:before="3"/>
        <w:jc w:val="both"/>
        <w:rPr>
          <w:rFonts w:cs="Times New Roman"/>
        </w:rPr>
      </w:pPr>
    </w:p>
    <w:p w14:paraId="5B02F523" w14:textId="77777777" w:rsidR="00A06704" w:rsidRPr="00DC5C4C" w:rsidRDefault="00A06704" w:rsidP="00A41F60">
      <w:pPr>
        <w:pStyle w:val="BodyText"/>
        <w:spacing w:before="3"/>
        <w:jc w:val="both"/>
        <w:rPr>
          <w:rFonts w:cs="Times New Roman"/>
        </w:rPr>
      </w:pPr>
    </w:p>
    <w:p w14:paraId="605520E3" w14:textId="6005E2E4" w:rsidR="00A41F60" w:rsidRDefault="00A41F60" w:rsidP="00DC5C4C">
      <w:pPr>
        <w:pStyle w:val="Heading2"/>
        <w:ind w:left="238" w:right="349"/>
        <w:jc w:val="center"/>
        <w:rPr>
          <w:u w:val="none"/>
          <w:lang w:val="ro-RO"/>
        </w:rPr>
      </w:pPr>
      <w:r w:rsidRPr="00BC60FA">
        <w:rPr>
          <w:u w:val="none"/>
        </w:rPr>
        <w:t>CHAPTER II – Organi</w:t>
      </w:r>
      <w:r w:rsidR="00065794">
        <w:rPr>
          <w:u w:val="none"/>
        </w:rPr>
        <w:t>s</w:t>
      </w:r>
      <w:r w:rsidRPr="00BC60FA">
        <w:rPr>
          <w:u w:val="none"/>
        </w:rPr>
        <w:t xml:space="preserve">ation, conduct and completion of </w:t>
      </w:r>
      <w:r w:rsidR="00065794">
        <w:rPr>
          <w:u w:val="none"/>
        </w:rPr>
        <w:t xml:space="preserve">the </w:t>
      </w:r>
      <w:r w:rsidRPr="00BC60FA">
        <w:rPr>
          <w:u w:val="none"/>
        </w:rPr>
        <w:t>postdoctoral study program</w:t>
      </w:r>
      <w:r w:rsidR="00065794">
        <w:rPr>
          <w:u w:val="none"/>
        </w:rPr>
        <w:t>me</w:t>
      </w:r>
      <w:r w:rsidRPr="00BC60FA">
        <w:rPr>
          <w:u w:val="none"/>
        </w:rPr>
        <w:t>s</w:t>
      </w:r>
      <w:r w:rsidR="00065794">
        <w:rPr>
          <w:u w:val="none"/>
        </w:rPr>
        <w:t xml:space="preserve"> of </w:t>
      </w:r>
      <w:r w:rsidR="00065794" w:rsidRPr="00BC60FA">
        <w:rPr>
          <w:u w:val="none"/>
        </w:rPr>
        <w:t>advanced research</w:t>
      </w:r>
    </w:p>
    <w:p w14:paraId="10E8A843" w14:textId="77777777" w:rsidR="00D12A03" w:rsidRDefault="00D12A03" w:rsidP="00D12A03">
      <w:pPr>
        <w:rPr>
          <w:lang w:val="ro-RO"/>
        </w:rPr>
      </w:pPr>
    </w:p>
    <w:p w14:paraId="31E4D119" w14:textId="77777777" w:rsidR="00D12A03" w:rsidRDefault="00D12A03" w:rsidP="00D12A03">
      <w:pPr>
        <w:rPr>
          <w:rFonts w:ascii="Times New Roman" w:hAnsi="Times New Roman" w:cs="Times New Roman"/>
          <w:b/>
          <w:sz w:val="24"/>
          <w:szCs w:val="24"/>
        </w:rPr>
      </w:pPr>
      <w:r w:rsidRPr="00D6672D">
        <w:rPr>
          <w:rFonts w:ascii="Times New Roman" w:hAnsi="Times New Roman" w:cs="Times New Roman"/>
          <w:b/>
          <w:sz w:val="24"/>
          <w:szCs w:val="24"/>
        </w:rPr>
        <w:t>Art. 3.</w:t>
      </w:r>
    </w:p>
    <w:p w14:paraId="2FC908BA" w14:textId="49848706" w:rsidR="00D12A03" w:rsidRPr="00F32714" w:rsidRDefault="00D12A03" w:rsidP="00686C37">
      <w:pPr>
        <w:pStyle w:val="ListParagraph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32714">
        <w:rPr>
          <w:rFonts w:ascii="Times New Roman" w:eastAsia="Times New Roman" w:hAnsi="Times New Roman" w:cs="Times New Roman"/>
          <w:bCs/>
          <w:sz w:val="24"/>
          <w:szCs w:val="24"/>
        </w:rPr>
        <w:t>Postdoctoral program</w:t>
      </w:r>
      <w:r w:rsidR="00065794">
        <w:rPr>
          <w:rFonts w:ascii="Times New Roman" w:eastAsia="Times New Roman" w:hAnsi="Times New Roman" w:cs="Times New Roman"/>
          <w:bCs/>
          <w:sz w:val="24"/>
          <w:szCs w:val="24"/>
        </w:rPr>
        <w:t>me</w:t>
      </w:r>
      <w:r w:rsidRPr="00F32714">
        <w:rPr>
          <w:rFonts w:ascii="Times New Roman" w:eastAsia="Times New Roman" w:hAnsi="Times New Roman" w:cs="Times New Roman"/>
          <w:bCs/>
          <w:sz w:val="24"/>
          <w:szCs w:val="24"/>
        </w:rPr>
        <w:t xml:space="preserve">s provide the institutional framework for the development of research after </w:t>
      </w:r>
      <w:r w:rsidRPr="00F32714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the completion of doctoral studies.</w:t>
      </w:r>
    </w:p>
    <w:p w14:paraId="138FD371" w14:textId="31FD0814" w:rsidR="00D12A03" w:rsidRPr="00D12A03" w:rsidRDefault="00D12A03" w:rsidP="00686C37">
      <w:pPr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2A03">
        <w:rPr>
          <w:rFonts w:ascii="Times New Roman" w:eastAsia="Times New Roman" w:hAnsi="Times New Roman" w:cs="Times New Roman"/>
          <w:bCs/>
          <w:sz w:val="24"/>
          <w:szCs w:val="24"/>
        </w:rPr>
        <w:t>The postdoctoral program</w:t>
      </w:r>
      <w:r w:rsidR="0032686D">
        <w:rPr>
          <w:rFonts w:ascii="Times New Roman" w:eastAsia="Times New Roman" w:hAnsi="Times New Roman" w:cs="Times New Roman"/>
          <w:bCs/>
          <w:sz w:val="24"/>
          <w:szCs w:val="24"/>
        </w:rPr>
        <w:t>me</w:t>
      </w:r>
      <w:r w:rsidRPr="00D12A03">
        <w:rPr>
          <w:rFonts w:ascii="Times New Roman" w:eastAsia="Times New Roman" w:hAnsi="Times New Roman" w:cs="Times New Roman"/>
          <w:bCs/>
          <w:sz w:val="24"/>
          <w:szCs w:val="24"/>
        </w:rPr>
        <w:t xml:space="preserve"> has a </w:t>
      </w:r>
      <w:r w:rsidR="00012E4A">
        <w:rPr>
          <w:rFonts w:ascii="Times New Roman" w:eastAsia="Times New Roman" w:hAnsi="Times New Roman" w:cs="Times New Roman"/>
          <w:bCs/>
          <w:sz w:val="24"/>
          <w:szCs w:val="24"/>
        </w:rPr>
        <w:t xml:space="preserve">minimum </w:t>
      </w:r>
      <w:r w:rsidRPr="00D12A03">
        <w:rPr>
          <w:rFonts w:ascii="Times New Roman" w:eastAsia="Times New Roman" w:hAnsi="Times New Roman" w:cs="Times New Roman"/>
          <w:bCs/>
          <w:sz w:val="24"/>
          <w:szCs w:val="24"/>
        </w:rPr>
        <w:t xml:space="preserve">duration of </w:t>
      </w:r>
      <w:r w:rsidR="00012E4A">
        <w:rPr>
          <w:rFonts w:ascii="Times New Roman" w:eastAsia="Times New Roman" w:hAnsi="Times New Roman" w:cs="Times New Roman"/>
          <w:bCs/>
          <w:sz w:val="24"/>
          <w:szCs w:val="24"/>
        </w:rPr>
        <w:t>o</w:t>
      </w:r>
      <w:r w:rsidRPr="00D12A03">
        <w:rPr>
          <w:rFonts w:ascii="Times New Roman" w:eastAsia="Times New Roman" w:hAnsi="Times New Roman" w:cs="Times New Roman"/>
          <w:bCs/>
          <w:sz w:val="24"/>
          <w:szCs w:val="24"/>
        </w:rPr>
        <w:t xml:space="preserve">ne year. In cases where the funding </w:t>
      </w:r>
      <w:r w:rsidR="00012E4A">
        <w:rPr>
          <w:rFonts w:ascii="Times New Roman" w:eastAsia="Times New Roman" w:hAnsi="Times New Roman" w:cs="Times New Roman"/>
          <w:bCs/>
          <w:sz w:val="24"/>
          <w:szCs w:val="24"/>
        </w:rPr>
        <w:t>covers</w:t>
      </w:r>
      <w:r w:rsidRPr="00D12A0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12E4A">
        <w:rPr>
          <w:rFonts w:ascii="Times New Roman" w:eastAsia="Times New Roman" w:hAnsi="Times New Roman" w:cs="Times New Roman"/>
          <w:bCs/>
          <w:sz w:val="24"/>
          <w:szCs w:val="24"/>
        </w:rPr>
        <w:t xml:space="preserve">a </w:t>
      </w:r>
      <w:r w:rsidRPr="00D12A03">
        <w:rPr>
          <w:rFonts w:ascii="Times New Roman" w:eastAsia="Times New Roman" w:hAnsi="Times New Roman" w:cs="Times New Roman"/>
          <w:bCs/>
          <w:sz w:val="24"/>
          <w:szCs w:val="24"/>
        </w:rPr>
        <w:t>duration</w:t>
      </w:r>
      <w:r w:rsidR="00012E4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12A03">
        <w:rPr>
          <w:rFonts w:ascii="Times New Roman" w:eastAsia="Times New Roman" w:hAnsi="Times New Roman" w:cs="Times New Roman"/>
          <w:bCs/>
          <w:sz w:val="24"/>
          <w:szCs w:val="24"/>
        </w:rPr>
        <w:t>of more than one year, the continuation of the program</w:t>
      </w:r>
      <w:r w:rsidR="00012E4A">
        <w:rPr>
          <w:rFonts w:ascii="Times New Roman" w:eastAsia="Times New Roman" w:hAnsi="Times New Roman" w:cs="Times New Roman"/>
          <w:bCs/>
          <w:sz w:val="24"/>
          <w:szCs w:val="24"/>
        </w:rPr>
        <w:t>me</w:t>
      </w:r>
      <w:r w:rsidRPr="00D12A0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7C2A96">
        <w:rPr>
          <w:rFonts w:ascii="Times New Roman" w:eastAsia="Times New Roman" w:hAnsi="Times New Roman" w:cs="Times New Roman"/>
          <w:bCs/>
          <w:sz w:val="24"/>
          <w:szCs w:val="24"/>
        </w:rPr>
        <w:t>is</w:t>
      </w:r>
      <w:r w:rsidRPr="00D12A03">
        <w:rPr>
          <w:rFonts w:ascii="Times New Roman" w:eastAsia="Times New Roman" w:hAnsi="Times New Roman" w:cs="Times New Roman"/>
          <w:bCs/>
          <w:sz w:val="24"/>
          <w:szCs w:val="24"/>
        </w:rPr>
        <w:t xml:space="preserve"> conditioned by an interim evaluation of the scientific activity at the end of each year of study.</w:t>
      </w:r>
    </w:p>
    <w:p w14:paraId="69820F24" w14:textId="536455A1" w:rsidR="00D12A03" w:rsidRPr="00F32714" w:rsidRDefault="00D12A03" w:rsidP="00686C37">
      <w:pPr>
        <w:pStyle w:val="ListParagraph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32714">
        <w:rPr>
          <w:rFonts w:ascii="Times New Roman" w:eastAsia="Times New Roman" w:hAnsi="Times New Roman" w:cs="Times New Roman"/>
          <w:color w:val="000000"/>
          <w:sz w:val="24"/>
          <w:szCs w:val="24"/>
        </w:rPr>
        <w:t>Admission to postdoctoral program</w:t>
      </w:r>
      <w:r w:rsidR="00185650">
        <w:rPr>
          <w:rFonts w:ascii="Times New Roman" w:eastAsia="Times New Roman" w:hAnsi="Times New Roman" w:cs="Times New Roman"/>
          <w:color w:val="000000"/>
          <w:sz w:val="24"/>
          <w:szCs w:val="24"/>
        </w:rPr>
        <w:t>me</w:t>
      </w:r>
      <w:r w:rsidRPr="00F327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 w:rsidR="00FE0B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is </w:t>
      </w:r>
      <w:r w:rsidR="002B0B84">
        <w:rPr>
          <w:rFonts w:ascii="Times New Roman" w:eastAsia="Times New Roman" w:hAnsi="Times New Roman" w:cs="Times New Roman"/>
          <w:color w:val="000000"/>
          <w:sz w:val="24"/>
          <w:szCs w:val="24"/>
        </w:rPr>
        <w:t>conducted</w:t>
      </w:r>
      <w:r w:rsidRPr="00F327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accordance with the provisions of Chapter </w:t>
      </w:r>
      <w:r w:rsidR="0086358F" w:rsidRPr="00507F9E">
        <w:rPr>
          <w:rFonts w:ascii="Times New Roman" w:eastAsia="Times New Roman" w:hAnsi="Times New Roman" w:cs="Times New Roman"/>
          <w:sz w:val="24"/>
          <w:szCs w:val="24"/>
        </w:rPr>
        <w:t xml:space="preserve">III </w:t>
      </w:r>
      <w:r w:rsidRPr="00F32714">
        <w:rPr>
          <w:rFonts w:ascii="Times New Roman" w:eastAsia="Times New Roman" w:hAnsi="Times New Roman" w:cs="Times New Roman"/>
          <w:color w:val="000000"/>
          <w:sz w:val="24"/>
          <w:szCs w:val="24"/>
        </w:rPr>
        <w:t>of this Methodology.</w:t>
      </w:r>
    </w:p>
    <w:p w14:paraId="1A389FD5" w14:textId="77777777" w:rsidR="00D12A03" w:rsidRDefault="00D12A03" w:rsidP="00D6672D">
      <w:pPr>
        <w:rPr>
          <w:rFonts w:ascii="Times New Roman" w:hAnsi="Times New Roman" w:cs="Times New Roman"/>
          <w:b/>
          <w:sz w:val="24"/>
          <w:szCs w:val="24"/>
        </w:rPr>
      </w:pPr>
    </w:p>
    <w:p w14:paraId="3D8BB85D" w14:textId="67115E26" w:rsidR="00D12A03" w:rsidRDefault="000C1C11" w:rsidP="00D667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4. </w:t>
      </w:r>
    </w:p>
    <w:p w14:paraId="4F131A15" w14:textId="52207F45" w:rsidR="00D12A03" w:rsidRPr="00E2326A" w:rsidRDefault="00D12A03" w:rsidP="00686C37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326A">
        <w:rPr>
          <w:rFonts w:ascii="Times New Roman" w:hAnsi="Times New Roman" w:cs="Times New Roman"/>
          <w:sz w:val="24"/>
          <w:szCs w:val="24"/>
        </w:rPr>
        <w:t>Postdoctoral program</w:t>
      </w:r>
      <w:r w:rsidR="002B0B84">
        <w:rPr>
          <w:rFonts w:ascii="Times New Roman" w:hAnsi="Times New Roman" w:cs="Times New Roman"/>
          <w:sz w:val="24"/>
          <w:szCs w:val="24"/>
        </w:rPr>
        <w:t>me</w:t>
      </w:r>
      <w:r w:rsidRPr="00E2326A">
        <w:rPr>
          <w:rFonts w:ascii="Times New Roman" w:hAnsi="Times New Roman" w:cs="Times New Roman"/>
          <w:sz w:val="24"/>
          <w:szCs w:val="24"/>
        </w:rPr>
        <w:t>s are c</w:t>
      </w:r>
      <w:r w:rsidR="002B0B84">
        <w:rPr>
          <w:rFonts w:ascii="Times New Roman" w:hAnsi="Times New Roman" w:cs="Times New Roman"/>
          <w:sz w:val="24"/>
          <w:szCs w:val="24"/>
        </w:rPr>
        <w:t xml:space="preserve">onducted </w:t>
      </w:r>
      <w:r w:rsidRPr="00E2326A">
        <w:rPr>
          <w:rFonts w:ascii="Times New Roman" w:hAnsi="Times New Roman" w:cs="Times New Roman"/>
          <w:sz w:val="24"/>
          <w:szCs w:val="24"/>
        </w:rPr>
        <w:t>based on the research plan proposed by the postdoctoral researcher, endorsed by the mentor and approved by the council of the doctoral school/ICUB. The research plan must include a minimum list of deliverables.</w:t>
      </w:r>
    </w:p>
    <w:p w14:paraId="713B3EA0" w14:textId="686419FE" w:rsidR="00D12A03" w:rsidRPr="00856E91" w:rsidRDefault="00D12A03" w:rsidP="00686C37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326A">
        <w:rPr>
          <w:rFonts w:ascii="Times New Roman" w:hAnsi="Times New Roman" w:cs="Times New Roman"/>
          <w:sz w:val="24"/>
          <w:szCs w:val="24"/>
        </w:rPr>
        <w:t xml:space="preserve">The postdoctoral researcher is obliged to comply with the </w:t>
      </w:r>
      <w:r w:rsidR="00286705">
        <w:rPr>
          <w:rFonts w:ascii="Times New Roman" w:hAnsi="Times New Roman" w:cs="Times New Roman"/>
          <w:sz w:val="24"/>
          <w:szCs w:val="24"/>
        </w:rPr>
        <w:t>norms</w:t>
      </w:r>
      <w:r w:rsidRPr="00E2326A">
        <w:rPr>
          <w:rFonts w:ascii="Times New Roman" w:hAnsi="Times New Roman" w:cs="Times New Roman"/>
          <w:sz w:val="24"/>
          <w:szCs w:val="24"/>
        </w:rPr>
        <w:t xml:space="preserve"> of ethics and university deontology, according to the law.</w:t>
      </w:r>
    </w:p>
    <w:p w14:paraId="08DE764A" w14:textId="77777777" w:rsidR="00D12A03" w:rsidRDefault="00D12A03" w:rsidP="00D6672D">
      <w:pPr>
        <w:rPr>
          <w:rFonts w:ascii="Times New Roman" w:hAnsi="Times New Roman" w:cs="Times New Roman"/>
          <w:b/>
          <w:sz w:val="24"/>
          <w:szCs w:val="24"/>
        </w:rPr>
      </w:pPr>
    </w:p>
    <w:p w14:paraId="3BFB3711" w14:textId="1594F5B3" w:rsidR="00D12A03" w:rsidRPr="00D6672D" w:rsidRDefault="00D12A03" w:rsidP="00D12A03">
      <w:pPr>
        <w:rPr>
          <w:rFonts w:ascii="Times New Roman" w:hAnsi="Times New Roman" w:cs="Times New Roman"/>
          <w:b/>
          <w:sz w:val="24"/>
          <w:szCs w:val="24"/>
        </w:rPr>
      </w:pPr>
      <w:r w:rsidRPr="00D6672D">
        <w:rPr>
          <w:rFonts w:ascii="Times New Roman" w:hAnsi="Times New Roman" w:cs="Times New Roman"/>
          <w:b/>
          <w:sz w:val="24"/>
          <w:szCs w:val="24"/>
        </w:rPr>
        <w:t>Art. 5.</w:t>
      </w:r>
    </w:p>
    <w:p w14:paraId="6AE30DBC" w14:textId="2AAE55ED" w:rsidR="00961329" w:rsidRDefault="00961329" w:rsidP="00686C3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Based on the research plan, during the postdoctoral program</w:t>
      </w:r>
      <w:r w:rsidR="00584EE0">
        <w:rPr>
          <w:rFonts w:ascii="Times New Roman" w:hAnsi="Times New Roman" w:cs="Times New Roman"/>
          <w:sz w:val="24"/>
          <w:szCs w:val="24"/>
        </w:rPr>
        <w:t>me</w:t>
      </w:r>
      <w:r>
        <w:rPr>
          <w:rFonts w:ascii="Times New Roman" w:hAnsi="Times New Roman" w:cs="Times New Roman"/>
          <w:sz w:val="24"/>
          <w:szCs w:val="24"/>
        </w:rPr>
        <w:t>, the postdoctoral researcher has the following obligations:</w:t>
      </w:r>
    </w:p>
    <w:p w14:paraId="4D21DD06" w14:textId="663CED4E" w:rsidR="00103E25" w:rsidRDefault="006C64A0" w:rsidP="00686C37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="00961329">
        <w:rPr>
          <w:rFonts w:ascii="Times New Roman" w:hAnsi="Times New Roman" w:cs="Times New Roman"/>
          <w:sz w:val="24"/>
          <w:szCs w:val="24"/>
        </w:rPr>
        <w:t>present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1329">
        <w:rPr>
          <w:rFonts w:ascii="Times New Roman" w:hAnsi="Times New Roman" w:cs="Times New Roman"/>
          <w:sz w:val="24"/>
          <w:szCs w:val="24"/>
        </w:rPr>
        <w:t>a scientific progress report to the mentor and the research team every six months;</w:t>
      </w:r>
    </w:p>
    <w:p w14:paraId="18C267F8" w14:textId="32B3FB35" w:rsidR="00103E25" w:rsidRDefault="00C42652" w:rsidP="00686C37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="00C5795D">
        <w:rPr>
          <w:rFonts w:ascii="Times New Roman" w:hAnsi="Times New Roman" w:cs="Times New Roman"/>
          <w:sz w:val="24"/>
          <w:szCs w:val="24"/>
        </w:rPr>
        <w:t>participate annually in at least one scientific conference with an oral presentation / poster in an international language;</w:t>
      </w:r>
    </w:p>
    <w:p w14:paraId="5EE1228E" w14:textId="0D1295F0" w:rsidR="00103E25" w:rsidRPr="00103E25" w:rsidRDefault="00C42652" w:rsidP="00686C37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42652">
        <w:rPr>
          <w:rFonts w:ascii="Times New Roman" w:hAnsi="Times New Roman" w:cs="Times New Roman"/>
          <w:sz w:val="24"/>
          <w:szCs w:val="24"/>
        </w:rPr>
        <w:t>to deliver, in collaboration with and supported by SciResCareer, a science populari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42652">
        <w:rPr>
          <w:rFonts w:ascii="Times New Roman" w:hAnsi="Times New Roman" w:cs="Times New Roman"/>
          <w:sz w:val="24"/>
          <w:szCs w:val="24"/>
        </w:rPr>
        <w:t>ation lecture in an organi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42652">
        <w:rPr>
          <w:rFonts w:ascii="Times New Roman" w:hAnsi="Times New Roman" w:cs="Times New Roman"/>
          <w:sz w:val="24"/>
          <w:szCs w:val="24"/>
        </w:rPr>
        <w:t>ed setting on a topic related to the research theme</w:t>
      </w:r>
      <w:r w:rsidR="00103E25" w:rsidRPr="00103E25">
        <w:rPr>
          <w:rFonts w:ascii="Times New Roman" w:hAnsi="Times New Roman" w:cs="Times New Roman"/>
          <w:sz w:val="24"/>
          <w:szCs w:val="24"/>
        </w:rPr>
        <w:t>;</w:t>
      </w:r>
    </w:p>
    <w:p w14:paraId="417B03F4" w14:textId="382E85E0" w:rsidR="00103E25" w:rsidRDefault="00C42652" w:rsidP="00686C37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42652">
        <w:rPr>
          <w:rFonts w:ascii="Times New Roman" w:hAnsi="Times New Roman" w:cs="Times New Roman"/>
          <w:sz w:val="24"/>
          <w:szCs w:val="24"/>
        </w:rPr>
        <w:t>to present, at the end of the postdoctoral programme, a synthesis report on the research and the results obtained during a scientific seminar organized by the doctoral school/ICUB</w:t>
      </w:r>
      <w:r w:rsidR="00103E2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4E808F" w14:textId="77777777" w:rsidR="00D12A03" w:rsidRPr="00DC5C4C" w:rsidRDefault="00D12A03" w:rsidP="00D12A03">
      <w:pPr>
        <w:pStyle w:val="BodyText"/>
        <w:spacing w:before="3"/>
        <w:jc w:val="both"/>
        <w:rPr>
          <w:rFonts w:cs="Times New Roman"/>
        </w:rPr>
      </w:pPr>
    </w:p>
    <w:p w14:paraId="39A6A446" w14:textId="0C1E3293" w:rsidR="00D12A03" w:rsidRPr="00D6672D" w:rsidRDefault="00D12A03" w:rsidP="00D12A03">
      <w:pPr>
        <w:rPr>
          <w:rFonts w:ascii="Times New Roman" w:hAnsi="Times New Roman" w:cs="Times New Roman"/>
          <w:b/>
          <w:sz w:val="24"/>
          <w:szCs w:val="24"/>
        </w:rPr>
      </w:pPr>
      <w:r w:rsidRPr="00D6672D">
        <w:rPr>
          <w:rFonts w:ascii="Times New Roman" w:hAnsi="Times New Roman" w:cs="Times New Roman"/>
          <w:b/>
          <w:sz w:val="24"/>
          <w:szCs w:val="24"/>
        </w:rPr>
        <w:t>Art. 6.</w:t>
      </w:r>
    </w:p>
    <w:p w14:paraId="596CB997" w14:textId="3DE1756E" w:rsidR="00D12A03" w:rsidRPr="00507F9E" w:rsidRDefault="00D12A03" w:rsidP="00686C37">
      <w:pPr>
        <w:pStyle w:val="ListParagraph"/>
        <w:numPr>
          <w:ilvl w:val="0"/>
          <w:numId w:val="23"/>
        </w:numPr>
        <w:tabs>
          <w:tab w:val="left" w:pos="921"/>
        </w:tabs>
        <w:autoSpaceDE w:val="0"/>
        <w:autoSpaceDN w:val="0"/>
        <w:ind w:right="3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7F9E">
        <w:rPr>
          <w:rFonts w:ascii="Times New Roman" w:hAnsi="Times New Roman" w:cs="Times New Roman"/>
          <w:sz w:val="24"/>
          <w:szCs w:val="24"/>
        </w:rPr>
        <w:t>At the end of the postdoctoral program</w:t>
      </w:r>
      <w:r w:rsidR="008B5B1A">
        <w:rPr>
          <w:rFonts w:ascii="Times New Roman" w:hAnsi="Times New Roman" w:cs="Times New Roman"/>
          <w:sz w:val="24"/>
          <w:szCs w:val="24"/>
        </w:rPr>
        <w:t>me</w:t>
      </w:r>
      <w:r w:rsidRPr="00507F9E">
        <w:rPr>
          <w:rFonts w:ascii="Times New Roman" w:hAnsi="Times New Roman" w:cs="Times New Roman"/>
          <w:sz w:val="24"/>
          <w:szCs w:val="24"/>
        </w:rPr>
        <w:t xml:space="preserve">, a </w:t>
      </w:r>
      <w:r w:rsidR="008B5B1A">
        <w:rPr>
          <w:rFonts w:ascii="Times New Roman" w:hAnsi="Times New Roman" w:cs="Times New Roman"/>
          <w:sz w:val="24"/>
          <w:szCs w:val="24"/>
        </w:rPr>
        <w:t>C</w:t>
      </w:r>
      <w:r w:rsidRPr="00507F9E">
        <w:rPr>
          <w:rFonts w:ascii="Times New Roman" w:hAnsi="Times New Roman" w:cs="Times New Roman"/>
          <w:sz w:val="24"/>
          <w:szCs w:val="24"/>
        </w:rPr>
        <w:t xml:space="preserve">ertificate of </w:t>
      </w:r>
      <w:r w:rsidR="008B5B1A">
        <w:rPr>
          <w:rFonts w:ascii="Times New Roman" w:hAnsi="Times New Roman" w:cs="Times New Roman"/>
          <w:sz w:val="24"/>
          <w:szCs w:val="24"/>
        </w:rPr>
        <w:t>P</w:t>
      </w:r>
      <w:r w:rsidRPr="00507F9E">
        <w:rPr>
          <w:rFonts w:ascii="Times New Roman" w:hAnsi="Times New Roman" w:cs="Times New Roman"/>
          <w:sz w:val="24"/>
          <w:szCs w:val="24"/>
        </w:rPr>
        <w:t xml:space="preserve">ostdoctoral </w:t>
      </w:r>
      <w:r w:rsidR="008B5B1A">
        <w:rPr>
          <w:rFonts w:ascii="Times New Roman" w:hAnsi="Times New Roman" w:cs="Times New Roman"/>
          <w:sz w:val="24"/>
          <w:szCs w:val="24"/>
        </w:rPr>
        <w:t>S</w:t>
      </w:r>
      <w:r w:rsidRPr="00507F9E">
        <w:rPr>
          <w:rFonts w:ascii="Times New Roman" w:hAnsi="Times New Roman" w:cs="Times New Roman"/>
          <w:sz w:val="24"/>
          <w:szCs w:val="24"/>
        </w:rPr>
        <w:t xml:space="preserve">tudies </w:t>
      </w:r>
      <w:r w:rsidR="008B5B1A">
        <w:rPr>
          <w:rFonts w:ascii="Times New Roman" w:hAnsi="Times New Roman" w:cs="Times New Roman"/>
          <w:sz w:val="24"/>
          <w:szCs w:val="24"/>
        </w:rPr>
        <w:t>sha</w:t>
      </w:r>
      <w:r w:rsidRPr="00507F9E">
        <w:rPr>
          <w:rFonts w:ascii="Times New Roman" w:hAnsi="Times New Roman" w:cs="Times New Roman"/>
          <w:sz w:val="24"/>
          <w:szCs w:val="24"/>
        </w:rPr>
        <w:t>ll be granted.</w:t>
      </w:r>
    </w:p>
    <w:p w14:paraId="1B831FA0" w14:textId="77777777" w:rsidR="00A06704" w:rsidRDefault="00A06704" w:rsidP="00D6672D">
      <w:pPr>
        <w:rPr>
          <w:rFonts w:ascii="Times New Roman" w:hAnsi="Times New Roman" w:cs="Times New Roman"/>
          <w:b/>
          <w:sz w:val="24"/>
          <w:szCs w:val="24"/>
        </w:rPr>
      </w:pPr>
    </w:p>
    <w:p w14:paraId="106103C9" w14:textId="77777777" w:rsidR="00A06704" w:rsidRDefault="00A06704" w:rsidP="00D6672D">
      <w:pPr>
        <w:rPr>
          <w:rFonts w:ascii="Times New Roman" w:hAnsi="Times New Roman" w:cs="Times New Roman"/>
          <w:b/>
          <w:sz w:val="24"/>
          <w:szCs w:val="24"/>
        </w:rPr>
      </w:pPr>
    </w:p>
    <w:p w14:paraId="74DAF482" w14:textId="77777777" w:rsidR="00A06704" w:rsidRDefault="00A06704" w:rsidP="00D6672D">
      <w:pPr>
        <w:rPr>
          <w:rFonts w:ascii="Times New Roman" w:hAnsi="Times New Roman" w:cs="Times New Roman"/>
          <w:b/>
          <w:sz w:val="24"/>
          <w:szCs w:val="24"/>
        </w:rPr>
      </w:pPr>
    </w:p>
    <w:p w14:paraId="2C5CADE6" w14:textId="03276AF1" w:rsidR="00D538AA" w:rsidRPr="00D538AA" w:rsidRDefault="00D538AA" w:rsidP="00D538AA">
      <w:pPr>
        <w:pStyle w:val="Heading2"/>
        <w:ind w:left="238" w:right="347"/>
        <w:jc w:val="center"/>
        <w:rPr>
          <w:u w:val="none"/>
        </w:rPr>
      </w:pPr>
      <w:r w:rsidRPr="00D538AA">
        <w:rPr>
          <w:u w:val="none"/>
        </w:rPr>
        <w:t>CHAPTER III – Admission to postdoctoral program</w:t>
      </w:r>
      <w:r w:rsidR="00FB21D5">
        <w:rPr>
          <w:u w:val="none"/>
        </w:rPr>
        <w:t xml:space="preserve">mes of </w:t>
      </w:r>
      <w:r w:rsidR="00FB21D5" w:rsidRPr="00D538AA">
        <w:rPr>
          <w:u w:val="none"/>
        </w:rPr>
        <w:t>advanced research</w:t>
      </w:r>
    </w:p>
    <w:p w14:paraId="0CAAF3C3" w14:textId="77777777" w:rsidR="00D12A03" w:rsidRDefault="00D12A03" w:rsidP="00D6672D">
      <w:pPr>
        <w:rPr>
          <w:rFonts w:ascii="Times New Roman" w:hAnsi="Times New Roman" w:cs="Times New Roman"/>
          <w:b/>
          <w:sz w:val="24"/>
          <w:szCs w:val="24"/>
        </w:rPr>
      </w:pPr>
    </w:p>
    <w:p w14:paraId="1DDC2B36" w14:textId="3A272780" w:rsidR="00A41F60" w:rsidRDefault="00DC5C4C" w:rsidP="00D6672D">
      <w:pPr>
        <w:rPr>
          <w:rFonts w:ascii="Times New Roman" w:hAnsi="Times New Roman" w:cs="Times New Roman"/>
          <w:b/>
          <w:sz w:val="24"/>
          <w:szCs w:val="24"/>
        </w:rPr>
      </w:pPr>
      <w:r w:rsidRPr="00D6672D">
        <w:rPr>
          <w:rFonts w:ascii="Times New Roman" w:hAnsi="Times New Roman" w:cs="Times New Roman"/>
          <w:b/>
          <w:sz w:val="24"/>
          <w:szCs w:val="24"/>
        </w:rPr>
        <w:t>Art. 7.</w:t>
      </w:r>
    </w:p>
    <w:p w14:paraId="56535EB9" w14:textId="5ED17D99" w:rsidR="00227FB8" w:rsidRPr="00DC5C4C" w:rsidRDefault="00227FB8" w:rsidP="00686C37">
      <w:pPr>
        <w:pStyle w:val="ListParagraph"/>
        <w:numPr>
          <w:ilvl w:val="0"/>
          <w:numId w:val="24"/>
        </w:numPr>
        <w:tabs>
          <w:tab w:val="left" w:pos="921"/>
        </w:tabs>
        <w:autoSpaceDE w:val="0"/>
        <w:autoSpaceDN w:val="0"/>
        <w:spacing w:before="48" w:line="256" w:lineRule="auto"/>
        <w:ind w:right="310"/>
        <w:jc w:val="both"/>
        <w:rPr>
          <w:rFonts w:ascii="Times New Roman" w:hAnsi="Times New Roman" w:cs="Times New Roman"/>
          <w:sz w:val="24"/>
          <w:szCs w:val="24"/>
        </w:rPr>
      </w:pPr>
      <w:r w:rsidRPr="00DC5C4C">
        <w:rPr>
          <w:rFonts w:ascii="Times New Roman" w:hAnsi="Times New Roman" w:cs="Times New Roman"/>
          <w:sz w:val="24"/>
          <w:szCs w:val="24"/>
        </w:rPr>
        <w:t>Postdoctoral program</w:t>
      </w:r>
      <w:r w:rsidR="00250625">
        <w:rPr>
          <w:rFonts w:ascii="Times New Roman" w:hAnsi="Times New Roman" w:cs="Times New Roman"/>
          <w:sz w:val="24"/>
          <w:szCs w:val="24"/>
        </w:rPr>
        <w:t>me</w:t>
      </w:r>
      <w:r w:rsidRPr="00DC5C4C">
        <w:rPr>
          <w:rFonts w:ascii="Times New Roman" w:hAnsi="Times New Roman" w:cs="Times New Roman"/>
          <w:sz w:val="24"/>
          <w:szCs w:val="24"/>
        </w:rPr>
        <w:t>s are intended for people who have obtained a Doctor of Science degree no more than 5 years before admission to the postdoctoral program</w:t>
      </w:r>
      <w:r w:rsidR="00250625">
        <w:rPr>
          <w:rFonts w:ascii="Times New Roman" w:hAnsi="Times New Roman" w:cs="Times New Roman"/>
          <w:sz w:val="24"/>
          <w:szCs w:val="24"/>
        </w:rPr>
        <w:t>me</w:t>
      </w:r>
      <w:r w:rsidRPr="00DC5C4C">
        <w:rPr>
          <w:rFonts w:ascii="Times New Roman" w:hAnsi="Times New Roman" w:cs="Times New Roman"/>
          <w:sz w:val="24"/>
          <w:szCs w:val="24"/>
        </w:rPr>
        <w:t xml:space="preserve">, or who have participated and obtained the </w:t>
      </w:r>
      <w:r w:rsidR="00250625">
        <w:rPr>
          <w:rFonts w:ascii="Times New Roman" w:hAnsi="Times New Roman" w:cs="Times New Roman"/>
          <w:sz w:val="24"/>
          <w:szCs w:val="24"/>
        </w:rPr>
        <w:t>Seal</w:t>
      </w:r>
      <w:r w:rsidRPr="00DC5C4C">
        <w:rPr>
          <w:rFonts w:ascii="Times New Roman" w:hAnsi="Times New Roman" w:cs="Times New Roman"/>
          <w:sz w:val="24"/>
          <w:szCs w:val="24"/>
        </w:rPr>
        <w:t xml:space="preserve"> of </w:t>
      </w:r>
      <w:r w:rsidR="00250625">
        <w:rPr>
          <w:rFonts w:ascii="Times New Roman" w:hAnsi="Times New Roman" w:cs="Times New Roman"/>
          <w:sz w:val="24"/>
          <w:szCs w:val="24"/>
        </w:rPr>
        <w:t>E</w:t>
      </w:r>
      <w:r w:rsidRPr="00DC5C4C">
        <w:rPr>
          <w:rFonts w:ascii="Times New Roman" w:hAnsi="Times New Roman" w:cs="Times New Roman"/>
          <w:sz w:val="24"/>
          <w:szCs w:val="24"/>
        </w:rPr>
        <w:t xml:space="preserve">xcellence in the "Marie Skłodowska-Curie" competitions </w:t>
      </w:r>
      <w:r w:rsidR="004F1D86">
        <w:rPr>
          <w:rFonts w:ascii="Times New Roman" w:hAnsi="Times New Roman" w:cs="Times New Roman"/>
          <w:sz w:val="24"/>
          <w:szCs w:val="24"/>
        </w:rPr>
        <w:t>organise</w:t>
      </w:r>
      <w:r w:rsidRPr="00DC5C4C">
        <w:rPr>
          <w:rFonts w:ascii="Times New Roman" w:hAnsi="Times New Roman" w:cs="Times New Roman"/>
          <w:sz w:val="24"/>
          <w:szCs w:val="24"/>
        </w:rPr>
        <w:t>d by the European Commission, regardless of when they acquired the doctoral degree.</w:t>
      </w:r>
    </w:p>
    <w:p w14:paraId="22728119" w14:textId="1E834810" w:rsidR="00A41F60" w:rsidRPr="00507F9E" w:rsidRDefault="00A41F60" w:rsidP="00686C37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6A53">
        <w:rPr>
          <w:rFonts w:ascii="Times New Roman" w:hAnsi="Times New Roman" w:cs="Times New Roman"/>
          <w:sz w:val="24"/>
          <w:szCs w:val="24"/>
        </w:rPr>
        <w:t xml:space="preserve">Admission to </w:t>
      </w:r>
      <w:r w:rsidR="00A20304">
        <w:rPr>
          <w:rFonts w:ascii="Times New Roman" w:hAnsi="Times New Roman" w:cs="Times New Roman"/>
          <w:sz w:val="24"/>
          <w:szCs w:val="24"/>
        </w:rPr>
        <w:t xml:space="preserve">the </w:t>
      </w:r>
      <w:r w:rsidRPr="00A66A53">
        <w:rPr>
          <w:rFonts w:ascii="Times New Roman" w:hAnsi="Times New Roman" w:cs="Times New Roman"/>
          <w:sz w:val="24"/>
          <w:szCs w:val="24"/>
        </w:rPr>
        <w:t>postdoctoral program</w:t>
      </w:r>
      <w:r w:rsidR="00A20304">
        <w:rPr>
          <w:rFonts w:ascii="Times New Roman" w:hAnsi="Times New Roman" w:cs="Times New Roman"/>
          <w:sz w:val="24"/>
          <w:szCs w:val="24"/>
        </w:rPr>
        <w:t xml:space="preserve">mes of </w:t>
      </w:r>
      <w:r w:rsidR="00A20304" w:rsidRPr="00A66A53">
        <w:rPr>
          <w:rFonts w:ascii="Times New Roman" w:hAnsi="Times New Roman" w:cs="Times New Roman"/>
          <w:sz w:val="24"/>
          <w:szCs w:val="24"/>
        </w:rPr>
        <w:t xml:space="preserve">advanced research </w:t>
      </w:r>
      <w:r w:rsidRPr="00A66A53">
        <w:rPr>
          <w:rFonts w:ascii="Times New Roman" w:hAnsi="Times New Roman" w:cs="Times New Roman"/>
          <w:sz w:val="24"/>
          <w:szCs w:val="24"/>
        </w:rPr>
        <w:t>is based on a research project proposed by the postdoctoral researcher and endorsed by the mentor, according to the procedure adopted at UB level for postdoctoral fellowships implemented through ICUB.</w:t>
      </w:r>
      <w:r w:rsidR="00A203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568E27" w14:textId="03237F2C" w:rsidR="00A41F60" w:rsidRPr="00A66A53" w:rsidRDefault="00A41F60" w:rsidP="00686C37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6A53">
        <w:rPr>
          <w:rFonts w:ascii="Times New Roman" w:hAnsi="Times New Roman" w:cs="Times New Roman"/>
          <w:sz w:val="24"/>
          <w:szCs w:val="24"/>
        </w:rPr>
        <w:t xml:space="preserve">Admission is </w:t>
      </w:r>
      <w:r w:rsidR="004F1D86">
        <w:rPr>
          <w:rFonts w:ascii="Times New Roman" w:hAnsi="Times New Roman" w:cs="Times New Roman"/>
          <w:sz w:val="24"/>
          <w:szCs w:val="24"/>
        </w:rPr>
        <w:t>organise</w:t>
      </w:r>
      <w:r w:rsidRPr="00A66A53">
        <w:rPr>
          <w:rFonts w:ascii="Times New Roman" w:hAnsi="Times New Roman" w:cs="Times New Roman"/>
          <w:sz w:val="24"/>
          <w:szCs w:val="24"/>
        </w:rPr>
        <w:t>d when</w:t>
      </w:r>
      <w:r w:rsidR="00A20304">
        <w:rPr>
          <w:rFonts w:ascii="Times New Roman" w:hAnsi="Times New Roman" w:cs="Times New Roman"/>
          <w:sz w:val="24"/>
          <w:szCs w:val="24"/>
        </w:rPr>
        <w:t>ever</w:t>
      </w:r>
      <w:r w:rsidRPr="00A66A53">
        <w:rPr>
          <w:rFonts w:ascii="Times New Roman" w:hAnsi="Times New Roman" w:cs="Times New Roman"/>
          <w:sz w:val="24"/>
          <w:szCs w:val="24"/>
        </w:rPr>
        <w:t xml:space="preserve"> financial resources</w:t>
      </w:r>
      <w:r w:rsidR="00A20304">
        <w:rPr>
          <w:rFonts w:ascii="Times New Roman" w:hAnsi="Times New Roman" w:cs="Times New Roman"/>
          <w:sz w:val="24"/>
          <w:szCs w:val="24"/>
        </w:rPr>
        <w:t xml:space="preserve"> are available</w:t>
      </w:r>
      <w:r w:rsidRPr="00A66A53">
        <w:rPr>
          <w:rFonts w:ascii="Times New Roman" w:hAnsi="Times New Roman" w:cs="Times New Roman"/>
          <w:sz w:val="24"/>
          <w:szCs w:val="24"/>
        </w:rPr>
        <w:t xml:space="preserve"> for the </w:t>
      </w:r>
      <w:r w:rsidR="00A20304">
        <w:rPr>
          <w:rFonts w:ascii="Times New Roman" w:hAnsi="Times New Roman" w:cs="Times New Roman"/>
          <w:sz w:val="24"/>
          <w:szCs w:val="24"/>
        </w:rPr>
        <w:t xml:space="preserve">implementation of the </w:t>
      </w:r>
      <w:r w:rsidRPr="00A66A53">
        <w:rPr>
          <w:rFonts w:ascii="Times New Roman" w:hAnsi="Times New Roman" w:cs="Times New Roman"/>
          <w:sz w:val="24"/>
          <w:szCs w:val="24"/>
        </w:rPr>
        <w:t>program</w:t>
      </w:r>
      <w:r w:rsidR="00A20304">
        <w:rPr>
          <w:rFonts w:ascii="Times New Roman" w:hAnsi="Times New Roman" w:cs="Times New Roman"/>
          <w:sz w:val="24"/>
          <w:szCs w:val="24"/>
        </w:rPr>
        <w:t>me</w:t>
      </w:r>
      <w:r w:rsidRPr="00A66A53">
        <w:rPr>
          <w:rFonts w:ascii="Times New Roman" w:hAnsi="Times New Roman" w:cs="Times New Roman"/>
          <w:sz w:val="24"/>
          <w:szCs w:val="24"/>
        </w:rPr>
        <w:t>.</w:t>
      </w:r>
    </w:p>
    <w:p w14:paraId="6B983C51" w14:textId="4942250B" w:rsidR="00A41F60" w:rsidRDefault="00A41F60" w:rsidP="00686C37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6A53">
        <w:rPr>
          <w:rFonts w:ascii="Times New Roman" w:hAnsi="Times New Roman" w:cs="Times New Roman"/>
          <w:sz w:val="24"/>
          <w:szCs w:val="24"/>
        </w:rPr>
        <w:t xml:space="preserve">The admission </w:t>
      </w:r>
      <w:r w:rsidR="00C87955" w:rsidRPr="00A66A53">
        <w:rPr>
          <w:rFonts w:ascii="Times New Roman" w:hAnsi="Times New Roman" w:cs="Times New Roman"/>
          <w:sz w:val="24"/>
          <w:szCs w:val="24"/>
        </w:rPr>
        <w:t>commi</w:t>
      </w:r>
      <w:r w:rsidR="00C87955">
        <w:rPr>
          <w:rFonts w:ascii="Times New Roman" w:hAnsi="Times New Roman" w:cs="Times New Roman"/>
          <w:sz w:val="24"/>
          <w:szCs w:val="24"/>
        </w:rPr>
        <w:t>ttee</w:t>
      </w:r>
      <w:r w:rsidR="00C87955" w:rsidRPr="00A66A53">
        <w:rPr>
          <w:rFonts w:ascii="Times New Roman" w:hAnsi="Times New Roman" w:cs="Times New Roman"/>
          <w:sz w:val="24"/>
          <w:szCs w:val="24"/>
        </w:rPr>
        <w:t xml:space="preserve"> for</w:t>
      </w:r>
      <w:r w:rsidRPr="00A66A53">
        <w:rPr>
          <w:rFonts w:ascii="Times New Roman" w:hAnsi="Times New Roman" w:cs="Times New Roman"/>
          <w:sz w:val="24"/>
          <w:szCs w:val="24"/>
        </w:rPr>
        <w:t xml:space="preserve"> postdoctoral program</w:t>
      </w:r>
      <w:r w:rsidR="00C87955">
        <w:rPr>
          <w:rFonts w:ascii="Times New Roman" w:hAnsi="Times New Roman" w:cs="Times New Roman"/>
          <w:sz w:val="24"/>
          <w:szCs w:val="24"/>
        </w:rPr>
        <w:t>me</w:t>
      </w:r>
      <w:r w:rsidRPr="00A66A53">
        <w:rPr>
          <w:rFonts w:ascii="Times New Roman" w:hAnsi="Times New Roman" w:cs="Times New Roman"/>
          <w:sz w:val="24"/>
          <w:szCs w:val="24"/>
        </w:rPr>
        <w:t>s is proposed by the doctoral school/ICUB and is approved by the CSUD/ICUB coordinator.</w:t>
      </w:r>
    </w:p>
    <w:p w14:paraId="4A4EDA93" w14:textId="37E91DB8" w:rsidR="00A41F60" w:rsidRPr="0020078A" w:rsidRDefault="001F2A05" w:rsidP="00686C37">
      <w:pPr>
        <w:pStyle w:val="ListParagraph"/>
        <w:numPr>
          <w:ilvl w:val="0"/>
          <w:numId w:val="24"/>
        </w:numPr>
        <w:spacing w:before="6"/>
        <w:jc w:val="both"/>
        <w:rPr>
          <w:rFonts w:cs="Times New Roman"/>
        </w:rPr>
      </w:pPr>
      <w:r w:rsidRPr="001F2A05">
        <w:rPr>
          <w:rFonts w:ascii="Times New Roman" w:hAnsi="Times New Roman" w:cs="Times New Roman"/>
          <w:sz w:val="24"/>
          <w:szCs w:val="24"/>
        </w:rPr>
        <w:t>The admission calendar, establishing the registration period, the admission co</w:t>
      </w:r>
      <w:r w:rsidR="000D7BE6">
        <w:rPr>
          <w:rFonts w:ascii="Times New Roman" w:hAnsi="Times New Roman" w:cs="Times New Roman"/>
          <w:sz w:val="24"/>
          <w:szCs w:val="24"/>
        </w:rPr>
        <w:t>mpetition</w:t>
      </w:r>
      <w:r w:rsidR="00CF128B" w:rsidRPr="00CF128B">
        <w:rPr>
          <w:rFonts w:ascii="Times New Roman" w:hAnsi="Times New Roman" w:cs="Times New Roman"/>
          <w:sz w:val="24"/>
          <w:szCs w:val="24"/>
        </w:rPr>
        <w:t xml:space="preserve"> </w:t>
      </w:r>
      <w:r w:rsidR="00CF128B" w:rsidRPr="001F2A05">
        <w:rPr>
          <w:rFonts w:ascii="Times New Roman" w:hAnsi="Times New Roman" w:cs="Times New Roman"/>
          <w:sz w:val="24"/>
          <w:szCs w:val="24"/>
        </w:rPr>
        <w:t>period</w:t>
      </w:r>
      <w:r w:rsidRPr="001F2A05">
        <w:rPr>
          <w:rFonts w:ascii="Times New Roman" w:hAnsi="Times New Roman" w:cs="Times New Roman"/>
          <w:sz w:val="24"/>
          <w:szCs w:val="24"/>
        </w:rPr>
        <w:t xml:space="preserve"> and the period </w:t>
      </w:r>
      <w:r w:rsidR="00CF128B">
        <w:rPr>
          <w:rFonts w:ascii="Times New Roman" w:hAnsi="Times New Roman" w:cs="Times New Roman"/>
          <w:sz w:val="24"/>
          <w:szCs w:val="24"/>
        </w:rPr>
        <w:t>for announcing</w:t>
      </w:r>
      <w:r w:rsidRPr="001F2A05">
        <w:rPr>
          <w:rFonts w:ascii="Times New Roman" w:hAnsi="Times New Roman" w:cs="Times New Roman"/>
          <w:sz w:val="24"/>
          <w:szCs w:val="24"/>
        </w:rPr>
        <w:t xml:space="preserve"> the results, is proposed by the doctoral school/ CSUD/ ICUB, endorsed by the Board of Directors and approved by the Senate before the admission co</w:t>
      </w:r>
      <w:r w:rsidR="00861685">
        <w:rPr>
          <w:rFonts w:ascii="Times New Roman" w:hAnsi="Times New Roman" w:cs="Times New Roman"/>
          <w:sz w:val="24"/>
          <w:szCs w:val="24"/>
        </w:rPr>
        <w:t>mpetition</w:t>
      </w:r>
      <w:r w:rsidRPr="001F2A05">
        <w:rPr>
          <w:rFonts w:ascii="Times New Roman" w:hAnsi="Times New Roman" w:cs="Times New Roman"/>
          <w:sz w:val="24"/>
          <w:szCs w:val="24"/>
        </w:rPr>
        <w:t xml:space="preserve"> is held.</w:t>
      </w:r>
    </w:p>
    <w:p w14:paraId="5D5AB69B" w14:textId="43E23D28" w:rsidR="00F21546" w:rsidRDefault="00F21546" w:rsidP="00072208">
      <w:pPr>
        <w:spacing w:before="6"/>
        <w:jc w:val="both"/>
        <w:rPr>
          <w:rFonts w:cs="Times New Roman"/>
        </w:rPr>
      </w:pPr>
    </w:p>
    <w:p w14:paraId="5951020B" w14:textId="77777777" w:rsidR="007E72D2" w:rsidRPr="00F21546" w:rsidRDefault="007E72D2" w:rsidP="00072208">
      <w:pPr>
        <w:spacing w:before="6"/>
        <w:jc w:val="both"/>
        <w:rPr>
          <w:rFonts w:cs="Times New Roman"/>
        </w:rPr>
      </w:pPr>
    </w:p>
    <w:p w14:paraId="75DA4715" w14:textId="4AEF9C74" w:rsidR="00A41F60" w:rsidRPr="00D6672D" w:rsidRDefault="00DC5C4C" w:rsidP="00D6672D">
      <w:pPr>
        <w:rPr>
          <w:rFonts w:ascii="Times New Roman" w:hAnsi="Times New Roman" w:cs="Times New Roman"/>
          <w:b/>
          <w:sz w:val="24"/>
          <w:szCs w:val="24"/>
        </w:rPr>
      </w:pPr>
      <w:r w:rsidRPr="00D6672D">
        <w:rPr>
          <w:rFonts w:ascii="Times New Roman" w:hAnsi="Times New Roman" w:cs="Times New Roman"/>
          <w:b/>
          <w:sz w:val="24"/>
          <w:szCs w:val="24"/>
        </w:rPr>
        <w:t>Art. 8</w:t>
      </w:r>
    </w:p>
    <w:p w14:paraId="51E5D961" w14:textId="1284E70C" w:rsidR="00A41F60" w:rsidRPr="00DC5C4C" w:rsidRDefault="00A41F60" w:rsidP="00686C37">
      <w:pPr>
        <w:pStyle w:val="ListParagraph"/>
        <w:numPr>
          <w:ilvl w:val="0"/>
          <w:numId w:val="25"/>
        </w:numPr>
        <w:tabs>
          <w:tab w:val="left" w:pos="921"/>
        </w:tabs>
        <w:autoSpaceDE w:val="0"/>
        <w:autoSpaceDN w:val="0"/>
        <w:spacing w:before="48"/>
        <w:jc w:val="both"/>
        <w:rPr>
          <w:rFonts w:ascii="Times New Roman" w:hAnsi="Times New Roman" w:cs="Times New Roman"/>
          <w:sz w:val="24"/>
          <w:szCs w:val="24"/>
        </w:rPr>
      </w:pPr>
      <w:r w:rsidRPr="00DC5C4C">
        <w:rPr>
          <w:rFonts w:ascii="Times New Roman" w:hAnsi="Times New Roman" w:cs="Times New Roman"/>
          <w:sz w:val="24"/>
          <w:szCs w:val="24"/>
        </w:rPr>
        <w:t xml:space="preserve">The candidate declared admitted has the </w:t>
      </w:r>
      <w:r w:rsidR="00094F45">
        <w:rPr>
          <w:rFonts w:ascii="Times New Roman" w:hAnsi="Times New Roman" w:cs="Times New Roman"/>
          <w:sz w:val="24"/>
          <w:szCs w:val="24"/>
        </w:rPr>
        <w:t>status</w:t>
      </w:r>
      <w:r w:rsidRPr="00DC5C4C">
        <w:rPr>
          <w:rFonts w:ascii="Times New Roman" w:hAnsi="Times New Roman" w:cs="Times New Roman"/>
          <w:sz w:val="24"/>
          <w:szCs w:val="24"/>
        </w:rPr>
        <w:t xml:space="preserve"> of postdoctoral researcher.</w:t>
      </w:r>
    </w:p>
    <w:p w14:paraId="682842A4" w14:textId="2CA4980C" w:rsidR="00D7130F" w:rsidRPr="007F5B6E" w:rsidRDefault="00C96A77" w:rsidP="00686C37">
      <w:pPr>
        <w:pStyle w:val="ListParagraph"/>
        <w:numPr>
          <w:ilvl w:val="0"/>
          <w:numId w:val="25"/>
        </w:numPr>
        <w:tabs>
          <w:tab w:val="left" w:pos="921"/>
        </w:tabs>
        <w:autoSpaceDE w:val="0"/>
        <w:autoSpaceDN w:val="0"/>
        <w:spacing w:before="22" w:line="256" w:lineRule="auto"/>
        <w:ind w:right="31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75E5">
        <w:rPr>
          <w:rFonts w:ascii="Times New Roman" w:hAnsi="Times New Roman" w:cs="Times New Roman"/>
          <w:sz w:val="24"/>
          <w:szCs w:val="24"/>
        </w:rPr>
        <w:t>IOD</w:t>
      </w:r>
      <w:r w:rsidR="0012340A">
        <w:rPr>
          <w:rFonts w:ascii="Times New Roman" w:hAnsi="Times New Roman" w:cs="Times New Roman"/>
          <w:sz w:val="24"/>
          <w:szCs w:val="24"/>
        </w:rPr>
        <w:t>S</w:t>
      </w:r>
      <w:r w:rsidRPr="003675E5">
        <w:rPr>
          <w:rFonts w:ascii="Times New Roman" w:hAnsi="Times New Roman" w:cs="Times New Roman"/>
          <w:sz w:val="24"/>
          <w:szCs w:val="24"/>
        </w:rPr>
        <w:t>-UB</w:t>
      </w:r>
      <w:r w:rsidR="0012340A">
        <w:rPr>
          <w:rFonts w:ascii="Times New Roman" w:hAnsi="Times New Roman" w:cs="Times New Roman"/>
          <w:sz w:val="24"/>
          <w:szCs w:val="24"/>
        </w:rPr>
        <w:t xml:space="preserve"> </w:t>
      </w:r>
      <w:r w:rsidRPr="003675E5">
        <w:rPr>
          <w:rFonts w:ascii="Times New Roman" w:hAnsi="Times New Roman" w:cs="Times New Roman"/>
          <w:sz w:val="24"/>
          <w:szCs w:val="24"/>
        </w:rPr>
        <w:t>/</w:t>
      </w:r>
      <w:r w:rsidR="0012340A">
        <w:rPr>
          <w:rFonts w:ascii="Times New Roman" w:hAnsi="Times New Roman" w:cs="Times New Roman"/>
          <w:sz w:val="24"/>
          <w:szCs w:val="24"/>
        </w:rPr>
        <w:t xml:space="preserve"> </w:t>
      </w:r>
      <w:r w:rsidRPr="003675E5">
        <w:rPr>
          <w:rFonts w:ascii="Times New Roman" w:hAnsi="Times New Roman" w:cs="Times New Roman"/>
          <w:sz w:val="24"/>
          <w:szCs w:val="24"/>
        </w:rPr>
        <w:t xml:space="preserve">ICUB </w:t>
      </w:r>
      <w:r w:rsidR="0012340A">
        <w:rPr>
          <w:rFonts w:ascii="Times New Roman" w:hAnsi="Times New Roman" w:cs="Times New Roman"/>
          <w:sz w:val="24"/>
          <w:szCs w:val="24"/>
        </w:rPr>
        <w:t xml:space="preserve">shall </w:t>
      </w:r>
      <w:r w:rsidRPr="003675E5">
        <w:rPr>
          <w:rFonts w:ascii="Times New Roman" w:hAnsi="Times New Roman" w:cs="Times New Roman"/>
          <w:sz w:val="24"/>
          <w:szCs w:val="24"/>
        </w:rPr>
        <w:t>conclude a study contract with each postdoctoral researcher enrolled in a postdoctoral program</w:t>
      </w:r>
      <w:r w:rsidR="0012340A">
        <w:rPr>
          <w:rFonts w:ascii="Times New Roman" w:hAnsi="Times New Roman" w:cs="Times New Roman"/>
          <w:sz w:val="24"/>
          <w:szCs w:val="24"/>
        </w:rPr>
        <w:t>me</w:t>
      </w:r>
      <w:r w:rsidRPr="003675E5">
        <w:rPr>
          <w:rFonts w:ascii="Times New Roman" w:hAnsi="Times New Roman" w:cs="Times New Roman"/>
          <w:sz w:val="24"/>
          <w:szCs w:val="24"/>
        </w:rPr>
        <w:t xml:space="preserve">. The study contracts </w:t>
      </w:r>
      <w:r w:rsidR="0012340A">
        <w:rPr>
          <w:rFonts w:ascii="Times New Roman" w:hAnsi="Times New Roman" w:cs="Times New Roman"/>
          <w:sz w:val="24"/>
          <w:szCs w:val="24"/>
        </w:rPr>
        <w:t>shall</w:t>
      </w:r>
      <w:r w:rsidRPr="003675E5">
        <w:rPr>
          <w:rFonts w:ascii="Times New Roman" w:hAnsi="Times New Roman" w:cs="Times New Roman"/>
          <w:sz w:val="24"/>
          <w:szCs w:val="24"/>
        </w:rPr>
        <w:t xml:space="preserve"> not change during the academic year. </w:t>
      </w:r>
    </w:p>
    <w:p w14:paraId="54416BFA" w14:textId="77777777" w:rsidR="00A41F60" w:rsidRPr="00DC5C4C" w:rsidRDefault="00A41F60" w:rsidP="00A41F60">
      <w:pPr>
        <w:pStyle w:val="BodyText"/>
        <w:spacing w:before="11"/>
        <w:jc w:val="both"/>
        <w:rPr>
          <w:rFonts w:cs="Times New Roman"/>
        </w:rPr>
      </w:pPr>
    </w:p>
    <w:p w14:paraId="7BB42AE9" w14:textId="282558FD" w:rsidR="00A41F60" w:rsidRDefault="00A41F60" w:rsidP="008635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4CA9">
        <w:rPr>
          <w:rFonts w:ascii="Times New Roman" w:hAnsi="Times New Roman" w:cs="Times New Roman"/>
          <w:b/>
          <w:sz w:val="24"/>
          <w:szCs w:val="24"/>
        </w:rPr>
        <w:t>CHAPTER IV - Final provisions</w:t>
      </w:r>
    </w:p>
    <w:p w14:paraId="6F6C8E98" w14:textId="77777777" w:rsidR="00092967" w:rsidRPr="00804CA9" w:rsidRDefault="00092967" w:rsidP="00804CA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DF2D12" w14:textId="5EE421BD" w:rsidR="00A41F60" w:rsidRPr="00D90059" w:rsidRDefault="00DC5C4C" w:rsidP="00D90059">
      <w:pPr>
        <w:rPr>
          <w:rFonts w:ascii="Times New Roman" w:hAnsi="Times New Roman" w:cs="Times New Roman"/>
          <w:b/>
          <w:sz w:val="24"/>
          <w:szCs w:val="24"/>
        </w:rPr>
      </w:pPr>
      <w:r w:rsidRPr="00D90059">
        <w:rPr>
          <w:rFonts w:ascii="Times New Roman" w:hAnsi="Times New Roman" w:cs="Times New Roman"/>
          <w:b/>
          <w:sz w:val="24"/>
          <w:szCs w:val="24"/>
        </w:rPr>
        <w:t>Art. 9.</w:t>
      </w:r>
    </w:p>
    <w:p w14:paraId="11D0F245" w14:textId="715A3F25" w:rsidR="00A41F60" w:rsidRPr="00A32A24" w:rsidRDefault="00A41F60" w:rsidP="001C4968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2A24">
        <w:rPr>
          <w:rFonts w:ascii="Times New Roman" w:hAnsi="Times New Roman" w:cs="Times New Roman"/>
          <w:sz w:val="24"/>
          <w:szCs w:val="24"/>
        </w:rPr>
        <w:t xml:space="preserve">The </w:t>
      </w:r>
      <w:r w:rsidR="00094F45">
        <w:rPr>
          <w:rFonts w:ascii="Times New Roman" w:hAnsi="Times New Roman" w:cs="Times New Roman"/>
          <w:sz w:val="24"/>
          <w:szCs w:val="24"/>
        </w:rPr>
        <w:t>status</w:t>
      </w:r>
      <w:r w:rsidRPr="00A32A24">
        <w:rPr>
          <w:rFonts w:ascii="Times New Roman" w:hAnsi="Times New Roman" w:cs="Times New Roman"/>
          <w:sz w:val="24"/>
          <w:szCs w:val="24"/>
        </w:rPr>
        <w:t xml:space="preserve"> of postdoctoral researcher is maintained throughout the duration of the studies, provided that all the requirements and contractual provisions are met, IOSUD-UB</w:t>
      </w:r>
      <w:r w:rsidR="00094F45">
        <w:rPr>
          <w:rFonts w:ascii="Times New Roman" w:hAnsi="Times New Roman" w:cs="Times New Roman"/>
          <w:sz w:val="24"/>
          <w:szCs w:val="24"/>
        </w:rPr>
        <w:t xml:space="preserve"> </w:t>
      </w:r>
      <w:r w:rsidRPr="00A32A24">
        <w:rPr>
          <w:rFonts w:ascii="Times New Roman" w:hAnsi="Times New Roman" w:cs="Times New Roman"/>
          <w:sz w:val="24"/>
          <w:szCs w:val="24"/>
        </w:rPr>
        <w:t>/ ICUB having the obligation to follow up on the fulfilment of these requirements.</w:t>
      </w:r>
    </w:p>
    <w:p w14:paraId="42C59E38" w14:textId="68CF1320" w:rsidR="0086358F" w:rsidRPr="0086358F" w:rsidRDefault="00A41F60" w:rsidP="0086358F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2A24">
        <w:rPr>
          <w:rFonts w:ascii="Times New Roman" w:hAnsi="Times New Roman" w:cs="Times New Roman"/>
          <w:sz w:val="24"/>
          <w:szCs w:val="24"/>
        </w:rPr>
        <w:t xml:space="preserve">Failure to fulfill the obligations contained in the research project and the deliverables leads to the loss of the </w:t>
      </w:r>
      <w:r w:rsidR="003123B9">
        <w:rPr>
          <w:rFonts w:ascii="Times New Roman" w:hAnsi="Times New Roman" w:cs="Times New Roman"/>
          <w:sz w:val="24"/>
          <w:szCs w:val="24"/>
        </w:rPr>
        <w:t xml:space="preserve">status </w:t>
      </w:r>
      <w:r w:rsidRPr="00A32A24">
        <w:rPr>
          <w:rFonts w:ascii="Times New Roman" w:hAnsi="Times New Roman" w:cs="Times New Roman"/>
          <w:sz w:val="24"/>
          <w:szCs w:val="24"/>
        </w:rPr>
        <w:t>of postdoctoral researcher and financial support.</w:t>
      </w:r>
    </w:p>
    <w:p w14:paraId="20DA4D5C" w14:textId="691FE374" w:rsidR="00A41F60" w:rsidRDefault="0086358F" w:rsidP="001C4968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This Methodology was adopted by the UB Senate in its </w:t>
      </w:r>
      <w:r w:rsidR="008D314F">
        <w:rPr>
          <w:rFonts w:ascii="Times New Roman" w:eastAsia="Times New Roman" w:hAnsi="Times New Roman" w:cs="Times New Roman"/>
          <w:color w:val="000000"/>
          <w:sz w:val="24"/>
          <w:szCs w:val="24"/>
        </w:rPr>
        <w:t>session of 21.10.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2026. </w:t>
      </w:r>
    </w:p>
    <w:p w14:paraId="60C03D61" w14:textId="362BAB57" w:rsidR="0086358F" w:rsidRDefault="0086358F" w:rsidP="001C4968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Upon the entry into force of this Methodology, the UB Regulation </w:t>
      </w:r>
      <w:r w:rsidR="00285570">
        <w:rPr>
          <w:rFonts w:ascii="Times New Roman" w:hAnsi="Times New Roman" w:cs="Times New Roman"/>
          <w:sz w:val="24"/>
          <w:szCs w:val="24"/>
        </w:rPr>
        <w:t>regarding</w:t>
      </w:r>
      <w:r>
        <w:rPr>
          <w:rFonts w:ascii="Times New Roman" w:hAnsi="Times New Roman" w:cs="Times New Roman"/>
          <w:sz w:val="24"/>
          <w:szCs w:val="24"/>
        </w:rPr>
        <w:t xml:space="preserve"> the organi</w:t>
      </w:r>
      <w:r w:rsidR="0028557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ation and conduct of postdoctoral program</w:t>
      </w:r>
      <w:r w:rsidR="00285570">
        <w:rPr>
          <w:rFonts w:ascii="Times New Roman" w:hAnsi="Times New Roman" w:cs="Times New Roman"/>
          <w:sz w:val="24"/>
          <w:szCs w:val="24"/>
        </w:rPr>
        <w:t>me</w:t>
      </w:r>
      <w:r>
        <w:rPr>
          <w:rFonts w:ascii="Times New Roman" w:hAnsi="Times New Roman" w:cs="Times New Roman"/>
          <w:sz w:val="24"/>
          <w:szCs w:val="24"/>
        </w:rPr>
        <w:t>s</w:t>
      </w:r>
      <w:r w:rsidR="00285570">
        <w:rPr>
          <w:rFonts w:ascii="Times New Roman" w:hAnsi="Times New Roman" w:cs="Times New Roman"/>
          <w:sz w:val="24"/>
          <w:szCs w:val="24"/>
        </w:rPr>
        <w:t xml:space="preserve"> of advanced research</w:t>
      </w:r>
      <w:r>
        <w:rPr>
          <w:rFonts w:ascii="Times New Roman" w:hAnsi="Times New Roman" w:cs="Times New Roman"/>
          <w:sz w:val="24"/>
          <w:szCs w:val="24"/>
        </w:rPr>
        <w:t>, approved by the UB Senate on 22.05.2019, is repealed.</w:t>
      </w:r>
    </w:p>
    <w:p w14:paraId="3BD3ADF7" w14:textId="77777777" w:rsidR="0086358F" w:rsidRPr="00DE5CF5" w:rsidRDefault="0086358F" w:rsidP="00DE5C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7406CF" w14:textId="77777777" w:rsidR="00A41F60" w:rsidRDefault="00A41F60" w:rsidP="00092967"/>
    <w:p w14:paraId="05963B46" w14:textId="47D2206E" w:rsidR="00092967" w:rsidRDefault="00092967" w:rsidP="00092967"/>
    <w:p w14:paraId="6332FB7E" w14:textId="35E70151" w:rsidR="00BD6C98" w:rsidRDefault="00BD6C98" w:rsidP="00092967"/>
    <w:p w14:paraId="7A2A5385" w14:textId="44D30004" w:rsidR="00BD6C98" w:rsidRDefault="00BD6C98" w:rsidP="00092967"/>
    <w:p w14:paraId="6DB4661A" w14:textId="77777777" w:rsidR="00BD6C98" w:rsidRDefault="00BD6C98" w:rsidP="00092967"/>
    <w:p w14:paraId="72ED3CB7" w14:textId="77777777" w:rsidR="00092967" w:rsidRDefault="00092967" w:rsidP="00092967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RECTOR,</w:t>
      </w:r>
    </w:p>
    <w:p w14:paraId="5CD85978" w14:textId="045AD48F" w:rsidR="00092967" w:rsidRPr="00092967" w:rsidRDefault="00092967" w:rsidP="00092967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Prof</w:t>
      </w:r>
      <w:r w:rsidR="00B9378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essor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Marian PREDA</w:t>
      </w:r>
    </w:p>
    <w:sectPr w:rsidR="00092967" w:rsidRPr="00092967" w:rsidSect="003514C8">
      <w:footerReference w:type="default" r:id="rId9"/>
      <w:pgSz w:w="12240" w:h="15840" w:code="1"/>
      <w:pgMar w:top="576" w:right="1152" w:bottom="576" w:left="1152" w:header="878" w:footer="118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E4254" w14:textId="77777777" w:rsidR="00051EC3" w:rsidRDefault="00051EC3">
      <w:r>
        <w:separator/>
      </w:r>
    </w:p>
  </w:endnote>
  <w:endnote w:type="continuationSeparator" w:id="0">
    <w:p w14:paraId="78346474" w14:textId="77777777" w:rsidR="00051EC3" w:rsidRDefault="00051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1" w:fontKey="{541A49A4-1D89-4202-A306-0C625421A4F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393B9533-F3A8-4B1F-BA6E-D836023E8F45}"/>
    <w:embedBold r:id="rId3" w:fontKey="{44E00C27-B4C8-4F81-BBFB-98B9D5BB4D65}"/>
    <w:embedItalic r:id="rId4" w:fontKey="{6655C02D-E510-4FE3-B386-667CA6CF5B89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E2B14086-E784-4F7F-8571-34725BCCF1A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C3737687-185E-4EA8-9526-CDB47FCF1383}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  <w:embedBold r:id="rId7" w:fontKey="{3FC6B94E-99CD-4402-B58A-B45E7C35D22B}"/>
    <w:embedBoldItalic r:id="rId8" w:fontKey="{11650CAA-0B95-42D5-BEF3-D10C6DD9977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8A803CEF-53B7-4868-9772-A5B9C1A23CE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46623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778164D" w14:textId="2FC85C86" w:rsidR="00A51989" w:rsidRDefault="00A51989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B04F0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B04F0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3982E09" w14:textId="77777777" w:rsidR="00705BB3" w:rsidRDefault="00705BB3">
    <w:pPr>
      <w:spacing w:line="14" w:lineRule="auto"/>
      <w:rPr>
        <w:rFonts w:ascii="Times New Roman" w:eastAsia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19F14" w14:textId="77777777" w:rsidR="00051EC3" w:rsidRDefault="00051EC3">
      <w:r>
        <w:separator/>
      </w:r>
    </w:p>
  </w:footnote>
  <w:footnote w:type="continuationSeparator" w:id="0">
    <w:p w14:paraId="76A15DF8" w14:textId="77777777" w:rsidR="00051EC3" w:rsidRDefault="00051E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52336"/>
    <w:multiLevelType w:val="hybridMultilevel"/>
    <w:tmpl w:val="701E9832"/>
    <w:lvl w:ilvl="0" w:tplc="A6F8EB4C">
      <w:start w:val="1"/>
      <w:numFmt w:val="decimal"/>
      <w:lvlText w:val="(%1)"/>
      <w:lvlJc w:val="left"/>
      <w:pPr>
        <w:ind w:left="360" w:hanging="360"/>
      </w:pPr>
      <w:rPr>
        <w:rFonts w:ascii="Palatino Linotype" w:eastAsia="Palatino Linotype" w:hAnsi="Palatino Linotype" w:cs="Palatino Linotype" w:hint="default"/>
        <w:spacing w:val="-12"/>
        <w:w w:val="100"/>
        <w:sz w:val="24"/>
        <w:szCs w:val="24"/>
        <w:lang w:val="en-US" w:eastAsia="en-US" w:bidi="en-US"/>
      </w:rPr>
    </w:lvl>
    <w:lvl w:ilvl="1" w:tplc="1FEE3D76">
      <w:start w:val="1"/>
      <w:numFmt w:val="lowerLetter"/>
      <w:lvlText w:val="(%2)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AB70FE"/>
    <w:multiLevelType w:val="multilevel"/>
    <w:tmpl w:val="2BB06FB0"/>
    <w:lvl w:ilvl="0">
      <w:start w:val="1"/>
      <w:numFmt w:val="decimal"/>
      <w:lvlText w:val="(%1)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131F4B96"/>
    <w:multiLevelType w:val="hybridMultilevel"/>
    <w:tmpl w:val="0F26855A"/>
    <w:lvl w:ilvl="0" w:tplc="A1EC7AD0">
      <w:start w:val="1"/>
      <w:numFmt w:val="decimal"/>
      <w:lvlText w:val="(%1)"/>
      <w:lvlJc w:val="left"/>
      <w:pPr>
        <w:ind w:left="360" w:hanging="360"/>
      </w:pPr>
      <w:rPr>
        <w:rFonts w:ascii="Palatino Linotype" w:hAnsi="Palatino Linotype" w:cs="Palatino Linotype" w:hint="default"/>
        <w:b w:val="0"/>
        <w:i w:val="0"/>
        <w:spacing w:val="-12"/>
        <w:w w:val="100"/>
        <w:sz w:val="24"/>
        <w:szCs w:val="24"/>
        <w:lang w:val="en-US" w:eastAsia="en-US" w:bidi="en-US"/>
      </w:rPr>
    </w:lvl>
    <w:lvl w:ilvl="1" w:tplc="D674AB3C">
      <w:numFmt w:val="bullet"/>
      <w:lvlText w:val="•"/>
      <w:lvlJc w:val="left"/>
      <w:pPr>
        <w:ind w:left="1354" w:hanging="735"/>
      </w:pPr>
      <w:rPr>
        <w:rFonts w:hint="default"/>
        <w:lang w:val="en-US" w:eastAsia="en-US" w:bidi="en-US"/>
      </w:rPr>
    </w:lvl>
    <w:lvl w:ilvl="2" w:tplc="C1F8FAC0">
      <w:numFmt w:val="bullet"/>
      <w:lvlText w:val="•"/>
      <w:lvlJc w:val="left"/>
      <w:pPr>
        <w:ind w:left="2325" w:hanging="735"/>
      </w:pPr>
      <w:rPr>
        <w:rFonts w:hint="default"/>
        <w:lang w:val="en-US" w:eastAsia="en-US" w:bidi="en-US"/>
      </w:rPr>
    </w:lvl>
    <w:lvl w:ilvl="3" w:tplc="58EE2FE6">
      <w:numFmt w:val="bullet"/>
      <w:lvlText w:val="•"/>
      <w:lvlJc w:val="left"/>
      <w:pPr>
        <w:ind w:left="3295" w:hanging="735"/>
      </w:pPr>
      <w:rPr>
        <w:rFonts w:hint="default"/>
        <w:lang w:val="en-US" w:eastAsia="en-US" w:bidi="en-US"/>
      </w:rPr>
    </w:lvl>
    <w:lvl w:ilvl="4" w:tplc="F8A43DE0">
      <w:numFmt w:val="bullet"/>
      <w:lvlText w:val="•"/>
      <w:lvlJc w:val="left"/>
      <w:pPr>
        <w:ind w:left="4266" w:hanging="735"/>
      </w:pPr>
      <w:rPr>
        <w:rFonts w:hint="default"/>
        <w:lang w:val="en-US" w:eastAsia="en-US" w:bidi="en-US"/>
      </w:rPr>
    </w:lvl>
    <w:lvl w:ilvl="5" w:tplc="11928906">
      <w:numFmt w:val="bullet"/>
      <w:lvlText w:val="•"/>
      <w:lvlJc w:val="left"/>
      <w:pPr>
        <w:ind w:left="5237" w:hanging="735"/>
      </w:pPr>
      <w:rPr>
        <w:rFonts w:hint="default"/>
        <w:lang w:val="en-US" w:eastAsia="en-US" w:bidi="en-US"/>
      </w:rPr>
    </w:lvl>
    <w:lvl w:ilvl="6" w:tplc="1A98B05C">
      <w:numFmt w:val="bullet"/>
      <w:lvlText w:val="•"/>
      <w:lvlJc w:val="left"/>
      <w:pPr>
        <w:ind w:left="6207" w:hanging="735"/>
      </w:pPr>
      <w:rPr>
        <w:rFonts w:hint="default"/>
        <w:lang w:val="en-US" w:eastAsia="en-US" w:bidi="en-US"/>
      </w:rPr>
    </w:lvl>
    <w:lvl w:ilvl="7" w:tplc="3C18B600">
      <w:numFmt w:val="bullet"/>
      <w:lvlText w:val="•"/>
      <w:lvlJc w:val="left"/>
      <w:pPr>
        <w:ind w:left="7178" w:hanging="735"/>
      </w:pPr>
      <w:rPr>
        <w:rFonts w:hint="default"/>
        <w:lang w:val="en-US" w:eastAsia="en-US" w:bidi="en-US"/>
      </w:rPr>
    </w:lvl>
    <w:lvl w:ilvl="8" w:tplc="A2728476">
      <w:numFmt w:val="bullet"/>
      <w:lvlText w:val="•"/>
      <w:lvlJc w:val="left"/>
      <w:pPr>
        <w:ind w:left="8149" w:hanging="735"/>
      </w:pPr>
      <w:rPr>
        <w:rFonts w:hint="default"/>
        <w:lang w:val="en-US" w:eastAsia="en-US" w:bidi="en-US"/>
      </w:rPr>
    </w:lvl>
  </w:abstractNum>
  <w:abstractNum w:abstractNumId="3" w15:restartNumberingAfterBreak="0">
    <w:nsid w:val="20C605EA"/>
    <w:multiLevelType w:val="hybridMultilevel"/>
    <w:tmpl w:val="36D8862C"/>
    <w:lvl w:ilvl="0" w:tplc="8E527FD8">
      <w:start w:val="1"/>
      <w:numFmt w:val="decimal"/>
      <w:lvlText w:val="(%1)"/>
      <w:lvlJc w:val="left"/>
      <w:pPr>
        <w:ind w:left="360" w:hanging="360"/>
      </w:pPr>
      <w:rPr>
        <w:rFonts w:ascii="Palatino Linotype" w:eastAsia="Palatino Linotype" w:hAnsi="Palatino Linotype" w:cs="Palatino Linotype" w:hint="default"/>
        <w:spacing w:val="-12"/>
        <w:w w:val="1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3A3470"/>
    <w:multiLevelType w:val="hybridMultilevel"/>
    <w:tmpl w:val="E3EC8238"/>
    <w:lvl w:ilvl="0" w:tplc="E2D6EBFC">
      <w:start w:val="1"/>
      <w:numFmt w:val="decimal"/>
      <w:lvlText w:val="(%1)"/>
      <w:lvlJc w:val="left"/>
      <w:pPr>
        <w:ind w:left="720" w:hanging="360"/>
      </w:pPr>
      <w:rPr>
        <w:rFonts w:ascii="Palatino Linotype" w:eastAsia="Palatino Linotype" w:hAnsi="Palatino Linotype" w:cs="Palatino Linotype" w:hint="default"/>
        <w:spacing w:val="-30"/>
        <w:w w:val="100"/>
        <w:sz w:val="24"/>
        <w:szCs w:val="24"/>
        <w:lang w:val="en-US" w:eastAsia="en-US" w:bidi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FD55A5"/>
    <w:multiLevelType w:val="hybridMultilevel"/>
    <w:tmpl w:val="C8D89150"/>
    <w:lvl w:ilvl="0" w:tplc="A470E444">
      <w:start w:val="1"/>
      <w:numFmt w:val="decimal"/>
      <w:lvlText w:val="(%1)"/>
      <w:lvlJc w:val="left"/>
      <w:pPr>
        <w:ind w:left="720" w:hanging="360"/>
      </w:pPr>
      <w:rPr>
        <w:rFonts w:ascii="Palatino Linotype" w:eastAsia="Palatino Linotype" w:hAnsi="Palatino Linotype" w:cs="Palatino Linotype" w:hint="default"/>
        <w:spacing w:val="-12"/>
        <w:w w:val="100"/>
        <w:sz w:val="24"/>
        <w:szCs w:val="24"/>
        <w:lang w:val="en-US" w:eastAsia="en-US" w:bidi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D0727"/>
    <w:multiLevelType w:val="hybridMultilevel"/>
    <w:tmpl w:val="29144E84"/>
    <w:lvl w:ilvl="0" w:tplc="A1EC7AD0">
      <w:start w:val="1"/>
      <w:numFmt w:val="decimal"/>
      <w:lvlText w:val="(%1)"/>
      <w:lvlJc w:val="left"/>
      <w:pPr>
        <w:ind w:left="360" w:hanging="360"/>
      </w:pPr>
      <w:rPr>
        <w:rFonts w:ascii="Palatino Linotype" w:hAnsi="Palatino Linotype" w:cs="Palatino Linotype" w:hint="default"/>
        <w:b w:val="0"/>
        <w:i w:val="0"/>
        <w:spacing w:val="-12"/>
        <w:w w:val="1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D0E33AC"/>
    <w:multiLevelType w:val="hybridMultilevel"/>
    <w:tmpl w:val="1E3C53F6"/>
    <w:lvl w:ilvl="0" w:tplc="C4267752">
      <w:start w:val="1"/>
      <w:numFmt w:val="decimal"/>
      <w:lvlText w:val="(%1)"/>
      <w:lvlJc w:val="left"/>
      <w:pPr>
        <w:ind w:left="720" w:hanging="360"/>
      </w:pPr>
      <w:rPr>
        <w:rFonts w:ascii="Palatino Linotype" w:eastAsia="Palatino Linotype" w:hAnsi="Palatino Linotype" w:cs="Palatino Linotype" w:hint="default"/>
        <w:spacing w:val="-30"/>
        <w:w w:val="100"/>
        <w:sz w:val="24"/>
        <w:szCs w:val="24"/>
        <w:lang w:val="en-US" w:eastAsia="en-US" w:bidi="en-US"/>
      </w:rPr>
    </w:lvl>
    <w:lvl w:ilvl="1" w:tplc="1AE8829E">
      <w:numFmt w:val="bullet"/>
      <w:lvlText w:val="•"/>
      <w:lvlJc w:val="left"/>
      <w:pPr>
        <w:ind w:left="1816" w:hanging="720"/>
      </w:pPr>
      <w:rPr>
        <w:rFonts w:hint="default"/>
        <w:lang w:val="en-US" w:eastAsia="en-US" w:bidi="en-US"/>
      </w:rPr>
    </w:lvl>
    <w:lvl w:ilvl="2" w:tplc="6D0A7FE6">
      <w:numFmt w:val="bullet"/>
      <w:lvlText w:val="•"/>
      <w:lvlJc w:val="left"/>
      <w:pPr>
        <w:ind w:left="2713" w:hanging="720"/>
      </w:pPr>
      <w:rPr>
        <w:rFonts w:hint="default"/>
        <w:lang w:val="en-US" w:eastAsia="en-US" w:bidi="en-US"/>
      </w:rPr>
    </w:lvl>
    <w:lvl w:ilvl="3" w:tplc="0C00AC22">
      <w:numFmt w:val="bullet"/>
      <w:lvlText w:val="•"/>
      <w:lvlJc w:val="left"/>
      <w:pPr>
        <w:ind w:left="3609" w:hanging="720"/>
      </w:pPr>
      <w:rPr>
        <w:rFonts w:hint="default"/>
        <w:lang w:val="en-US" w:eastAsia="en-US" w:bidi="en-US"/>
      </w:rPr>
    </w:lvl>
    <w:lvl w:ilvl="4" w:tplc="035C5524">
      <w:numFmt w:val="bullet"/>
      <w:lvlText w:val="•"/>
      <w:lvlJc w:val="left"/>
      <w:pPr>
        <w:ind w:left="4506" w:hanging="720"/>
      </w:pPr>
      <w:rPr>
        <w:rFonts w:hint="default"/>
        <w:lang w:val="en-US" w:eastAsia="en-US" w:bidi="en-US"/>
      </w:rPr>
    </w:lvl>
    <w:lvl w:ilvl="5" w:tplc="D6A61F38">
      <w:numFmt w:val="bullet"/>
      <w:lvlText w:val="•"/>
      <w:lvlJc w:val="left"/>
      <w:pPr>
        <w:ind w:left="5403" w:hanging="720"/>
      </w:pPr>
      <w:rPr>
        <w:rFonts w:hint="default"/>
        <w:lang w:val="en-US" w:eastAsia="en-US" w:bidi="en-US"/>
      </w:rPr>
    </w:lvl>
    <w:lvl w:ilvl="6" w:tplc="201C36E2">
      <w:numFmt w:val="bullet"/>
      <w:lvlText w:val="•"/>
      <w:lvlJc w:val="left"/>
      <w:pPr>
        <w:ind w:left="6299" w:hanging="720"/>
      </w:pPr>
      <w:rPr>
        <w:rFonts w:hint="default"/>
        <w:lang w:val="en-US" w:eastAsia="en-US" w:bidi="en-US"/>
      </w:rPr>
    </w:lvl>
    <w:lvl w:ilvl="7" w:tplc="0A24615A">
      <w:numFmt w:val="bullet"/>
      <w:lvlText w:val="•"/>
      <w:lvlJc w:val="left"/>
      <w:pPr>
        <w:ind w:left="7196" w:hanging="720"/>
      </w:pPr>
      <w:rPr>
        <w:rFonts w:hint="default"/>
        <w:lang w:val="en-US" w:eastAsia="en-US" w:bidi="en-US"/>
      </w:rPr>
    </w:lvl>
    <w:lvl w:ilvl="8" w:tplc="4F5E4A66">
      <w:numFmt w:val="bullet"/>
      <w:lvlText w:val="•"/>
      <w:lvlJc w:val="left"/>
      <w:pPr>
        <w:ind w:left="8093" w:hanging="720"/>
      </w:pPr>
      <w:rPr>
        <w:rFonts w:hint="default"/>
        <w:lang w:val="en-US" w:eastAsia="en-US" w:bidi="en-US"/>
      </w:rPr>
    </w:lvl>
  </w:abstractNum>
  <w:abstractNum w:abstractNumId="8" w15:restartNumberingAfterBreak="0">
    <w:nsid w:val="2F156E5D"/>
    <w:multiLevelType w:val="hybridMultilevel"/>
    <w:tmpl w:val="5FC6B92E"/>
    <w:lvl w:ilvl="0" w:tplc="8E527FD8">
      <w:start w:val="1"/>
      <w:numFmt w:val="decimal"/>
      <w:lvlText w:val="(%1)"/>
      <w:lvlJc w:val="left"/>
      <w:pPr>
        <w:ind w:left="720" w:hanging="360"/>
      </w:pPr>
      <w:rPr>
        <w:rFonts w:ascii="Palatino Linotype" w:eastAsia="Palatino Linotype" w:hAnsi="Palatino Linotype" w:cs="Palatino Linotype" w:hint="default"/>
        <w:spacing w:val="-12"/>
        <w:w w:val="1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A55080"/>
    <w:multiLevelType w:val="hybridMultilevel"/>
    <w:tmpl w:val="840644E0"/>
    <w:lvl w:ilvl="0" w:tplc="A470E444">
      <w:start w:val="1"/>
      <w:numFmt w:val="decimal"/>
      <w:lvlText w:val="(%1)"/>
      <w:lvlJc w:val="left"/>
      <w:pPr>
        <w:ind w:left="720" w:hanging="360"/>
      </w:pPr>
      <w:rPr>
        <w:rFonts w:ascii="Palatino Linotype" w:eastAsia="Palatino Linotype" w:hAnsi="Palatino Linotype" w:cs="Palatino Linotype" w:hint="default"/>
        <w:spacing w:val="-12"/>
        <w:w w:val="100"/>
        <w:sz w:val="24"/>
        <w:szCs w:val="24"/>
        <w:lang w:val="en-US" w:eastAsia="en-US" w:bidi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F42A5A"/>
    <w:multiLevelType w:val="hybridMultilevel"/>
    <w:tmpl w:val="D70ECB02"/>
    <w:lvl w:ilvl="0" w:tplc="6EBC9588">
      <w:start w:val="1"/>
      <w:numFmt w:val="decimal"/>
      <w:lvlText w:val="(%1)"/>
      <w:lvlJc w:val="left"/>
      <w:pPr>
        <w:ind w:left="360" w:hanging="360"/>
      </w:pPr>
      <w:rPr>
        <w:rFonts w:ascii="Palatino Linotype" w:eastAsia="Palatino Linotype" w:hAnsi="Palatino Linotype" w:cs="Palatino Linotype" w:hint="default"/>
        <w:spacing w:val="-12"/>
        <w:w w:val="100"/>
        <w:sz w:val="24"/>
        <w:szCs w:val="24"/>
        <w:lang w:val="en-US" w:eastAsia="en-US" w:bidi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CE31788"/>
    <w:multiLevelType w:val="hybridMultilevel"/>
    <w:tmpl w:val="5A9C8F40"/>
    <w:lvl w:ilvl="0" w:tplc="90385D1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pacing w:val="-19"/>
        <w:w w:val="100"/>
        <w:sz w:val="24"/>
        <w:szCs w:val="24"/>
        <w:lang w:val="en-US" w:eastAsia="en-US" w:bidi="en-US"/>
      </w:rPr>
    </w:lvl>
    <w:lvl w:ilvl="1" w:tplc="20325E16">
      <w:numFmt w:val="bullet"/>
      <w:lvlText w:val=""/>
      <w:lvlJc w:val="left"/>
      <w:pPr>
        <w:ind w:left="180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EB6148C"/>
    <w:multiLevelType w:val="hybridMultilevel"/>
    <w:tmpl w:val="C8BA2788"/>
    <w:lvl w:ilvl="0" w:tplc="6EBC9588">
      <w:start w:val="1"/>
      <w:numFmt w:val="decimal"/>
      <w:lvlText w:val="(%1)"/>
      <w:lvlJc w:val="left"/>
      <w:pPr>
        <w:ind w:left="720" w:hanging="360"/>
      </w:pPr>
      <w:rPr>
        <w:rFonts w:ascii="Palatino Linotype" w:eastAsia="Palatino Linotype" w:hAnsi="Palatino Linotype" w:cs="Palatino Linotype" w:hint="default"/>
        <w:spacing w:val="-12"/>
        <w:w w:val="100"/>
        <w:sz w:val="24"/>
        <w:szCs w:val="24"/>
        <w:lang w:val="en-US" w:eastAsia="en-US" w:bidi="en-US"/>
      </w:rPr>
    </w:lvl>
    <w:lvl w:ilvl="1" w:tplc="1AE8829E">
      <w:numFmt w:val="bullet"/>
      <w:lvlText w:val="•"/>
      <w:lvlJc w:val="left"/>
      <w:pPr>
        <w:ind w:left="1816" w:hanging="720"/>
      </w:pPr>
      <w:rPr>
        <w:rFonts w:hint="default"/>
        <w:lang w:val="en-US" w:eastAsia="en-US" w:bidi="en-US"/>
      </w:rPr>
    </w:lvl>
    <w:lvl w:ilvl="2" w:tplc="6D0A7FE6">
      <w:numFmt w:val="bullet"/>
      <w:lvlText w:val="•"/>
      <w:lvlJc w:val="left"/>
      <w:pPr>
        <w:ind w:left="2713" w:hanging="720"/>
      </w:pPr>
      <w:rPr>
        <w:rFonts w:hint="default"/>
        <w:lang w:val="en-US" w:eastAsia="en-US" w:bidi="en-US"/>
      </w:rPr>
    </w:lvl>
    <w:lvl w:ilvl="3" w:tplc="0C00AC22">
      <w:numFmt w:val="bullet"/>
      <w:lvlText w:val="•"/>
      <w:lvlJc w:val="left"/>
      <w:pPr>
        <w:ind w:left="3609" w:hanging="720"/>
      </w:pPr>
      <w:rPr>
        <w:rFonts w:hint="default"/>
        <w:lang w:val="en-US" w:eastAsia="en-US" w:bidi="en-US"/>
      </w:rPr>
    </w:lvl>
    <w:lvl w:ilvl="4" w:tplc="035C5524">
      <w:numFmt w:val="bullet"/>
      <w:lvlText w:val="•"/>
      <w:lvlJc w:val="left"/>
      <w:pPr>
        <w:ind w:left="4506" w:hanging="720"/>
      </w:pPr>
      <w:rPr>
        <w:rFonts w:hint="default"/>
        <w:lang w:val="en-US" w:eastAsia="en-US" w:bidi="en-US"/>
      </w:rPr>
    </w:lvl>
    <w:lvl w:ilvl="5" w:tplc="D6A61F38">
      <w:numFmt w:val="bullet"/>
      <w:lvlText w:val="•"/>
      <w:lvlJc w:val="left"/>
      <w:pPr>
        <w:ind w:left="5403" w:hanging="720"/>
      </w:pPr>
      <w:rPr>
        <w:rFonts w:hint="default"/>
        <w:lang w:val="en-US" w:eastAsia="en-US" w:bidi="en-US"/>
      </w:rPr>
    </w:lvl>
    <w:lvl w:ilvl="6" w:tplc="201C36E2">
      <w:numFmt w:val="bullet"/>
      <w:lvlText w:val="•"/>
      <w:lvlJc w:val="left"/>
      <w:pPr>
        <w:ind w:left="6299" w:hanging="720"/>
      </w:pPr>
      <w:rPr>
        <w:rFonts w:hint="default"/>
        <w:lang w:val="en-US" w:eastAsia="en-US" w:bidi="en-US"/>
      </w:rPr>
    </w:lvl>
    <w:lvl w:ilvl="7" w:tplc="0A24615A">
      <w:numFmt w:val="bullet"/>
      <w:lvlText w:val="•"/>
      <w:lvlJc w:val="left"/>
      <w:pPr>
        <w:ind w:left="7196" w:hanging="720"/>
      </w:pPr>
      <w:rPr>
        <w:rFonts w:hint="default"/>
        <w:lang w:val="en-US" w:eastAsia="en-US" w:bidi="en-US"/>
      </w:rPr>
    </w:lvl>
    <w:lvl w:ilvl="8" w:tplc="4F5E4A66">
      <w:numFmt w:val="bullet"/>
      <w:lvlText w:val="•"/>
      <w:lvlJc w:val="left"/>
      <w:pPr>
        <w:ind w:left="8093" w:hanging="720"/>
      </w:pPr>
      <w:rPr>
        <w:rFonts w:hint="default"/>
        <w:lang w:val="en-US" w:eastAsia="en-US" w:bidi="en-US"/>
      </w:rPr>
    </w:lvl>
  </w:abstractNum>
  <w:abstractNum w:abstractNumId="13" w15:restartNumberingAfterBreak="0">
    <w:nsid w:val="52ED079C"/>
    <w:multiLevelType w:val="hybridMultilevel"/>
    <w:tmpl w:val="14B84774"/>
    <w:lvl w:ilvl="0" w:tplc="8E527FD8">
      <w:start w:val="1"/>
      <w:numFmt w:val="decimal"/>
      <w:lvlText w:val="(%1)"/>
      <w:lvlJc w:val="left"/>
      <w:pPr>
        <w:ind w:left="720" w:hanging="360"/>
      </w:pPr>
      <w:rPr>
        <w:rFonts w:ascii="Palatino Linotype" w:eastAsia="Palatino Linotype" w:hAnsi="Palatino Linotype" w:cs="Palatino Linotype" w:hint="default"/>
        <w:spacing w:val="-12"/>
        <w:w w:val="1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77E4D"/>
    <w:multiLevelType w:val="hybridMultilevel"/>
    <w:tmpl w:val="4B848498"/>
    <w:lvl w:ilvl="0" w:tplc="90385D1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pacing w:val="-19"/>
        <w:w w:val="100"/>
        <w:sz w:val="24"/>
        <w:szCs w:val="24"/>
        <w:lang w:val="en-US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B632128"/>
    <w:multiLevelType w:val="hybridMultilevel"/>
    <w:tmpl w:val="60C00A80"/>
    <w:lvl w:ilvl="0" w:tplc="25127534">
      <w:start w:val="2"/>
      <w:numFmt w:val="decimal"/>
      <w:lvlText w:val="(%1)"/>
      <w:lvlJc w:val="left"/>
      <w:pPr>
        <w:ind w:left="720" w:hanging="360"/>
      </w:pPr>
      <w:rPr>
        <w:rFonts w:ascii="Palatino Linotype" w:eastAsia="Palatino Linotype" w:hAnsi="Palatino Linotype" w:cs="Palatino Linotype" w:hint="default"/>
        <w:spacing w:val="-12"/>
        <w:w w:val="1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01490F"/>
    <w:multiLevelType w:val="hybridMultilevel"/>
    <w:tmpl w:val="0E844090"/>
    <w:lvl w:ilvl="0" w:tplc="F0F44F26">
      <w:start w:val="1"/>
      <w:numFmt w:val="decimal"/>
      <w:lvlText w:val="(%1)"/>
      <w:lvlJc w:val="left"/>
      <w:pPr>
        <w:ind w:left="360" w:hanging="360"/>
      </w:pPr>
      <w:rPr>
        <w:rFonts w:ascii="Palatino Linotype" w:hAnsi="Palatino Linotype" w:cs="Palatino Linotype" w:hint="default"/>
        <w:b w:val="0"/>
        <w:i w:val="0"/>
        <w:spacing w:val="-12"/>
        <w:w w:val="100"/>
        <w:sz w:val="24"/>
        <w:szCs w:val="24"/>
        <w:lang w:val="en-US" w:eastAsia="en-US" w:bidi="en-US"/>
      </w:rPr>
    </w:lvl>
    <w:lvl w:ilvl="1" w:tplc="1FEE3D76">
      <w:start w:val="1"/>
      <w:numFmt w:val="lowerLetter"/>
      <w:lvlText w:val="(%2)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FCF5E73"/>
    <w:multiLevelType w:val="hybridMultilevel"/>
    <w:tmpl w:val="4D7E4232"/>
    <w:lvl w:ilvl="0" w:tplc="16B0AFF4">
      <w:start w:val="1"/>
      <w:numFmt w:val="decimal"/>
      <w:lvlText w:val="(%1)"/>
      <w:lvlJc w:val="left"/>
      <w:pPr>
        <w:ind w:left="720" w:hanging="360"/>
      </w:pPr>
      <w:rPr>
        <w:rFonts w:ascii="Palatino Linotype" w:eastAsia="Palatino Linotype" w:hAnsi="Palatino Linotype" w:cs="Palatino Linotype" w:hint="default"/>
        <w:spacing w:val="-30"/>
        <w:w w:val="100"/>
        <w:sz w:val="24"/>
        <w:szCs w:val="24"/>
        <w:lang w:val="en-US" w:eastAsia="en-US" w:bidi="en-US"/>
      </w:rPr>
    </w:lvl>
    <w:lvl w:ilvl="1" w:tplc="9384BC6A">
      <w:numFmt w:val="bullet"/>
      <w:lvlText w:val="•"/>
      <w:lvlJc w:val="left"/>
      <w:pPr>
        <w:ind w:left="1168" w:hanging="720"/>
      </w:pPr>
      <w:rPr>
        <w:rFonts w:hint="default"/>
        <w:lang w:val="en-US" w:eastAsia="en-US" w:bidi="en-US"/>
      </w:rPr>
    </w:lvl>
    <w:lvl w:ilvl="2" w:tplc="D5B40C52">
      <w:numFmt w:val="bullet"/>
      <w:lvlText w:val="•"/>
      <w:lvlJc w:val="left"/>
      <w:pPr>
        <w:ind w:left="2137" w:hanging="720"/>
      </w:pPr>
      <w:rPr>
        <w:rFonts w:hint="default"/>
        <w:lang w:val="en-US" w:eastAsia="en-US" w:bidi="en-US"/>
      </w:rPr>
    </w:lvl>
    <w:lvl w:ilvl="3" w:tplc="E12E6534">
      <w:numFmt w:val="bullet"/>
      <w:lvlText w:val="•"/>
      <w:lvlJc w:val="left"/>
      <w:pPr>
        <w:ind w:left="3105" w:hanging="720"/>
      </w:pPr>
      <w:rPr>
        <w:rFonts w:hint="default"/>
        <w:lang w:val="en-US" w:eastAsia="en-US" w:bidi="en-US"/>
      </w:rPr>
    </w:lvl>
    <w:lvl w:ilvl="4" w:tplc="D33C220A">
      <w:numFmt w:val="bullet"/>
      <w:lvlText w:val="•"/>
      <w:lvlJc w:val="left"/>
      <w:pPr>
        <w:ind w:left="4074" w:hanging="720"/>
      </w:pPr>
      <w:rPr>
        <w:rFonts w:hint="default"/>
        <w:lang w:val="en-US" w:eastAsia="en-US" w:bidi="en-US"/>
      </w:rPr>
    </w:lvl>
    <w:lvl w:ilvl="5" w:tplc="54F6D252">
      <w:numFmt w:val="bullet"/>
      <w:lvlText w:val="•"/>
      <w:lvlJc w:val="left"/>
      <w:pPr>
        <w:ind w:left="5043" w:hanging="720"/>
      </w:pPr>
      <w:rPr>
        <w:rFonts w:hint="default"/>
        <w:lang w:val="en-US" w:eastAsia="en-US" w:bidi="en-US"/>
      </w:rPr>
    </w:lvl>
    <w:lvl w:ilvl="6" w:tplc="162E3394">
      <w:numFmt w:val="bullet"/>
      <w:lvlText w:val="•"/>
      <w:lvlJc w:val="left"/>
      <w:pPr>
        <w:ind w:left="6011" w:hanging="720"/>
      </w:pPr>
      <w:rPr>
        <w:rFonts w:hint="default"/>
        <w:lang w:val="en-US" w:eastAsia="en-US" w:bidi="en-US"/>
      </w:rPr>
    </w:lvl>
    <w:lvl w:ilvl="7" w:tplc="445A8A74">
      <w:numFmt w:val="bullet"/>
      <w:lvlText w:val="•"/>
      <w:lvlJc w:val="left"/>
      <w:pPr>
        <w:ind w:left="6980" w:hanging="720"/>
      </w:pPr>
      <w:rPr>
        <w:rFonts w:hint="default"/>
        <w:lang w:val="en-US" w:eastAsia="en-US" w:bidi="en-US"/>
      </w:rPr>
    </w:lvl>
    <w:lvl w:ilvl="8" w:tplc="2E1C3FEE">
      <w:numFmt w:val="bullet"/>
      <w:lvlText w:val="•"/>
      <w:lvlJc w:val="left"/>
      <w:pPr>
        <w:ind w:left="7949" w:hanging="720"/>
      </w:pPr>
      <w:rPr>
        <w:rFonts w:hint="default"/>
        <w:lang w:val="en-US" w:eastAsia="en-US" w:bidi="en-US"/>
      </w:rPr>
    </w:lvl>
  </w:abstractNum>
  <w:abstractNum w:abstractNumId="18" w15:restartNumberingAfterBreak="0">
    <w:nsid w:val="60B54653"/>
    <w:multiLevelType w:val="multilevel"/>
    <w:tmpl w:val="453A2CCA"/>
    <w:lvl w:ilvl="0">
      <w:start w:val="1"/>
      <w:numFmt w:val="decimal"/>
      <w:lvlText w:val="(%1)"/>
      <w:lvlJc w:val="left"/>
      <w:pPr>
        <w:ind w:left="360" w:hanging="360"/>
      </w:pPr>
      <w:rPr>
        <w:rFonts w:ascii="Palatino Linotype" w:eastAsia="Palatino Linotype" w:hAnsi="Palatino Linotype" w:cs="Palatino Linotype" w:hint="default"/>
        <w:spacing w:val="-12"/>
        <w:w w:val="100"/>
        <w:sz w:val="24"/>
        <w:szCs w:val="24"/>
        <w:lang w:val="en-US" w:eastAsia="en-US" w:bidi="en-US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21C2AE7"/>
    <w:multiLevelType w:val="hybridMultilevel"/>
    <w:tmpl w:val="14707474"/>
    <w:lvl w:ilvl="0" w:tplc="B15A7B3C">
      <w:start w:val="1"/>
      <w:numFmt w:val="decimal"/>
      <w:lvlText w:val="(%1)"/>
      <w:lvlJc w:val="left"/>
      <w:pPr>
        <w:ind w:left="720" w:hanging="360"/>
      </w:pPr>
      <w:rPr>
        <w:rFonts w:ascii="Palatino Linotype" w:eastAsia="Palatino Linotype" w:hAnsi="Palatino Linotype" w:cs="Palatino Linotype" w:hint="default"/>
        <w:spacing w:val="-12"/>
        <w:w w:val="1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022B4E"/>
    <w:multiLevelType w:val="multilevel"/>
    <w:tmpl w:val="2416E3F0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A1856BB"/>
    <w:multiLevelType w:val="hybridMultilevel"/>
    <w:tmpl w:val="306C056E"/>
    <w:lvl w:ilvl="0" w:tplc="6EBC9588">
      <w:start w:val="1"/>
      <w:numFmt w:val="decimal"/>
      <w:lvlText w:val="(%1)"/>
      <w:lvlJc w:val="left"/>
      <w:pPr>
        <w:ind w:left="720" w:hanging="360"/>
      </w:pPr>
      <w:rPr>
        <w:rFonts w:ascii="Palatino Linotype" w:eastAsia="Palatino Linotype" w:hAnsi="Palatino Linotype" w:cs="Palatino Linotype" w:hint="default"/>
        <w:spacing w:val="-12"/>
        <w:w w:val="100"/>
        <w:sz w:val="24"/>
        <w:szCs w:val="24"/>
        <w:lang w:val="en-US" w:eastAsia="en-US" w:bidi="en-US"/>
      </w:rPr>
    </w:lvl>
    <w:lvl w:ilvl="1" w:tplc="D674AB3C">
      <w:numFmt w:val="bullet"/>
      <w:lvlText w:val="•"/>
      <w:lvlJc w:val="left"/>
      <w:pPr>
        <w:ind w:left="1714" w:hanging="735"/>
      </w:pPr>
      <w:rPr>
        <w:rFonts w:hint="default"/>
        <w:lang w:val="en-US" w:eastAsia="en-US" w:bidi="en-US"/>
      </w:rPr>
    </w:lvl>
    <w:lvl w:ilvl="2" w:tplc="C1F8FAC0">
      <w:numFmt w:val="bullet"/>
      <w:lvlText w:val="•"/>
      <w:lvlJc w:val="left"/>
      <w:pPr>
        <w:ind w:left="2685" w:hanging="735"/>
      </w:pPr>
      <w:rPr>
        <w:rFonts w:hint="default"/>
        <w:lang w:val="en-US" w:eastAsia="en-US" w:bidi="en-US"/>
      </w:rPr>
    </w:lvl>
    <w:lvl w:ilvl="3" w:tplc="58EE2FE6">
      <w:numFmt w:val="bullet"/>
      <w:lvlText w:val="•"/>
      <w:lvlJc w:val="left"/>
      <w:pPr>
        <w:ind w:left="3655" w:hanging="735"/>
      </w:pPr>
      <w:rPr>
        <w:rFonts w:hint="default"/>
        <w:lang w:val="en-US" w:eastAsia="en-US" w:bidi="en-US"/>
      </w:rPr>
    </w:lvl>
    <w:lvl w:ilvl="4" w:tplc="F8A43DE0">
      <w:numFmt w:val="bullet"/>
      <w:lvlText w:val="•"/>
      <w:lvlJc w:val="left"/>
      <w:pPr>
        <w:ind w:left="4626" w:hanging="735"/>
      </w:pPr>
      <w:rPr>
        <w:rFonts w:hint="default"/>
        <w:lang w:val="en-US" w:eastAsia="en-US" w:bidi="en-US"/>
      </w:rPr>
    </w:lvl>
    <w:lvl w:ilvl="5" w:tplc="11928906">
      <w:numFmt w:val="bullet"/>
      <w:lvlText w:val="•"/>
      <w:lvlJc w:val="left"/>
      <w:pPr>
        <w:ind w:left="5597" w:hanging="735"/>
      </w:pPr>
      <w:rPr>
        <w:rFonts w:hint="default"/>
        <w:lang w:val="en-US" w:eastAsia="en-US" w:bidi="en-US"/>
      </w:rPr>
    </w:lvl>
    <w:lvl w:ilvl="6" w:tplc="1A98B05C">
      <w:numFmt w:val="bullet"/>
      <w:lvlText w:val="•"/>
      <w:lvlJc w:val="left"/>
      <w:pPr>
        <w:ind w:left="6567" w:hanging="735"/>
      </w:pPr>
      <w:rPr>
        <w:rFonts w:hint="default"/>
        <w:lang w:val="en-US" w:eastAsia="en-US" w:bidi="en-US"/>
      </w:rPr>
    </w:lvl>
    <w:lvl w:ilvl="7" w:tplc="3C18B600">
      <w:numFmt w:val="bullet"/>
      <w:lvlText w:val="•"/>
      <w:lvlJc w:val="left"/>
      <w:pPr>
        <w:ind w:left="7538" w:hanging="735"/>
      </w:pPr>
      <w:rPr>
        <w:rFonts w:hint="default"/>
        <w:lang w:val="en-US" w:eastAsia="en-US" w:bidi="en-US"/>
      </w:rPr>
    </w:lvl>
    <w:lvl w:ilvl="8" w:tplc="A2728476">
      <w:numFmt w:val="bullet"/>
      <w:lvlText w:val="•"/>
      <w:lvlJc w:val="left"/>
      <w:pPr>
        <w:ind w:left="8509" w:hanging="735"/>
      </w:pPr>
      <w:rPr>
        <w:rFonts w:hint="default"/>
        <w:lang w:val="en-US" w:eastAsia="en-US" w:bidi="en-US"/>
      </w:rPr>
    </w:lvl>
  </w:abstractNum>
  <w:abstractNum w:abstractNumId="22" w15:restartNumberingAfterBreak="0">
    <w:nsid w:val="73793F1D"/>
    <w:multiLevelType w:val="hybridMultilevel"/>
    <w:tmpl w:val="D82A4E94"/>
    <w:lvl w:ilvl="0" w:tplc="6EBC9588">
      <w:start w:val="1"/>
      <w:numFmt w:val="decimal"/>
      <w:lvlText w:val="(%1)"/>
      <w:lvlJc w:val="left"/>
      <w:pPr>
        <w:ind w:left="360" w:hanging="360"/>
      </w:pPr>
      <w:rPr>
        <w:rFonts w:ascii="Palatino Linotype" w:eastAsia="Palatino Linotype" w:hAnsi="Palatino Linotype" w:cs="Palatino Linotype" w:hint="default"/>
        <w:spacing w:val="-12"/>
        <w:w w:val="100"/>
        <w:sz w:val="24"/>
        <w:szCs w:val="24"/>
        <w:lang w:val="en-US" w:eastAsia="en-US" w:bidi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2153DF"/>
    <w:multiLevelType w:val="hybridMultilevel"/>
    <w:tmpl w:val="BF9E80F0"/>
    <w:lvl w:ilvl="0" w:tplc="7AA23042">
      <w:start w:val="1"/>
      <w:numFmt w:val="decimal"/>
      <w:lvlText w:val="(%1)"/>
      <w:lvlJc w:val="left"/>
      <w:pPr>
        <w:ind w:left="720" w:hanging="360"/>
      </w:pPr>
      <w:rPr>
        <w:rFonts w:ascii="Palatino Linotype" w:eastAsia="Palatino Linotype" w:hAnsi="Palatino Linotype" w:cs="Palatino Linotype" w:hint="default"/>
        <w:spacing w:val="-30"/>
        <w:w w:val="100"/>
        <w:sz w:val="24"/>
        <w:szCs w:val="24"/>
        <w:lang w:val="en-US" w:eastAsia="en-US" w:bidi="en-US"/>
      </w:rPr>
    </w:lvl>
    <w:lvl w:ilvl="1" w:tplc="2B54A530">
      <w:numFmt w:val="bullet"/>
      <w:lvlText w:val="•"/>
      <w:lvlJc w:val="left"/>
      <w:pPr>
        <w:ind w:left="1816" w:hanging="720"/>
      </w:pPr>
      <w:rPr>
        <w:rFonts w:hint="default"/>
        <w:lang w:val="en-US" w:eastAsia="en-US" w:bidi="en-US"/>
      </w:rPr>
    </w:lvl>
    <w:lvl w:ilvl="2" w:tplc="B77242AA">
      <w:numFmt w:val="bullet"/>
      <w:lvlText w:val="•"/>
      <w:lvlJc w:val="left"/>
      <w:pPr>
        <w:ind w:left="2713" w:hanging="720"/>
      </w:pPr>
      <w:rPr>
        <w:rFonts w:hint="default"/>
        <w:lang w:val="en-US" w:eastAsia="en-US" w:bidi="en-US"/>
      </w:rPr>
    </w:lvl>
    <w:lvl w:ilvl="3" w:tplc="FAB487F0">
      <w:numFmt w:val="bullet"/>
      <w:lvlText w:val="•"/>
      <w:lvlJc w:val="left"/>
      <w:pPr>
        <w:ind w:left="3609" w:hanging="720"/>
      </w:pPr>
      <w:rPr>
        <w:rFonts w:hint="default"/>
        <w:lang w:val="en-US" w:eastAsia="en-US" w:bidi="en-US"/>
      </w:rPr>
    </w:lvl>
    <w:lvl w:ilvl="4" w:tplc="A0EABBF6">
      <w:numFmt w:val="bullet"/>
      <w:lvlText w:val="•"/>
      <w:lvlJc w:val="left"/>
      <w:pPr>
        <w:ind w:left="4506" w:hanging="720"/>
      </w:pPr>
      <w:rPr>
        <w:rFonts w:hint="default"/>
        <w:lang w:val="en-US" w:eastAsia="en-US" w:bidi="en-US"/>
      </w:rPr>
    </w:lvl>
    <w:lvl w:ilvl="5" w:tplc="5C9676C4">
      <w:numFmt w:val="bullet"/>
      <w:lvlText w:val="•"/>
      <w:lvlJc w:val="left"/>
      <w:pPr>
        <w:ind w:left="5403" w:hanging="720"/>
      </w:pPr>
      <w:rPr>
        <w:rFonts w:hint="default"/>
        <w:lang w:val="en-US" w:eastAsia="en-US" w:bidi="en-US"/>
      </w:rPr>
    </w:lvl>
    <w:lvl w:ilvl="6" w:tplc="BE5C479C">
      <w:numFmt w:val="bullet"/>
      <w:lvlText w:val="•"/>
      <w:lvlJc w:val="left"/>
      <w:pPr>
        <w:ind w:left="6299" w:hanging="720"/>
      </w:pPr>
      <w:rPr>
        <w:rFonts w:hint="default"/>
        <w:lang w:val="en-US" w:eastAsia="en-US" w:bidi="en-US"/>
      </w:rPr>
    </w:lvl>
    <w:lvl w:ilvl="7" w:tplc="ADA87C4C">
      <w:numFmt w:val="bullet"/>
      <w:lvlText w:val="•"/>
      <w:lvlJc w:val="left"/>
      <w:pPr>
        <w:ind w:left="7196" w:hanging="720"/>
      </w:pPr>
      <w:rPr>
        <w:rFonts w:hint="default"/>
        <w:lang w:val="en-US" w:eastAsia="en-US" w:bidi="en-US"/>
      </w:rPr>
    </w:lvl>
    <w:lvl w:ilvl="8" w:tplc="E5243C4A">
      <w:numFmt w:val="bullet"/>
      <w:lvlText w:val="•"/>
      <w:lvlJc w:val="left"/>
      <w:pPr>
        <w:ind w:left="8093" w:hanging="720"/>
      </w:pPr>
      <w:rPr>
        <w:rFonts w:hint="default"/>
        <w:lang w:val="en-US" w:eastAsia="en-US" w:bidi="en-US"/>
      </w:rPr>
    </w:lvl>
  </w:abstractNum>
  <w:abstractNum w:abstractNumId="24" w15:restartNumberingAfterBreak="0">
    <w:nsid w:val="7FE67917"/>
    <w:multiLevelType w:val="hybridMultilevel"/>
    <w:tmpl w:val="8AE60D28"/>
    <w:lvl w:ilvl="0" w:tplc="6EBC9588">
      <w:start w:val="1"/>
      <w:numFmt w:val="decimal"/>
      <w:lvlText w:val="(%1)"/>
      <w:lvlJc w:val="left"/>
      <w:pPr>
        <w:ind w:left="360" w:hanging="360"/>
      </w:pPr>
      <w:rPr>
        <w:rFonts w:ascii="Palatino Linotype" w:eastAsia="Palatino Linotype" w:hAnsi="Palatino Linotype" w:cs="Palatino Linotype" w:hint="default"/>
        <w:spacing w:val="-12"/>
        <w:w w:val="100"/>
        <w:sz w:val="24"/>
        <w:szCs w:val="24"/>
        <w:lang w:val="en-US" w:eastAsia="en-US" w:bidi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7"/>
  </w:num>
  <w:num w:numId="3">
    <w:abstractNumId w:val="7"/>
  </w:num>
  <w:num w:numId="4">
    <w:abstractNumId w:val="23"/>
  </w:num>
  <w:num w:numId="5">
    <w:abstractNumId w:val="4"/>
  </w:num>
  <w:num w:numId="6">
    <w:abstractNumId w:val="15"/>
  </w:num>
  <w:num w:numId="7">
    <w:abstractNumId w:val="21"/>
  </w:num>
  <w:num w:numId="8">
    <w:abstractNumId w:val="19"/>
  </w:num>
  <w:num w:numId="9">
    <w:abstractNumId w:val="8"/>
  </w:num>
  <w:num w:numId="10">
    <w:abstractNumId w:val="14"/>
  </w:num>
  <w:num w:numId="11">
    <w:abstractNumId w:val="13"/>
  </w:num>
  <w:num w:numId="12">
    <w:abstractNumId w:val="11"/>
  </w:num>
  <w:num w:numId="13">
    <w:abstractNumId w:val="3"/>
  </w:num>
  <w:num w:numId="14">
    <w:abstractNumId w:val="20"/>
  </w:num>
  <w:num w:numId="15">
    <w:abstractNumId w:val="1"/>
  </w:num>
  <w:num w:numId="16">
    <w:abstractNumId w:val="5"/>
  </w:num>
  <w:num w:numId="17">
    <w:abstractNumId w:val="12"/>
  </w:num>
  <w:num w:numId="18">
    <w:abstractNumId w:val="18"/>
  </w:num>
  <w:num w:numId="19">
    <w:abstractNumId w:val="24"/>
  </w:num>
  <w:num w:numId="20">
    <w:abstractNumId w:val="10"/>
  </w:num>
  <w:num w:numId="21">
    <w:abstractNumId w:val="22"/>
  </w:num>
  <w:num w:numId="22">
    <w:abstractNumId w:val="0"/>
  </w:num>
  <w:num w:numId="23">
    <w:abstractNumId w:val="2"/>
  </w:num>
  <w:num w:numId="24">
    <w:abstractNumId w:val="6"/>
  </w:num>
  <w:num w:numId="25">
    <w:abstractNumId w:val="1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BB3"/>
    <w:rsid w:val="000046BE"/>
    <w:rsid w:val="00004885"/>
    <w:rsid w:val="00012E4A"/>
    <w:rsid w:val="00015A89"/>
    <w:rsid w:val="0002312D"/>
    <w:rsid w:val="000251A3"/>
    <w:rsid w:val="00034734"/>
    <w:rsid w:val="000441DF"/>
    <w:rsid w:val="00044EC2"/>
    <w:rsid w:val="000456FA"/>
    <w:rsid w:val="00050378"/>
    <w:rsid w:val="00051EC3"/>
    <w:rsid w:val="00056D0A"/>
    <w:rsid w:val="00065794"/>
    <w:rsid w:val="00067C93"/>
    <w:rsid w:val="00072208"/>
    <w:rsid w:val="00080563"/>
    <w:rsid w:val="00092967"/>
    <w:rsid w:val="000932CB"/>
    <w:rsid w:val="00094F45"/>
    <w:rsid w:val="000A3FCE"/>
    <w:rsid w:val="000A558D"/>
    <w:rsid w:val="000A7806"/>
    <w:rsid w:val="000B1C81"/>
    <w:rsid w:val="000B624A"/>
    <w:rsid w:val="000C1C11"/>
    <w:rsid w:val="000C25EC"/>
    <w:rsid w:val="000C381F"/>
    <w:rsid w:val="000D11ED"/>
    <w:rsid w:val="000D668C"/>
    <w:rsid w:val="000D7BE6"/>
    <w:rsid w:val="000E4295"/>
    <w:rsid w:val="000E5E84"/>
    <w:rsid w:val="000F08EE"/>
    <w:rsid w:val="000F5CE1"/>
    <w:rsid w:val="00103E25"/>
    <w:rsid w:val="00112209"/>
    <w:rsid w:val="00112258"/>
    <w:rsid w:val="0012340A"/>
    <w:rsid w:val="00126963"/>
    <w:rsid w:val="001376F7"/>
    <w:rsid w:val="001434EC"/>
    <w:rsid w:val="00154B34"/>
    <w:rsid w:val="00163F76"/>
    <w:rsid w:val="00185650"/>
    <w:rsid w:val="001A11EB"/>
    <w:rsid w:val="001C02B4"/>
    <w:rsid w:val="001C12F8"/>
    <w:rsid w:val="001C2E99"/>
    <w:rsid w:val="001C4968"/>
    <w:rsid w:val="001D238F"/>
    <w:rsid w:val="001D4290"/>
    <w:rsid w:val="001F2A05"/>
    <w:rsid w:val="0020078A"/>
    <w:rsid w:val="00201124"/>
    <w:rsid w:val="00202A11"/>
    <w:rsid w:val="00202C69"/>
    <w:rsid w:val="00205854"/>
    <w:rsid w:val="0021372F"/>
    <w:rsid w:val="00225018"/>
    <w:rsid w:val="0022567C"/>
    <w:rsid w:val="002277FE"/>
    <w:rsid w:val="00227FB8"/>
    <w:rsid w:val="00245B59"/>
    <w:rsid w:val="00250625"/>
    <w:rsid w:val="002579BC"/>
    <w:rsid w:val="00263D54"/>
    <w:rsid w:val="00267525"/>
    <w:rsid w:val="00270EE9"/>
    <w:rsid w:val="00282331"/>
    <w:rsid w:val="00282AE1"/>
    <w:rsid w:val="00283585"/>
    <w:rsid w:val="00285570"/>
    <w:rsid w:val="00286705"/>
    <w:rsid w:val="00292E84"/>
    <w:rsid w:val="00295D33"/>
    <w:rsid w:val="00295D8D"/>
    <w:rsid w:val="002B0B84"/>
    <w:rsid w:val="002B700E"/>
    <w:rsid w:val="002C2617"/>
    <w:rsid w:val="002D0EAA"/>
    <w:rsid w:val="002D2CF3"/>
    <w:rsid w:val="003123B9"/>
    <w:rsid w:val="003153C4"/>
    <w:rsid w:val="0032686D"/>
    <w:rsid w:val="003333AD"/>
    <w:rsid w:val="00340AD7"/>
    <w:rsid w:val="00340ECE"/>
    <w:rsid w:val="003463AE"/>
    <w:rsid w:val="0034719B"/>
    <w:rsid w:val="003514C8"/>
    <w:rsid w:val="00353C92"/>
    <w:rsid w:val="00360529"/>
    <w:rsid w:val="003675E5"/>
    <w:rsid w:val="00381963"/>
    <w:rsid w:val="0038500F"/>
    <w:rsid w:val="00395050"/>
    <w:rsid w:val="003977AD"/>
    <w:rsid w:val="003A0162"/>
    <w:rsid w:val="003A4AAC"/>
    <w:rsid w:val="003B789E"/>
    <w:rsid w:val="003C6C3D"/>
    <w:rsid w:val="003D072D"/>
    <w:rsid w:val="003D5020"/>
    <w:rsid w:val="003D7B4B"/>
    <w:rsid w:val="003E2F63"/>
    <w:rsid w:val="00422663"/>
    <w:rsid w:val="00447F41"/>
    <w:rsid w:val="00450D9D"/>
    <w:rsid w:val="004525AF"/>
    <w:rsid w:val="00460E24"/>
    <w:rsid w:val="00495F7D"/>
    <w:rsid w:val="004A15F2"/>
    <w:rsid w:val="004C6B61"/>
    <w:rsid w:val="004E7ABB"/>
    <w:rsid w:val="004F1D86"/>
    <w:rsid w:val="00504F3C"/>
    <w:rsid w:val="00507F9E"/>
    <w:rsid w:val="00516103"/>
    <w:rsid w:val="00534D79"/>
    <w:rsid w:val="0054410B"/>
    <w:rsid w:val="005533C2"/>
    <w:rsid w:val="00570DFC"/>
    <w:rsid w:val="00584EE0"/>
    <w:rsid w:val="0058679E"/>
    <w:rsid w:val="005909C9"/>
    <w:rsid w:val="00592438"/>
    <w:rsid w:val="005A6325"/>
    <w:rsid w:val="005B1F0C"/>
    <w:rsid w:val="005C4D29"/>
    <w:rsid w:val="005E6B1A"/>
    <w:rsid w:val="005E761E"/>
    <w:rsid w:val="005F07DC"/>
    <w:rsid w:val="00604FD2"/>
    <w:rsid w:val="006147A7"/>
    <w:rsid w:val="006213DC"/>
    <w:rsid w:val="00633CDB"/>
    <w:rsid w:val="00643EF8"/>
    <w:rsid w:val="006448A2"/>
    <w:rsid w:val="0065178D"/>
    <w:rsid w:val="00653D2D"/>
    <w:rsid w:val="00657BDC"/>
    <w:rsid w:val="006651BC"/>
    <w:rsid w:val="00667E8D"/>
    <w:rsid w:val="00676005"/>
    <w:rsid w:val="00686C37"/>
    <w:rsid w:val="00691C99"/>
    <w:rsid w:val="006B167C"/>
    <w:rsid w:val="006B1F00"/>
    <w:rsid w:val="006B37C7"/>
    <w:rsid w:val="006C64A0"/>
    <w:rsid w:val="006E3805"/>
    <w:rsid w:val="006F7324"/>
    <w:rsid w:val="00702FEE"/>
    <w:rsid w:val="00705BB3"/>
    <w:rsid w:val="0073478E"/>
    <w:rsid w:val="00735750"/>
    <w:rsid w:val="00753AD2"/>
    <w:rsid w:val="00777A5F"/>
    <w:rsid w:val="00780370"/>
    <w:rsid w:val="007A0199"/>
    <w:rsid w:val="007A29E8"/>
    <w:rsid w:val="007C2A96"/>
    <w:rsid w:val="007D2AAA"/>
    <w:rsid w:val="007E444F"/>
    <w:rsid w:val="007E5C22"/>
    <w:rsid w:val="007E72D2"/>
    <w:rsid w:val="007F5B6E"/>
    <w:rsid w:val="00803FD7"/>
    <w:rsid w:val="00804CA9"/>
    <w:rsid w:val="008077D6"/>
    <w:rsid w:val="00817ED9"/>
    <w:rsid w:val="00830EC3"/>
    <w:rsid w:val="00836872"/>
    <w:rsid w:val="0084491A"/>
    <w:rsid w:val="00856E91"/>
    <w:rsid w:val="00861685"/>
    <w:rsid w:val="0086358F"/>
    <w:rsid w:val="008639D3"/>
    <w:rsid w:val="00864468"/>
    <w:rsid w:val="00867F94"/>
    <w:rsid w:val="008721A5"/>
    <w:rsid w:val="00880450"/>
    <w:rsid w:val="008B5B1A"/>
    <w:rsid w:val="008D314F"/>
    <w:rsid w:val="008E660B"/>
    <w:rsid w:val="008F0896"/>
    <w:rsid w:val="008F4469"/>
    <w:rsid w:val="0090081A"/>
    <w:rsid w:val="00906430"/>
    <w:rsid w:val="00907358"/>
    <w:rsid w:val="0091150B"/>
    <w:rsid w:val="009126FF"/>
    <w:rsid w:val="00926483"/>
    <w:rsid w:val="00934FA4"/>
    <w:rsid w:val="00936547"/>
    <w:rsid w:val="009367FC"/>
    <w:rsid w:val="00950951"/>
    <w:rsid w:val="009514E8"/>
    <w:rsid w:val="00961329"/>
    <w:rsid w:val="00971ADD"/>
    <w:rsid w:val="009A4D72"/>
    <w:rsid w:val="009A6A07"/>
    <w:rsid w:val="009D7F87"/>
    <w:rsid w:val="009E5359"/>
    <w:rsid w:val="00A06704"/>
    <w:rsid w:val="00A06E5E"/>
    <w:rsid w:val="00A13DC4"/>
    <w:rsid w:val="00A13E3E"/>
    <w:rsid w:val="00A20304"/>
    <w:rsid w:val="00A32A24"/>
    <w:rsid w:val="00A41F60"/>
    <w:rsid w:val="00A477C0"/>
    <w:rsid w:val="00A51989"/>
    <w:rsid w:val="00A619E8"/>
    <w:rsid w:val="00A66A53"/>
    <w:rsid w:val="00A91545"/>
    <w:rsid w:val="00A9389D"/>
    <w:rsid w:val="00A941C0"/>
    <w:rsid w:val="00AA2D83"/>
    <w:rsid w:val="00AA6165"/>
    <w:rsid w:val="00AB6490"/>
    <w:rsid w:val="00AB7171"/>
    <w:rsid w:val="00AE7CA8"/>
    <w:rsid w:val="00AF44BA"/>
    <w:rsid w:val="00B20022"/>
    <w:rsid w:val="00B2575C"/>
    <w:rsid w:val="00B27F42"/>
    <w:rsid w:val="00B515DD"/>
    <w:rsid w:val="00B71DDA"/>
    <w:rsid w:val="00B837AA"/>
    <w:rsid w:val="00B87F0C"/>
    <w:rsid w:val="00B93789"/>
    <w:rsid w:val="00BA26E3"/>
    <w:rsid w:val="00BB4756"/>
    <w:rsid w:val="00BC60FA"/>
    <w:rsid w:val="00BC788A"/>
    <w:rsid w:val="00BC7E1D"/>
    <w:rsid w:val="00BD1BBC"/>
    <w:rsid w:val="00BD6C98"/>
    <w:rsid w:val="00BD781F"/>
    <w:rsid w:val="00BE1088"/>
    <w:rsid w:val="00BE2F8D"/>
    <w:rsid w:val="00BE4649"/>
    <w:rsid w:val="00C22E43"/>
    <w:rsid w:val="00C2315F"/>
    <w:rsid w:val="00C27D2D"/>
    <w:rsid w:val="00C32C33"/>
    <w:rsid w:val="00C374FD"/>
    <w:rsid w:val="00C42652"/>
    <w:rsid w:val="00C43504"/>
    <w:rsid w:val="00C5795D"/>
    <w:rsid w:val="00C608DF"/>
    <w:rsid w:val="00C61C8B"/>
    <w:rsid w:val="00C779D6"/>
    <w:rsid w:val="00C87955"/>
    <w:rsid w:val="00C87F67"/>
    <w:rsid w:val="00C96A77"/>
    <w:rsid w:val="00CB34E9"/>
    <w:rsid w:val="00CC3FE1"/>
    <w:rsid w:val="00CC41F2"/>
    <w:rsid w:val="00CE5543"/>
    <w:rsid w:val="00CF128B"/>
    <w:rsid w:val="00CF322A"/>
    <w:rsid w:val="00D03385"/>
    <w:rsid w:val="00D12A03"/>
    <w:rsid w:val="00D162E6"/>
    <w:rsid w:val="00D17B27"/>
    <w:rsid w:val="00D22AA4"/>
    <w:rsid w:val="00D354A0"/>
    <w:rsid w:val="00D36C11"/>
    <w:rsid w:val="00D50AFB"/>
    <w:rsid w:val="00D538AA"/>
    <w:rsid w:val="00D5423A"/>
    <w:rsid w:val="00D57FD5"/>
    <w:rsid w:val="00D60BEF"/>
    <w:rsid w:val="00D6672D"/>
    <w:rsid w:val="00D7130F"/>
    <w:rsid w:val="00D86036"/>
    <w:rsid w:val="00D90059"/>
    <w:rsid w:val="00D91022"/>
    <w:rsid w:val="00D9410B"/>
    <w:rsid w:val="00D95FE5"/>
    <w:rsid w:val="00D96213"/>
    <w:rsid w:val="00DA2B9E"/>
    <w:rsid w:val="00DA6197"/>
    <w:rsid w:val="00DA6B2B"/>
    <w:rsid w:val="00DB04F0"/>
    <w:rsid w:val="00DB564C"/>
    <w:rsid w:val="00DB6494"/>
    <w:rsid w:val="00DC3CE2"/>
    <w:rsid w:val="00DC5143"/>
    <w:rsid w:val="00DC5C4C"/>
    <w:rsid w:val="00DE425B"/>
    <w:rsid w:val="00DE5CF5"/>
    <w:rsid w:val="00DE7010"/>
    <w:rsid w:val="00E114BD"/>
    <w:rsid w:val="00E127D7"/>
    <w:rsid w:val="00E150F3"/>
    <w:rsid w:val="00E161CF"/>
    <w:rsid w:val="00E22391"/>
    <w:rsid w:val="00E2326A"/>
    <w:rsid w:val="00E37D54"/>
    <w:rsid w:val="00E52F70"/>
    <w:rsid w:val="00E63745"/>
    <w:rsid w:val="00E65574"/>
    <w:rsid w:val="00E65B0A"/>
    <w:rsid w:val="00E85BE8"/>
    <w:rsid w:val="00E972F0"/>
    <w:rsid w:val="00EA13CD"/>
    <w:rsid w:val="00EA3EE7"/>
    <w:rsid w:val="00ED35D1"/>
    <w:rsid w:val="00EE160D"/>
    <w:rsid w:val="00EE5ABE"/>
    <w:rsid w:val="00EF41D7"/>
    <w:rsid w:val="00EF4B53"/>
    <w:rsid w:val="00EF5AD6"/>
    <w:rsid w:val="00F21546"/>
    <w:rsid w:val="00F30CC0"/>
    <w:rsid w:val="00F32714"/>
    <w:rsid w:val="00F33EA6"/>
    <w:rsid w:val="00F36206"/>
    <w:rsid w:val="00F37569"/>
    <w:rsid w:val="00F743B2"/>
    <w:rsid w:val="00FA54FB"/>
    <w:rsid w:val="00FA6C92"/>
    <w:rsid w:val="00FB20DD"/>
    <w:rsid w:val="00FB21D5"/>
    <w:rsid w:val="00FB4A6F"/>
    <w:rsid w:val="00FC1524"/>
    <w:rsid w:val="00FC19F9"/>
    <w:rsid w:val="00FC3430"/>
    <w:rsid w:val="00FD0A96"/>
    <w:rsid w:val="00FD1C71"/>
    <w:rsid w:val="00FD29CE"/>
    <w:rsid w:val="00FD2DEE"/>
    <w:rsid w:val="00FD4DB0"/>
    <w:rsid w:val="00FE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F3FE6"/>
  <w15:docId w15:val="{49214BFB-506A-40E6-8660-E44781BD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o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ind w:left="3473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2">
    <w:name w:val="heading 2"/>
    <w:basedOn w:val="Normal"/>
    <w:next w:val="Normal"/>
    <w:pPr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BodyText">
    <w:name w:val="Body Text"/>
    <w:basedOn w:val="Normal"/>
    <w:uiPriority w:val="1"/>
    <w:qFormat/>
    <w:pPr>
      <w:ind w:left="265" w:firstLine="708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B09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0929"/>
  </w:style>
  <w:style w:type="paragraph" w:styleId="Footer">
    <w:name w:val="footer"/>
    <w:basedOn w:val="Normal"/>
    <w:link w:val="FooterChar"/>
    <w:uiPriority w:val="99"/>
    <w:unhideWhenUsed/>
    <w:rsid w:val="00AB09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0929"/>
  </w:style>
  <w:style w:type="paragraph" w:styleId="BalloonText">
    <w:name w:val="Balloon Text"/>
    <w:basedOn w:val="Normal"/>
    <w:link w:val="BalloonTextChar"/>
    <w:uiPriority w:val="99"/>
    <w:semiHidden/>
    <w:unhideWhenUsed/>
    <w:rsid w:val="00AB09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92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D2592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C07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C074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C07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07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074C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AC6A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20618"/>
    <w:pPr>
      <w:widowControl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character" w:styleId="PlaceholderText">
    <w:name w:val="Placeholder Text"/>
    <w:basedOn w:val="DefaultParagraphFont"/>
    <w:uiPriority w:val="99"/>
    <w:semiHidden/>
    <w:rsid w:val="0054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VOA4YMnIb24xOBM4yZ4SXkcT+w==">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1054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</dc:creator>
  <cp:lastModifiedBy>DIANA</cp:lastModifiedBy>
  <cp:revision>54</cp:revision>
  <dcterms:created xsi:type="dcterms:W3CDTF">2026-10-06T08:55:00Z</dcterms:created>
  <dcterms:modified xsi:type="dcterms:W3CDTF">2026-10-22T08:46:00Z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2024-05-29T00:00:00Z</vt:filetime>
  </property>
  <property fmtid="{D5CDD505-2E9C-101B-9397-08002B2CF9AE}" pid="5" name="GrammarlyDocumentId">
    <vt:lpwstr>6a85e57e-9ce6-4dca-bdc3-e5e24d278b48</vt:lpwstr>
  </property>
</Properties>
</file>