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7A48F" w14:textId="3E6B10A1" w:rsidR="0057204D" w:rsidRDefault="0057204D" w:rsidP="0057204D">
      <w:pPr>
        <w:jc w:val="center"/>
        <w:rPr>
          <w:b/>
          <w:bCs/>
        </w:rPr>
      </w:pPr>
      <w:r>
        <w:rPr>
          <w:b/>
          <w:bCs/>
        </w:rPr>
        <w:t>Liviu Ornea – Curriculum Vitae</w:t>
      </w:r>
    </w:p>
    <w:p w14:paraId="1C0F4BC4" w14:textId="77777777" w:rsidR="0057204D" w:rsidRDefault="0057204D" w:rsidP="00656E31">
      <w:pPr>
        <w:rPr>
          <w:b/>
          <w:bCs/>
        </w:rPr>
      </w:pPr>
    </w:p>
    <w:p w14:paraId="7ED87940" w14:textId="77777777" w:rsidR="0057204D" w:rsidRDefault="0057204D" w:rsidP="00656E31">
      <w:pPr>
        <w:rPr>
          <w:b/>
          <w:bCs/>
        </w:rPr>
      </w:pPr>
    </w:p>
    <w:p w14:paraId="0DE0A769" w14:textId="11DA4D69" w:rsidR="00656E31" w:rsidRPr="00656E31" w:rsidRDefault="00656E31" w:rsidP="00656E31">
      <w:r w:rsidRPr="00656E31">
        <w:rPr>
          <w:b/>
          <w:bCs/>
        </w:rPr>
        <w:t>Personal data</w:t>
      </w:r>
    </w:p>
    <w:p w14:paraId="7E832149" w14:textId="77777777" w:rsidR="00656E31" w:rsidRPr="00656E31" w:rsidRDefault="00656E31" w:rsidP="00656E31">
      <w:r w:rsidRPr="00656E31">
        <w:t>Born in Bucharest, Romania, July, 14-th, 1960. Married with Liana since 1984. Two children: Irina, born in 1987; Matei, born in 1989.</w:t>
      </w:r>
    </w:p>
    <w:p w14:paraId="07A0EBED" w14:textId="77777777" w:rsidR="00656E31" w:rsidRPr="00656E31" w:rsidRDefault="00656E31" w:rsidP="00656E31"/>
    <w:p w14:paraId="4387A70F" w14:textId="77777777" w:rsidR="00656E31" w:rsidRPr="00656E31" w:rsidRDefault="00656E31" w:rsidP="00656E31">
      <w:r w:rsidRPr="00656E31">
        <w:rPr>
          <w:b/>
          <w:bCs/>
        </w:rPr>
        <w:t>Education</w:t>
      </w:r>
    </w:p>
    <w:p w14:paraId="4620BA9F" w14:textId="77777777" w:rsidR="00656E31" w:rsidRPr="00656E31" w:rsidRDefault="00656E31" w:rsidP="00656E31">
      <w:r w:rsidRPr="00656E31">
        <w:t>1980-1984 University of Bucharest, Faculty of Mathematics.</w:t>
      </w:r>
    </w:p>
    <w:p w14:paraId="70A44D3C" w14:textId="77777777" w:rsidR="00656E31" w:rsidRPr="00656E31" w:rsidRDefault="00656E31" w:rsidP="00656E31">
      <w:r w:rsidRPr="00656E31">
        <w:t>1984-1985 Specialization in Algebra-Geometry (Master degree equivalent) at the same University.</w:t>
      </w:r>
    </w:p>
    <w:p w14:paraId="6A33F114" w14:textId="77777777" w:rsidR="00656E31" w:rsidRPr="00656E31" w:rsidRDefault="00656E31" w:rsidP="00656E31">
      <w:r w:rsidRPr="00656E31">
        <w:t xml:space="preserve">1992 Doctor in Mathematics at the University of Bucharest with the thesis </w:t>
      </w:r>
      <w:r w:rsidRPr="00656E31">
        <w:rPr>
          <w:i/>
          <w:iCs/>
        </w:rPr>
        <w:t>Geometrical structures on complex manifolds. Locally conformal Kähler structures.</w:t>
      </w:r>
    </w:p>
    <w:p w14:paraId="65B476E3" w14:textId="77777777" w:rsidR="00656E31" w:rsidRPr="00656E31" w:rsidRDefault="00656E31" w:rsidP="00656E31"/>
    <w:p w14:paraId="5741CE83" w14:textId="77777777" w:rsidR="00656E31" w:rsidRPr="00656E31" w:rsidRDefault="00656E31" w:rsidP="00656E31">
      <w:r w:rsidRPr="00656E31">
        <w:rPr>
          <w:b/>
          <w:bCs/>
        </w:rPr>
        <w:t>Present position</w:t>
      </w:r>
    </w:p>
    <w:p w14:paraId="129C4E96" w14:textId="77777777" w:rsidR="00656E31" w:rsidRPr="00656E31" w:rsidRDefault="00656E31" w:rsidP="00656E31">
      <w:r w:rsidRPr="00656E31">
        <w:t>Professor Emeritus at the Faculty of Mathematics, University of Bucharest &amp; </w:t>
      </w:r>
    </w:p>
    <w:p w14:paraId="117F7F8D" w14:textId="77777777" w:rsidR="00656E31" w:rsidRPr="00656E31" w:rsidRDefault="00656E31" w:rsidP="00656E31">
      <w:r w:rsidRPr="00656E31">
        <w:t>Senior Researcher Emeritus at the Institute of Mathematics "Simion Stoilow" of the Romanian Academy.</w:t>
      </w:r>
    </w:p>
    <w:p w14:paraId="634CFA65" w14:textId="77777777" w:rsidR="00656E31" w:rsidRPr="00656E31" w:rsidRDefault="00656E31" w:rsidP="00656E31"/>
    <w:p w14:paraId="1B2EDB0C" w14:textId="77777777" w:rsidR="00656E31" w:rsidRPr="00656E31" w:rsidRDefault="00656E31" w:rsidP="00656E31">
      <w:r w:rsidRPr="00656E31">
        <w:rPr>
          <w:b/>
          <w:bCs/>
        </w:rPr>
        <w:t>Teaching activity</w:t>
      </w:r>
    </w:p>
    <w:p w14:paraId="6F96137A" w14:textId="77777777" w:rsidR="00656E31" w:rsidRPr="00656E31" w:rsidRDefault="00656E31" w:rsidP="00656E31">
      <w:r w:rsidRPr="00656E31">
        <w:t>Courses and tutorials of: Linear algebra and geometry (I-st year), Differential geometry of curves and surfaces (II-nd year), Manifolds and Riemannian geometry (III-rd year), Variational calculus (IV-th year), Complements of Riemannian Geometry (IV-th year), Foundations of geometry (IV-th year), Algebraic and differential topology (master), Complex geometry (master).</w:t>
      </w:r>
    </w:p>
    <w:p w14:paraId="6B763165" w14:textId="77777777" w:rsidR="00656E31" w:rsidRPr="00656E31" w:rsidRDefault="00656E31" w:rsidP="00656E31">
      <w:r w:rsidRPr="00656E31">
        <w:t>Differential geometry at Perugia Scuola Matematica Interuniversitaria 2016, 2019.</w:t>
      </w:r>
    </w:p>
    <w:p w14:paraId="3051D61F" w14:textId="77777777" w:rsidR="00656E31" w:rsidRPr="00656E31" w:rsidRDefault="00656E31" w:rsidP="00656E31"/>
    <w:p w14:paraId="4E90226D" w14:textId="77777777" w:rsidR="00656E31" w:rsidRPr="00656E31" w:rsidRDefault="00656E31" w:rsidP="00656E31">
      <w:r w:rsidRPr="00656E31">
        <w:rPr>
          <w:b/>
          <w:bCs/>
        </w:rPr>
        <w:t>Previous positions</w:t>
      </w:r>
    </w:p>
    <w:p w14:paraId="0A858E29" w14:textId="77777777" w:rsidR="00656E31" w:rsidRPr="00656E31" w:rsidRDefault="00656E31" w:rsidP="00656E31">
      <w:pPr>
        <w:numPr>
          <w:ilvl w:val="0"/>
          <w:numId w:val="1"/>
        </w:numPr>
      </w:pPr>
      <w:r w:rsidRPr="00656E31">
        <w:t>1985-1987 Mathematics teacher in High school nr. 6, Tîrgoviste.</w:t>
      </w:r>
    </w:p>
    <w:p w14:paraId="40AB7736" w14:textId="77777777" w:rsidR="00656E31" w:rsidRPr="00656E31" w:rsidRDefault="00656E31" w:rsidP="00656E31">
      <w:pPr>
        <w:numPr>
          <w:ilvl w:val="0"/>
          <w:numId w:val="1"/>
        </w:numPr>
      </w:pPr>
      <w:r w:rsidRPr="00656E31">
        <w:lastRenderedPageBreak/>
        <w:t>1987-1990 Mathematician, Institute for Computer Science, Bucharest.</w:t>
      </w:r>
    </w:p>
    <w:p w14:paraId="0D0934ED" w14:textId="77777777" w:rsidR="00656E31" w:rsidRPr="00656E31" w:rsidRDefault="00656E31" w:rsidP="00656E31">
      <w:pPr>
        <w:numPr>
          <w:ilvl w:val="0"/>
          <w:numId w:val="1"/>
        </w:numPr>
      </w:pPr>
      <w:r w:rsidRPr="00656E31">
        <w:t>1990-1991 Assistant Professor at the Politechnical University, Bucharest.</w:t>
      </w:r>
    </w:p>
    <w:p w14:paraId="35402790" w14:textId="77777777" w:rsidR="00656E31" w:rsidRPr="00656E31" w:rsidRDefault="00656E31" w:rsidP="00656E31">
      <w:pPr>
        <w:numPr>
          <w:ilvl w:val="0"/>
          <w:numId w:val="1"/>
        </w:numPr>
      </w:pPr>
      <w:r w:rsidRPr="00656E31">
        <w:t>1991-1995 Assistant Professor at the Faculty of Mathematics, University of Bucharest.</w:t>
      </w:r>
    </w:p>
    <w:p w14:paraId="793A9361" w14:textId="77777777" w:rsidR="00656E31" w:rsidRPr="00656E31" w:rsidRDefault="00656E31" w:rsidP="00656E31">
      <w:pPr>
        <w:numPr>
          <w:ilvl w:val="0"/>
          <w:numId w:val="1"/>
        </w:numPr>
      </w:pPr>
      <w:r w:rsidRPr="00656E31">
        <w:t>1995-2001 Senior lecturer at the Faculty of Mathematics and Informatics, University of Bucharest.</w:t>
      </w:r>
    </w:p>
    <w:p w14:paraId="5734E8CC" w14:textId="77777777" w:rsidR="00656E31" w:rsidRPr="00656E31" w:rsidRDefault="00656E31" w:rsidP="00656E31">
      <w:pPr>
        <w:numPr>
          <w:ilvl w:val="0"/>
          <w:numId w:val="1"/>
        </w:numPr>
      </w:pPr>
      <w:r w:rsidRPr="00656E31">
        <w:t>2001-2004 Associate professor at the Faculty of Mathematics and Informatics, University of Bucharest.</w:t>
      </w:r>
    </w:p>
    <w:p w14:paraId="23D3BDFE" w14:textId="77777777" w:rsidR="00656E31" w:rsidRPr="00656E31" w:rsidRDefault="00656E31" w:rsidP="00656E31">
      <w:pPr>
        <w:numPr>
          <w:ilvl w:val="0"/>
          <w:numId w:val="1"/>
        </w:numPr>
      </w:pPr>
      <w:r w:rsidRPr="00656E31">
        <w:t>2004-2025 Professor at at the Faculty of Mathematics and Informatics, University of Bucharest.</w:t>
      </w:r>
    </w:p>
    <w:p w14:paraId="0D2C719F" w14:textId="77777777" w:rsidR="00656E31" w:rsidRPr="00656E31" w:rsidRDefault="00656E31" w:rsidP="00656E31">
      <w:pPr>
        <w:numPr>
          <w:ilvl w:val="0"/>
          <w:numId w:val="1"/>
        </w:numPr>
      </w:pPr>
      <w:r w:rsidRPr="00656E31">
        <w:t>2007-2025 Senior Researcher I at the Institute of Mathematics "Simion Stoilow" of the Romanian Academy.</w:t>
      </w:r>
    </w:p>
    <w:p w14:paraId="7D0FAB03" w14:textId="77777777" w:rsidR="00656E31" w:rsidRPr="00656E31" w:rsidRDefault="00656E31" w:rsidP="00656E31"/>
    <w:p w14:paraId="5D209284" w14:textId="77777777" w:rsidR="00656E31" w:rsidRPr="00656E31" w:rsidRDefault="00656E31" w:rsidP="00656E31">
      <w:r w:rsidRPr="00656E31">
        <w:rPr>
          <w:b/>
          <w:bCs/>
        </w:rPr>
        <w:t>Fields of interest</w:t>
      </w:r>
    </w:p>
    <w:p w14:paraId="45A1B8AE" w14:textId="77777777" w:rsidR="00656E31" w:rsidRPr="00656E31" w:rsidRDefault="00656E31" w:rsidP="00656E31">
      <w:r w:rsidRPr="00656E31">
        <w:t>Differential geometry of Hermitian manifolds, quaternionic structures, contact (Sasakian) structures.</w:t>
      </w:r>
    </w:p>
    <w:p w14:paraId="6836C62C" w14:textId="77777777" w:rsidR="00656E31" w:rsidRPr="00656E31" w:rsidRDefault="00656E31" w:rsidP="00656E31"/>
    <w:p w14:paraId="185D7375" w14:textId="77777777" w:rsidR="00656E31" w:rsidRPr="00656E31" w:rsidRDefault="00656E31" w:rsidP="00656E31">
      <w:r w:rsidRPr="00656E31">
        <w:rPr>
          <w:b/>
          <w:bCs/>
        </w:rPr>
        <w:t>Mathematical Publications</w:t>
      </w:r>
    </w:p>
    <w:p w14:paraId="54231171" w14:textId="77777777" w:rsidR="00656E31" w:rsidRPr="00656E31" w:rsidRDefault="00656E31" w:rsidP="00656E31">
      <w:r w:rsidRPr="00656E31">
        <w:t>Over 90 research papers.</w:t>
      </w:r>
    </w:p>
    <w:p w14:paraId="6060EFE5" w14:textId="77777777" w:rsidR="00656E31" w:rsidRPr="00656E31" w:rsidRDefault="00656E31" w:rsidP="00656E31">
      <w:pPr>
        <w:numPr>
          <w:ilvl w:val="0"/>
          <w:numId w:val="2"/>
        </w:numPr>
      </w:pPr>
      <w:r w:rsidRPr="00656E31">
        <w:t xml:space="preserve">Monographs: </w:t>
      </w:r>
      <w:r w:rsidRPr="00656E31">
        <w:rPr>
          <w:i/>
          <w:iCs/>
        </w:rPr>
        <w:t>Locally conformal Kähler geometry</w:t>
      </w:r>
      <w:r w:rsidRPr="00656E31">
        <w:t>, Progress in Mathematics 155, Birkhäuser 1998 (with Sorin Dragomir), awarded with the "Ghe. Titeica" prize of the Romanian Academy in 1998;</w:t>
      </w:r>
    </w:p>
    <w:p w14:paraId="01E007DA" w14:textId="77777777" w:rsidR="00656E31" w:rsidRPr="00656E31" w:rsidRDefault="00656E31" w:rsidP="00656E31">
      <w:pPr>
        <w:numPr>
          <w:ilvl w:val="0"/>
          <w:numId w:val="2"/>
        </w:numPr>
      </w:pPr>
      <w:r w:rsidRPr="00656E31">
        <w:rPr>
          <w:i/>
          <w:iCs/>
        </w:rPr>
        <w:t>Principles of locally conformal Kähler geometry</w:t>
      </w:r>
      <w:r w:rsidRPr="00656E31">
        <w:t>, Progress in Mathematics 354, 2024 (with Misha Verbitsky).</w:t>
      </w:r>
    </w:p>
    <w:p w14:paraId="0A99D9A4" w14:textId="77777777" w:rsidR="00656E31" w:rsidRPr="00656E31" w:rsidRDefault="00656E31" w:rsidP="00656E31">
      <w:pPr>
        <w:numPr>
          <w:ilvl w:val="0"/>
          <w:numId w:val="3"/>
        </w:numPr>
      </w:pPr>
      <w:r w:rsidRPr="00656E31">
        <w:t xml:space="preserve">Textbooks: Problem book </w:t>
      </w:r>
      <w:r w:rsidRPr="00656E31">
        <w:rPr>
          <w:i/>
          <w:iCs/>
        </w:rPr>
        <w:t>Differentiable curves and surfaces</w:t>
      </w:r>
      <w:r w:rsidRPr="00656E31">
        <w:t xml:space="preserve"> (in Romanian), Univ. of Bucharest Publ. House 1995.</w:t>
      </w:r>
    </w:p>
    <w:p w14:paraId="4B3F18D5" w14:textId="77777777" w:rsidR="00656E31" w:rsidRPr="00656E31" w:rsidRDefault="00656E31" w:rsidP="00656E31">
      <w:pPr>
        <w:numPr>
          <w:ilvl w:val="0"/>
          <w:numId w:val="3"/>
        </w:numPr>
      </w:pPr>
      <w:r w:rsidRPr="00656E31">
        <w:rPr>
          <w:i/>
          <w:iCs/>
        </w:rPr>
        <w:t>An introduction to geometry</w:t>
      </w:r>
      <w:r w:rsidRPr="00656E31">
        <w:t xml:space="preserve"> (in Romanian, with A. Turtoi), Theta Foundation Publ. House, 2000; 2nd ed. 2011.</w:t>
      </w:r>
    </w:p>
    <w:p w14:paraId="4EA89350" w14:textId="77777777" w:rsidR="00656E31" w:rsidRPr="00656E31" w:rsidRDefault="00656E31" w:rsidP="00656E31">
      <w:pPr>
        <w:numPr>
          <w:ilvl w:val="0"/>
          <w:numId w:val="3"/>
        </w:numPr>
      </w:pPr>
      <w:r w:rsidRPr="00656E31">
        <w:rPr>
          <w:i/>
          <w:iCs/>
        </w:rPr>
        <w:t>An introduction to differential geometry</w:t>
      </w:r>
      <w:r w:rsidRPr="00656E31">
        <w:t xml:space="preserve"> (in Romanian), Theta Foundation Publ. House, 2015.</w:t>
      </w:r>
    </w:p>
    <w:p w14:paraId="34283CDB" w14:textId="77777777" w:rsidR="00656E31" w:rsidRPr="00656E31" w:rsidRDefault="00656E31" w:rsidP="00656E31">
      <w:r w:rsidRPr="00656E31">
        <w:lastRenderedPageBreak/>
        <w:t>For a rather complete list and downloads, please see the page Publications</w:t>
      </w:r>
    </w:p>
    <w:p w14:paraId="06B35A67" w14:textId="77777777" w:rsidR="00656E31" w:rsidRPr="00656E31" w:rsidRDefault="00656E31" w:rsidP="00656E31"/>
    <w:p w14:paraId="299FE7C7" w14:textId="77777777" w:rsidR="00656E31" w:rsidRPr="00656E31" w:rsidRDefault="00656E31" w:rsidP="00656E31">
      <w:r w:rsidRPr="00656E31">
        <w:rPr>
          <w:b/>
          <w:bCs/>
        </w:rPr>
        <w:t>Research in foreign universities and institutes</w:t>
      </w:r>
    </w:p>
    <w:p w14:paraId="768B8645" w14:textId="77777777" w:rsidR="00656E31" w:rsidRPr="00656E31" w:rsidRDefault="00656E31" w:rsidP="00656E31">
      <w:pPr>
        <w:numPr>
          <w:ilvl w:val="0"/>
          <w:numId w:val="4"/>
        </w:numPr>
      </w:pPr>
      <w:r w:rsidRPr="00656E31">
        <w:t>1990, 1 month in Paris 7.</w:t>
      </w:r>
    </w:p>
    <w:p w14:paraId="61AB021F" w14:textId="77777777" w:rsidR="00656E31" w:rsidRPr="00656E31" w:rsidRDefault="00656E31" w:rsidP="00656E31">
      <w:pPr>
        <w:numPr>
          <w:ilvl w:val="0"/>
          <w:numId w:val="4"/>
        </w:numPr>
      </w:pPr>
      <w:r w:rsidRPr="00656E31">
        <w:t>1993, 3 months at the Université Libre de Bruxelles.</w:t>
      </w:r>
    </w:p>
    <w:p w14:paraId="787D3F3E" w14:textId="77777777" w:rsidR="00656E31" w:rsidRPr="00656E31" w:rsidRDefault="00656E31" w:rsidP="00656E31">
      <w:pPr>
        <w:numPr>
          <w:ilvl w:val="0"/>
          <w:numId w:val="4"/>
        </w:numPr>
      </w:pPr>
      <w:r w:rsidRPr="00656E31">
        <w:t>1994, 6 months at "La Sapienza" University in Rome.</w:t>
      </w:r>
    </w:p>
    <w:p w14:paraId="77F02182" w14:textId="77777777" w:rsidR="00656E31" w:rsidRPr="00656E31" w:rsidRDefault="00656E31" w:rsidP="00656E31">
      <w:pPr>
        <w:numPr>
          <w:ilvl w:val="0"/>
          <w:numId w:val="4"/>
        </w:numPr>
      </w:pPr>
      <w:r w:rsidRPr="00656E31">
        <w:t>1996, 10 days at Debrecen University, Hungary.</w:t>
      </w:r>
    </w:p>
    <w:p w14:paraId="52427F52" w14:textId="77777777" w:rsidR="00656E31" w:rsidRPr="00656E31" w:rsidRDefault="00656E31" w:rsidP="00656E31">
      <w:pPr>
        <w:numPr>
          <w:ilvl w:val="0"/>
          <w:numId w:val="4"/>
        </w:numPr>
      </w:pPr>
      <w:r w:rsidRPr="00656E31">
        <w:t>1997, "La Sapienza" University in Rome.</w:t>
      </w:r>
    </w:p>
    <w:p w14:paraId="5C1B59CF" w14:textId="77777777" w:rsidR="00656E31" w:rsidRPr="00656E31" w:rsidRDefault="00656E31" w:rsidP="00656E31">
      <w:pPr>
        <w:numPr>
          <w:ilvl w:val="0"/>
          <w:numId w:val="4"/>
        </w:numPr>
      </w:pPr>
      <w:r w:rsidRPr="00656E31">
        <w:t>1997, 2 months at Dortmund University.</w:t>
      </w:r>
    </w:p>
    <w:p w14:paraId="20513F0E" w14:textId="77777777" w:rsidR="00656E31" w:rsidRPr="00656E31" w:rsidRDefault="00656E31" w:rsidP="00656E31">
      <w:pPr>
        <w:numPr>
          <w:ilvl w:val="0"/>
          <w:numId w:val="4"/>
        </w:numPr>
      </w:pPr>
      <w:r w:rsidRPr="00656E31">
        <w:t>1997-1998, 5 months at Paris 6 University.</w:t>
      </w:r>
    </w:p>
    <w:p w14:paraId="67ECC24B" w14:textId="77777777" w:rsidR="00656E31" w:rsidRPr="00656E31" w:rsidRDefault="00656E31" w:rsidP="00656E31">
      <w:pPr>
        <w:numPr>
          <w:ilvl w:val="0"/>
          <w:numId w:val="4"/>
        </w:numPr>
      </w:pPr>
      <w:r w:rsidRPr="00656E31">
        <w:t>1998, 1 month at "La Sapienza" University in Rome.</w:t>
      </w:r>
    </w:p>
    <w:p w14:paraId="00E698A8" w14:textId="77777777" w:rsidR="00656E31" w:rsidRPr="00656E31" w:rsidRDefault="00656E31" w:rsidP="00656E31">
      <w:pPr>
        <w:numPr>
          <w:ilvl w:val="0"/>
          <w:numId w:val="4"/>
        </w:numPr>
      </w:pPr>
      <w:r w:rsidRPr="00656E31">
        <w:t>1998, 2 months in "Max-Planck Institut für Mathematik" Bonn.</w:t>
      </w:r>
    </w:p>
    <w:p w14:paraId="297B1D9B" w14:textId="77777777" w:rsidR="00656E31" w:rsidRPr="00656E31" w:rsidRDefault="00656E31" w:rsidP="00656E31">
      <w:pPr>
        <w:numPr>
          <w:ilvl w:val="0"/>
          <w:numId w:val="4"/>
        </w:numPr>
      </w:pPr>
      <w:r w:rsidRPr="00656E31">
        <w:t>1999, 2 weeks at Kumamoto University, Japan.</w:t>
      </w:r>
    </w:p>
    <w:p w14:paraId="732B7C1A" w14:textId="77777777" w:rsidR="00656E31" w:rsidRPr="00656E31" w:rsidRDefault="00656E31" w:rsidP="00656E31">
      <w:pPr>
        <w:numPr>
          <w:ilvl w:val="0"/>
          <w:numId w:val="4"/>
        </w:numPr>
      </w:pPr>
      <w:r w:rsidRPr="00656E31">
        <w:t xml:space="preserve">1999, 2 months at the "International Centre for Theoretical Physics </w:t>
      </w:r>
      <w:r w:rsidRPr="00656E31">
        <w:rPr>
          <w:i/>
          <w:iCs/>
        </w:rPr>
        <w:t>Abdus Salam</w:t>
      </w:r>
      <w:r w:rsidRPr="00656E31">
        <w:t>", Trieste.</w:t>
      </w:r>
    </w:p>
    <w:p w14:paraId="6644F102" w14:textId="77777777" w:rsidR="00656E31" w:rsidRPr="00656E31" w:rsidRDefault="00656E31" w:rsidP="00656E31">
      <w:pPr>
        <w:numPr>
          <w:ilvl w:val="0"/>
          <w:numId w:val="4"/>
        </w:numPr>
      </w:pPr>
      <w:r w:rsidRPr="00656E31">
        <w:t>1999, 2 weeks at the "Erwin Schrödinger International Institute for Mathematical Physics", Vienna.</w:t>
      </w:r>
    </w:p>
    <w:p w14:paraId="7DDED02F" w14:textId="77777777" w:rsidR="00656E31" w:rsidRPr="00656E31" w:rsidRDefault="00656E31" w:rsidP="00656E31">
      <w:pPr>
        <w:numPr>
          <w:ilvl w:val="0"/>
          <w:numId w:val="4"/>
        </w:numPr>
      </w:pPr>
      <w:r w:rsidRPr="00656E31">
        <w:t>2000, 1 month at "La Sapienza" University in Rome.</w:t>
      </w:r>
    </w:p>
    <w:p w14:paraId="67E5A1F1" w14:textId="77777777" w:rsidR="00656E31" w:rsidRPr="00656E31" w:rsidRDefault="00656E31" w:rsidP="00656E31">
      <w:pPr>
        <w:numPr>
          <w:ilvl w:val="0"/>
          <w:numId w:val="4"/>
        </w:numPr>
      </w:pPr>
      <w:r w:rsidRPr="00656E31">
        <w:t>2000 and 2001, 1 month at Tokyo Metropolitan University.</w:t>
      </w:r>
    </w:p>
    <w:p w14:paraId="6F8298F4" w14:textId="77777777" w:rsidR="00656E31" w:rsidRPr="00656E31" w:rsidRDefault="00656E31" w:rsidP="00656E31">
      <w:pPr>
        <w:numPr>
          <w:ilvl w:val="0"/>
          <w:numId w:val="4"/>
        </w:numPr>
      </w:pPr>
      <w:r w:rsidRPr="00656E31">
        <w:t>2001, 1 month in Ecole Polytechnique Fédérale de Lausanne.</w:t>
      </w:r>
    </w:p>
    <w:p w14:paraId="0032B2E5" w14:textId="77777777" w:rsidR="00656E31" w:rsidRPr="00656E31" w:rsidRDefault="00656E31" w:rsidP="00656E31">
      <w:pPr>
        <w:numPr>
          <w:ilvl w:val="0"/>
          <w:numId w:val="4"/>
        </w:numPr>
      </w:pPr>
      <w:r w:rsidRPr="00656E31">
        <w:t>2002, 1 month at "La Sapienza" University in Rome.</w:t>
      </w:r>
    </w:p>
    <w:p w14:paraId="34059E2F" w14:textId="77777777" w:rsidR="00656E31" w:rsidRPr="00656E31" w:rsidRDefault="00656E31" w:rsidP="00656E31">
      <w:pPr>
        <w:numPr>
          <w:ilvl w:val="0"/>
          <w:numId w:val="4"/>
        </w:numPr>
      </w:pPr>
      <w:r w:rsidRPr="00656E31">
        <w:t>2002, 2 weeks at the Catholic University, Leuven.</w:t>
      </w:r>
    </w:p>
    <w:p w14:paraId="5692443F" w14:textId="77777777" w:rsidR="00656E31" w:rsidRPr="00656E31" w:rsidRDefault="00656E31" w:rsidP="00656E31">
      <w:pPr>
        <w:numPr>
          <w:ilvl w:val="0"/>
          <w:numId w:val="4"/>
        </w:numPr>
      </w:pPr>
      <w:r w:rsidRPr="00656E31">
        <w:t>2003, 3 months in Ecole Polytechnique, Paris.</w:t>
      </w:r>
    </w:p>
    <w:p w14:paraId="4450FE93" w14:textId="77777777" w:rsidR="00656E31" w:rsidRPr="00656E31" w:rsidRDefault="00656E31" w:rsidP="00656E31">
      <w:pPr>
        <w:numPr>
          <w:ilvl w:val="0"/>
          <w:numId w:val="4"/>
        </w:numPr>
      </w:pPr>
      <w:r w:rsidRPr="00656E31">
        <w:t>2003, 1 month at University of Basilicata, Potenza.</w:t>
      </w:r>
    </w:p>
    <w:p w14:paraId="72433780" w14:textId="77777777" w:rsidR="00656E31" w:rsidRPr="00656E31" w:rsidRDefault="00656E31" w:rsidP="00656E31">
      <w:pPr>
        <w:numPr>
          <w:ilvl w:val="0"/>
          <w:numId w:val="4"/>
        </w:numPr>
      </w:pPr>
      <w:r w:rsidRPr="00656E31">
        <w:t>2003, 1 month at the "Erwin Schrödinger International Institute for Mathematical Physics", Vienna.</w:t>
      </w:r>
    </w:p>
    <w:p w14:paraId="17B50B22" w14:textId="77777777" w:rsidR="00656E31" w:rsidRPr="00656E31" w:rsidRDefault="00656E31" w:rsidP="00656E31">
      <w:pPr>
        <w:numPr>
          <w:ilvl w:val="0"/>
          <w:numId w:val="4"/>
        </w:numPr>
      </w:pPr>
      <w:r w:rsidRPr="00656E31">
        <w:t>2003, 2 months at University of New Mexico, Albuquerque.</w:t>
      </w:r>
    </w:p>
    <w:p w14:paraId="1778E4E8" w14:textId="77777777" w:rsidR="00656E31" w:rsidRPr="00656E31" w:rsidRDefault="00656E31" w:rsidP="00656E31">
      <w:pPr>
        <w:numPr>
          <w:ilvl w:val="0"/>
          <w:numId w:val="4"/>
        </w:numPr>
      </w:pPr>
      <w:r w:rsidRPr="00656E31">
        <w:lastRenderedPageBreak/>
        <w:t>2004, 1 month at Université de Nancy.</w:t>
      </w:r>
    </w:p>
    <w:p w14:paraId="13F24BAF" w14:textId="77777777" w:rsidR="00656E31" w:rsidRPr="00656E31" w:rsidRDefault="00656E31" w:rsidP="00656E31">
      <w:pPr>
        <w:numPr>
          <w:ilvl w:val="0"/>
          <w:numId w:val="4"/>
        </w:numPr>
      </w:pPr>
      <w:r w:rsidRPr="00656E31">
        <w:t>2004, 1 month in Ecole Polytechnique Fédérale de Lausanne.</w:t>
      </w:r>
    </w:p>
    <w:p w14:paraId="514E4347" w14:textId="77777777" w:rsidR="00656E31" w:rsidRPr="00656E31" w:rsidRDefault="00656E31" w:rsidP="00656E31">
      <w:pPr>
        <w:numPr>
          <w:ilvl w:val="0"/>
          <w:numId w:val="4"/>
        </w:numPr>
      </w:pPr>
      <w:r w:rsidRPr="00656E31">
        <w:t>2004 - 2005, visiting professor at University of New Mexico, Albuquerque.</w:t>
      </w:r>
    </w:p>
    <w:p w14:paraId="4277D84E" w14:textId="77777777" w:rsidR="00656E31" w:rsidRPr="00656E31" w:rsidRDefault="00656E31" w:rsidP="00656E31">
      <w:pPr>
        <w:numPr>
          <w:ilvl w:val="0"/>
          <w:numId w:val="4"/>
        </w:numPr>
      </w:pPr>
      <w:r w:rsidRPr="00656E31">
        <w:t>2006, 1 month at "La Sapienza" University in Rome.</w:t>
      </w:r>
    </w:p>
    <w:p w14:paraId="0AB1F631" w14:textId="77777777" w:rsidR="00656E31" w:rsidRPr="00656E31" w:rsidRDefault="00656E31" w:rsidP="00656E31">
      <w:pPr>
        <w:numPr>
          <w:ilvl w:val="0"/>
          <w:numId w:val="4"/>
        </w:numPr>
      </w:pPr>
      <w:r w:rsidRPr="00656E31">
        <w:t>2006, 1 month in Ecole Polytechnique Fédérale de Lausanne.</w:t>
      </w:r>
    </w:p>
    <w:p w14:paraId="683E5EB6" w14:textId="77777777" w:rsidR="00656E31" w:rsidRPr="00656E31" w:rsidRDefault="00656E31" w:rsidP="00656E31">
      <w:pPr>
        <w:numPr>
          <w:ilvl w:val="0"/>
          <w:numId w:val="4"/>
        </w:numPr>
      </w:pPr>
      <w:r w:rsidRPr="00656E31">
        <w:t>2006, 1 month in Ecole Polytechnique, Paris.</w:t>
      </w:r>
    </w:p>
    <w:p w14:paraId="3BC44CB3" w14:textId="77777777" w:rsidR="00656E31" w:rsidRPr="00656E31" w:rsidRDefault="00656E31" w:rsidP="00656E31">
      <w:pPr>
        <w:numPr>
          <w:ilvl w:val="0"/>
          <w:numId w:val="4"/>
        </w:numPr>
      </w:pPr>
      <w:r w:rsidRPr="00656E31">
        <w:t>2007, 1 month at Waterloo University, Canada.</w:t>
      </w:r>
    </w:p>
    <w:p w14:paraId="74BF4E09" w14:textId="77777777" w:rsidR="00656E31" w:rsidRPr="00656E31" w:rsidRDefault="00656E31" w:rsidP="00656E31">
      <w:pPr>
        <w:numPr>
          <w:ilvl w:val="0"/>
          <w:numId w:val="4"/>
        </w:numPr>
      </w:pPr>
      <w:r w:rsidRPr="00656E31">
        <w:t>2008, "Ennio de Giorgi" Institute (Pisa, 2 weeks) and University of Pescara (3 weeks).</w:t>
      </w:r>
    </w:p>
    <w:p w14:paraId="6A219565" w14:textId="77777777" w:rsidR="00656E31" w:rsidRPr="00656E31" w:rsidRDefault="00656E31" w:rsidP="00656E31">
      <w:pPr>
        <w:numPr>
          <w:ilvl w:val="0"/>
          <w:numId w:val="4"/>
        </w:numPr>
      </w:pPr>
      <w:r w:rsidRPr="00656E31">
        <w:t>2008, Ecole Polytechnique, Paris (3 weeks).</w:t>
      </w:r>
    </w:p>
    <w:p w14:paraId="256D33B6" w14:textId="77777777" w:rsidR="00656E31" w:rsidRPr="00656E31" w:rsidRDefault="00656E31" w:rsidP="00656E31">
      <w:pPr>
        <w:numPr>
          <w:ilvl w:val="0"/>
          <w:numId w:val="4"/>
        </w:numPr>
      </w:pPr>
      <w:r w:rsidRPr="00656E31">
        <w:t>2009, University of Tokyo, (2 weeks)</w:t>
      </w:r>
    </w:p>
    <w:p w14:paraId="696595CC" w14:textId="77777777" w:rsidR="00656E31" w:rsidRPr="00656E31" w:rsidRDefault="00656E31" w:rsidP="00656E31">
      <w:pPr>
        <w:numPr>
          <w:ilvl w:val="0"/>
          <w:numId w:val="4"/>
        </w:numPr>
      </w:pPr>
      <w:r w:rsidRPr="00656E31">
        <w:t>2009, Moscow Independent University (1 week)</w:t>
      </w:r>
    </w:p>
    <w:p w14:paraId="7930944A" w14:textId="77777777" w:rsidR="00656E31" w:rsidRPr="00656E31" w:rsidRDefault="00656E31" w:rsidP="00656E31">
      <w:pPr>
        <w:numPr>
          <w:ilvl w:val="0"/>
          <w:numId w:val="4"/>
        </w:numPr>
      </w:pPr>
      <w:r w:rsidRPr="00656E31">
        <w:t>2009, Ecole Polytechnique, Paris (1 week)</w:t>
      </w:r>
    </w:p>
    <w:p w14:paraId="57B5CB46" w14:textId="77777777" w:rsidR="00656E31" w:rsidRPr="00656E31" w:rsidRDefault="00656E31" w:rsidP="00656E31">
      <w:pPr>
        <w:numPr>
          <w:ilvl w:val="0"/>
          <w:numId w:val="4"/>
        </w:numPr>
      </w:pPr>
      <w:r w:rsidRPr="00656E31">
        <w:t>2010, Oberwolfach Institute (2 weeks)</w:t>
      </w:r>
    </w:p>
    <w:p w14:paraId="744427F3" w14:textId="77777777" w:rsidR="00656E31" w:rsidRPr="00656E31" w:rsidRDefault="00656E31" w:rsidP="00656E31">
      <w:pPr>
        <w:numPr>
          <w:ilvl w:val="0"/>
          <w:numId w:val="4"/>
        </w:numPr>
      </w:pPr>
      <w:r w:rsidRPr="00656E31">
        <w:t>2010, Tokyo Institute of Technology (visiting professor, 3 months)</w:t>
      </w:r>
    </w:p>
    <w:p w14:paraId="75BD8837" w14:textId="77777777" w:rsidR="00656E31" w:rsidRPr="00656E31" w:rsidRDefault="00656E31" w:rsidP="00656E31">
      <w:pPr>
        <w:numPr>
          <w:ilvl w:val="0"/>
          <w:numId w:val="4"/>
        </w:numPr>
      </w:pPr>
      <w:r w:rsidRPr="00656E31">
        <w:t>2011, University of Cagliari (visiting professor, 1 month)</w:t>
      </w:r>
    </w:p>
    <w:p w14:paraId="031F9866" w14:textId="77777777" w:rsidR="00656E31" w:rsidRPr="00656E31" w:rsidRDefault="00656E31" w:rsidP="00656E31">
      <w:pPr>
        <w:numPr>
          <w:ilvl w:val="0"/>
          <w:numId w:val="4"/>
        </w:numPr>
      </w:pPr>
      <w:r w:rsidRPr="00656E31">
        <w:t>2011, Higher School of Economics, Moscow (visiting researcher, 2 weeks)</w:t>
      </w:r>
    </w:p>
    <w:p w14:paraId="6E26429D" w14:textId="77777777" w:rsidR="00656E31" w:rsidRPr="00656E31" w:rsidRDefault="00656E31" w:rsidP="00656E31">
      <w:pPr>
        <w:numPr>
          <w:ilvl w:val="0"/>
          <w:numId w:val="4"/>
        </w:numPr>
      </w:pPr>
      <w:r w:rsidRPr="00656E31">
        <w:t>2012, University of Rome, La Sapienza (visiting researcher, 1 month)</w:t>
      </w:r>
    </w:p>
    <w:p w14:paraId="4CD67EC4" w14:textId="77777777" w:rsidR="00656E31" w:rsidRPr="00656E31" w:rsidRDefault="00656E31" w:rsidP="00656E31">
      <w:pPr>
        <w:numPr>
          <w:ilvl w:val="0"/>
          <w:numId w:val="4"/>
        </w:numPr>
      </w:pPr>
      <w:r w:rsidRPr="00656E31">
        <w:t>2012, Max-Planck-Institut fuer Mathematik, Bonn (2 months)</w:t>
      </w:r>
    </w:p>
    <w:p w14:paraId="5BCA0E2D" w14:textId="77777777" w:rsidR="00656E31" w:rsidRPr="00656E31" w:rsidRDefault="00656E31" w:rsidP="00656E31">
      <w:pPr>
        <w:numPr>
          <w:ilvl w:val="0"/>
          <w:numId w:val="4"/>
        </w:numPr>
      </w:pPr>
      <w:r w:rsidRPr="00656E31">
        <w:t>2013, Higher School of Economics, Moscow (visiting researcher, 2 weeks)</w:t>
      </w:r>
    </w:p>
    <w:p w14:paraId="718EC08B" w14:textId="77777777" w:rsidR="00656E31" w:rsidRPr="00656E31" w:rsidRDefault="00656E31" w:rsidP="00656E31">
      <w:pPr>
        <w:numPr>
          <w:ilvl w:val="0"/>
          <w:numId w:val="4"/>
        </w:numPr>
      </w:pPr>
      <w:r w:rsidRPr="00656E31">
        <w:t>2014, Higher School of Economics, Moscow (visiting researcher, 4 weeks)</w:t>
      </w:r>
    </w:p>
    <w:p w14:paraId="0C7D796E" w14:textId="77777777" w:rsidR="00656E31" w:rsidRPr="00656E31" w:rsidRDefault="00656E31" w:rsidP="00656E31">
      <w:pPr>
        <w:numPr>
          <w:ilvl w:val="0"/>
          <w:numId w:val="4"/>
        </w:numPr>
      </w:pPr>
      <w:r w:rsidRPr="00656E31">
        <w:t>2015, Higher School of Economics, Moscow (visiting researcher), 3 weeks)</w:t>
      </w:r>
    </w:p>
    <w:p w14:paraId="44A817D9" w14:textId="77777777" w:rsidR="00656E31" w:rsidRPr="00656E31" w:rsidRDefault="00656E31" w:rsidP="00656E31">
      <w:pPr>
        <w:numPr>
          <w:ilvl w:val="0"/>
          <w:numId w:val="4"/>
        </w:numPr>
      </w:pPr>
      <w:r w:rsidRPr="00656E31">
        <w:t>2016, Postech, Pohang (Korea) (visiting researcher), 2 weeks.</w:t>
      </w:r>
    </w:p>
    <w:p w14:paraId="7FA7C415" w14:textId="77777777" w:rsidR="00656E31" w:rsidRPr="00656E31" w:rsidRDefault="00656E31" w:rsidP="00656E31">
      <w:pPr>
        <w:numPr>
          <w:ilvl w:val="0"/>
          <w:numId w:val="4"/>
        </w:numPr>
      </w:pPr>
      <w:r w:rsidRPr="00656E31">
        <w:t>2017, Univ. Libre de Bruxelles (visiting researcher), 10 days.</w:t>
      </w:r>
    </w:p>
    <w:p w14:paraId="621A5B2E" w14:textId="77777777" w:rsidR="00656E31" w:rsidRPr="00656E31" w:rsidRDefault="00656E31" w:rsidP="00656E31">
      <w:pPr>
        <w:numPr>
          <w:ilvl w:val="0"/>
          <w:numId w:val="4"/>
        </w:numPr>
      </w:pPr>
      <w:r w:rsidRPr="00656E31">
        <w:t>2017, Higher School of Economics, Moscow (visiting researcher), 2 weeks.</w:t>
      </w:r>
    </w:p>
    <w:p w14:paraId="2828CFCD" w14:textId="77777777" w:rsidR="00656E31" w:rsidRPr="00656E31" w:rsidRDefault="00656E31" w:rsidP="00656E31">
      <w:pPr>
        <w:numPr>
          <w:ilvl w:val="0"/>
          <w:numId w:val="4"/>
        </w:numPr>
      </w:pPr>
      <w:r w:rsidRPr="00656E31">
        <w:t>2018, University of Houston (visiting researcher), 10 days.</w:t>
      </w:r>
    </w:p>
    <w:p w14:paraId="40B8A804" w14:textId="77777777" w:rsidR="00656E31" w:rsidRPr="00656E31" w:rsidRDefault="00656E31" w:rsidP="00656E31">
      <w:pPr>
        <w:numPr>
          <w:ilvl w:val="0"/>
          <w:numId w:val="4"/>
        </w:numPr>
      </w:pPr>
      <w:r w:rsidRPr="00656E31">
        <w:t>2018, University of Firenze (visiting researcher), 2 weeks.</w:t>
      </w:r>
    </w:p>
    <w:p w14:paraId="0712724E" w14:textId="77777777" w:rsidR="00656E31" w:rsidRPr="00656E31" w:rsidRDefault="00656E31" w:rsidP="00656E31">
      <w:pPr>
        <w:numPr>
          <w:ilvl w:val="0"/>
          <w:numId w:val="4"/>
        </w:numPr>
      </w:pPr>
      <w:r w:rsidRPr="00656E31">
        <w:lastRenderedPageBreak/>
        <w:t>2018, IMPA, Rio de Janeiro (visiting researcher), 1 month. 2019, IMPA, Rio de Janeiro (visiting researcher), 1 month.</w:t>
      </w:r>
    </w:p>
    <w:p w14:paraId="69B7CD6F" w14:textId="77777777" w:rsidR="00656E31" w:rsidRPr="00656E31" w:rsidRDefault="00656E31" w:rsidP="00656E31">
      <w:pPr>
        <w:numPr>
          <w:ilvl w:val="0"/>
          <w:numId w:val="4"/>
        </w:numPr>
      </w:pPr>
      <w:r w:rsidRPr="00656E31">
        <w:t>2019, Higher School of Economics, Moscow (visiting researcher), 2 weeks.</w:t>
      </w:r>
    </w:p>
    <w:p w14:paraId="4B5116E1" w14:textId="77777777" w:rsidR="00656E31" w:rsidRPr="00656E31" w:rsidRDefault="00656E31" w:rsidP="00656E31"/>
    <w:p w14:paraId="00E7A3BD" w14:textId="77777777" w:rsidR="00656E31" w:rsidRPr="00656E31" w:rsidRDefault="00656E31" w:rsidP="00656E31">
      <w:r w:rsidRPr="00656E31">
        <w:rPr>
          <w:b/>
          <w:bCs/>
        </w:rPr>
        <w:t>Lectures given in foreign universities and institutes</w:t>
      </w:r>
    </w:p>
    <w:p w14:paraId="51812FA6" w14:textId="77777777" w:rsidR="00656E31" w:rsidRPr="00656E31" w:rsidRDefault="00656E31" w:rsidP="00656E31">
      <w:r w:rsidRPr="00656E31">
        <w:t>Rome - La Sapienza (1991, 1994, 1998, 2000, 2002, 2003, 2006, 2012, 2025), Bruxelles - U.L.B. (1993, 1997, 2002, 2015, 2016, 2017), Leuven (1993, 2002), Lecce (1994), Potenza (1994, 1997, 1998, 2002, 2006), Palermo (1994), Debrecen (1996), Cagliari (1997, 1999, 2000, 2011), Mulhouse, Nice, Angers, Bonn (1998), Paris 7 (1998, 2003), Ochanomizu (Tokio) (1999), ICTP Trieste (1999), ESI Vienna (1999, 2003), Tokyo Metropolitan (1999, 2000, 2001, 2009), EPFL (2001), Brest (2003), New Mexico - Albuquerque (2003, 2004, 2005, 2016), California - Riverside (2003, 2004), Ecole Polytechnique - Paris (2003, 2004), Nancy (2003, 2004), Minnesota - Minneapolis (2005), Miami (2005), Pescara (2006, 2008), Glasgow (2007), Edinburgh (2007), Waterloo (2007), Universite de Quebec a Montreal (2007), Steklov Inst. (2007, 2009), Firenze (2008, 2017, 2018, 2024), Parma (2008), Lille (2008), Tokyo Inst. of Technology (2010), Osaka (2010), MPIM Bonn (2012), Hamburg (2012), Marburg (2012), Koeln (2012), HSE Moscow (2013, 2014, 2015, 2017, 2019), Postech (Korea, 2016), NYU (2016), Hannover (2017), Houston (2018), Texas Tech (Lubbock) (2018), IMPA (2018, 2019), Fluminense (Rio) (2018), Aarhus (2024), Sofia (2025).</w:t>
      </w:r>
    </w:p>
    <w:p w14:paraId="640DD0AA" w14:textId="77777777" w:rsidR="00656E31" w:rsidRPr="00656E31" w:rsidRDefault="00656E31" w:rsidP="00656E31"/>
    <w:p w14:paraId="010AFB81" w14:textId="77777777" w:rsidR="00656E31" w:rsidRPr="00656E31" w:rsidRDefault="00656E31" w:rsidP="00656E31">
      <w:r w:rsidRPr="00656E31">
        <w:rPr>
          <w:b/>
          <w:bCs/>
        </w:rPr>
        <w:t>Invited speaker</w:t>
      </w:r>
    </w:p>
    <w:p w14:paraId="1D5F2D00" w14:textId="77777777" w:rsidR="00656E31" w:rsidRPr="00656E31" w:rsidRDefault="00656E31" w:rsidP="00656E31">
      <w:pPr>
        <w:numPr>
          <w:ilvl w:val="0"/>
          <w:numId w:val="5"/>
        </w:numPr>
      </w:pPr>
      <w:r w:rsidRPr="00656E31">
        <w:t>Second international meeting on quaternionic structures in mathematics and physics (Rome, September 1999).</w:t>
      </w:r>
    </w:p>
    <w:p w14:paraId="674E2820" w14:textId="77777777" w:rsidR="00656E31" w:rsidRPr="00656E31" w:rsidRDefault="00656E31" w:rsidP="00656E31">
      <w:pPr>
        <w:numPr>
          <w:ilvl w:val="0"/>
          <w:numId w:val="5"/>
        </w:numPr>
      </w:pPr>
      <w:r w:rsidRPr="00656E31">
        <w:t>Perspectives in calibrations and gauge theories (Martina Franca, May 2000).</w:t>
      </w:r>
    </w:p>
    <w:p w14:paraId="3C6631C6" w14:textId="77777777" w:rsidR="00656E31" w:rsidRPr="00656E31" w:rsidRDefault="00656E31" w:rsidP="00656E31">
      <w:pPr>
        <w:numPr>
          <w:ilvl w:val="0"/>
          <w:numId w:val="5"/>
        </w:numPr>
      </w:pPr>
      <w:r w:rsidRPr="00656E31">
        <w:t>Integrable systems in differential geometry (Tokyo, July 2000).</w:t>
      </w:r>
    </w:p>
    <w:p w14:paraId="37904881" w14:textId="77777777" w:rsidR="00656E31" w:rsidRPr="00656E31" w:rsidRDefault="00656E31" w:rsidP="00656E31">
      <w:pPr>
        <w:numPr>
          <w:ilvl w:val="0"/>
          <w:numId w:val="5"/>
        </w:numPr>
      </w:pPr>
      <w:r w:rsidRPr="00656E31">
        <w:t>Differential geometry and applications (Varna, August 2001).</w:t>
      </w:r>
    </w:p>
    <w:p w14:paraId="353A52F5" w14:textId="77777777" w:rsidR="00656E31" w:rsidRPr="00656E31" w:rsidRDefault="00656E31" w:rsidP="00656E31">
      <w:pPr>
        <w:numPr>
          <w:ilvl w:val="0"/>
          <w:numId w:val="5"/>
        </w:numPr>
      </w:pPr>
      <w:r w:rsidRPr="00656E31">
        <w:t>Geometric mechanics and its applications, MASIE, (Lausanne, July 2004).</w:t>
      </w:r>
    </w:p>
    <w:p w14:paraId="198D4F88" w14:textId="77777777" w:rsidR="00656E31" w:rsidRPr="00656E31" w:rsidRDefault="00656E31" w:rsidP="00656E31">
      <w:pPr>
        <w:numPr>
          <w:ilvl w:val="0"/>
          <w:numId w:val="5"/>
        </w:numPr>
      </w:pPr>
      <w:r w:rsidRPr="00656E31">
        <w:t>AMS Fall Western Section Meeting (Albuquerque, NM, October 2004).</w:t>
      </w:r>
    </w:p>
    <w:p w14:paraId="5D30D5AB" w14:textId="77777777" w:rsidR="00656E31" w:rsidRPr="00656E31" w:rsidRDefault="00656E31" w:rsidP="00656E31">
      <w:pPr>
        <w:numPr>
          <w:ilvl w:val="0"/>
          <w:numId w:val="5"/>
        </w:numPr>
      </w:pPr>
      <w:r w:rsidRPr="00656E31">
        <w:t>Special geometries in mathematics and physics (Kuehlungsborn, March 2006, April 2008).</w:t>
      </w:r>
    </w:p>
    <w:p w14:paraId="3581E2FA" w14:textId="77777777" w:rsidR="00656E31" w:rsidRPr="00656E31" w:rsidRDefault="00656E31" w:rsidP="00656E31">
      <w:pPr>
        <w:numPr>
          <w:ilvl w:val="0"/>
          <w:numId w:val="5"/>
        </w:numPr>
      </w:pPr>
      <w:r w:rsidRPr="00656E31">
        <w:t>6th Congress of Romanian Mathematicians (Bucharest, June 2007).</w:t>
      </w:r>
    </w:p>
    <w:p w14:paraId="52ED7333" w14:textId="77777777" w:rsidR="00656E31" w:rsidRPr="00656E31" w:rsidRDefault="00656E31" w:rsidP="00656E31">
      <w:pPr>
        <w:numPr>
          <w:ilvl w:val="0"/>
          <w:numId w:val="5"/>
        </w:numPr>
      </w:pPr>
      <w:r w:rsidRPr="00656E31">
        <w:lastRenderedPageBreak/>
        <w:t>Supersymmetry in complex geometry (Kashiwa-Tokyo, January 2009).</w:t>
      </w:r>
    </w:p>
    <w:p w14:paraId="7A695852" w14:textId="77777777" w:rsidR="00656E31" w:rsidRPr="00656E31" w:rsidRDefault="00656E31" w:rsidP="00656E31">
      <w:pPr>
        <w:numPr>
          <w:ilvl w:val="0"/>
          <w:numId w:val="5"/>
        </w:numPr>
      </w:pPr>
      <w:r w:rsidRPr="00656E31">
        <w:t>A harmonic map fest (Cagliari, September 2009).</w:t>
      </w:r>
    </w:p>
    <w:p w14:paraId="366E381A" w14:textId="77777777" w:rsidR="00656E31" w:rsidRPr="00656E31" w:rsidRDefault="00656E31" w:rsidP="00656E31">
      <w:pPr>
        <w:numPr>
          <w:ilvl w:val="0"/>
          <w:numId w:val="5"/>
        </w:numPr>
      </w:pPr>
      <w:r w:rsidRPr="00656E31">
        <w:t>Kaehler and related geometries (Nantes, November 2009).</w:t>
      </w:r>
    </w:p>
    <w:p w14:paraId="3D6B1017" w14:textId="77777777" w:rsidR="00656E31" w:rsidRPr="00656E31" w:rsidRDefault="00656E31" w:rsidP="00656E31">
      <w:pPr>
        <w:numPr>
          <w:ilvl w:val="0"/>
          <w:numId w:val="5"/>
        </w:numPr>
      </w:pPr>
      <w:r w:rsidRPr="00656E31">
        <w:t>5th Pacific rim conference on complex and symplectic geometry (Nagoya, July 2010).</w:t>
      </w:r>
    </w:p>
    <w:p w14:paraId="4F55299B" w14:textId="77777777" w:rsidR="00656E31" w:rsidRPr="00656E31" w:rsidRDefault="00656E31" w:rsidP="00656E31">
      <w:pPr>
        <w:numPr>
          <w:ilvl w:val="0"/>
          <w:numId w:val="5"/>
        </w:numPr>
      </w:pPr>
      <w:r w:rsidRPr="00656E31">
        <w:t>Non-Kaehler complex geometry (Luminy, February 2011).</w:t>
      </w:r>
    </w:p>
    <w:p w14:paraId="112A04B1" w14:textId="77777777" w:rsidR="00656E31" w:rsidRPr="00656E31" w:rsidRDefault="00656E31" w:rsidP="00656E31">
      <w:pPr>
        <w:numPr>
          <w:ilvl w:val="0"/>
          <w:numId w:val="5"/>
        </w:numPr>
      </w:pPr>
      <w:r w:rsidRPr="00656E31">
        <w:t>Geometry of Kaehler manifolds, 21-25 May 2012, Laboratoire de Mathatiques Jean Leray, Nantes.</w:t>
      </w:r>
    </w:p>
    <w:p w14:paraId="1402A490" w14:textId="77777777" w:rsidR="00656E31" w:rsidRPr="00656E31" w:rsidRDefault="00656E31" w:rsidP="00656E31">
      <w:pPr>
        <w:numPr>
          <w:ilvl w:val="0"/>
          <w:numId w:val="5"/>
        </w:numPr>
      </w:pPr>
      <w:r w:rsidRPr="00656E31">
        <w:t>Geometric structures on Riemannian manifolds, 25-26 June 2015, Bari.</w:t>
      </w:r>
    </w:p>
    <w:p w14:paraId="446FECDF" w14:textId="77777777" w:rsidR="00656E31" w:rsidRPr="00656E31" w:rsidRDefault="00656E31" w:rsidP="00656E31">
      <w:pPr>
        <w:numPr>
          <w:ilvl w:val="0"/>
          <w:numId w:val="5"/>
        </w:numPr>
      </w:pPr>
      <w:r w:rsidRPr="00656E31">
        <w:t>Special Hermitian metrics on non-Kaehler manifolds, 20-22 April 2016, Florence.</w:t>
      </w:r>
    </w:p>
    <w:p w14:paraId="14DF0892" w14:textId="77777777" w:rsidR="00656E31" w:rsidRPr="00656E31" w:rsidRDefault="00656E31" w:rsidP="00656E31">
      <w:pPr>
        <w:numPr>
          <w:ilvl w:val="0"/>
          <w:numId w:val="5"/>
        </w:numPr>
      </w:pPr>
      <w:r w:rsidRPr="00656E31">
        <w:t>Complex and symplectic geometry, 12-18 June 2016, Cortona.</w:t>
      </w:r>
    </w:p>
    <w:p w14:paraId="4B588F8C" w14:textId="77777777" w:rsidR="00656E31" w:rsidRPr="00656E31" w:rsidRDefault="00656E31" w:rsidP="00656E31">
      <w:pPr>
        <w:numPr>
          <w:ilvl w:val="0"/>
          <w:numId w:val="5"/>
        </w:numPr>
      </w:pPr>
      <w:r w:rsidRPr="00656E31">
        <w:t>Special metrics and symmetries on complex manifolds, 11-14 September 2018, Regensburg.</w:t>
      </w:r>
    </w:p>
    <w:p w14:paraId="1F87C4C7" w14:textId="77777777" w:rsidR="00656E31" w:rsidRPr="00656E31" w:rsidRDefault="00656E31" w:rsidP="00656E31">
      <w:pPr>
        <w:numPr>
          <w:ilvl w:val="0"/>
          <w:numId w:val="5"/>
        </w:numPr>
      </w:pPr>
      <w:r w:rsidRPr="00656E31">
        <w:t>Cohomology of Complex Manifolds and Special Structures - II, July 5-9 2021, Levico Terme.</w:t>
      </w:r>
    </w:p>
    <w:p w14:paraId="3694D4BE" w14:textId="77777777" w:rsidR="00656E31" w:rsidRPr="00656E31" w:rsidRDefault="00656E31" w:rsidP="00656E31">
      <w:pPr>
        <w:numPr>
          <w:ilvl w:val="0"/>
          <w:numId w:val="5"/>
        </w:numPr>
      </w:pPr>
      <w:r w:rsidRPr="00656E31">
        <w:t>Locally Conformal Symplectic Manifolds: Interactions and Applications (Online), November 7-12, 2021, Banff.</w:t>
      </w:r>
    </w:p>
    <w:p w14:paraId="06B25DAF" w14:textId="77777777" w:rsidR="00656E31" w:rsidRPr="00656E31" w:rsidRDefault="00656E31" w:rsidP="00656E31">
      <w:pPr>
        <w:numPr>
          <w:ilvl w:val="0"/>
          <w:numId w:val="5"/>
        </w:numPr>
      </w:pPr>
      <w:r w:rsidRPr="00656E31">
        <w:t>Recent advances in complex and symplectic geometry (Online), January 10-12, 2022, Parma.</w:t>
      </w:r>
    </w:p>
    <w:p w14:paraId="03C0C231" w14:textId="77777777" w:rsidR="00656E31" w:rsidRPr="00656E31" w:rsidRDefault="00656E31" w:rsidP="00656E31">
      <w:pPr>
        <w:numPr>
          <w:ilvl w:val="0"/>
          <w:numId w:val="5"/>
        </w:numPr>
      </w:pPr>
      <w:r w:rsidRPr="00656E31">
        <w:t>Kaehler and non-Kaehler geometry: New developments and interactions. June 21-23, 2022, Aarhus.</w:t>
      </w:r>
    </w:p>
    <w:p w14:paraId="14E68D72" w14:textId="77777777" w:rsidR="00656E31" w:rsidRPr="00656E31" w:rsidRDefault="00656E31" w:rsidP="00656E31">
      <w:pPr>
        <w:numPr>
          <w:ilvl w:val="0"/>
          <w:numId w:val="5"/>
        </w:numPr>
      </w:pPr>
      <w:r w:rsidRPr="00656E31">
        <w:t>Cohomology of Complex Manifolds and Special Structures - III, January 23-27, 2023, Trento.</w:t>
      </w:r>
    </w:p>
    <w:p w14:paraId="6BCD185E" w14:textId="77777777" w:rsidR="00656E31" w:rsidRPr="00656E31" w:rsidRDefault="00656E31" w:rsidP="00656E31">
      <w:pPr>
        <w:numPr>
          <w:ilvl w:val="0"/>
          <w:numId w:val="5"/>
        </w:numPr>
      </w:pPr>
      <w:r w:rsidRPr="00656E31">
        <w:t>A Complex Differential Geometry Meeting, May 17-19, 2023, Torino.</w:t>
      </w:r>
    </w:p>
    <w:p w14:paraId="362CB2B4" w14:textId="77777777" w:rsidR="00656E31" w:rsidRPr="00656E31" w:rsidRDefault="00656E31" w:rsidP="00656E31">
      <w:pPr>
        <w:numPr>
          <w:ilvl w:val="0"/>
          <w:numId w:val="5"/>
        </w:numPr>
      </w:pPr>
      <w:r w:rsidRPr="00656E31">
        <w:t>Sasakian manifolds, Riemannian foliations, and related structures, June 26-29, 2023, Krakow.</w:t>
      </w:r>
    </w:p>
    <w:p w14:paraId="6BD0743C" w14:textId="77777777" w:rsidR="00656E31" w:rsidRPr="00656E31" w:rsidRDefault="00656E31" w:rsidP="00656E31">
      <w:pPr>
        <w:numPr>
          <w:ilvl w:val="0"/>
          <w:numId w:val="5"/>
        </w:numPr>
      </w:pPr>
      <w:r w:rsidRPr="00656E31">
        <w:t>International Conference of Applied and Pure Mathematics, November 2023 &amp; 2025, Iași.</w:t>
      </w:r>
    </w:p>
    <w:p w14:paraId="370821A0" w14:textId="77777777" w:rsidR="00656E31" w:rsidRPr="00656E31" w:rsidRDefault="00656E31" w:rsidP="00656E31">
      <w:pPr>
        <w:numPr>
          <w:ilvl w:val="0"/>
          <w:numId w:val="5"/>
        </w:numPr>
      </w:pPr>
      <w:r w:rsidRPr="00656E31">
        <w:t>IMAR75 Anniversary conference, September 27-28, 2024, Bucharest.</w:t>
      </w:r>
    </w:p>
    <w:p w14:paraId="4DFECC78" w14:textId="77777777" w:rsidR="00656E31" w:rsidRPr="00656E31" w:rsidRDefault="00656E31" w:rsidP="00656E31">
      <w:pPr>
        <w:numPr>
          <w:ilvl w:val="0"/>
          <w:numId w:val="5"/>
        </w:numPr>
      </w:pPr>
      <w:r w:rsidRPr="00656E31">
        <w:t>Complex Hermitian geometry, May 19-23, 2025, Angers.</w:t>
      </w:r>
    </w:p>
    <w:p w14:paraId="42F6ED29" w14:textId="77777777" w:rsidR="00656E31" w:rsidRPr="00656E31" w:rsidRDefault="00656E31" w:rsidP="00656E31">
      <w:pPr>
        <w:numPr>
          <w:ilvl w:val="0"/>
          <w:numId w:val="5"/>
        </w:numPr>
      </w:pPr>
      <w:r w:rsidRPr="00656E31">
        <w:lastRenderedPageBreak/>
        <w:t>Geometry and TACOS, May 27-29, 2025 (online).</w:t>
      </w:r>
    </w:p>
    <w:p w14:paraId="15F5285F" w14:textId="77777777" w:rsidR="00656E31" w:rsidRPr="00656E31" w:rsidRDefault="00656E31" w:rsidP="00656E31">
      <w:pPr>
        <w:numPr>
          <w:ilvl w:val="0"/>
          <w:numId w:val="5"/>
        </w:numPr>
      </w:pPr>
      <w:r w:rsidRPr="00656E31">
        <w:t>Cauchy-Riemann geometry and Subelliptic Theory, September 24-27, 2025, Matera.</w:t>
      </w:r>
    </w:p>
    <w:p w14:paraId="791A7C41" w14:textId="77777777" w:rsidR="00656E31" w:rsidRPr="00656E31" w:rsidRDefault="00656E31" w:rsidP="00656E31"/>
    <w:p w14:paraId="081DCF37" w14:textId="77777777" w:rsidR="00656E31" w:rsidRPr="00656E31" w:rsidRDefault="00656E31" w:rsidP="00656E31">
      <w:r w:rsidRPr="00656E31">
        <w:rPr>
          <w:b/>
          <w:bCs/>
        </w:rPr>
        <w:t>Prizes and honors</w:t>
      </w:r>
    </w:p>
    <w:p w14:paraId="7AA31F5C" w14:textId="77777777" w:rsidR="00656E31" w:rsidRPr="00656E31" w:rsidRDefault="00656E31" w:rsidP="00656E31">
      <w:r w:rsidRPr="00656E31">
        <w:t>Correspondent member of the Romanian Academy (since 2023).</w:t>
      </w:r>
    </w:p>
    <w:p w14:paraId="5EF6F6F8" w14:textId="77777777" w:rsidR="00656E31" w:rsidRPr="00656E31" w:rsidRDefault="00656E31" w:rsidP="00656E31">
      <w:r w:rsidRPr="00656E31">
        <w:t xml:space="preserve">Prize "Gheorghe Titeica" of the Romanian Academy in 1998 for the book </w:t>
      </w:r>
      <w:r w:rsidRPr="00656E31">
        <w:rPr>
          <w:i/>
          <w:iCs/>
        </w:rPr>
        <w:t>Locally conformal Kähler geometry</w:t>
      </w:r>
      <w:r w:rsidRPr="00656E31">
        <w:t>.</w:t>
      </w:r>
    </w:p>
    <w:p w14:paraId="436D6D52" w14:textId="77777777" w:rsidR="00656E31" w:rsidRPr="00656E31" w:rsidRDefault="00656E31" w:rsidP="00656E31"/>
    <w:p w14:paraId="5807CBD6" w14:textId="77777777" w:rsidR="00656E31" w:rsidRPr="00656E31" w:rsidRDefault="00656E31" w:rsidP="00656E31">
      <w:r w:rsidRPr="00656E31">
        <w:rPr>
          <w:b/>
          <w:bCs/>
        </w:rPr>
        <w:t>Varia</w:t>
      </w:r>
    </w:p>
    <w:p w14:paraId="3E23C3E8" w14:textId="77777777" w:rsidR="00656E31" w:rsidRPr="00656E31" w:rsidRDefault="00656E31" w:rsidP="00656E31">
      <w:r w:rsidRPr="00656E31">
        <w:rPr>
          <w:b/>
          <w:bCs/>
        </w:rPr>
        <w:t>Non-mathematical publications:</w:t>
      </w:r>
    </w:p>
    <w:p w14:paraId="7D1F7C16" w14:textId="77777777" w:rsidR="00656E31" w:rsidRPr="00656E31" w:rsidRDefault="00656E31" w:rsidP="00656E31">
      <w:pPr>
        <w:numPr>
          <w:ilvl w:val="0"/>
          <w:numId w:val="6"/>
        </w:numPr>
      </w:pPr>
      <w:r w:rsidRPr="00656E31">
        <w:t xml:space="preserve">Theater reviews and various articles in </w:t>
      </w:r>
      <w:r w:rsidRPr="00656E31">
        <w:rPr>
          <w:i/>
          <w:iCs/>
        </w:rPr>
        <w:t>Scena, Teatrul Azi, Dilema, Dilema veche, Observator cultural</w:t>
      </w:r>
      <w:r w:rsidRPr="00656E31">
        <w:t xml:space="preserve"> (weekly column Oct. 2005 - Oct. 2015, May 2017 - May 2020),</w:t>
      </w:r>
      <w:r w:rsidRPr="00656E31">
        <w:rPr>
          <w:i/>
          <w:iCs/>
        </w:rPr>
        <w:t xml:space="preserve"> Liternet, 22, Okean, Cuvintul, Matca literara.</w:t>
      </w:r>
    </w:p>
    <w:p w14:paraId="3BE84BE8" w14:textId="77777777" w:rsidR="00656E31" w:rsidRPr="00656E31" w:rsidRDefault="00656E31" w:rsidP="00656E31">
      <w:pPr>
        <w:numPr>
          <w:ilvl w:val="0"/>
          <w:numId w:val="6"/>
        </w:numPr>
      </w:pPr>
      <w:r w:rsidRPr="00656E31">
        <w:rPr>
          <w:i/>
          <w:iCs/>
        </w:rPr>
        <w:t xml:space="preserve">Varietati conexe </w:t>
      </w:r>
      <w:r w:rsidRPr="00656E31">
        <w:t>(Essays, in Romanian), Curtea Veche Publ. House, Bucuresti, 2008.</w:t>
      </w:r>
    </w:p>
    <w:p w14:paraId="59B4DD1E" w14:textId="77777777" w:rsidR="00656E31" w:rsidRPr="00656E31" w:rsidRDefault="00656E31" w:rsidP="00656E31">
      <w:pPr>
        <w:numPr>
          <w:ilvl w:val="0"/>
          <w:numId w:val="6"/>
        </w:numPr>
      </w:pPr>
      <w:r w:rsidRPr="00656E31">
        <w:rPr>
          <w:i/>
          <w:iCs/>
        </w:rPr>
        <w:t xml:space="preserve">Bifurcatii </w:t>
      </w:r>
      <w:r w:rsidRPr="00656E31">
        <w:t>(Essays, in Romanian), Curtea Veche Publ. House, Bucuresti, 2014.</w:t>
      </w:r>
    </w:p>
    <w:p w14:paraId="0A93BFF0" w14:textId="77777777" w:rsidR="00656E31" w:rsidRPr="00656E31" w:rsidRDefault="00656E31" w:rsidP="00656E31">
      <w:pPr>
        <w:numPr>
          <w:ilvl w:val="0"/>
          <w:numId w:val="6"/>
        </w:numPr>
      </w:pPr>
      <w:r w:rsidRPr="00656E31">
        <w:rPr>
          <w:i/>
          <w:iCs/>
        </w:rPr>
        <w:t>Un matematician la teatru</w:t>
      </w:r>
      <w:r w:rsidRPr="00656E31">
        <w:t xml:space="preserve"> (Theater critique, in Romanian), Tracus arte Publ. House, Bucuresti, 2014.</w:t>
      </w:r>
    </w:p>
    <w:p w14:paraId="61370D36" w14:textId="77777777" w:rsidR="00656E31" w:rsidRPr="00656E31" w:rsidRDefault="00656E31" w:rsidP="00656E31">
      <w:pPr>
        <w:numPr>
          <w:ilvl w:val="0"/>
          <w:numId w:val="6"/>
        </w:numPr>
      </w:pPr>
      <w:r w:rsidRPr="00656E31">
        <w:rPr>
          <w:i/>
          <w:iCs/>
        </w:rPr>
        <w:t>Viitorul anterior</w:t>
      </w:r>
      <w:r w:rsidRPr="00656E31">
        <w:t xml:space="preserve"> (Fiction, in Romanian), Nemira Publ. House, Bucuresti, 2020.</w:t>
      </w:r>
    </w:p>
    <w:p w14:paraId="1802C535" w14:textId="77777777" w:rsidR="00656E31" w:rsidRPr="00656E31" w:rsidRDefault="00656E31" w:rsidP="00656E31">
      <w:pPr>
        <w:numPr>
          <w:ilvl w:val="0"/>
          <w:numId w:val="6"/>
        </w:numPr>
      </w:pPr>
      <w:r w:rsidRPr="00656E31">
        <w:rPr>
          <w:i/>
          <w:iCs/>
        </w:rPr>
        <w:t>Viata ca o gluma proasta</w:t>
      </w:r>
      <w:r w:rsidRPr="00656E31">
        <w:t xml:space="preserve"> (Fiction, in Romanian), Nemira Publ. House, Bucuresti, 2022.</w:t>
      </w:r>
    </w:p>
    <w:p w14:paraId="3D544E02" w14:textId="77777777" w:rsidR="00656E31" w:rsidRPr="00656E31" w:rsidRDefault="00656E31" w:rsidP="00656E31">
      <w:pPr>
        <w:numPr>
          <w:ilvl w:val="0"/>
          <w:numId w:val="6"/>
        </w:numPr>
      </w:pPr>
      <w:r w:rsidRPr="00656E31">
        <w:rPr>
          <w:i/>
          <w:iCs/>
        </w:rPr>
        <w:t xml:space="preserve">O geometrie a tandreței </w:t>
      </w:r>
      <w:r w:rsidRPr="00656E31">
        <w:t>(Fiction, in Romanian), Nemira Publ. House, Bucuresti, 2024.</w:t>
      </w:r>
    </w:p>
    <w:p w14:paraId="66416EB4" w14:textId="77777777" w:rsidR="00656E31" w:rsidRPr="00656E31" w:rsidRDefault="00656E31" w:rsidP="00656E31">
      <w:r w:rsidRPr="00656E31">
        <w:rPr>
          <w:b/>
          <w:bCs/>
        </w:rPr>
        <w:t>Translations from French:</w:t>
      </w:r>
    </w:p>
    <w:p w14:paraId="7740D045" w14:textId="77777777" w:rsidR="00656E31" w:rsidRPr="00656E31" w:rsidRDefault="00656E31" w:rsidP="00656E31">
      <w:pPr>
        <w:numPr>
          <w:ilvl w:val="0"/>
          <w:numId w:val="7"/>
        </w:numPr>
      </w:pPr>
      <w:r w:rsidRPr="00656E31">
        <w:rPr>
          <w:i/>
          <w:iCs/>
        </w:rPr>
        <w:t>Mitul arian (Le mythe arien)</w:t>
      </w:r>
      <w:r w:rsidRPr="00656E31">
        <w:t>, by Leon Polyakov, EST Publishing House 2003</w:t>
      </w:r>
    </w:p>
    <w:p w14:paraId="0C82E1F4" w14:textId="77777777" w:rsidR="00656E31" w:rsidRPr="00656E31" w:rsidRDefault="00656E31" w:rsidP="00656E31">
      <w:pPr>
        <w:numPr>
          <w:ilvl w:val="0"/>
          <w:numId w:val="7"/>
        </w:numPr>
      </w:pPr>
      <w:r w:rsidRPr="00656E31">
        <w:rPr>
          <w:i/>
          <w:iCs/>
        </w:rPr>
        <w:t>Breviarul urii (Le bréviaire de la haine)</w:t>
      </w:r>
      <w:r w:rsidRPr="00656E31">
        <w:t>, by Leon Polyakov, EST Publishing House, 2004.</w:t>
      </w:r>
    </w:p>
    <w:p w14:paraId="1422FCEC" w14:textId="77777777" w:rsidR="00656E31" w:rsidRPr="00656E31" w:rsidRDefault="00656E31" w:rsidP="00656E31">
      <w:pPr>
        <w:numPr>
          <w:ilvl w:val="0"/>
          <w:numId w:val="7"/>
        </w:numPr>
      </w:pPr>
      <w:r w:rsidRPr="00656E31">
        <w:rPr>
          <w:i/>
          <w:iCs/>
        </w:rPr>
        <w:t>Ura de sine (La haine de soi)</w:t>
      </w:r>
      <w:r w:rsidRPr="00656E31">
        <w:t>, J.-C. Attias and E. Benbassa eds., EST Publishing House, 2005</w:t>
      </w:r>
    </w:p>
    <w:p w14:paraId="1D4DB4D1" w14:textId="77777777" w:rsidR="00656E31" w:rsidRPr="00656E31" w:rsidRDefault="00656E31" w:rsidP="00656E31">
      <w:pPr>
        <w:numPr>
          <w:ilvl w:val="0"/>
          <w:numId w:val="7"/>
        </w:numPr>
      </w:pPr>
      <w:r w:rsidRPr="00656E31">
        <w:rPr>
          <w:i/>
          <w:iCs/>
        </w:rPr>
        <w:t>Tata. Inventar (Mon père. Inventaire)</w:t>
      </w:r>
      <w:r w:rsidRPr="00656E31">
        <w:t>, by Jean-Claude Grumberg, EST Publishing House, 2010.</w:t>
      </w:r>
    </w:p>
    <w:p w14:paraId="491E698D" w14:textId="77777777" w:rsidR="00656E31" w:rsidRPr="00656E31" w:rsidRDefault="00656E31" w:rsidP="00656E31">
      <w:pPr>
        <w:numPr>
          <w:ilvl w:val="0"/>
          <w:numId w:val="7"/>
        </w:numPr>
      </w:pPr>
      <w:r w:rsidRPr="00656E31">
        <w:rPr>
          <w:i/>
          <w:iCs/>
        </w:rPr>
        <w:lastRenderedPageBreak/>
        <w:t>Priviri asupra condiţiei evreieşti (Regards sur la conditions juive)</w:t>
      </w:r>
      <w:r w:rsidRPr="00656E31">
        <w:t>, by Gilles Zenou, EST Publishing House, 2010.</w:t>
      </w:r>
    </w:p>
    <w:p w14:paraId="2EC425D5" w14:textId="77777777" w:rsidR="00656E31" w:rsidRPr="00656E31" w:rsidRDefault="00656E31" w:rsidP="00656E31">
      <w:pPr>
        <w:numPr>
          <w:ilvl w:val="0"/>
          <w:numId w:val="7"/>
        </w:numPr>
      </w:pPr>
      <w:r w:rsidRPr="00656E31">
        <w:rPr>
          <w:i/>
          <w:iCs/>
        </w:rPr>
        <w:t>Teorema vie (Théorème vivant)</w:t>
      </w:r>
      <w:r w:rsidRPr="00656E31">
        <w:t>, by Cédric Villani, Humanitas Publ. House, 2014.</w:t>
      </w:r>
    </w:p>
    <w:p w14:paraId="35EC2D87" w14:textId="77777777" w:rsidR="00656E31" w:rsidRPr="00656E31" w:rsidRDefault="00656E31" w:rsidP="00656E31">
      <w:pPr>
        <w:numPr>
          <w:ilvl w:val="0"/>
          <w:numId w:val="7"/>
        </w:numPr>
      </w:pPr>
      <w:r w:rsidRPr="00656E31">
        <w:rPr>
          <w:i/>
          <w:iCs/>
        </w:rPr>
        <w:t>Şi dacă timpul n-ar exista? (Et si le temps n'existait pas?)</w:t>
      </w:r>
      <w:r w:rsidRPr="00656E31">
        <w:t>, by Carlo Rovelli, Humanitas Publ. House, 2022.</w:t>
      </w:r>
    </w:p>
    <w:p w14:paraId="409B6305" w14:textId="77777777" w:rsidR="00656E31" w:rsidRPr="00656E31" w:rsidRDefault="00656E31" w:rsidP="00656E31">
      <w:pPr>
        <w:numPr>
          <w:ilvl w:val="0"/>
          <w:numId w:val="7"/>
        </w:numPr>
      </w:pPr>
      <w:r w:rsidRPr="00656E31">
        <w:rPr>
          <w:i/>
          <w:iCs/>
        </w:rPr>
        <w:t>Fiul omului (Le fils de l'homme)</w:t>
      </w:r>
      <w:r w:rsidRPr="00656E31">
        <w:t>, by Jean-Baptiste del Amo, Anansi Publ. House, 2024.</w:t>
      </w:r>
    </w:p>
    <w:p w14:paraId="24327B87" w14:textId="77777777" w:rsidR="00656E31" w:rsidRPr="00656E31" w:rsidRDefault="00656E31" w:rsidP="00656E31">
      <w:r w:rsidRPr="00656E31">
        <w:rPr>
          <w:b/>
          <w:bCs/>
        </w:rPr>
        <w:t>Translations from Italian:</w:t>
      </w:r>
    </w:p>
    <w:p w14:paraId="3FB9B32C" w14:textId="77777777" w:rsidR="00656E31" w:rsidRPr="00656E31" w:rsidRDefault="00656E31" w:rsidP="00656E31">
      <w:pPr>
        <w:numPr>
          <w:ilvl w:val="0"/>
          <w:numId w:val="8"/>
        </w:numPr>
      </w:pPr>
      <w:r w:rsidRPr="00656E31">
        <w:rPr>
          <w:i/>
          <w:iCs/>
        </w:rPr>
        <w:t>Timpul îmbătrîneste în pripă (Il tempo invecchia in fretta)</w:t>
      </w:r>
      <w:r w:rsidRPr="00656E31">
        <w:t>, by Antonio Tabucchi, Polirom Publ. House, 2010.</w:t>
      </w:r>
    </w:p>
    <w:p w14:paraId="521B839D" w14:textId="77777777" w:rsidR="00656E31" w:rsidRPr="00656E31" w:rsidRDefault="00656E31" w:rsidP="00656E31">
      <w:pPr>
        <w:numPr>
          <w:ilvl w:val="0"/>
          <w:numId w:val="8"/>
        </w:numPr>
      </w:pPr>
      <w:r w:rsidRPr="00656E31">
        <w:rPr>
          <w:i/>
          <w:iCs/>
        </w:rPr>
        <w:t>Iubitul nefericit (L'amante infelice)</w:t>
      </w:r>
      <w:r w:rsidRPr="00656E31">
        <w:t>, by Alberto Moravia, Polirom Publ. House, 2011.</w:t>
      </w:r>
    </w:p>
    <w:p w14:paraId="0494F5B5" w14:textId="77777777" w:rsidR="00656E31" w:rsidRPr="00656E31" w:rsidRDefault="00656E31" w:rsidP="00656E31">
      <w:pPr>
        <w:numPr>
          <w:ilvl w:val="0"/>
          <w:numId w:val="8"/>
        </w:numPr>
      </w:pPr>
      <w:r w:rsidRPr="00656E31">
        <w:rPr>
          <w:i/>
          <w:iCs/>
        </w:rPr>
        <w:t>Matematica zeilor şi algoritmii oamenilor (La matematica degli dei e gli algoritmi degli uomini)</w:t>
      </w:r>
      <w:r w:rsidRPr="00656E31">
        <w:t>, by Paolo Zellini, Humanitas Publ. House, 2018.</w:t>
      </w:r>
    </w:p>
    <w:p w14:paraId="61A2C1CC" w14:textId="77777777" w:rsidR="00656E31" w:rsidRPr="00656E31" w:rsidRDefault="00656E31" w:rsidP="00656E31">
      <w:pPr>
        <w:numPr>
          <w:ilvl w:val="0"/>
          <w:numId w:val="8"/>
        </w:numPr>
      </w:pPr>
      <w:r w:rsidRPr="00656E31">
        <w:rPr>
          <w:i/>
          <w:iCs/>
        </w:rPr>
        <w:t>Fata cu Leica (La ragazza con la Leica)</w:t>
      </w:r>
      <w:r w:rsidRPr="00656E31">
        <w:t>, by Helena Janeczek, Art Publ. House, 2019.</w:t>
      </w:r>
    </w:p>
    <w:p w14:paraId="3BF18CEC" w14:textId="77777777" w:rsidR="00656E31" w:rsidRPr="00656E31" w:rsidRDefault="00656E31" w:rsidP="00656E31">
      <w:pPr>
        <w:numPr>
          <w:ilvl w:val="0"/>
          <w:numId w:val="8"/>
        </w:numPr>
      </w:pPr>
      <w:r w:rsidRPr="00656E31">
        <w:rPr>
          <w:i/>
          <w:iCs/>
        </w:rPr>
        <w:t>Povestea numarului pi (La storia di pi)</w:t>
      </w:r>
      <w:r w:rsidRPr="00656E31">
        <w:t>, by Pietro Greco, Humanitas Publ. House, 2019.</w:t>
      </w:r>
    </w:p>
    <w:p w14:paraId="3CB7FD18" w14:textId="77777777" w:rsidR="00656E31" w:rsidRPr="00656E31" w:rsidRDefault="00656E31" w:rsidP="00656E31">
      <w:pPr>
        <w:numPr>
          <w:ilvl w:val="0"/>
          <w:numId w:val="8"/>
        </w:numPr>
      </w:pPr>
      <w:r w:rsidRPr="00656E31">
        <w:rPr>
          <w:i/>
          <w:iCs/>
        </w:rPr>
        <w:t>Dumnezeul logicii. Viaţa genială a lui Kurt Gödel, matematicianul filosofiei (Il dio della logica. Vita geniale di Kurt Gödel, il matematico della filosofia)</w:t>
      </w:r>
      <w:r w:rsidRPr="00656E31">
        <w:t>, by Piergiorgio Odifreddi, Polirom Publ. House, 2020.</w:t>
      </w:r>
    </w:p>
    <w:p w14:paraId="797566DE" w14:textId="77777777" w:rsidR="00656E31" w:rsidRPr="00656E31" w:rsidRDefault="00656E31" w:rsidP="00656E31">
      <w:pPr>
        <w:numPr>
          <w:ilvl w:val="0"/>
          <w:numId w:val="8"/>
        </w:numPr>
      </w:pPr>
      <w:r w:rsidRPr="00656E31">
        <w:rPr>
          <w:i/>
          <w:iCs/>
        </w:rPr>
        <w:t>Helgoland. Cum să înţelegem teoria cuantică (Helgoland)</w:t>
      </w:r>
      <w:r w:rsidRPr="00656E31">
        <w:t>, by Carlo Rovelli, Humanitas Publ. House, 2021.</w:t>
      </w:r>
    </w:p>
    <w:p w14:paraId="27F85B18" w14:textId="77777777" w:rsidR="00656E31" w:rsidRPr="00656E31" w:rsidRDefault="00656E31" w:rsidP="00656E31">
      <w:pPr>
        <w:numPr>
          <w:ilvl w:val="0"/>
          <w:numId w:val="8"/>
        </w:numPr>
      </w:pPr>
      <w:r w:rsidRPr="00656E31">
        <w:rPr>
          <w:i/>
          <w:iCs/>
        </w:rPr>
        <w:t>Forma lucrurilor (La forma delle cose)</w:t>
      </w:r>
      <w:r w:rsidRPr="00656E31">
        <w:t>, by Marco Andreatta, Humanitas Publ. House, 2021.</w:t>
      </w:r>
    </w:p>
    <w:p w14:paraId="7DCB78B6" w14:textId="77777777" w:rsidR="00656E31" w:rsidRPr="00656E31" w:rsidRDefault="00656E31" w:rsidP="00656E31">
      <w:pPr>
        <w:numPr>
          <w:ilvl w:val="0"/>
          <w:numId w:val="8"/>
        </w:numPr>
      </w:pPr>
      <w:r w:rsidRPr="00656E31">
        <w:rPr>
          <w:i/>
          <w:iCs/>
        </w:rPr>
        <w:t>1 + 1 nu face (întotdeauna) 2 (1 + 1 non fa (sempre) 2)</w:t>
      </w:r>
      <w:r w:rsidRPr="00656E31">
        <w:t>, by John Barrow, Humanitas Publ. House, 2021.</w:t>
      </w:r>
    </w:p>
    <w:p w14:paraId="01E2EBE3" w14:textId="77777777" w:rsidR="00656E31" w:rsidRPr="00656E31" w:rsidRDefault="00656E31" w:rsidP="00656E31">
      <w:pPr>
        <w:numPr>
          <w:ilvl w:val="0"/>
          <w:numId w:val="8"/>
        </w:numPr>
      </w:pPr>
      <w:r w:rsidRPr="00656E31">
        <w:rPr>
          <w:i/>
          <w:iCs/>
        </w:rPr>
        <w:t>Un stol de grauri (In un volo di storni)</w:t>
      </w:r>
      <w:r w:rsidRPr="00656E31">
        <w:t>, by Giorgio Parisi, Trei Publ. House, 2022.</w:t>
      </w:r>
    </w:p>
    <w:p w14:paraId="79800A0D" w14:textId="77777777" w:rsidR="00656E31" w:rsidRPr="00656E31" w:rsidRDefault="00656E31" w:rsidP="00656E31">
      <w:pPr>
        <w:numPr>
          <w:ilvl w:val="0"/>
          <w:numId w:val="8"/>
        </w:numPr>
      </w:pPr>
      <w:r w:rsidRPr="00656E31">
        <w:rPr>
          <w:i/>
          <w:iCs/>
        </w:rPr>
        <w:t>Găuri albe. Înăuntrul orizontului (Buchi bianchi. Dentro l'orizzonte)</w:t>
      </w:r>
      <w:r w:rsidRPr="00656E31">
        <w:t>, by Carlo Rovelli, Humanitas Publ. House, 2024.</w:t>
      </w:r>
    </w:p>
    <w:p w14:paraId="400E8378" w14:textId="77777777" w:rsidR="00656E31" w:rsidRPr="00656E31" w:rsidRDefault="00656E31" w:rsidP="00656E31">
      <w:pPr>
        <w:numPr>
          <w:ilvl w:val="0"/>
          <w:numId w:val="8"/>
        </w:numPr>
      </w:pPr>
      <w:r w:rsidRPr="00656E31">
        <w:rPr>
          <w:i/>
          <w:iCs/>
        </w:rPr>
        <w:t>Tasmania</w:t>
      </w:r>
      <w:r w:rsidRPr="00656E31">
        <w:t>, by Paolo Giordano, Anansi Publ. House, 2024.</w:t>
      </w:r>
    </w:p>
    <w:p w14:paraId="07D66EFC" w14:textId="77777777" w:rsidR="00656E31" w:rsidRPr="00656E31" w:rsidRDefault="00656E31" w:rsidP="00656E31">
      <w:pPr>
        <w:numPr>
          <w:ilvl w:val="0"/>
          <w:numId w:val="8"/>
        </w:numPr>
      </w:pPr>
      <w:r w:rsidRPr="00656E31">
        <w:rPr>
          <w:i/>
          <w:iCs/>
        </w:rPr>
        <w:t>Pilule matematice (Pillole matematiche)</w:t>
      </w:r>
      <w:r w:rsidRPr="00656E31">
        <w:t>, by Piergiorgio Odifreddi, Humanitas Publ. House, 2024.</w:t>
      </w:r>
    </w:p>
    <w:p w14:paraId="486C6B99" w14:textId="77777777" w:rsidR="00656E31" w:rsidRPr="00656E31" w:rsidRDefault="00656E31" w:rsidP="00656E31">
      <w:pPr>
        <w:numPr>
          <w:ilvl w:val="0"/>
          <w:numId w:val="8"/>
        </w:numPr>
      </w:pPr>
      <w:r w:rsidRPr="00656E31">
        <w:rPr>
          <w:i/>
          <w:iCs/>
        </w:rPr>
        <w:lastRenderedPageBreak/>
        <w:t>Să ai totul (Avere tutto)</w:t>
      </w:r>
      <w:r w:rsidRPr="00656E31">
        <w:t>, by Marco Missiroli, Anansi Publ. House, 2025.</w:t>
      </w:r>
    </w:p>
    <w:p w14:paraId="0268B350" w14:textId="77777777" w:rsidR="00656E31" w:rsidRPr="00656E31" w:rsidRDefault="00656E31" w:rsidP="00656E31">
      <w:pPr>
        <w:numPr>
          <w:ilvl w:val="0"/>
          <w:numId w:val="8"/>
        </w:numPr>
      </w:pPr>
      <w:r w:rsidRPr="00656E31">
        <w:rPr>
          <w:i/>
          <w:iCs/>
        </w:rPr>
        <w:t>O lume pierdută (Un mondo perduto)</w:t>
      </w:r>
      <w:r w:rsidRPr="00656E31">
        <w:t>, by Walter Bonatti, Polirom Publ. House, 2025.</w:t>
      </w:r>
    </w:p>
    <w:p w14:paraId="05B3B8AB" w14:textId="77777777" w:rsidR="00656E31" w:rsidRPr="00656E31" w:rsidRDefault="00656E31" w:rsidP="00656E31">
      <w:pPr>
        <w:numPr>
          <w:ilvl w:val="0"/>
          <w:numId w:val="8"/>
        </w:numPr>
      </w:pPr>
      <w:r w:rsidRPr="00656E31">
        <w:rPr>
          <w:i/>
          <w:iCs/>
        </w:rPr>
        <w:t xml:space="preserve">Imposibil </w:t>
      </w:r>
      <w:r w:rsidRPr="00656E31">
        <w:t>(</w:t>
      </w:r>
      <w:r w:rsidRPr="00656E31">
        <w:rPr>
          <w:i/>
          <w:iCs/>
        </w:rPr>
        <w:t>Impossibile</w:t>
      </w:r>
      <w:r w:rsidRPr="00656E31">
        <w:t>), de Erri de Luca, Curtea Veche, 2025.</w:t>
      </w:r>
    </w:p>
    <w:p w14:paraId="5AC018DE" w14:textId="77777777" w:rsidR="00656E31" w:rsidRPr="00656E31" w:rsidRDefault="00656E31" w:rsidP="00656E31">
      <w:pPr>
        <w:numPr>
          <w:ilvl w:val="0"/>
          <w:numId w:val="8"/>
        </w:numPr>
      </w:pPr>
      <w:r w:rsidRPr="00656E31">
        <w:rPr>
          <w:i/>
          <w:iCs/>
        </w:rPr>
        <w:t>Păpușarul</w:t>
      </w:r>
      <w:r w:rsidRPr="00656E31">
        <w:t xml:space="preserve"> (</w:t>
      </w:r>
      <w:r w:rsidRPr="00656E31">
        <w:rPr>
          <w:i/>
          <w:iCs/>
        </w:rPr>
        <w:t>Il giro dell’oca</w:t>
      </w:r>
      <w:r w:rsidRPr="00656E31">
        <w:t>), de Erri de Luca, Curtea Veche, 2025.</w:t>
      </w:r>
    </w:p>
    <w:p w14:paraId="1686D595" w14:textId="77777777" w:rsidR="00656E31" w:rsidRPr="00656E31" w:rsidRDefault="00656E31" w:rsidP="00656E31"/>
    <w:p w14:paraId="4DBC709F" w14:textId="77777777" w:rsidR="00656E31" w:rsidRPr="00656E31" w:rsidRDefault="00656E31" w:rsidP="00656E31">
      <w:r w:rsidRPr="00656E31">
        <w:rPr>
          <w:b/>
          <w:bCs/>
        </w:rPr>
        <w:t>Service</w:t>
      </w:r>
    </w:p>
    <w:p w14:paraId="51396624" w14:textId="77777777" w:rsidR="00656E31" w:rsidRPr="00656E31" w:rsidRDefault="00656E31" w:rsidP="00656E31">
      <w:pPr>
        <w:numPr>
          <w:ilvl w:val="0"/>
          <w:numId w:val="9"/>
        </w:numPr>
      </w:pPr>
      <w:r w:rsidRPr="00656E31">
        <w:t>2008-2012 Secretary scientific of Faculty of Mathematics and Informatics</w:t>
      </w:r>
    </w:p>
    <w:p w14:paraId="22105FE0" w14:textId="77777777" w:rsidR="00656E31" w:rsidRPr="00656E31" w:rsidRDefault="00656E31" w:rsidP="00656E31">
      <w:pPr>
        <w:numPr>
          <w:ilvl w:val="0"/>
          <w:numId w:val="9"/>
        </w:numPr>
      </w:pPr>
      <w:r w:rsidRPr="00656E31">
        <w:t>2011- 2023 Member in the Senate of the University of Bucharest</w:t>
      </w:r>
    </w:p>
    <w:p w14:paraId="693AE452" w14:textId="77777777" w:rsidR="00656E31" w:rsidRPr="00656E31" w:rsidRDefault="00656E31" w:rsidP="00656E31">
      <w:pPr>
        <w:numPr>
          <w:ilvl w:val="0"/>
          <w:numId w:val="9"/>
        </w:numPr>
      </w:pPr>
      <w:r w:rsidRPr="00656E31">
        <w:t>2012- 2023 Head of Department of Mathematics, Faculty of Mathematics and Informatics</w:t>
      </w:r>
    </w:p>
    <w:p w14:paraId="135616BA" w14:textId="77777777" w:rsidR="00656E31" w:rsidRPr="00656E31" w:rsidRDefault="00656E31" w:rsidP="00656E31">
      <w:pPr>
        <w:numPr>
          <w:ilvl w:val="0"/>
          <w:numId w:val="9"/>
        </w:numPr>
      </w:pPr>
      <w:r w:rsidRPr="00656E31">
        <w:t>2013- 2022 Scientific Council of the Mathematics Department of "Şcoala Normală Superioară - Bucureşti".</w:t>
      </w:r>
    </w:p>
    <w:p w14:paraId="68B2977D" w14:textId="77777777" w:rsidR="00656E31" w:rsidRPr="00656E31" w:rsidRDefault="00656E31" w:rsidP="00656E31">
      <w:pPr>
        <w:numPr>
          <w:ilvl w:val="0"/>
          <w:numId w:val="9"/>
        </w:numPr>
      </w:pPr>
      <w:r w:rsidRPr="00656E31">
        <w:t>2024-2025 Member in the Commission of Ethics of the University of Bucharest</w:t>
      </w:r>
    </w:p>
    <w:p w14:paraId="266A7FE9" w14:textId="77777777" w:rsidR="00656E31" w:rsidRPr="00656E31" w:rsidRDefault="00656E31" w:rsidP="00656E31"/>
    <w:p w14:paraId="5EB9DDE4" w14:textId="77777777" w:rsidR="00656E31" w:rsidRPr="00656E31" w:rsidRDefault="00656E31" w:rsidP="00656E31">
      <w:r w:rsidRPr="00656E31">
        <w:rPr>
          <w:b/>
          <w:bCs/>
        </w:rPr>
        <w:t>Membership</w:t>
      </w:r>
    </w:p>
    <w:p w14:paraId="1B826246" w14:textId="77777777" w:rsidR="00656E31" w:rsidRPr="00656E31" w:rsidRDefault="00656E31" w:rsidP="00656E31">
      <w:pPr>
        <w:numPr>
          <w:ilvl w:val="0"/>
          <w:numId w:val="10"/>
        </w:numPr>
      </w:pPr>
      <w:r w:rsidRPr="00656E31">
        <w:t>Society of Mathematical Sciences of Romania</w:t>
      </w:r>
    </w:p>
    <w:p w14:paraId="7400E73A" w14:textId="77777777" w:rsidR="00656E31" w:rsidRPr="00656E31" w:rsidRDefault="00656E31" w:rsidP="00656E31">
      <w:pPr>
        <w:numPr>
          <w:ilvl w:val="0"/>
          <w:numId w:val="10"/>
        </w:numPr>
      </w:pPr>
      <w:r w:rsidRPr="00656E31">
        <w:t>International Association of Theater Critiques, Romanian section.</w:t>
      </w:r>
    </w:p>
    <w:p w14:paraId="61B38711" w14:textId="77777777" w:rsidR="00656E31" w:rsidRPr="00656E31" w:rsidRDefault="00656E31" w:rsidP="00656E31">
      <w:pPr>
        <w:numPr>
          <w:ilvl w:val="0"/>
          <w:numId w:val="10"/>
        </w:numPr>
      </w:pPr>
      <w:r w:rsidRPr="00656E31">
        <w:t>ARTLIT - Asociaţia Română a Traducătorilor Literari.</w:t>
      </w:r>
    </w:p>
    <w:p w14:paraId="3F517FB3" w14:textId="77777777" w:rsidR="00656E31" w:rsidRPr="00656E31" w:rsidRDefault="00656E31" w:rsidP="00656E31">
      <w:pPr>
        <w:numPr>
          <w:ilvl w:val="0"/>
          <w:numId w:val="10"/>
        </w:numPr>
      </w:pPr>
      <w:r w:rsidRPr="00656E31">
        <w:t>Uniunea Scriitorilor din România.</w:t>
      </w:r>
    </w:p>
    <w:p w14:paraId="349CDEC7" w14:textId="77777777" w:rsidR="00656E31" w:rsidRPr="00656E31" w:rsidRDefault="00656E31" w:rsidP="00656E31"/>
    <w:p w14:paraId="011B4F97" w14:textId="77777777" w:rsidR="00656E31" w:rsidRPr="00656E31" w:rsidRDefault="00656E31" w:rsidP="00656E31">
      <w:r w:rsidRPr="00656E31">
        <w:rPr>
          <w:b/>
          <w:bCs/>
        </w:rPr>
        <w:t>Editorship</w:t>
      </w:r>
    </w:p>
    <w:p w14:paraId="0FC8F86C" w14:textId="77777777" w:rsidR="00656E31" w:rsidRPr="00656E31" w:rsidRDefault="00656E31" w:rsidP="00656E31">
      <w:pPr>
        <w:numPr>
          <w:ilvl w:val="0"/>
          <w:numId w:val="11"/>
        </w:numPr>
      </w:pPr>
      <w:r w:rsidRPr="00656E31">
        <w:t>Bulletin Mathématique de la Société des Sciences Mathématiques de Roumanie.</w:t>
      </w:r>
    </w:p>
    <w:p w14:paraId="2BEF134A" w14:textId="77777777" w:rsidR="00656E31" w:rsidRPr="00656E31" w:rsidRDefault="00656E31" w:rsidP="00656E31">
      <w:pPr>
        <w:numPr>
          <w:ilvl w:val="0"/>
          <w:numId w:val="11"/>
        </w:numPr>
      </w:pPr>
      <w:r w:rsidRPr="00656E31">
        <w:t>Romanian Journal of Pure and Applied Mathematics (Rev. Roum. de Math. Pures et Appl.)</w:t>
      </w:r>
    </w:p>
    <w:p w14:paraId="0DC3CAE0" w14:textId="77777777" w:rsidR="00656E31" w:rsidRPr="00656E31" w:rsidRDefault="00656E31" w:rsidP="00656E31">
      <w:pPr>
        <w:numPr>
          <w:ilvl w:val="0"/>
          <w:numId w:val="11"/>
        </w:numPr>
      </w:pPr>
      <w:r w:rsidRPr="00656E31">
        <w:t>Mathematical Reports</w:t>
      </w:r>
    </w:p>
    <w:p w14:paraId="2B4AAC0F" w14:textId="77777777" w:rsidR="00656E31" w:rsidRPr="00656E31" w:rsidRDefault="00656E31" w:rsidP="00656E31"/>
    <w:p w14:paraId="6AB791E0" w14:textId="77777777" w:rsidR="00656E31" w:rsidRPr="00656E31" w:rsidRDefault="00656E31" w:rsidP="00656E31">
      <w:r w:rsidRPr="00656E31">
        <w:rPr>
          <w:b/>
          <w:bCs/>
        </w:rPr>
        <w:t>Spoken languages</w:t>
      </w:r>
    </w:p>
    <w:p w14:paraId="1F643F71" w14:textId="77777777" w:rsidR="00656E31" w:rsidRPr="00656E31" w:rsidRDefault="00656E31" w:rsidP="00656E31">
      <w:r w:rsidRPr="00656E31">
        <w:lastRenderedPageBreak/>
        <w:t>Romanian, English, French, Italian.</w:t>
      </w:r>
    </w:p>
    <w:p w14:paraId="1BDC3E40" w14:textId="77777777" w:rsidR="00392167" w:rsidRDefault="00392167"/>
    <w:sectPr w:rsidR="003921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7D98"/>
    <w:multiLevelType w:val="multilevel"/>
    <w:tmpl w:val="F31AD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9C070A"/>
    <w:multiLevelType w:val="multilevel"/>
    <w:tmpl w:val="7A50EB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DD176D"/>
    <w:multiLevelType w:val="multilevel"/>
    <w:tmpl w:val="E4B8EF4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646B96"/>
    <w:multiLevelType w:val="multilevel"/>
    <w:tmpl w:val="6944E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F20A42"/>
    <w:multiLevelType w:val="multilevel"/>
    <w:tmpl w:val="6E2E4D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AF4422"/>
    <w:multiLevelType w:val="multilevel"/>
    <w:tmpl w:val="094887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187D09"/>
    <w:multiLevelType w:val="multilevel"/>
    <w:tmpl w:val="35D821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D917223"/>
    <w:multiLevelType w:val="multilevel"/>
    <w:tmpl w:val="EA741D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2819DC"/>
    <w:multiLevelType w:val="multilevel"/>
    <w:tmpl w:val="9F8C2D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710609"/>
    <w:multiLevelType w:val="multilevel"/>
    <w:tmpl w:val="4E80F7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BA074DC"/>
    <w:multiLevelType w:val="multilevel"/>
    <w:tmpl w:val="E9DE6C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7210181">
    <w:abstractNumId w:val="2"/>
  </w:num>
  <w:num w:numId="2" w16cid:durableId="1517229018">
    <w:abstractNumId w:val="9"/>
  </w:num>
  <w:num w:numId="3" w16cid:durableId="2082175039">
    <w:abstractNumId w:val="4"/>
  </w:num>
  <w:num w:numId="4" w16cid:durableId="2110194195">
    <w:abstractNumId w:val="8"/>
  </w:num>
  <w:num w:numId="5" w16cid:durableId="39401238">
    <w:abstractNumId w:val="7"/>
  </w:num>
  <w:num w:numId="6" w16cid:durableId="742531198">
    <w:abstractNumId w:val="1"/>
  </w:num>
  <w:num w:numId="7" w16cid:durableId="645086358">
    <w:abstractNumId w:val="3"/>
  </w:num>
  <w:num w:numId="8" w16cid:durableId="464933652">
    <w:abstractNumId w:val="0"/>
  </w:num>
  <w:num w:numId="9" w16cid:durableId="241258002">
    <w:abstractNumId w:val="10"/>
  </w:num>
  <w:num w:numId="10" w16cid:durableId="1959026388">
    <w:abstractNumId w:val="5"/>
  </w:num>
  <w:num w:numId="11" w16cid:durableId="11847057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E31"/>
    <w:rsid w:val="000A0553"/>
    <w:rsid w:val="003149EB"/>
    <w:rsid w:val="00356FD0"/>
    <w:rsid w:val="00392167"/>
    <w:rsid w:val="003928AF"/>
    <w:rsid w:val="0057204D"/>
    <w:rsid w:val="005C4FD6"/>
    <w:rsid w:val="00656E31"/>
    <w:rsid w:val="006A46D0"/>
    <w:rsid w:val="006B5BB9"/>
    <w:rsid w:val="006F1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A11D2C"/>
  <w15:chartTrackingRefBased/>
  <w15:docId w15:val="{A5B83F30-694F-4C8E-A9EC-E8286BFA3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E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56E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56E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56E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56E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56E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E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E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E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E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56E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56E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56E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56E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56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E31"/>
    <w:rPr>
      <w:rFonts w:eastAsiaTheme="majorEastAsia" w:cstheme="majorBidi"/>
      <w:color w:val="272727" w:themeColor="text1" w:themeTint="D8"/>
    </w:rPr>
  </w:style>
  <w:style w:type="paragraph" w:styleId="Title">
    <w:name w:val="Title"/>
    <w:basedOn w:val="Normal"/>
    <w:next w:val="Normal"/>
    <w:link w:val="TitleChar"/>
    <w:uiPriority w:val="10"/>
    <w:qFormat/>
    <w:rsid w:val="00656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E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E31"/>
    <w:pPr>
      <w:spacing w:before="160"/>
      <w:jc w:val="center"/>
    </w:pPr>
    <w:rPr>
      <w:i/>
      <w:iCs/>
      <w:color w:val="404040" w:themeColor="text1" w:themeTint="BF"/>
    </w:rPr>
  </w:style>
  <w:style w:type="character" w:customStyle="1" w:styleId="QuoteChar">
    <w:name w:val="Quote Char"/>
    <w:basedOn w:val="DefaultParagraphFont"/>
    <w:link w:val="Quote"/>
    <w:uiPriority w:val="29"/>
    <w:rsid w:val="00656E31"/>
    <w:rPr>
      <w:i/>
      <w:iCs/>
      <w:color w:val="404040" w:themeColor="text1" w:themeTint="BF"/>
    </w:rPr>
  </w:style>
  <w:style w:type="paragraph" w:styleId="ListParagraph">
    <w:name w:val="List Paragraph"/>
    <w:basedOn w:val="Normal"/>
    <w:uiPriority w:val="34"/>
    <w:qFormat/>
    <w:rsid w:val="00656E31"/>
    <w:pPr>
      <w:ind w:left="720"/>
      <w:contextualSpacing/>
    </w:pPr>
  </w:style>
  <w:style w:type="character" w:styleId="IntenseEmphasis">
    <w:name w:val="Intense Emphasis"/>
    <w:basedOn w:val="DefaultParagraphFont"/>
    <w:uiPriority w:val="21"/>
    <w:qFormat/>
    <w:rsid w:val="00656E31"/>
    <w:rPr>
      <w:i/>
      <w:iCs/>
      <w:color w:val="2F5496" w:themeColor="accent1" w:themeShade="BF"/>
    </w:rPr>
  </w:style>
  <w:style w:type="paragraph" w:styleId="IntenseQuote">
    <w:name w:val="Intense Quote"/>
    <w:basedOn w:val="Normal"/>
    <w:next w:val="Normal"/>
    <w:link w:val="IntenseQuoteChar"/>
    <w:uiPriority w:val="30"/>
    <w:qFormat/>
    <w:rsid w:val="00656E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56E31"/>
    <w:rPr>
      <w:i/>
      <w:iCs/>
      <w:color w:val="2F5496" w:themeColor="accent1" w:themeShade="BF"/>
    </w:rPr>
  </w:style>
  <w:style w:type="character" w:styleId="IntenseReference">
    <w:name w:val="Intense Reference"/>
    <w:basedOn w:val="DefaultParagraphFont"/>
    <w:uiPriority w:val="32"/>
    <w:qFormat/>
    <w:rsid w:val="00656E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2008</Words>
  <Characters>11446</Characters>
  <Application>Microsoft Office Word</Application>
  <DocSecurity>0</DocSecurity>
  <Lines>95</Lines>
  <Paragraphs>26</Paragraphs>
  <ScaleCrop>false</ScaleCrop>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2</cp:revision>
  <dcterms:created xsi:type="dcterms:W3CDTF">2026-01-28T12:22:00Z</dcterms:created>
  <dcterms:modified xsi:type="dcterms:W3CDTF">2026-01-28T12:26:00Z</dcterms:modified>
</cp:coreProperties>
</file>