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0218" w14:textId="77777777" w:rsidR="000C4D94" w:rsidRDefault="000C4D94"/>
    <w:p w14:paraId="527D4F53" w14:textId="77777777" w:rsidR="000C4D94" w:rsidRDefault="00074839">
      <w:pPr>
        <w:jc w:val="center"/>
        <w:rPr>
          <w:rFonts w:ascii="Times New Roman Bold" w:hAnsi="Times New Roman Bold" w:cs="Times New Roman Bold"/>
          <w:b/>
          <w:bCs/>
          <w:sz w:val="28"/>
          <w:szCs w:val="28"/>
          <w:lang w:val="ro-RO"/>
        </w:rPr>
      </w:pPr>
      <w:r>
        <w:rPr>
          <w:rFonts w:ascii="Times New Roman Bold" w:hAnsi="Times New Roman Bold" w:cs="Times New Roman Bold"/>
          <w:b/>
          <w:bCs/>
          <w:sz w:val="28"/>
          <w:szCs w:val="28"/>
          <w:lang w:val="ro-RO"/>
        </w:rPr>
        <w:t>MEMORIU DE ACTIVITATE</w:t>
      </w:r>
    </w:p>
    <w:p w14:paraId="2C58FF9E" w14:textId="77777777" w:rsidR="000C4D94" w:rsidRDefault="000C4D94">
      <w:pPr>
        <w:rPr>
          <w:rFonts w:ascii="Times New Roman Bold" w:hAnsi="Times New Roman Bold" w:cs="Times New Roman Bold"/>
          <w:b/>
          <w:bCs/>
          <w:sz w:val="28"/>
          <w:szCs w:val="28"/>
          <w:lang w:val="ro-RO"/>
        </w:rPr>
      </w:pPr>
    </w:p>
    <w:p w14:paraId="6D53096B" w14:textId="77777777" w:rsidR="000C4D94" w:rsidRDefault="00074839">
      <w:pPr>
        <w:numPr>
          <w:ilvl w:val="0"/>
          <w:numId w:val="1"/>
        </w:numPr>
        <w:rPr>
          <w:rFonts w:ascii="Times New Roman Bold" w:hAnsi="Times New Roman Bold"/>
          <w:b/>
          <w:bCs/>
          <w:sz w:val="24"/>
          <w:lang w:val="ro-RO"/>
        </w:rPr>
      </w:pPr>
      <w:r>
        <w:rPr>
          <w:rFonts w:ascii="Times New Roman Bold" w:hAnsi="Times New Roman Bold"/>
          <w:b/>
          <w:bCs/>
          <w:sz w:val="24"/>
          <w:lang w:val="ro-RO"/>
        </w:rPr>
        <w:t>Date personale și instituționale</w:t>
      </w:r>
    </w:p>
    <w:p w14:paraId="259D307B" w14:textId="77777777" w:rsidR="000C4D94" w:rsidRDefault="000C4D94">
      <w:pPr>
        <w:rPr>
          <w:rFonts w:ascii="Times New Roman Bold" w:hAnsi="Times New Roman Bold"/>
          <w:b/>
          <w:bCs/>
          <w:sz w:val="24"/>
          <w:lang w:val="ro-RO"/>
        </w:rPr>
      </w:pPr>
    </w:p>
    <w:p w14:paraId="1A5993A9" w14:textId="77777777" w:rsidR="000C4D94" w:rsidRDefault="00074839">
      <w:pPr>
        <w:rPr>
          <w:rFonts w:ascii="Times New Roman Bold" w:hAnsi="Times New Roman Bold"/>
          <w:b/>
          <w:bCs/>
          <w:sz w:val="24"/>
          <w:lang w:val="ro-RO"/>
        </w:rPr>
      </w:pPr>
      <w:r>
        <w:rPr>
          <w:rFonts w:ascii="Times New Roman Bold" w:hAnsi="Times New Roman Bold"/>
          <w:b/>
          <w:bCs/>
          <w:sz w:val="24"/>
          <w:lang w:val="ro-RO"/>
        </w:rPr>
        <w:t xml:space="preserve">Nume și prenume: </w:t>
      </w:r>
      <w:r>
        <w:rPr>
          <w:rFonts w:ascii="Times New Roman" w:hAnsi="Times New Roman" w:cs="Times New Roman"/>
          <w:sz w:val="24"/>
          <w:lang w:val="ro-RO"/>
        </w:rPr>
        <w:t>Alexandra Elena Popa (</w:t>
      </w:r>
      <w:proofErr w:type="spellStart"/>
      <w:r>
        <w:rPr>
          <w:rFonts w:ascii="Times New Roman" w:hAnsi="Times New Roman" w:cs="Times New Roman"/>
          <w:sz w:val="24"/>
          <w:lang w:val="ro-RO"/>
        </w:rPr>
        <w:t>căs</w:t>
      </w:r>
      <w:proofErr w:type="spellEnd"/>
      <w:r>
        <w:rPr>
          <w:rFonts w:ascii="Times New Roman" w:hAnsi="Times New Roman" w:cs="Times New Roman"/>
          <w:sz w:val="24"/>
          <w:lang w:val="ro-RO"/>
        </w:rPr>
        <w:t>. Burlacu)</w:t>
      </w:r>
    </w:p>
    <w:p w14:paraId="79827DFA" w14:textId="77777777" w:rsidR="000C4D94" w:rsidRDefault="00074839">
      <w:pPr>
        <w:rPr>
          <w:rFonts w:ascii="Times New Roman Bold" w:hAnsi="Times New Roman Bold"/>
          <w:b/>
          <w:bCs/>
          <w:sz w:val="24"/>
          <w:lang w:val="ro-RO"/>
        </w:rPr>
      </w:pPr>
      <w:r>
        <w:rPr>
          <w:rFonts w:ascii="Times New Roman Bold" w:hAnsi="Times New Roman Bold"/>
          <w:b/>
          <w:bCs/>
          <w:sz w:val="24"/>
          <w:lang w:val="ro-RO"/>
        </w:rPr>
        <w:t>Ș</w:t>
      </w:r>
      <w:r>
        <w:rPr>
          <w:rFonts w:ascii="Times New Roman Bold" w:hAnsi="Times New Roman Bold"/>
          <w:b/>
          <w:bCs/>
          <w:sz w:val="24"/>
          <w:lang w:val="ro-RO"/>
        </w:rPr>
        <w:t xml:space="preserve">coala Doctorală: </w:t>
      </w:r>
      <w:r>
        <w:rPr>
          <w:rFonts w:ascii="Times New Roman" w:hAnsi="Times New Roman" w:cs="Times New Roman"/>
          <w:sz w:val="24"/>
          <w:lang w:val="ro-RO"/>
        </w:rPr>
        <w:t>Ș</w:t>
      </w:r>
      <w:r>
        <w:rPr>
          <w:rFonts w:ascii="Times New Roman" w:hAnsi="Times New Roman" w:cs="Times New Roman"/>
          <w:sz w:val="24"/>
          <w:lang w:val="ro-RO"/>
        </w:rPr>
        <w:t>coala Doctorală Litere</w:t>
      </w:r>
    </w:p>
    <w:p w14:paraId="1E27D9E2" w14:textId="77777777" w:rsidR="000C4D94" w:rsidRDefault="00074839">
      <w:pPr>
        <w:rPr>
          <w:rFonts w:ascii="Times New Roman Bold" w:hAnsi="Times New Roman Bold"/>
          <w:b/>
          <w:bCs/>
          <w:sz w:val="24"/>
          <w:lang w:val="ro-RO"/>
        </w:rPr>
      </w:pPr>
      <w:r>
        <w:rPr>
          <w:rFonts w:ascii="Times New Roman Bold" w:hAnsi="Times New Roman Bold"/>
          <w:b/>
          <w:bCs/>
          <w:sz w:val="24"/>
          <w:lang w:val="ro-RO"/>
        </w:rPr>
        <w:t xml:space="preserve">Universitatea: </w:t>
      </w:r>
      <w:r>
        <w:rPr>
          <w:rFonts w:ascii="Times New Roman" w:hAnsi="Times New Roman" w:cs="Times New Roman"/>
          <w:sz w:val="24"/>
          <w:lang w:val="ro-RO"/>
        </w:rPr>
        <w:t>Universitatea din București</w:t>
      </w:r>
      <w:r>
        <w:rPr>
          <w:rFonts w:ascii="Times New Roman Bold" w:hAnsi="Times New Roman Bold"/>
          <w:b/>
          <w:bCs/>
          <w:sz w:val="24"/>
          <w:lang w:val="ro-RO"/>
        </w:rPr>
        <w:t xml:space="preserve"> </w:t>
      </w:r>
    </w:p>
    <w:p w14:paraId="79DE6287" w14:textId="77777777" w:rsidR="000C4D94" w:rsidRDefault="00074839">
      <w:pPr>
        <w:rPr>
          <w:rFonts w:ascii="Times New Roman Bold" w:hAnsi="Times New Roman Bold"/>
          <w:b/>
          <w:bCs/>
          <w:sz w:val="24"/>
          <w:lang w:val="ro-RO"/>
        </w:rPr>
      </w:pPr>
      <w:r>
        <w:rPr>
          <w:rFonts w:ascii="Times New Roman Bold" w:hAnsi="Times New Roman Bold"/>
          <w:b/>
          <w:bCs/>
          <w:sz w:val="24"/>
          <w:lang w:val="ro-RO"/>
        </w:rPr>
        <w:t xml:space="preserve">Domeniul de doctorat: </w:t>
      </w:r>
      <w:r>
        <w:rPr>
          <w:rFonts w:ascii="Times New Roman" w:hAnsi="Times New Roman" w:cs="Times New Roman"/>
          <w:sz w:val="24"/>
          <w:lang w:val="ro-RO"/>
        </w:rPr>
        <w:t>Filologie</w:t>
      </w:r>
    </w:p>
    <w:p w14:paraId="6376D46B" w14:textId="77777777" w:rsidR="000C4D94" w:rsidRDefault="00074839">
      <w:pPr>
        <w:rPr>
          <w:rFonts w:ascii="Times New Roman Bold" w:hAnsi="Times New Roman Bold"/>
          <w:b/>
          <w:bCs/>
          <w:sz w:val="28"/>
          <w:szCs w:val="28"/>
          <w:lang w:val="ro-RO"/>
        </w:rPr>
      </w:pPr>
      <w:r>
        <w:rPr>
          <w:rFonts w:ascii="Times New Roman Bold" w:hAnsi="Times New Roman Bold"/>
          <w:b/>
          <w:bCs/>
          <w:sz w:val="24"/>
          <w:lang w:val="ro-RO"/>
        </w:rPr>
        <w:t xml:space="preserve">Conducător științific: </w:t>
      </w:r>
      <w:r>
        <w:rPr>
          <w:rFonts w:ascii="Times New Roman" w:hAnsi="Times New Roman" w:cs="Times New Roman"/>
          <w:sz w:val="24"/>
          <w:lang w:val="ro-RO"/>
        </w:rPr>
        <w:t>prof. univ. dr. Andra Vasilescu</w:t>
      </w:r>
      <w:r>
        <w:rPr>
          <w:rFonts w:ascii="Times New Roman Bold" w:hAnsi="Times New Roman Bold"/>
          <w:b/>
          <w:bCs/>
          <w:sz w:val="24"/>
          <w:lang w:val="ro-RO"/>
        </w:rPr>
        <w:t xml:space="preserve"> </w:t>
      </w:r>
    </w:p>
    <w:p w14:paraId="60C004FB" w14:textId="77777777" w:rsidR="000C4D94" w:rsidRDefault="00074839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 Bold" w:hAnsi="Times New Roman Bold" w:cs="Times New Roman Bold"/>
          <w:b/>
          <w:bCs/>
          <w:sz w:val="24"/>
          <w:lang w:val="ro-RO"/>
        </w:rPr>
        <w:t xml:space="preserve">Anul de studiu: </w:t>
      </w:r>
      <w:r>
        <w:rPr>
          <w:rFonts w:ascii="Times New Roman" w:hAnsi="Times New Roman" w:cs="Times New Roman"/>
          <w:sz w:val="24"/>
          <w:lang w:val="ro-RO"/>
        </w:rPr>
        <w:t>Anul VI: 2024–2025</w:t>
      </w:r>
    </w:p>
    <w:p w14:paraId="418BF18B" w14:textId="77777777" w:rsidR="000C4D94" w:rsidRDefault="00074839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 Bold" w:hAnsi="Times New Roman Bold" w:cs="Times New Roman Bold"/>
          <w:b/>
          <w:bCs/>
          <w:sz w:val="24"/>
          <w:lang w:val="ro-RO"/>
        </w:rPr>
        <w:t>Titlul tezei:</w:t>
      </w:r>
      <w:r>
        <w:rPr>
          <w:rFonts w:ascii="Times New Roman" w:hAnsi="Times New Roman"/>
          <w:sz w:val="24"/>
          <w:lang w:val="ro-RO"/>
        </w:rPr>
        <w:t xml:space="preserve"> </w:t>
      </w:r>
      <w:r>
        <w:rPr>
          <w:rFonts w:ascii="Times New Roman Italic" w:hAnsi="Times New Roman Italic" w:cs="Times New Roman Italic"/>
          <w:i/>
          <w:iCs/>
          <w:sz w:val="24"/>
          <w:lang w:val="ro-RO"/>
        </w:rPr>
        <w:t>Diferențe de gen actualizate lingvistic în comunicarea conflictuală pe Facebook</w:t>
      </w:r>
      <w:r>
        <w:rPr>
          <w:rFonts w:ascii="Times New Roman" w:hAnsi="Times New Roman"/>
          <w:sz w:val="24"/>
          <w:lang w:val="ro-RO"/>
        </w:rPr>
        <w:t xml:space="preserve"> </w:t>
      </w:r>
    </w:p>
    <w:p w14:paraId="30BE2B9A" w14:textId="77777777" w:rsidR="000C4D94" w:rsidRDefault="000C4D94">
      <w:pPr>
        <w:rPr>
          <w:rFonts w:ascii="Times New Roman Bold" w:hAnsi="Times New Roman Bold"/>
          <w:b/>
          <w:bCs/>
          <w:sz w:val="28"/>
          <w:szCs w:val="28"/>
          <w:lang w:val="ro-RO"/>
        </w:rPr>
      </w:pPr>
    </w:p>
    <w:p w14:paraId="0A9B7F13" w14:textId="77777777" w:rsidR="000C4D94" w:rsidRDefault="00074839">
      <w:pPr>
        <w:rPr>
          <w:rFonts w:ascii="Times New Roman Bold" w:hAnsi="Times New Roman Bold"/>
          <w:b/>
          <w:bCs/>
          <w:sz w:val="24"/>
          <w:lang w:val="ro-RO"/>
        </w:rPr>
      </w:pPr>
      <w:r>
        <w:rPr>
          <w:rFonts w:ascii="Times New Roman Bold" w:hAnsi="Times New Roman Bold"/>
          <w:b/>
          <w:bCs/>
          <w:sz w:val="24"/>
          <w:lang w:val="ro-RO"/>
        </w:rPr>
        <w:t>II. Obiectivele cercetării</w:t>
      </w:r>
    </w:p>
    <w:p w14:paraId="0A66C45D" w14:textId="77777777" w:rsidR="000C4D94" w:rsidRDefault="00074839">
      <w:pPr>
        <w:ind w:firstLine="42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Activitatea mea doctorală a urmărit </w:t>
      </w:r>
      <w:r>
        <w:rPr>
          <w:rFonts w:ascii="Times New Roman" w:hAnsi="Times New Roman" w:cs="Times New Roman"/>
          <w:sz w:val="24"/>
          <w:lang w:val="ro-RO"/>
        </w:rPr>
        <w:t>explorarea diferențelor de gen în comunicarea conflictuală pe Facebook, cu accent pe următoarele obiective:</w:t>
      </w:r>
    </w:p>
    <w:p w14:paraId="2387C9B3" w14:textId="77777777" w:rsidR="000C4D94" w:rsidRDefault="00074839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- investigarea literaturii de specialitate relevante;</w:t>
      </w:r>
    </w:p>
    <w:p w14:paraId="2B51AE6C" w14:textId="77777777" w:rsidR="000C4D94" w:rsidRDefault="00074839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- stabilirea cadrului teoretic și metodologic;</w:t>
      </w:r>
    </w:p>
    <w:p w14:paraId="779D2944" w14:textId="77777777" w:rsidR="000C4D94" w:rsidRDefault="00074839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- aplicarea metodologiei asupra unui corpus spe</w:t>
      </w:r>
      <w:r>
        <w:rPr>
          <w:rFonts w:ascii="Times New Roman" w:hAnsi="Times New Roman" w:cs="Times New Roman"/>
          <w:sz w:val="24"/>
          <w:lang w:val="ro-RO"/>
        </w:rPr>
        <w:t>cific;</w:t>
      </w:r>
    </w:p>
    <w:p w14:paraId="63451335" w14:textId="77777777" w:rsidR="000C4D94" w:rsidRDefault="00074839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- redactarea tezei de doctorat în concordanță cu cerințele academice.</w:t>
      </w:r>
    </w:p>
    <w:p w14:paraId="6BFEBBAE" w14:textId="77777777" w:rsidR="000C4D94" w:rsidRDefault="000C4D94">
      <w:pPr>
        <w:rPr>
          <w:rFonts w:ascii="Times New Roman" w:hAnsi="Times New Roman" w:cs="Times New Roman"/>
          <w:sz w:val="24"/>
          <w:lang w:val="ro-RO"/>
        </w:rPr>
      </w:pPr>
    </w:p>
    <w:p w14:paraId="267303D7" w14:textId="77777777" w:rsidR="000C4D94" w:rsidRDefault="00074839">
      <w:pPr>
        <w:rPr>
          <w:rFonts w:ascii="Times New Roman Bold" w:hAnsi="Times New Roman Bold" w:cs="Times New Roman Bold"/>
          <w:b/>
          <w:bCs/>
          <w:sz w:val="24"/>
          <w:lang w:val="ro-RO"/>
        </w:rPr>
      </w:pPr>
      <w:r>
        <w:rPr>
          <w:rFonts w:ascii="Times New Roman Bold" w:hAnsi="Times New Roman Bold" w:cs="Times New Roman Bold"/>
          <w:b/>
          <w:bCs/>
          <w:sz w:val="24"/>
          <w:lang w:val="ro-RO"/>
        </w:rPr>
        <w:t>III. Activitatea de cercetare</w:t>
      </w:r>
    </w:p>
    <w:p w14:paraId="25670BE0" w14:textId="77777777" w:rsidR="000C4D94" w:rsidRDefault="00074839">
      <w:pPr>
        <w:ind w:firstLine="420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În perioada studiilor doctorale am desfășurat următoarele activități:</w:t>
      </w:r>
    </w:p>
    <w:p w14:paraId="7D3F4FC3" w14:textId="77777777" w:rsidR="000C4D94" w:rsidRDefault="00074839">
      <w:pPr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- am realizat o documentare bibliografică extinsă pe tema cercetării;</w:t>
      </w:r>
    </w:p>
    <w:p w14:paraId="00E3DF4F" w14:textId="77777777" w:rsidR="000C4D94" w:rsidRDefault="00074839">
      <w:pPr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- am con</w:t>
      </w:r>
      <w:r>
        <w:rPr>
          <w:rFonts w:ascii="Times New Roman" w:hAnsi="Times New Roman"/>
          <w:sz w:val="24"/>
          <w:lang w:val="ro-RO"/>
        </w:rPr>
        <w:t>turat structura tezei și am început redactarea capitolelor;</w:t>
      </w:r>
    </w:p>
    <w:p w14:paraId="40FA89BB" w14:textId="77777777" w:rsidR="000C4D94" w:rsidRDefault="00074839">
      <w:pPr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- am analizat surse primare și secundare relevante;</w:t>
      </w:r>
    </w:p>
    <w:p w14:paraId="66828EF8" w14:textId="77777777" w:rsidR="000C4D94" w:rsidRDefault="00074839">
      <w:pPr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- am participat la întâlniri regulate cu conducătorul științific pentru feedback.</w:t>
      </w:r>
    </w:p>
    <w:p w14:paraId="39B3A2B3" w14:textId="77777777" w:rsidR="000C4D94" w:rsidRDefault="000C4D94">
      <w:pPr>
        <w:rPr>
          <w:rFonts w:ascii="Times New Roman" w:hAnsi="Times New Roman"/>
          <w:sz w:val="24"/>
          <w:lang w:val="ro-RO"/>
        </w:rPr>
      </w:pPr>
    </w:p>
    <w:p w14:paraId="3B75885E" w14:textId="77777777" w:rsidR="000C4D94" w:rsidRDefault="00074839">
      <w:pPr>
        <w:rPr>
          <w:rFonts w:ascii="Times New Roman Bold" w:hAnsi="Times New Roman Bold" w:cs="Times New Roman Bold"/>
          <w:b/>
          <w:bCs/>
          <w:sz w:val="24"/>
          <w:lang w:val="ro-RO"/>
        </w:rPr>
      </w:pPr>
      <w:r>
        <w:rPr>
          <w:rFonts w:ascii="Times New Roman Bold" w:hAnsi="Times New Roman Bold" w:cs="Times New Roman Bold"/>
          <w:b/>
          <w:bCs/>
          <w:sz w:val="24"/>
          <w:lang w:val="ro-RO"/>
        </w:rPr>
        <w:t>IV. Activitate științifică</w:t>
      </w:r>
    </w:p>
    <w:p w14:paraId="26FD41BC" w14:textId="77777777" w:rsidR="000C4D94" w:rsidRDefault="00074839">
      <w:pPr>
        <w:ind w:firstLine="420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Am contribuit la </w:t>
      </w:r>
      <w:r>
        <w:rPr>
          <w:rFonts w:ascii="Times New Roman" w:hAnsi="Times New Roman"/>
          <w:sz w:val="24"/>
          <w:lang w:val="ro-RO"/>
        </w:rPr>
        <w:t>diseminarea rezultatelor cercetării prin:</w:t>
      </w:r>
    </w:p>
    <w:p w14:paraId="5CCF9CFE" w14:textId="77777777" w:rsidR="000C4D94" w:rsidRDefault="00074839">
      <w:pPr>
        <w:numPr>
          <w:ilvl w:val="0"/>
          <w:numId w:val="2"/>
        </w:numPr>
        <w:rPr>
          <w:rFonts w:ascii="Times New Roman Bold" w:hAnsi="Times New Roman Bold" w:cs="Times New Roman Bold"/>
          <w:b/>
          <w:bCs/>
          <w:sz w:val="24"/>
          <w:lang w:val="ro-RO"/>
        </w:rPr>
      </w:pPr>
      <w:r>
        <w:rPr>
          <w:rFonts w:ascii="Times New Roman Bold" w:hAnsi="Times New Roman Bold" w:cs="Times New Roman Bold"/>
          <w:b/>
          <w:bCs/>
          <w:sz w:val="24"/>
          <w:lang w:val="ro-RO"/>
        </w:rPr>
        <w:t>Articole publicate/în curs de publicare:</w:t>
      </w:r>
    </w:p>
    <w:p w14:paraId="23C691FE" w14:textId="77777777" w:rsidR="000C4D94" w:rsidRDefault="00074839">
      <w:pPr>
        <w:rPr>
          <w:rFonts w:ascii="Times New Roman Regular" w:hAnsi="Times New Roman Regular" w:cs="Times New Roman Regular"/>
          <w:sz w:val="24"/>
          <w:lang w:val="ro-RO"/>
        </w:rPr>
      </w:pPr>
      <w:r>
        <w:rPr>
          <w:rFonts w:ascii="Times New Roman Regular" w:hAnsi="Times New Roman Regular" w:cs="Times New Roman Regular"/>
          <w:sz w:val="24"/>
          <w:lang w:val="ro-RO"/>
        </w:rPr>
        <w:t xml:space="preserve">- </w:t>
      </w:r>
      <w:r>
        <w:rPr>
          <w:rFonts w:ascii="Times New Roman Regular" w:hAnsi="Times New Roman Regular" w:cs="Times New Roman Regular"/>
          <w:sz w:val="24"/>
          <w:lang w:val="ro-RO"/>
        </w:rPr>
        <w:t xml:space="preserve">Popa, A. (2024). Comunicarea conflictuală - managementul conflictului online pe </w:t>
      </w:r>
      <w:r>
        <w:rPr>
          <w:rFonts w:ascii="Times New Roman Regular" w:hAnsi="Times New Roman Regular" w:cs="Times New Roman Regular"/>
          <w:sz w:val="24"/>
          <w:lang w:val="ro-RO"/>
        </w:rPr>
        <w:tab/>
        <w:t xml:space="preserve">Facebook, în C. Bogdan (coord.), </w:t>
      </w:r>
      <w:proofErr w:type="spellStart"/>
      <w:r>
        <w:rPr>
          <w:rFonts w:ascii="Times New Roman Regular" w:hAnsi="Times New Roman Regular" w:cs="Times New Roman Regular"/>
          <w:i/>
          <w:iCs/>
          <w:sz w:val="24"/>
          <w:lang w:val="ro-RO"/>
        </w:rPr>
        <w:t>Bucharest</w:t>
      </w:r>
      <w:proofErr w:type="spellEnd"/>
      <w:r>
        <w:rPr>
          <w:rFonts w:ascii="Times New Roman Regular" w:hAnsi="Times New Roman Regular" w:cs="Times New Roman Regular"/>
          <w:i/>
          <w:iCs/>
          <w:sz w:val="24"/>
          <w:lang w:val="ro-RO"/>
        </w:rPr>
        <w:t xml:space="preserve"> Student </w:t>
      </w:r>
      <w:proofErr w:type="spellStart"/>
      <w:r>
        <w:rPr>
          <w:rFonts w:ascii="Times New Roman Regular" w:hAnsi="Times New Roman Regular" w:cs="Times New Roman Regular"/>
          <w:i/>
          <w:iCs/>
          <w:sz w:val="24"/>
          <w:lang w:val="ro-RO"/>
        </w:rPr>
        <w:t>Letters</w:t>
      </w:r>
      <w:proofErr w:type="spellEnd"/>
      <w:r>
        <w:rPr>
          <w:rFonts w:ascii="Times New Roman Regular" w:hAnsi="Times New Roman Regular" w:cs="Times New Roman Regular"/>
          <w:i/>
          <w:iCs/>
          <w:sz w:val="24"/>
          <w:lang w:val="ro-RO"/>
        </w:rPr>
        <w:t xml:space="preserve"> </w:t>
      </w:r>
      <w:proofErr w:type="spellStart"/>
      <w:r>
        <w:rPr>
          <w:rFonts w:ascii="Times New Roman Regular" w:hAnsi="Times New Roman Regular" w:cs="Times New Roman Regular"/>
          <w:i/>
          <w:iCs/>
          <w:sz w:val="24"/>
          <w:lang w:val="ro-RO"/>
        </w:rPr>
        <w:t>Colloquia</w:t>
      </w:r>
      <w:proofErr w:type="spellEnd"/>
      <w:r>
        <w:rPr>
          <w:rFonts w:ascii="Times New Roman Regular" w:hAnsi="Times New Roman Regular" w:cs="Times New Roman Regular"/>
          <w:sz w:val="24"/>
          <w:lang w:val="ro-RO"/>
        </w:rPr>
        <w:t xml:space="preserve">, vol. VI,  </w:t>
      </w:r>
      <w:r>
        <w:rPr>
          <w:rFonts w:ascii="Times New Roman Regular" w:hAnsi="Times New Roman Regular" w:cs="Times New Roman Regular"/>
          <w:sz w:val="24"/>
          <w:lang w:val="ro-RO"/>
        </w:rPr>
        <w:tab/>
        <w:t>București, Editura Universității din București, 309-324.</w:t>
      </w:r>
    </w:p>
    <w:p w14:paraId="13DB8F53" w14:textId="77777777" w:rsidR="000C4D94" w:rsidRDefault="000C4D94">
      <w:pPr>
        <w:rPr>
          <w:rFonts w:ascii="Times New Roman Regular" w:hAnsi="Times New Roman Regular" w:cs="Times New Roman Regular"/>
          <w:sz w:val="24"/>
          <w:lang w:val="ro-RO"/>
        </w:rPr>
      </w:pPr>
    </w:p>
    <w:p w14:paraId="691612A8" w14:textId="77777777" w:rsidR="000C4D94" w:rsidRDefault="00074839">
      <w:pPr>
        <w:rPr>
          <w:rFonts w:ascii="Times New Roman Regular" w:hAnsi="Times New Roman Regular" w:cs="Times New Roman Regular"/>
          <w:sz w:val="24"/>
          <w:lang w:val="ro-RO"/>
        </w:rPr>
      </w:pPr>
      <w:r>
        <w:rPr>
          <w:rFonts w:ascii="Times New Roman Regular" w:hAnsi="Times New Roman Regular" w:cs="Times New Roman Regular"/>
          <w:b/>
          <w:bCs/>
          <w:sz w:val="24"/>
          <w:lang w:val="ro-RO"/>
        </w:rPr>
        <w:t xml:space="preserve">- </w:t>
      </w:r>
      <w:r>
        <w:rPr>
          <w:rFonts w:ascii="Times New Roman Italic" w:hAnsi="Times New Roman Italic" w:cs="Times New Roman Italic"/>
          <w:i/>
          <w:iCs/>
          <w:sz w:val="24"/>
          <w:lang w:val="ro-RO"/>
        </w:rPr>
        <w:t xml:space="preserve">Specificul comunicării conflictuale pe Facebook în </w:t>
      </w:r>
      <w:proofErr w:type="spellStart"/>
      <w:r>
        <w:rPr>
          <w:rFonts w:ascii="Times New Roman Italic" w:hAnsi="Times New Roman Italic" w:cs="Times New Roman Italic"/>
          <w:i/>
          <w:iCs/>
          <w:sz w:val="24"/>
          <w:lang w:val="ro-RO"/>
        </w:rPr>
        <w:t>genolectul</w:t>
      </w:r>
      <w:proofErr w:type="spellEnd"/>
      <w:r>
        <w:rPr>
          <w:rFonts w:ascii="Times New Roman Italic" w:hAnsi="Times New Roman Italic" w:cs="Times New Roman Italic"/>
          <w:i/>
          <w:iCs/>
          <w:sz w:val="24"/>
          <w:lang w:val="ro-RO"/>
        </w:rPr>
        <w:t xml:space="preserve"> feminin și masculin</w:t>
      </w:r>
      <w:r>
        <w:rPr>
          <w:rFonts w:ascii="Times New Roman Regular" w:hAnsi="Times New Roman Regular" w:cs="Times New Roman Regular"/>
          <w:sz w:val="24"/>
          <w:lang w:val="ro-RO"/>
        </w:rPr>
        <w:t>, în proces de publicare pentru a fi inclus în volumul ce conține actele Colocviului Național al Școli</w:t>
      </w:r>
      <w:r>
        <w:rPr>
          <w:rFonts w:ascii="Times New Roman Regular" w:hAnsi="Times New Roman Regular" w:cs="Times New Roman Regular"/>
          <w:sz w:val="24"/>
          <w:lang w:val="ro-RO"/>
        </w:rPr>
        <w:t xml:space="preserve">i doctorale „Alexandru Piru” - </w:t>
      </w:r>
      <w:r>
        <w:rPr>
          <w:rFonts w:ascii="Times New Roman Regular" w:hAnsi="Times New Roman Regular" w:cs="Times New Roman Regular"/>
          <w:i/>
          <w:iCs/>
          <w:sz w:val="24"/>
          <w:lang w:val="ro-RO"/>
        </w:rPr>
        <w:t>Noi perspective în cercetarea lingvistică și literară</w:t>
      </w:r>
      <w:r>
        <w:rPr>
          <w:rFonts w:ascii="Times New Roman Regular" w:hAnsi="Times New Roman Regular" w:cs="Times New Roman Regular"/>
          <w:sz w:val="24"/>
          <w:lang w:val="ro-RO"/>
        </w:rPr>
        <w:t xml:space="preserve">, ediția a IV-a, Craiova, 23-24 noiembrie 2022. </w:t>
      </w:r>
    </w:p>
    <w:p w14:paraId="0ED69705" w14:textId="77777777" w:rsidR="000C4D94" w:rsidRDefault="000C4D94">
      <w:pPr>
        <w:rPr>
          <w:rFonts w:ascii="Times New Roman Regular" w:hAnsi="Times New Roman Regular" w:cs="Times New Roman Regular"/>
          <w:sz w:val="24"/>
          <w:lang w:val="ro-RO"/>
        </w:rPr>
      </w:pPr>
    </w:p>
    <w:p w14:paraId="596C4214" w14:textId="77777777" w:rsidR="000C4D94" w:rsidRDefault="00074839">
      <w:pPr>
        <w:numPr>
          <w:ilvl w:val="0"/>
          <w:numId w:val="2"/>
        </w:numPr>
        <w:rPr>
          <w:rFonts w:ascii="Times New Roman Bold" w:hAnsi="Times New Roman Bold" w:cs="Times New Roman Bold"/>
          <w:b/>
          <w:bCs/>
          <w:sz w:val="24"/>
          <w:lang w:val="ro-RO"/>
        </w:rPr>
      </w:pPr>
      <w:r>
        <w:rPr>
          <w:rFonts w:ascii="Times New Roman Bold" w:hAnsi="Times New Roman Bold" w:cs="Times New Roman Bold"/>
          <w:b/>
          <w:bCs/>
          <w:sz w:val="24"/>
          <w:lang w:val="ro-RO"/>
        </w:rPr>
        <w:lastRenderedPageBreak/>
        <w:t xml:space="preserve">Participări la conferințe: </w:t>
      </w:r>
    </w:p>
    <w:p w14:paraId="292FDA00" w14:textId="77777777" w:rsidR="000C4D94" w:rsidRDefault="00074839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 Regular" w:hAnsi="Times New Roman Regular" w:cs="Times New Roman Regular"/>
          <w:sz w:val="24"/>
          <w:lang w:val="ro-RO"/>
        </w:rPr>
        <w:t xml:space="preserve">- </w:t>
      </w:r>
      <w:r>
        <w:rPr>
          <w:rFonts w:ascii="Times New Roman" w:hAnsi="Times New Roman"/>
          <w:sz w:val="24"/>
          <w:lang w:val="ro-RO"/>
        </w:rPr>
        <w:t xml:space="preserve">Conferința ESTIDIA </w:t>
      </w:r>
      <w:proofErr w:type="spellStart"/>
      <w:r>
        <w:rPr>
          <w:rFonts w:ascii="Times New Roman" w:hAnsi="Times New Roman"/>
          <w:i/>
          <w:sz w:val="24"/>
          <w:lang w:val="ro-RO"/>
        </w:rPr>
        <w:t>Hybrid</w:t>
      </w:r>
      <w:proofErr w:type="spellEnd"/>
      <w:r>
        <w:rPr>
          <w:rFonts w:ascii="Times New Roman" w:hAnsi="Times New Roman"/>
          <w:i/>
          <w:sz w:val="24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sz w:val="24"/>
          <w:lang w:val="ro-RO"/>
        </w:rPr>
        <w:t>dialogues</w:t>
      </w:r>
      <w:proofErr w:type="spellEnd"/>
      <w:r>
        <w:rPr>
          <w:rFonts w:ascii="Times New Roman" w:hAnsi="Times New Roman"/>
          <w:i/>
          <w:sz w:val="24"/>
          <w:lang w:val="ro-RO"/>
        </w:rPr>
        <w:t xml:space="preserve">: </w:t>
      </w:r>
      <w:proofErr w:type="spellStart"/>
      <w:r>
        <w:rPr>
          <w:rFonts w:ascii="Times New Roman" w:hAnsi="Times New Roman"/>
          <w:i/>
          <w:sz w:val="24"/>
          <w:lang w:val="ro-RO"/>
        </w:rPr>
        <w:t>Transcending</w:t>
      </w:r>
      <w:proofErr w:type="spellEnd"/>
      <w:r>
        <w:rPr>
          <w:rFonts w:ascii="Times New Roman" w:hAnsi="Times New Roman"/>
          <w:i/>
          <w:sz w:val="24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sz w:val="24"/>
          <w:lang w:val="ro-RO"/>
        </w:rPr>
        <w:t>Binary</w:t>
      </w:r>
      <w:proofErr w:type="spellEnd"/>
      <w:r>
        <w:rPr>
          <w:rFonts w:ascii="Times New Roman" w:hAnsi="Times New Roman"/>
          <w:i/>
          <w:sz w:val="24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sz w:val="24"/>
          <w:lang w:val="ro-RO"/>
        </w:rPr>
        <w:t>Thinking</w:t>
      </w:r>
      <w:proofErr w:type="spellEnd"/>
      <w:r>
        <w:rPr>
          <w:rFonts w:ascii="Times New Roman" w:hAnsi="Times New Roman"/>
          <w:i/>
          <w:sz w:val="24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sz w:val="24"/>
          <w:lang w:val="ro-RO"/>
        </w:rPr>
        <w:t>and</w:t>
      </w:r>
      <w:proofErr w:type="spellEnd"/>
      <w:r>
        <w:rPr>
          <w:rFonts w:ascii="Times New Roman" w:hAnsi="Times New Roman"/>
          <w:i/>
          <w:sz w:val="24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sz w:val="24"/>
          <w:lang w:val="ro-RO"/>
        </w:rPr>
        <w:t>Moving</w:t>
      </w:r>
      <w:proofErr w:type="spellEnd"/>
      <w:r>
        <w:rPr>
          <w:rFonts w:ascii="Times New Roman" w:hAnsi="Times New Roman"/>
          <w:i/>
          <w:sz w:val="24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sz w:val="24"/>
          <w:lang w:val="ro-RO"/>
        </w:rPr>
        <w:t>Away</w:t>
      </w:r>
      <w:proofErr w:type="spellEnd"/>
      <w:r>
        <w:rPr>
          <w:rFonts w:ascii="Times New Roman" w:hAnsi="Times New Roman"/>
          <w:i/>
          <w:sz w:val="24"/>
          <w:lang w:val="ro-RO"/>
        </w:rPr>
        <w:t xml:space="preserve"> </w:t>
      </w:r>
      <w:proofErr w:type="spellStart"/>
      <w:r>
        <w:rPr>
          <w:rFonts w:ascii="Times New Roman" w:hAnsi="Times New Roman"/>
          <w:i/>
          <w:sz w:val="24"/>
          <w:lang w:val="ro-RO"/>
        </w:rPr>
        <w:t>From</w:t>
      </w:r>
      <w:proofErr w:type="spellEnd"/>
      <w:r>
        <w:rPr>
          <w:rFonts w:ascii="Times New Roman" w:hAnsi="Times New Roman"/>
          <w:i/>
          <w:sz w:val="24"/>
          <w:lang w:val="ro-RO"/>
        </w:rPr>
        <w:t xml:space="preserve"> </w:t>
      </w:r>
      <w:r>
        <w:rPr>
          <w:rFonts w:ascii="Times New Roman" w:hAnsi="Times New Roman"/>
          <w:i/>
          <w:sz w:val="24"/>
          <w:lang w:val="ro-RO"/>
        </w:rPr>
        <w:t xml:space="preserve">Societal </w:t>
      </w:r>
      <w:proofErr w:type="spellStart"/>
      <w:r>
        <w:rPr>
          <w:rFonts w:ascii="Times New Roman" w:hAnsi="Times New Roman"/>
          <w:i/>
          <w:sz w:val="24"/>
          <w:lang w:val="ro-RO"/>
        </w:rPr>
        <w:t>Polarizations</w:t>
      </w:r>
      <w:proofErr w:type="spellEnd"/>
      <w:r>
        <w:rPr>
          <w:rFonts w:ascii="Times New Roman" w:hAnsi="Times New Roman"/>
          <w:sz w:val="24"/>
          <w:lang w:val="ro-RO"/>
        </w:rPr>
        <w:t>, ediția a V-a</w:t>
      </w:r>
      <w:r>
        <w:rPr>
          <w:rFonts w:ascii="Times New Roman" w:hAnsi="Times New Roman"/>
          <w:sz w:val="24"/>
          <w:lang w:val="ro-RO"/>
        </w:rPr>
        <w:t xml:space="preserve">, </w:t>
      </w:r>
      <w:r>
        <w:rPr>
          <w:rFonts w:ascii="Times New Roman" w:hAnsi="Times New Roman"/>
          <w:sz w:val="24"/>
          <w:lang w:val="ro-RO"/>
        </w:rPr>
        <w:t>Universitatea din Napoli</w:t>
      </w:r>
      <w:r>
        <w:rPr>
          <w:rFonts w:ascii="Times New Roman" w:hAnsi="Times New Roman"/>
          <w:sz w:val="24"/>
          <w:lang w:val="ro-RO"/>
        </w:rPr>
        <w:t>,</w:t>
      </w:r>
      <w:r>
        <w:rPr>
          <w:rFonts w:ascii="Times New Roman Italic" w:hAnsi="Times New Roman Italic" w:cs="Times New Roman Italic"/>
          <w:i/>
          <w:iCs/>
          <w:sz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lang w:val="ro-RO"/>
        </w:rPr>
        <w:t xml:space="preserve">2019; </w:t>
      </w:r>
    </w:p>
    <w:p w14:paraId="2BCAF896" w14:textId="77777777" w:rsidR="000C4D94" w:rsidRDefault="000C4D94">
      <w:pPr>
        <w:rPr>
          <w:rFonts w:ascii="Times New Roman" w:hAnsi="Times New Roman" w:cs="Times New Roman"/>
          <w:sz w:val="24"/>
          <w:lang w:val="ro-RO"/>
        </w:rPr>
      </w:pPr>
    </w:p>
    <w:p w14:paraId="24AF4A04" w14:textId="77777777" w:rsidR="000C4D94" w:rsidRDefault="00074839">
      <w:pPr>
        <w:rPr>
          <w:rFonts w:ascii="Times New Roman Regular" w:hAnsi="Times New Roman Regular" w:cs="Times New Roman Regular"/>
          <w:sz w:val="24"/>
          <w:lang w:val="ro-RO"/>
        </w:rPr>
      </w:pPr>
      <w:r>
        <w:rPr>
          <w:rFonts w:ascii="Times New Roman Regular" w:hAnsi="Times New Roman Regular" w:cs="Times New Roman Regular"/>
          <w:sz w:val="24"/>
          <w:lang w:val="ro-RO"/>
        </w:rPr>
        <w:t xml:space="preserve">- Colocviul Național al Școlii doctorale „Alexandru Piru” - </w:t>
      </w:r>
      <w:r>
        <w:rPr>
          <w:rFonts w:ascii="Times New Roman Regular" w:hAnsi="Times New Roman Regular" w:cs="Times New Roman Regular"/>
          <w:i/>
          <w:iCs/>
          <w:sz w:val="24"/>
          <w:lang w:val="ro-RO"/>
        </w:rPr>
        <w:t>Noi perspective în cercetarea lingvistică și literară</w:t>
      </w:r>
      <w:r>
        <w:rPr>
          <w:rFonts w:ascii="Times New Roman Regular" w:hAnsi="Times New Roman Regular" w:cs="Times New Roman Regular"/>
          <w:sz w:val="24"/>
          <w:lang w:val="ro-RO"/>
        </w:rPr>
        <w:t xml:space="preserve">, ediția a IV-a, Craiova, 23-24 noiembrie 2022;  </w:t>
      </w:r>
    </w:p>
    <w:p w14:paraId="73B745C7" w14:textId="77777777" w:rsidR="000C4D94" w:rsidRDefault="00074839">
      <w:pPr>
        <w:rPr>
          <w:rFonts w:ascii="Times New Roman Regular" w:hAnsi="Times New Roman Regular" w:cs="Times New Roman Regular"/>
          <w:sz w:val="24"/>
          <w:lang w:val="ro-RO"/>
        </w:rPr>
      </w:pPr>
      <w:r>
        <w:rPr>
          <w:rFonts w:ascii="Times New Roman Regular" w:hAnsi="Times New Roman Regular" w:cs="Times New Roman Regular"/>
          <w:sz w:val="24"/>
          <w:lang w:val="ro-RO"/>
        </w:rPr>
        <w:t xml:space="preserve">- Colocviul Național </w:t>
      </w:r>
      <w:r>
        <w:rPr>
          <w:rFonts w:ascii="Times New Roman Regular" w:hAnsi="Times New Roman Regular" w:cs="Times New Roman Regular"/>
          <w:sz w:val="24"/>
          <w:lang w:val="ro-RO"/>
        </w:rPr>
        <w:t>„Paul Cornea”, Școala Doctorală Litere, 19-20 mai 2023, București.</w:t>
      </w:r>
    </w:p>
    <w:p w14:paraId="58FCEAB0" w14:textId="77777777" w:rsidR="000C4D94" w:rsidRDefault="000C4D94">
      <w:pPr>
        <w:rPr>
          <w:rFonts w:ascii="Times New Roman" w:hAnsi="Times New Roman"/>
          <w:sz w:val="24"/>
          <w:lang w:val="ro-RO"/>
        </w:rPr>
      </w:pPr>
    </w:p>
    <w:p w14:paraId="79C44477" w14:textId="77777777" w:rsidR="000C4D94" w:rsidRDefault="000C4D94">
      <w:pPr>
        <w:pStyle w:val="Listparagraf"/>
        <w:ind w:left="0" w:firstLine="420"/>
        <w:rPr>
          <w:rFonts w:ascii="Times New Roman" w:hAnsi="Times New Roman"/>
          <w:sz w:val="24"/>
          <w:lang w:val="ro-RO"/>
        </w:rPr>
      </w:pPr>
    </w:p>
    <w:p w14:paraId="798383F6" w14:textId="77777777" w:rsidR="000C4D94" w:rsidRDefault="00074839">
      <w:pPr>
        <w:pStyle w:val="Listparagraf"/>
        <w:ind w:left="0" w:firstLine="420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Activitatea desfășurată în cadrul programului doctoral a contribuit semnificativ la dezvoltarea temei de cercetare și la formarea mea ca cercetător. Obiectivele propuse pentru perioada ev</w:t>
      </w:r>
      <w:r>
        <w:rPr>
          <w:rFonts w:ascii="Times New Roman" w:hAnsi="Times New Roman"/>
          <w:sz w:val="24"/>
          <w:lang w:val="ro-RO"/>
        </w:rPr>
        <w:t>aluată au fost atinse în totalitate, prin acumularea unei baze teoretice solide, participarea activă la evenimente științifice și demararea etapelor de redactare a tezei.</w:t>
      </w:r>
    </w:p>
    <w:p w14:paraId="456A6296" w14:textId="77777777" w:rsidR="000C4D94" w:rsidRDefault="00074839">
      <w:pPr>
        <w:pStyle w:val="Listparagraf"/>
        <w:ind w:left="0" w:firstLine="420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Dificultățile întâmpinate (de ordin metodologic, logistic sau teoretic) au fost depăș</w:t>
      </w:r>
      <w:r>
        <w:rPr>
          <w:rFonts w:ascii="Times New Roman" w:hAnsi="Times New Roman"/>
          <w:sz w:val="24"/>
          <w:lang w:val="ro-RO"/>
        </w:rPr>
        <w:t>ite cu sprijinul conducătorului științific și prin adaptarea continuă a demersului de cercetare.</w:t>
      </w:r>
    </w:p>
    <w:p w14:paraId="1D54F5D4" w14:textId="77777777" w:rsidR="000C4D94" w:rsidRDefault="00074839">
      <w:pPr>
        <w:pStyle w:val="Listparagraf"/>
        <w:ind w:left="0" w:firstLine="420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Consider că progresul realizat este semnificativ și reflectă o implicare constantă și responsabilă în parcursul meu doctoral.</w:t>
      </w:r>
    </w:p>
    <w:p w14:paraId="5F67779E" w14:textId="77777777" w:rsidR="000C4D94" w:rsidRDefault="000C4D94">
      <w:pPr>
        <w:pStyle w:val="Listparagraf"/>
        <w:ind w:left="0" w:firstLine="420"/>
        <w:rPr>
          <w:rFonts w:ascii="Times New Roman" w:hAnsi="Times New Roman"/>
          <w:sz w:val="24"/>
          <w:lang w:val="ro-RO"/>
        </w:rPr>
      </w:pPr>
    </w:p>
    <w:p w14:paraId="1F64CBAE" w14:textId="77777777" w:rsidR="000C4D94" w:rsidRDefault="000C4D94">
      <w:pPr>
        <w:pStyle w:val="Listparagraf"/>
        <w:ind w:left="0" w:firstLine="420"/>
        <w:rPr>
          <w:rFonts w:ascii="Times New Roman" w:hAnsi="Times New Roman"/>
          <w:sz w:val="24"/>
          <w:lang w:val="ro-RO"/>
        </w:rPr>
      </w:pPr>
    </w:p>
    <w:p w14:paraId="78E69F89" w14:textId="77777777" w:rsidR="000C4D94" w:rsidRDefault="000C4D94">
      <w:pPr>
        <w:pStyle w:val="Listparagraf"/>
        <w:ind w:left="0" w:firstLine="420"/>
        <w:rPr>
          <w:rFonts w:ascii="Times New Roman" w:hAnsi="Times New Roman"/>
          <w:sz w:val="24"/>
          <w:lang w:val="ro-RO"/>
        </w:rPr>
      </w:pPr>
    </w:p>
    <w:p w14:paraId="428335FE" w14:textId="77777777" w:rsidR="000C4D94" w:rsidRDefault="000C4D94">
      <w:pPr>
        <w:pStyle w:val="Listparagraf"/>
        <w:ind w:left="0"/>
        <w:rPr>
          <w:rFonts w:ascii="Times New Roman" w:hAnsi="Times New Roman"/>
          <w:sz w:val="24"/>
          <w:lang w:val="ro-RO"/>
        </w:rPr>
      </w:pPr>
    </w:p>
    <w:p w14:paraId="3EBB286A" w14:textId="77777777" w:rsidR="000C4D94" w:rsidRDefault="00074839">
      <w:pPr>
        <w:jc w:val="center"/>
        <w:rPr>
          <w:rFonts w:ascii="Times New Roman Regular" w:hAnsi="Times New Roman Regular" w:cs="Times New Roman Regular"/>
          <w:sz w:val="24"/>
          <w:lang w:val="ro-RO"/>
        </w:rPr>
      </w:pPr>
      <w:r>
        <w:rPr>
          <w:rFonts w:ascii="Times New Roman Regular" w:hAnsi="Times New Roman Regular" w:cs="Times New Roman Regular"/>
          <w:sz w:val="24"/>
          <w:lang w:val="ro-RO"/>
        </w:rPr>
        <w:t xml:space="preserve">Semnătura student-doctorand </w:t>
      </w:r>
    </w:p>
    <w:p w14:paraId="2D0A4DDD" w14:textId="77777777" w:rsidR="000C4D94" w:rsidRDefault="00074839">
      <w:pPr>
        <w:jc w:val="center"/>
        <w:rPr>
          <w:rFonts w:ascii="Times New Roman Regular" w:hAnsi="Times New Roman Regular" w:cs="Times New Roman Regular"/>
          <w:sz w:val="24"/>
          <w:lang w:val="ro-RO"/>
        </w:rPr>
      </w:pPr>
      <w:r>
        <w:rPr>
          <w:rFonts w:ascii="Times New Roman Regular" w:hAnsi="Times New Roman Regular" w:cs="Times New Roman Regular"/>
          <w:sz w:val="24"/>
          <w:lang w:val="ro-RO"/>
        </w:rPr>
        <w:t>Alexandra Popa (</w:t>
      </w:r>
      <w:proofErr w:type="spellStart"/>
      <w:r>
        <w:rPr>
          <w:rFonts w:ascii="Times New Roman Regular" w:hAnsi="Times New Roman Regular" w:cs="Times New Roman Regular"/>
          <w:sz w:val="24"/>
          <w:lang w:val="ro-RO"/>
        </w:rPr>
        <w:t>căs</w:t>
      </w:r>
      <w:proofErr w:type="spellEnd"/>
      <w:r>
        <w:rPr>
          <w:rFonts w:ascii="Times New Roman Regular" w:hAnsi="Times New Roman Regular" w:cs="Times New Roman Regular"/>
          <w:sz w:val="24"/>
          <w:lang w:val="ro-RO"/>
        </w:rPr>
        <w:t>. Burlacu)</w:t>
      </w:r>
    </w:p>
    <w:p w14:paraId="7F59EB93" w14:textId="77777777" w:rsidR="000C4D94" w:rsidRDefault="00074839">
      <w:pPr>
        <w:rPr>
          <w:rFonts w:ascii="Times New Roman" w:hAnsi="Times New Roman"/>
          <w:sz w:val="24"/>
          <w:lang w:val="ro-RO"/>
        </w:rPr>
      </w:pPr>
      <w:r>
        <w:rPr>
          <w:sz w:val="24"/>
          <w:lang w:val="ro-RO"/>
        </w:rPr>
        <w:t xml:space="preserve">                            </w:t>
      </w:r>
      <w:r>
        <w:rPr>
          <w:noProof/>
          <w:sz w:val="24"/>
        </w:rPr>
        <w:drawing>
          <wp:inline distT="0" distB="0" distL="114300" distR="114300" wp14:anchorId="37AF73DE" wp14:editId="60FCE317">
            <wp:extent cx="1177290" cy="588010"/>
            <wp:effectExtent l="0" t="0" r="16510" b="21590"/>
            <wp:docPr id="1" name="Picture 3" descr="Untitle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Untitled 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4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503050405090304"/>
    <w:charset w:val="00"/>
    <w:family w:val="auto"/>
    <w:pitch w:val="default"/>
    <w:sig w:usb0="E0002AEF" w:usb1="C0007841" w:usb2="00000009" w:usb3="00000000" w:csb0="400001FF" w:csb1="FFFF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D35263"/>
    <w:multiLevelType w:val="singleLevel"/>
    <w:tmpl w:val="BBD35263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7B32E3E0"/>
    <w:multiLevelType w:val="singleLevel"/>
    <w:tmpl w:val="7B32E3E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D6BFAF1C"/>
    <w:rsid w:val="D6BFAF1C"/>
    <w:rsid w:val="00074839"/>
    <w:rsid w:val="000C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7C885"/>
  <w15:docId w15:val="{123F1B0F-4D9B-40FC-BCFF-3C44A35D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Titlu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qFormat/>
    <w:rPr>
      <w:i/>
      <w:iCs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Robust">
    <w:name w:val="Strong"/>
    <w:basedOn w:val="Fontdeparagrafimplicit"/>
    <w:qFormat/>
    <w:rPr>
      <w:b/>
      <w:bCs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AlexandraBurlacu</dc:creator>
  <cp:lastModifiedBy>PC</cp:lastModifiedBy>
  <cp:revision>2</cp:revision>
  <dcterms:created xsi:type="dcterms:W3CDTF">2025-06-19T09:52:00Z</dcterms:created>
  <dcterms:modified xsi:type="dcterms:W3CDTF">2025-06-19T09:52:00Z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1033-6.14.0.8718</vt:lpwstr>
  </property>
  <property fmtid="{D5CDD505-2E9C-101B-9397-08002B2CF9AE}" pid="3" name="ICV">
    <vt:lpwstr>A21DAF02C92E15D320B65268F98A7295_41</vt:lpwstr>
  </property>
</Properties>
</file>