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ind w:left="3119"/>
        <w:jc w:val="both"/>
        <w:rPr>
          <w:sz w:val="20"/>
          <w:szCs w:val="20"/>
        </w:rPr>
      </w:pPr>
      <w:proofErr w:type="spellStart"/>
      <w:r w:rsidRPr="00985FD9">
        <w:rPr>
          <w:b/>
          <w:sz w:val="20"/>
          <w:szCs w:val="20"/>
        </w:rPr>
        <w:t>Nume</w:t>
      </w:r>
      <w:proofErr w:type="spellEnd"/>
      <w:r w:rsidRPr="00985FD9">
        <w:rPr>
          <w:b/>
          <w:sz w:val="20"/>
          <w:szCs w:val="20"/>
        </w:rPr>
        <w:t> :</w:t>
      </w:r>
      <w:r w:rsidRPr="00985FD9">
        <w:rPr>
          <w:sz w:val="20"/>
          <w:szCs w:val="20"/>
        </w:rPr>
        <w:t xml:space="preserve"> PĂUNESCU</w:t>
      </w:r>
    </w:p>
    <w:p w:rsidR="000110C5" w:rsidRPr="00985FD9" w:rsidRDefault="000110C5" w:rsidP="000110C5">
      <w:pPr>
        <w:ind w:left="3119"/>
        <w:jc w:val="both"/>
        <w:rPr>
          <w:sz w:val="20"/>
          <w:szCs w:val="20"/>
        </w:rPr>
      </w:pPr>
      <w:proofErr w:type="spellStart"/>
      <w:r w:rsidRPr="00985FD9">
        <w:rPr>
          <w:b/>
          <w:sz w:val="20"/>
          <w:szCs w:val="20"/>
        </w:rPr>
        <w:t>Prenume</w:t>
      </w:r>
      <w:proofErr w:type="spellEnd"/>
      <w:r w:rsidRPr="00985FD9">
        <w:rPr>
          <w:b/>
          <w:sz w:val="20"/>
          <w:szCs w:val="20"/>
        </w:rPr>
        <w:t xml:space="preserve"> :</w:t>
      </w:r>
      <w:r w:rsidRPr="00985FD9">
        <w:rPr>
          <w:sz w:val="20"/>
          <w:szCs w:val="20"/>
        </w:rPr>
        <w:t xml:space="preserve"> Marina-Oltea</w:t>
      </w:r>
    </w:p>
    <w:p w:rsidR="000110C5" w:rsidRPr="00985FD9" w:rsidRDefault="000110C5" w:rsidP="000110C5">
      <w:pPr>
        <w:ind w:left="3119"/>
        <w:jc w:val="both"/>
        <w:rPr>
          <w:sz w:val="20"/>
          <w:szCs w:val="20"/>
        </w:rPr>
      </w:pPr>
    </w:p>
    <w:p w:rsidR="000110C5" w:rsidRPr="00985FD9" w:rsidRDefault="000110C5" w:rsidP="000110C5">
      <w:pPr>
        <w:ind w:left="3119"/>
        <w:rPr>
          <w:sz w:val="20"/>
          <w:szCs w:val="20"/>
        </w:rPr>
      </w:pPr>
      <w:proofErr w:type="spellStart"/>
      <w:r w:rsidRPr="00985FD9">
        <w:rPr>
          <w:b/>
          <w:bCs/>
          <w:color w:val="000000"/>
          <w:sz w:val="20"/>
          <w:szCs w:val="20"/>
          <w:shd w:val="clear" w:color="auto" w:fill="FFFFFF"/>
        </w:rPr>
        <w:t>Adresa</w:t>
      </w:r>
      <w:proofErr w:type="spellEnd"/>
      <w:r w:rsidRPr="00985FD9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85FD9">
        <w:rPr>
          <w:b/>
          <w:bCs/>
          <w:color w:val="000000"/>
          <w:sz w:val="20"/>
          <w:szCs w:val="20"/>
          <w:shd w:val="clear" w:color="auto" w:fill="FFFFFF"/>
        </w:rPr>
        <w:t>profesională</w:t>
      </w:r>
      <w:proofErr w:type="spellEnd"/>
      <w:r w:rsidRPr="00985FD9">
        <w:rPr>
          <w:b/>
          <w:sz w:val="20"/>
          <w:szCs w:val="20"/>
        </w:rPr>
        <w:t>:</w:t>
      </w:r>
      <w:proofErr w:type="gramEnd"/>
      <w:r w:rsidRPr="00985FD9">
        <w:rPr>
          <w:b/>
          <w:sz w:val="20"/>
          <w:szCs w:val="20"/>
        </w:rPr>
        <w:t xml:space="preserve"> </w:t>
      </w:r>
    </w:p>
    <w:p w:rsidR="000110C5" w:rsidRPr="00985FD9" w:rsidRDefault="000110C5" w:rsidP="000110C5">
      <w:pPr>
        <w:ind w:left="3119"/>
        <w:jc w:val="both"/>
        <w:rPr>
          <w:sz w:val="20"/>
          <w:szCs w:val="20"/>
        </w:rPr>
      </w:pP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Universitatea</w:t>
      </w:r>
      <w:proofErr w:type="spellEnd"/>
      <w:r w:rsidRPr="00985FD9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București</w:t>
      </w:r>
      <w:proofErr w:type="spellEnd"/>
      <w:r w:rsidRPr="00985FD9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Facultatea</w:t>
      </w:r>
      <w:proofErr w:type="spellEnd"/>
      <w:r w:rsidRPr="00985FD9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Limbi</w:t>
      </w:r>
      <w:proofErr w:type="spellEnd"/>
      <w:r w:rsidRPr="00985FD9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și</w:t>
      </w:r>
      <w:proofErr w:type="spellEnd"/>
      <w:r w:rsidRPr="00985FD9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Literaturi</w:t>
      </w:r>
      <w:proofErr w:type="spellEnd"/>
      <w:r w:rsidRPr="00985FD9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Străine</w:t>
      </w:r>
      <w:proofErr w:type="spellEnd"/>
      <w:r w:rsidRPr="00985FD9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Str</w:t>
      </w:r>
      <w:proofErr w:type="spellEnd"/>
      <w:r w:rsidRPr="00985FD9">
        <w:rPr>
          <w:color w:val="000000"/>
          <w:sz w:val="20"/>
          <w:szCs w:val="20"/>
          <w:shd w:val="clear" w:color="auto" w:fill="FFFFFF"/>
        </w:rPr>
        <w:t xml:space="preserve">. Edgar Quinet, nr. 5-7, </w:t>
      </w:r>
      <w:proofErr w:type="spellStart"/>
      <w:r w:rsidRPr="00985FD9">
        <w:rPr>
          <w:color w:val="000000"/>
          <w:sz w:val="20"/>
          <w:szCs w:val="20"/>
          <w:shd w:val="clear" w:color="auto" w:fill="FFFFFF"/>
        </w:rPr>
        <w:t>București</w:t>
      </w:r>
      <w:proofErr w:type="spellEnd"/>
      <w:r w:rsidRPr="00985FD9">
        <w:rPr>
          <w:sz w:val="20"/>
          <w:szCs w:val="20"/>
        </w:rPr>
        <w:t xml:space="preserve">, </w:t>
      </w:r>
      <w:proofErr w:type="gramStart"/>
      <w:r w:rsidRPr="00985FD9">
        <w:rPr>
          <w:sz w:val="20"/>
          <w:szCs w:val="20"/>
        </w:rPr>
        <w:t>Tel./</w:t>
      </w:r>
      <w:proofErr w:type="gramEnd"/>
      <w:r w:rsidRPr="00985FD9">
        <w:rPr>
          <w:sz w:val="20"/>
          <w:szCs w:val="20"/>
        </w:rPr>
        <w:t>Fax: 40/21/312.13.13.</w:t>
      </w:r>
    </w:p>
    <w:p w:rsidR="000110C5" w:rsidRPr="00985FD9" w:rsidRDefault="000110C5" w:rsidP="000110C5">
      <w:pPr>
        <w:ind w:left="3119"/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Courriel : </w:t>
      </w:r>
      <w:hyperlink r:id="rId7" w:history="1">
        <w:r w:rsidRPr="00985FD9">
          <w:rPr>
            <w:rStyle w:val="Lienhypertexte"/>
            <w:sz w:val="20"/>
            <w:szCs w:val="20"/>
          </w:rPr>
          <w:t>marina-oltea.paunescu@lls.unibuc.ro</w:t>
        </w:r>
      </w:hyperlink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rPr>
          <w:sz w:val="20"/>
          <w:szCs w:val="20"/>
        </w:rPr>
      </w:pPr>
      <w:r w:rsidRPr="00985FD9">
        <w:rPr>
          <w:color w:val="000000"/>
          <w:sz w:val="20"/>
          <w:szCs w:val="20"/>
        </w:rPr>
        <w:fldChar w:fldCharType="begin"/>
      </w:r>
      <w:r w:rsidRPr="00985FD9">
        <w:rPr>
          <w:color w:val="000000"/>
          <w:sz w:val="20"/>
          <w:szCs w:val="20"/>
        </w:rPr>
        <w:instrText xml:space="preserve"> INCLUDEPICTURE "/Users/marinaoltea/Library/Containers/com.microsoft.Word/Data/tmp/WebArchiveCopyPasteTempFiles/93b045e1-988b-4a34-ae01-0d9351bb3f68" \* MERGEFORMATINET </w:instrText>
      </w:r>
      <w:r w:rsidRPr="00985FD9">
        <w:rPr>
          <w:color w:val="000000"/>
          <w:sz w:val="20"/>
          <w:szCs w:val="20"/>
        </w:rPr>
        <w:fldChar w:fldCharType="separate"/>
      </w:r>
      <w:r w:rsidRPr="00985FD9">
        <w:rPr>
          <w:noProof/>
          <w:color w:val="000000"/>
          <w:sz w:val="20"/>
          <w:szCs w:val="20"/>
        </w:rPr>
        <w:drawing>
          <wp:inline distT="0" distB="0" distL="0" distR="0">
            <wp:extent cx="101600" cy="101600"/>
            <wp:effectExtent l="0" t="0" r="0" b="0"/>
            <wp:docPr id="3" name="Image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FD9">
        <w:rPr>
          <w:color w:val="000000"/>
          <w:sz w:val="20"/>
          <w:szCs w:val="20"/>
        </w:rPr>
        <w:fldChar w:fldCharType="end"/>
      </w:r>
      <w:r w:rsidRPr="00985FD9">
        <w:rPr>
          <w:color w:val="000000"/>
          <w:sz w:val="20"/>
          <w:szCs w:val="20"/>
        </w:rPr>
        <w:t> </w:t>
      </w:r>
      <w:proofErr w:type="spellStart"/>
      <w:r w:rsidRPr="00985FD9">
        <w:rPr>
          <w:b/>
          <w:bCs/>
          <w:color w:val="000000"/>
          <w:sz w:val="20"/>
          <w:szCs w:val="20"/>
        </w:rPr>
        <w:t>Diplome</w:t>
      </w:r>
      <w:proofErr w:type="spellEnd"/>
      <w:r w:rsidRPr="00985FD9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985FD9">
        <w:rPr>
          <w:b/>
          <w:bCs/>
          <w:color w:val="000000"/>
          <w:sz w:val="20"/>
          <w:szCs w:val="20"/>
        </w:rPr>
        <w:t>obținute</w:t>
      </w:r>
      <w:proofErr w:type="spellEnd"/>
    </w:p>
    <w:p w:rsidR="000110C5" w:rsidRPr="00985FD9" w:rsidRDefault="000110C5" w:rsidP="000110C5">
      <w:pPr>
        <w:jc w:val="both"/>
        <w:rPr>
          <w:sz w:val="20"/>
          <w:szCs w:val="20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3168"/>
        <w:gridCol w:w="6356"/>
      </w:tblGrid>
      <w:tr w:rsidR="000110C5" w:rsidRPr="00985FD9" w:rsidTr="00732342">
        <w:tc>
          <w:tcPr>
            <w:tcW w:w="3168" w:type="dxa"/>
            <w:shd w:val="clear" w:color="auto" w:fill="auto"/>
          </w:tcPr>
          <w:p w:rsidR="000110C5" w:rsidRPr="00985FD9" w:rsidRDefault="000110C5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b/>
                <w:sz w:val="20"/>
                <w:szCs w:val="20"/>
              </w:rPr>
              <w:t>Diplom</w:t>
            </w:r>
            <w:r w:rsidR="00F470B3" w:rsidRPr="00985FD9">
              <w:rPr>
                <w:b/>
                <w:color w:val="000000"/>
                <w:sz w:val="20"/>
                <w:szCs w:val="20"/>
              </w:rPr>
              <w:t>ă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</w:rPr>
              <w:t>Titlul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tezei</w:t>
            </w:r>
            <w:proofErr w:type="spellEnd"/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</w:rPr>
              <w:t>Men</w:t>
            </w:r>
            <w:r w:rsidR="00985FD9" w:rsidRPr="00985FD9">
              <w:rPr>
                <w:color w:val="000000"/>
                <w:sz w:val="20"/>
                <w:szCs w:val="20"/>
              </w:rPr>
              <w:t>ț</w:t>
            </w:r>
            <w:r w:rsidR="00985FD9" w:rsidRPr="00985FD9">
              <w:rPr>
                <w:rFonts w:eastAsia="MS Mincho"/>
                <w:sz w:val="20"/>
                <w:szCs w:val="20"/>
              </w:rPr>
              <w:t>iunea</w:t>
            </w:r>
            <w:proofErr w:type="spellEnd"/>
            <w:r w:rsidR="00985FD9" w:rsidRPr="00985FD9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985FD9" w:rsidRPr="00985FD9">
              <w:rPr>
                <w:rFonts w:eastAsia="MS Mincho"/>
                <w:sz w:val="20"/>
                <w:szCs w:val="20"/>
              </w:rPr>
              <w:t>ob</w:t>
            </w:r>
            <w:r w:rsidR="00985FD9" w:rsidRPr="00985FD9">
              <w:rPr>
                <w:color w:val="000000"/>
                <w:sz w:val="20"/>
                <w:szCs w:val="20"/>
              </w:rPr>
              <w:t>ț</w:t>
            </w:r>
            <w:r w:rsidR="00985FD9" w:rsidRPr="00985FD9">
              <w:rPr>
                <w:rFonts w:eastAsia="MS Mincho"/>
                <w:sz w:val="20"/>
                <w:szCs w:val="20"/>
              </w:rPr>
              <w:t>inut</w:t>
            </w:r>
            <w:r w:rsidR="00985FD9" w:rsidRPr="00985FD9">
              <w:rPr>
                <w:bCs/>
                <w:color w:val="000000"/>
                <w:sz w:val="20"/>
                <w:szCs w:val="20"/>
              </w:rPr>
              <w:t>ă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eastAsia="MS Mincho"/>
                <w:sz w:val="20"/>
                <w:szCs w:val="20"/>
              </w:rPr>
              <w:t>sus</w:t>
            </w:r>
            <w:r w:rsidRPr="00985FD9">
              <w:rPr>
                <w:color w:val="000000"/>
                <w:sz w:val="20"/>
                <w:szCs w:val="20"/>
              </w:rPr>
              <w:t>ț</w:t>
            </w:r>
            <w:r>
              <w:rPr>
                <w:rFonts w:eastAsia="MS Mincho"/>
                <w:sz w:val="20"/>
                <w:szCs w:val="20"/>
              </w:rPr>
              <w:t>inerii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  <w:lang w:val="en-US"/>
              </w:rPr>
              <w:t>Locul</w:t>
            </w:r>
            <w:proofErr w:type="spellEnd"/>
            <w:r w:rsidRPr="00985FD9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FD9">
              <w:rPr>
                <w:rFonts w:eastAsia="MS Mincho"/>
                <w:sz w:val="20"/>
                <w:szCs w:val="20"/>
                <w:lang w:val="en-US"/>
              </w:rPr>
              <w:t>sus</w:t>
            </w:r>
            <w:r w:rsidRPr="00985FD9">
              <w:rPr>
                <w:color w:val="000000"/>
                <w:sz w:val="20"/>
                <w:szCs w:val="20"/>
                <w:lang w:val="en-US"/>
              </w:rPr>
              <w:t>ț</w:t>
            </w:r>
            <w:r w:rsidRPr="00985FD9">
              <w:rPr>
                <w:rFonts w:eastAsia="MS Mincho"/>
                <w:sz w:val="20"/>
                <w:szCs w:val="20"/>
                <w:lang w:val="en-US"/>
              </w:rPr>
              <w:t>inerii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  <w:lang w:val="en-US"/>
              </w:rPr>
              <w:t>Coordonator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MS Mincho"/>
                <w:sz w:val="20"/>
                <w:szCs w:val="20"/>
                <w:lang w:val="en-US"/>
              </w:rPr>
              <w:t>Membrii</w:t>
            </w:r>
            <w:proofErr w:type="spellEnd"/>
            <w:r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  <w:lang w:val="en-US"/>
              </w:rPr>
              <w:t>juriului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985FD9" w:rsidRPr="00985FD9" w:rsidRDefault="00985FD9" w:rsidP="00985FD9">
            <w:pPr>
              <w:rPr>
                <w:sz w:val="20"/>
                <w:szCs w:val="20"/>
              </w:rPr>
            </w:pPr>
            <w:r w:rsidRPr="00985FD9">
              <w:rPr>
                <w:b/>
                <w:bCs/>
                <w:color w:val="000000"/>
                <w:sz w:val="20"/>
                <w:szCs w:val="20"/>
              </w:rPr>
              <w:t xml:space="preserve">Doctorat </w:t>
            </w:r>
            <w:proofErr w:type="spellStart"/>
            <w:r w:rsidRPr="00985FD9">
              <w:rPr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 w:rsidRPr="00985F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b/>
                <w:bCs/>
                <w:color w:val="000000"/>
                <w:sz w:val="20"/>
                <w:szCs w:val="20"/>
              </w:rPr>
              <w:t>Științele</w:t>
            </w:r>
            <w:proofErr w:type="spellEnd"/>
            <w:r w:rsidRPr="00985F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b/>
                <w:bCs/>
                <w:color w:val="000000"/>
                <w:sz w:val="20"/>
                <w:szCs w:val="20"/>
              </w:rPr>
              <w:t>limbajului</w:t>
            </w:r>
            <w:proofErr w:type="spellEnd"/>
          </w:p>
          <w:p w:rsidR="000110C5" w:rsidRPr="00985FD9" w:rsidRDefault="000110C5" w:rsidP="00732342">
            <w:pPr>
              <w:jc w:val="both"/>
              <w:rPr>
                <w:rFonts w:eastAsia="MS Mincho"/>
                <w:i/>
                <w:sz w:val="20"/>
                <w:szCs w:val="20"/>
              </w:rPr>
            </w:pPr>
            <w:r w:rsidRPr="00985FD9">
              <w:rPr>
                <w:rFonts w:eastAsia="MS Mincho"/>
                <w:i/>
                <w:sz w:val="20"/>
                <w:szCs w:val="20"/>
              </w:rPr>
              <w:t>« Le Masque et la Plume » - les formes d’un enjeu : l’individuation discursive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>« Très honorable avec félicitations (à l’unanimité) »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13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martie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2002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</w:rPr>
              <w:t>Universit</w:t>
            </w:r>
            <w:r w:rsidR="00DA12D5">
              <w:rPr>
                <w:rFonts w:eastAsia="MS Mincho"/>
                <w:sz w:val="20"/>
                <w:szCs w:val="20"/>
              </w:rPr>
              <w:t>atea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Paris 13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Patrick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Charaudeau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(Paris 13)</w:t>
            </w:r>
          </w:p>
          <w:p w:rsidR="000110C5" w:rsidRPr="00985FD9" w:rsidRDefault="000110C5" w:rsidP="00732342">
            <w:pPr>
              <w:ind w:right="283"/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- Dominique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Maingueneau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(Paris 12 – </w:t>
            </w:r>
            <w:r w:rsidR="00DA12D5">
              <w:rPr>
                <w:rFonts w:eastAsia="MS Mincho"/>
                <w:sz w:val="20"/>
                <w:szCs w:val="20"/>
              </w:rPr>
              <w:t xml:space="preserve">membru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referent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,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pre</w:t>
            </w:r>
            <w:r w:rsidR="00DA12D5" w:rsidRPr="00985FD9">
              <w:rPr>
                <w:color w:val="000000"/>
                <w:sz w:val="20"/>
                <w:szCs w:val="20"/>
              </w:rPr>
              <w:t>ș</w:t>
            </w:r>
            <w:r w:rsidR="00DA12D5">
              <w:rPr>
                <w:rFonts w:eastAsia="MS Mincho"/>
                <w:sz w:val="20"/>
                <w:szCs w:val="20"/>
              </w:rPr>
              <w:t>edintele</w:t>
            </w:r>
            <w:proofErr w:type="spellEnd"/>
            <w:r w:rsidR="00DA12D5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juriului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>)</w:t>
            </w:r>
          </w:p>
          <w:p w:rsidR="000110C5" w:rsidRPr="00985FD9" w:rsidRDefault="000110C5" w:rsidP="00732342">
            <w:pPr>
              <w:ind w:left="3544" w:right="283" w:hanging="3544"/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- Claude Chabrol (Paris 3 –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referent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>)</w:t>
            </w:r>
          </w:p>
          <w:p w:rsidR="000110C5" w:rsidRPr="00985FD9" w:rsidRDefault="000110C5" w:rsidP="00732342">
            <w:pPr>
              <w:ind w:left="3544" w:right="283" w:hanging="3544"/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- Patrick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Charaudeau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(Paris 13 –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coordonatorul</w:t>
            </w:r>
            <w:proofErr w:type="spellEnd"/>
            <w:r w:rsidR="00DA12D5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tezei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>)</w:t>
            </w:r>
          </w:p>
          <w:p w:rsidR="000110C5" w:rsidRPr="00985FD9" w:rsidRDefault="000110C5" w:rsidP="00732342">
            <w:pPr>
              <w:ind w:right="283"/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- Francine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Mazière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(Paris 13/ENS de Fontenay/St. Cloud –</w:t>
            </w:r>
            <w:r w:rsidR="00DA12D5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referent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>)</w:t>
            </w:r>
          </w:p>
        </w:tc>
      </w:tr>
      <w:tr w:rsidR="000110C5" w:rsidRPr="00985FD9" w:rsidTr="00732342">
        <w:tc>
          <w:tcPr>
            <w:tcW w:w="3168" w:type="dxa"/>
            <w:shd w:val="clear" w:color="auto" w:fill="auto"/>
          </w:tcPr>
          <w:p w:rsidR="00F470B3" w:rsidRPr="00985FD9" w:rsidRDefault="00F470B3" w:rsidP="00F470B3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b/>
                <w:sz w:val="20"/>
                <w:szCs w:val="20"/>
              </w:rPr>
              <w:t>Diplom</w:t>
            </w:r>
            <w:r w:rsidRPr="00985FD9">
              <w:rPr>
                <w:b/>
                <w:color w:val="000000"/>
                <w:sz w:val="20"/>
                <w:szCs w:val="20"/>
              </w:rPr>
              <w:t>ă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>
              <w:rPr>
                <w:rFonts w:eastAsia="MS Mincho"/>
                <w:sz w:val="20"/>
                <w:szCs w:val="20"/>
              </w:rPr>
              <w:t>Titlu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>
              <w:rPr>
                <w:rFonts w:eastAsia="MS Mincho"/>
                <w:sz w:val="20"/>
                <w:szCs w:val="20"/>
              </w:rPr>
              <w:t>Coordonator</w:t>
            </w:r>
            <w:proofErr w:type="spellEnd"/>
          </w:p>
          <w:p w:rsidR="00985FD9" w:rsidRPr="00985FD9" w:rsidRDefault="00985FD9" w:rsidP="00985FD9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</w:rPr>
              <w:t>Men</w:t>
            </w:r>
            <w:r w:rsidRPr="00985FD9">
              <w:rPr>
                <w:color w:val="000000"/>
                <w:sz w:val="20"/>
                <w:szCs w:val="20"/>
              </w:rPr>
              <w:t>ț</w:t>
            </w:r>
            <w:r w:rsidRPr="00985FD9">
              <w:rPr>
                <w:rFonts w:eastAsia="MS Mincho"/>
                <w:sz w:val="20"/>
                <w:szCs w:val="20"/>
              </w:rPr>
              <w:t>iunea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ob</w:t>
            </w:r>
            <w:r w:rsidRPr="00985FD9">
              <w:rPr>
                <w:color w:val="000000"/>
                <w:sz w:val="20"/>
                <w:szCs w:val="20"/>
              </w:rPr>
              <w:t>ț</w:t>
            </w:r>
            <w:r w:rsidRPr="00985FD9">
              <w:rPr>
                <w:rFonts w:eastAsia="MS Mincho"/>
                <w:sz w:val="20"/>
                <w:szCs w:val="20"/>
              </w:rPr>
              <w:t>inut</w:t>
            </w:r>
            <w:r w:rsidRPr="00985FD9">
              <w:rPr>
                <w:bCs/>
                <w:color w:val="000000"/>
                <w:sz w:val="20"/>
                <w:szCs w:val="20"/>
              </w:rPr>
              <w:t>ă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</w:rPr>
              <w:t>Anul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locul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sus</w:t>
            </w:r>
            <w:r w:rsidRPr="00985FD9">
              <w:rPr>
                <w:color w:val="000000"/>
                <w:sz w:val="20"/>
                <w:szCs w:val="20"/>
              </w:rPr>
              <w:t>ț</w:t>
            </w:r>
            <w:r>
              <w:rPr>
                <w:rFonts w:eastAsia="MS Mincho"/>
                <w:sz w:val="20"/>
                <w:szCs w:val="20"/>
              </w:rPr>
              <w:t>inerii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0110C5" w:rsidRPr="005A3C82" w:rsidRDefault="00F470B3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A3C82">
              <w:rPr>
                <w:rFonts w:eastAsia="MS Mincho"/>
                <w:b/>
                <w:sz w:val="20"/>
                <w:szCs w:val="20"/>
              </w:rPr>
              <w:t xml:space="preserve">Master </w:t>
            </w:r>
            <w:proofErr w:type="spellStart"/>
            <w:r w:rsidRPr="005A3C82">
              <w:rPr>
                <w:rFonts w:eastAsia="MS Mincho"/>
                <w:b/>
                <w:sz w:val="20"/>
                <w:szCs w:val="20"/>
              </w:rPr>
              <w:t>în</w:t>
            </w:r>
            <w:proofErr w:type="spellEnd"/>
            <w:r w:rsidRPr="005A3C82">
              <w:rPr>
                <w:rFonts w:eastAsia="MS Mincho"/>
                <w:b/>
                <w:sz w:val="20"/>
                <w:szCs w:val="20"/>
              </w:rPr>
              <w:t xml:space="preserve"> </w:t>
            </w:r>
            <w:proofErr w:type="spellStart"/>
            <w:r w:rsidR="00985FD9" w:rsidRPr="00985FD9">
              <w:rPr>
                <w:b/>
                <w:bCs/>
                <w:color w:val="000000"/>
                <w:sz w:val="20"/>
                <w:szCs w:val="20"/>
              </w:rPr>
              <w:t>Științele</w:t>
            </w:r>
            <w:proofErr w:type="spellEnd"/>
            <w:r w:rsidR="00985FD9" w:rsidRPr="00985F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5FD9" w:rsidRPr="00985FD9">
              <w:rPr>
                <w:b/>
                <w:bCs/>
                <w:color w:val="000000"/>
                <w:sz w:val="20"/>
                <w:szCs w:val="20"/>
              </w:rPr>
              <w:t>limbajului</w:t>
            </w:r>
            <w:proofErr w:type="spellEnd"/>
          </w:p>
          <w:p w:rsidR="000110C5" w:rsidRPr="00985FD9" w:rsidRDefault="000110C5" w:rsidP="00732342">
            <w:pPr>
              <w:jc w:val="both"/>
              <w:rPr>
                <w:rFonts w:eastAsia="MS Mincho"/>
                <w:i/>
                <w:sz w:val="20"/>
                <w:szCs w:val="20"/>
              </w:rPr>
            </w:pPr>
            <w:r w:rsidRPr="00985FD9">
              <w:rPr>
                <w:rFonts w:eastAsia="MS Mincho"/>
                <w:i/>
                <w:sz w:val="20"/>
                <w:szCs w:val="20"/>
              </w:rPr>
              <w:t>Introduction à une étude des enjeux d’individuation discursive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Patrick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Charaudeau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(Paris 13)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>« Très bien »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>1994, Paris 13</w:t>
            </w:r>
          </w:p>
        </w:tc>
      </w:tr>
      <w:tr w:rsidR="000110C5" w:rsidRPr="00985FD9" w:rsidTr="00732342">
        <w:tc>
          <w:tcPr>
            <w:tcW w:w="3168" w:type="dxa"/>
            <w:shd w:val="clear" w:color="auto" w:fill="auto"/>
          </w:tcPr>
          <w:p w:rsidR="00F470B3" w:rsidRPr="00985FD9" w:rsidRDefault="00F470B3" w:rsidP="00F470B3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b/>
                <w:sz w:val="20"/>
                <w:szCs w:val="20"/>
              </w:rPr>
              <w:t>Diplom</w:t>
            </w:r>
            <w:r w:rsidRPr="00985FD9">
              <w:rPr>
                <w:b/>
                <w:color w:val="000000"/>
                <w:sz w:val="20"/>
                <w:szCs w:val="20"/>
              </w:rPr>
              <w:t>ă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>
              <w:rPr>
                <w:rFonts w:eastAsia="MS Mincho"/>
                <w:sz w:val="20"/>
                <w:szCs w:val="20"/>
              </w:rPr>
              <w:t>Titlu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>
              <w:rPr>
                <w:rFonts w:eastAsia="MS Mincho"/>
                <w:sz w:val="20"/>
                <w:szCs w:val="20"/>
              </w:rPr>
              <w:t>Coordonator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Nota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ob</w:t>
            </w:r>
            <w:r w:rsidRPr="00985FD9">
              <w:rPr>
                <w:color w:val="000000"/>
                <w:sz w:val="20"/>
                <w:szCs w:val="20"/>
              </w:rPr>
              <w:t>ț</w:t>
            </w:r>
            <w:r w:rsidRPr="00985FD9">
              <w:rPr>
                <w:rFonts w:eastAsia="MS Mincho"/>
                <w:sz w:val="20"/>
                <w:szCs w:val="20"/>
              </w:rPr>
              <w:t>inut</w:t>
            </w:r>
            <w:r w:rsidRPr="00985FD9">
              <w:rPr>
                <w:bCs/>
                <w:color w:val="000000"/>
                <w:sz w:val="20"/>
                <w:szCs w:val="20"/>
              </w:rPr>
              <w:t>ă</w:t>
            </w:r>
            <w:proofErr w:type="spellEnd"/>
          </w:p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</w:rPr>
              <w:t>Anul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locul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sus</w:t>
            </w:r>
            <w:r w:rsidRPr="00985FD9">
              <w:rPr>
                <w:color w:val="000000"/>
                <w:sz w:val="20"/>
                <w:szCs w:val="20"/>
              </w:rPr>
              <w:t>ț</w:t>
            </w:r>
            <w:r>
              <w:rPr>
                <w:rFonts w:eastAsia="MS Mincho"/>
                <w:sz w:val="20"/>
                <w:szCs w:val="20"/>
              </w:rPr>
              <w:t>inerii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985FD9" w:rsidRPr="00985FD9" w:rsidRDefault="00985FD9" w:rsidP="00985FD9">
            <w:pPr>
              <w:rPr>
                <w:sz w:val="20"/>
                <w:szCs w:val="20"/>
              </w:rPr>
            </w:pPr>
            <w:proofErr w:type="spellStart"/>
            <w:r w:rsidRPr="00985FD9">
              <w:rPr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  <w:r w:rsidRPr="00985FD9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85FD9">
              <w:rPr>
                <w:b/>
                <w:bCs/>
                <w:color w:val="000000"/>
                <w:sz w:val="20"/>
                <w:szCs w:val="20"/>
              </w:rPr>
              <w:t>Limba</w:t>
            </w:r>
            <w:proofErr w:type="spellEnd"/>
            <w:r w:rsidRPr="00985F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985F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b/>
                <w:bCs/>
                <w:color w:val="000000"/>
                <w:sz w:val="20"/>
                <w:szCs w:val="20"/>
              </w:rPr>
              <w:t>Literatură</w:t>
            </w:r>
            <w:proofErr w:type="spellEnd"/>
            <w:r w:rsidRPr="00985F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b/>
                <w:bCs/>
                <w:color w:val="000000"/>
                <w:sz w:val="20"/>
                <w:szCs w:val="20"/>
              </w:rPr>
              <w:t>Franceză</w:t>
            </w:r>
            <w:proofErr w:type="spellEnd"/>
          </w:p>
          <w:p w:rsidR="000110C5" w:rsidRPr="00985FD9" w:rsidRDefault="000110C5" w:rsidP="00732342">
            <w:pPr>
              <w:jc w:val="both"/>
              <w:rPr>
                <w:rFonts w:eastAsia="MS Mincho"/>
                <w:i/>
                <w:sz w:val="20"/>
                <w:szCs w:val="20"/>
              </w:rPr>
            </w:pPr>
            <w:r w:rsidRPr="00985FD9">
              <w:rPr>
                <w:rFonts w:eastAsia="MS Mincho"/>
                <w:i/>
                <w:sz w:val="20"/>
                <w:szCs w:val="20"/>
              </w:rPr>
              <w:t>Autorité et stratégies de dérogation discursive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sz w:val="20"/>
                <w:szCs w:val="20"/>
              </w:rPr>
              <w:t>Anca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Măgureanu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(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Universitatea</w:t>
            </w:r>
            <w:proofErr w:type="spellEnd"/>
            <w:r w:rsidR="00DA12D5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din</w:t>
            </w:r>
            <w:proofErr w:type="spellEnd"/>
            <w:r w:rsidR="00DA12D5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DA12D5">
              <w:rPr>
                <w:rFonts w:eastAsia="MS Mincho"/>
                <w:sz w:val="20"/>
                <w:szCs w:val="20"/>
              </w:rPr>
              <w:t>Bucure</w:t>
            </w:r>
            <w:r w:rsidR="00DA12D5" w:rsidRPr="00985FD9">
              <w:rPr>
                <w:color w:val="000000"/>
                <w:sz w:val="20"/>
                <w:szCs w:val="20"/>
              </w:rPr>
              <w:t>ș</w:t>
            </w:r>
            <w:r w:rsidR="00DA12D5">
              <w:rPr>
                <w:rFonts w:eastAsia="MS Mincho"/>
                <w:sz w:val="20"/>
                <w:szCs w:val="20"/>
              </w:rPr>
              <w:t>ti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>)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>10/10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1993, </w:t>
            </w:r>
            <w:proofErr w:type="spellStart"/>
            <w:r w:rsidR="006976D6">
              <w:rPr>
                <w:rFonts w:eastAsia="MS Mincho"/>
                <w:sz w:val="20"/>
                <w:szCs w:val="20"/>
              </w:rPr>
              <w:t>Universitatea</w:t>
            </w:r>
            <w:proofErr w:type="spellEnd"/>
            <w:r w:rsidR="006976D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6976D6">
              <w:rPr>
                <w:rFonts w:eastAsia="MS Mincho"/>
                <w:sz w:val="20"/>
                <w:szCs w:val="20"/>
              </w:rPr>
              <w:t>din</w:t>
            </w:r>
            <w:proofErr w:type="spellEnd"/>
            <w:r w:rsidR="006976D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6976D6">
              <w:rPr>
                <w:rFonts w:eastAsia="MS Mincho"/>
                <w:sz w:val="20"/>
                <w:szCs w:val="20"/>
              </w:rPr>
              <w:t>Bucure</w:t>
            </w:r>
            <w:r w:rsidR="006976D6" w:rsidRPr="00985FD9">
              <w:rPr>
                <w:color w:val="000000"/>
                <w:sz w:val="20"/>
                <w:szCs w:val="20"/>
              </w:rPr>
              <w:t>ș</w:t>
            </w:r>
            <w:r w:rsidR="006976D6">
              <w:rPr>
                <w:rFonts w:eastAsia="MS Mincho"/>
                <w:sz w:val="20"/>
                <w:szCs w:val="20"/>
              </w:rPr>
              <w:t>ti</w:t>
            </w:r>
            <w:proofErr w:type="spellEnd"/>
          </w:p>
        </w:tc>
      </w:tr>
      <w:tr w:rsidR="000110C5" w:rsidRPr="00985FD9" w:rsidTr="00732342">
        <w:tc>
          <w:tcPr>
            <w:tcW w:w="3168" w:type="dxa"/>
            <w:shd w:val="clear" w:color="auto" w:fill="auto"/>
          </w:tcPr>
          <w:p w:rsidR="00F470B3" w:rsidRPr="00985FD9" w:rsidRDefault="00F470B3" w:rsidP="00F470B3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b/>
                <w:sz w:val="20"/>
                <w:szCs w:val="20"/>
              </w:rPr>
              <w:t>Diplom</w:t>
            </w:r>
            <w:r w:rsidRPr="00985FD9">
              <w:rPr>
                <w:b/>
                <w:color w:val="000000"/>
                <w:sz w:val="20"/>
                <w:szCs w:val="20"/>
              </w:rPr>
              <w:t>ă</w:t>
            </w:r>
            <w:proofErr w:type="spellEnd"/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356" w:type="dxa"/>
            <w:shd w:val="clear" w:color="auto" w:fill="auto"/>
          </w:tcPr>
          <w:p w:rsidR="000110C5" w:rsidRPr="00985FD9" w:rsidRDefault="00985FD9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b/>
                <w:sz w:val="20"/>
                <w:szCs w:val="20"/>
              </w:rPr>
              <w:t>Bacalaureat</w:t>
            </w:r>
            <w:proofErr w:type="spellEnd"/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 w:rsidRPr="00985FD9">
              <w:rPr>
                <w:rFonts w:eastAsia="MS Mincho"/>
                <w:sz w:val="20"/>
                <w:szCs w:val="20"/>
              </w:rPr>
              <w:t xml:space="preserve">1989, </w:t>
            </w:r>
            <w:proofErr w:type="spellStart"/>
            <w:r w:rsidR="006976D6">
              <w:rPr>
                <w:rFonts w:eastAsia="MS Mincho"/>
                <w:sz w:val="20"/>
                <w:szCs w:val="20"/>
              </w:rPr>
              <w:t>Liceul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</w:t>
            </w:r>
            <w:r w:rsidR="006976D6">
              <w:rPr>
                <w:rFonts w:eastAsia="MS Mincho"/>
                <w:sz w:val="20"/>
                <w:szCs w:val="20"/>
              </w:rPr>
              <w:t>“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Doamna</w:t>
            </w:r>
            <w:proofErr w:type="spellEnd"/>
            <w:r w:rsidRPr="00985FD9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rFonts w:eastAsia="MS Mincho"/>
                <w:sz w:val="20"/>
                <w:szCs w:val="20"/>
              </w:rPr>
              <w:t>Stanca</w:t>
            </w:r>
            <w:proofErr w:type="spellEnd"/>
            <w:r w:rsidR="006976D6">
              <w:rPr>
                <w:rFonts w:eastAsia="MS Mincho"/>
                <w:sz w:val="20"/>
                <w:szCs w:val="20"/>
              </w:rPr>
              <w:t>”</w:t>
            </w:r>
            <w:r w:rsidRPr="00985FD9">
              <w:rPr>
                <w:rFonts w:eastAsia="MS Mincho"/>
                <w:sz w:val="20"/>
                <w:szCs w:val="20"/>
              </w:rPr>
              <w:t xml:space="preserve"> (Satu-Mare)</w:t>
            </w:r>
          </w:p>
        </w:tc>
      </w:tr>
    </w:tbl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DA12D5" w:rsidRDefault="00DA12D5" w:rsidP="000110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0"/>
          <w:szCs w:val="20"/>
        </w:rPr>
      </w:pPr>
      <w:proofErr w:type="spellStart"/>
      <w:r w:rsidRPr="00DA12D5">
        <w:rPr>
          <w:b/>
          <w:sz w:val="20"/>
          <w:szCs w:val="20"/>
        </w:rPr>
        <w:t>Calific</w:t>
      </w:r>
      <w:r w:rsidRPr="00DA12D5">
        <w:rPr>
          <w:b/>
          <w:color w:val="000000"/>
          <w:sz w:val="20"/>
          <w:szCs w:val="20"/>
        </w:rPr>
        <w:t>ă</w:t>
      </w:r>
      <w:r w:rsidRPr="00DA12D5">
        <w:rPr>
          <w:b/>
          <w:sz w:val="20"/>
          <w:szCs w:val="20"/>
        </w:rPr>
        <w:t>ri</w:t>
      </w:r>
      <w:proofErr w:type="spellEnd"/>
      <w:r w:rsidRPr="00DA12D5">
        <w:rPr>
          <w:b/>
          <w:sz w:val="20"/>
          <w:szCs w:val="20"/>
        </w:rPr>
        <w:t xml:space="preserve"> </w:t>
      </w:r>
      <w:proofErr w:type="spellStart"/>
      <w:r w:rsidRPr="00DA12D5">
        <w:rPr>
          <w:b/>
          <w:color w:val="000000"/>
          <w:sz w:val="20"/>
          <w:szCs w:val="20"/>
        </w:rPr>
        <w:t>și</w:t>
      </w:r>
      <w:proofErr w:type="spellEnd"/>
      <w:r w:rsidRPr="00DA12D5">
        <w:rPr>
          <w:b/>
          <w:sz w:val="20"/>
          <w:szCs w:val="20"/>
        </w:rPr>
        <w:t xml:space="preserve"> </w:t>
      </w:r>
      <w:proofErr w:type="spellStart"/>
      <w:r w:rsidRPr="00DA12D5">
        <w:rPr>
          <w:b/>
          <w:sz w:val="20"/>
          <w:szCs w:val="20"/>
        </w:rPr>
        <w:t>titluri</w:t>
      </w:r>
      <w:proofErr w:type="spellEnd"/>
      <w:r w:rsidRPr="00DA12D5">
        <w:rPr>
          <w:b/>
          <w:sz w:val="20"/>
          <w:szCs w:val="20"/>
        </w:rPr>
        <w:t xml:space="preserve"> </w:t>
      </w:r>
      <w:proofErr w:type="spellStart"/>
      <w:r w:rsidRPr="00DA12D5">
        <w:rPr>
          <w:b/>
          <w:sz w:val="20"/>
          <w:szCs w:val="20"/>
        </w:rPr>
        <w:t>ob</w:t>
      </w:r>
      <w:r w:rsidRPr="00DA12D5">
        <w:rPr>
          <w:b/>
          <w:color w:val="000000"/>
          <w:sz w:val="20"/>
          <w:szCs w:val="20"/>
        </w:rPr>
        <w:t>ț</w:t>
      </w:r>
      <w:r w:rsidRPr="00DA12D5">
        <w:rPr>
          <w:b/>
          <w:sz w:val="20"/>
          <w:szCs w:val="20"/>
        </w:rPr>
        <w:t>inute</w:t>
      </w:r>
      <w:proofErr w:type="spellEnd"/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3168"/>
        <w:gridCol w:w="6356"/>
      </w:tblGrid>
      <w:tr w:rsidR="000110C5" w:rsidRPr="00985FD9" w:rsidTr="00732342">
        <w:tc>
          <w:tcPr>
            <w:tcW w:w="3168" w:type="dxa"/>
            <w:shd w:val="clear" w:color="auto" w:fill="auto"/>
          </w:tcPr>
          <w:p w:rsidR="000110C5" w:rsidRPr="00985FD9" w:rsidRDefault="000110C5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85FD9">
              <w:rPr>
                <w:rFonts w:eastAsia="MS Mincho"/>
                <w:b/>
                <w:sz w:val="20"/>
                <w:szCs w:val="20"/>
              </w:rPr>
              <w:t>2016 -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6356" w:type="dxa"/>
            <w:shd w:val="clear" w:color="auto" w:fill="auto"/>
          </w:tcPr>
          <w:p w:rsidR="000110C5" w:rsidRPr="00985FD9" w:rsidRDefault="006976D6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proofErr w:type="spellStart"/>
            <w:r>
              <w:rPr>
                <w:rFonts w:eastAsia="MS Mincho"/>
                <w:b/>
                <w:sz w:val="20"/>
                <w:szCs w:val="20"/>
              </w:rPr>
              <w:t>Conferen</w:t>
            </w:r>
            <w:r w:rsidRPr="00DA12D5">
              <w:rPr>
                <w:b/>
                <w:color w:val="000000"/>
                <w:sz w:val="20"/>
                <w:szCs w:val="20"/>
              </w:rPr>
              <w:t>ț</w:t>
            </w:r>
            <w:r>
              <w:rPr>
                <w:rFonts w:eastAsia="MS Mincho"/>
                <w:b/>
                <w:sz w:val="20"/>
                <w:szCs w:val="20"/>
              </w:rPr>
              <w:t>iar</w:t>
            </w:r>
            <w:proofErr w:type="spellEnd"/>
            <w:r>
              <w:rPr>
                <w:rFonts w:eastAsia="MS Mincho"/>
                <w:b/>
                <w:sz w:val="20"/>
                <w:szCs w:val="20"/>
              </w:rPr>
              <w:t xml:space="preserve"> </w:t>
            </w:r>
          </w:p>
          <w:p w:rsidR="000110C5" w:rsidRPr="00985FD9" w:rsidRDefault="006976D6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>
              <w:rPr>
                <w:rFonts w:eastAsia="MS Mincho"/>
                <w:sz w:val="20"/>
                <w:szCs w:val="20"/>
              </w:rPr>
              <w:t>Universitatea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din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Bucure</w:t>
            </w:r>
            <w:r w:rsidRPr="00985FD9">
              <w:rPr>
                <w:color w:val="000000"/>
                <w:sz w:val="20"/>
                <w:szCs w:val="20"/>
              </w:rPr>
              <w:t>ș</w:t>
            </w:r>
            <w:r>
              <w:rPr>
                <w:rFonts w:eastAsia="MS Mincho"/>
                <w:sz w:val="20"/>
                <w:szCs w:val="20"/>
              </w:rPr>
              <w:t>ti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MS Mincho"/>
                <w:sz w:val="20"/>
                <w:szCs w:val="20"/>
              </w:rPr>
              <w:t>Departamentul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MS Mincho"/>
                <w:sz w:val="20"/>
                <w:szCs w:val="20"/>
              </w:rPr>
              <w:t>Limba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color w:val="000000"/>
                <w:sz w:val="20"/>
                <w:szCs w:val="20"/>
              </w:rPr>
              <w:t>ș</w:t>
            </w:r>
            <w:r>
              <w:rPr>
                <w:rFonts w:eastAsia="MS Mincho"/>
                <w:sz w:val="20"/>
                <w:szCs w:val="20"/>
              </w:rPr>
              <w:t>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Literatura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Francez</w:t>
            </w:r>
            <w:r w:rsidRPr="00985FD9">
              <w:rPr>
                <w:bCs/>
                <w:color w:val="000000"/>
                <w:sz w:val="20"/>
                <w:szCs w:val="20"/>
              </w:rPr>
              <w:t>ă</w:t>
            </w:r>
            <w:proofErr w:type="spellEnd"/>
          </w:p>
        </w:tc>
      </w:tr>
      <w:tr w:rsidR="000110C5" w:rsidRPr="00985FD9" w:rsidTr="00732342">
        <w:tc>
          <w:tcPr>
            <w:tcW w:w="3168" w:type="dxa"/>
            <w:shd w:val="clear" w:color="auto" w:fill="auto"/>
          </w:tcPr>
          <w:p w:rsidR="000110C5" w:rsidRPr="00985FD9" w:rsidRDefault="000110C5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85FD9">
              <w:rPr>
                <w:rFonts w:eastAsia="MS Mincho"/>
                <w:b/>
                <w:sz w:val="20"/>
                <w:szCs w:val="20"/>
              </w:rPr>
              <w:t>2002 - 2016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6356" w:type="dxa"/>
            <w:shd w:val="clear" w:color="auto" w:fill="auto"/>
          </w:tcPr>
          <w:p w:rsidR="000110C5" w:rsidRPr="00985FD9" w:rsidRDefault="006976D6" w:rsidP="00732342">
            <w:pPr>
              <w:ind w:right="283"/>
              <w:jc w:val="both"/>
              <w:rPr>
                <w:rFonts w:eastAsia="MS Mincho"/>
                <w:b/>
                <w:sz w:val="20"/>
                <w:szCs w:val="20"/>
              </w:rPr>
            </w:pPr>
            <w:proofErr w:type="spellStart"/>
            <w:r>
              <w:rPr>
                <w:rFonts w:eastAsia="MS Mincho"/>
                <w:b/>
                <w:sz w:val="20"/>
                <w:szCs w:val="20"/>
              </w:rPr>
              <w:t>Lector</w:t>
            </w:r>
            <w:proofErr w:type="spellEnd"/>
            <w:r>
              <w:rPr>
                <w:rFonts w:eastAsia="MS Mincho"/>
                <w:b/>
                <w:sz w:val="20"/>
                <w:szCs w:val="20"/>
              </w:rPr>
              <w:t xml:space="preserve"> </w:t>
            </w:r>
          </w:p>
          <w:p w:rsidR="000110C5" w:rsidRPr="00985FD9" w:rsidRDefault="006976D6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>
              <w:rPr>
                <w:rFonts w:eastAsia="MS Mincho"/>
                <w:sz w:val="20"/>
                <w:szCs w:val="20"/>
              </w:rPr>
              <w:t>Universitatea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din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Bucure</w:t>
            </w:r>
            <w:r w:rsidRPr="00985FD9">
              <w:rPr>
                <w:color w:val="000000"/>
                <w:sz w:val="20"/>
                <w:szCs w:val="20"/>
              </w:rPr>
              <w:t>ș</w:t>
            </w:r>
            <w:r>
              <w:rPr>
                <w:rFonts w:eastAsia="MS Mincho"/>
                <w:sz w:val="20"/>
                <w:szCs w:val="20"/>
              </w:rPr>
              <w:t>ti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MS Mincho"/>
                <w:sz w:val="20"/>
                <w:szCs w:val="20"/>
              </w:rPr>
              <w:t>Departamentul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MS Mincho"/>
                <w:sz w:val="20"/>
                <w:szCs w:val="20"/>
              </w:rPr>
              <w:t>Limba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color w:val="000000"/>
                <w:sz w:val="20"/>
                <w:szCs w:val="20"/>
              </w:rPr>
              <w:t>ș</w:t>
            </w:r>
            <w:r>
              <w:rPr>
                <w:rFonts w:eastAsia="MS Mincho"/>
                <w:sz w:val="20"/>
                <w:szCs w:val="20"/>
              </w:rPr>
              <w:t>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Literatura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Francez</w:t>
            </w:r>
            <w:r w:rsidRPr="00985FD9">
              <w:rPr>
                <w:bCs/>
                <w:color w:val="000000"/>
                <w:sz w:val="20"/>
                <w:szCs w:val="20"/>
              </w:rPr>
              <w:t>ă</w:t>
            </w:r>
            <w:proofErr w:type="spellEnd"/>
            <w:r w:rsidRPr="00985FD9">
              <w:rPr>
                <w:rFonts w:eastAsia="MS Mincho"/>
                <w:b/>
                <w:sz w:val="20"/>
                <w:szCs w:val="20"/>
              </w:rPr>
              <w:t xml:space="preserve"> </w:t>
            </w:r>
          </w:p>
        </w:tc>
      </w:tr>
      <w:tr w:rsidR="000110C5" w:rsidRPr="00985FD9" w:rsidTr="00732342">
        <w:tc>
          <w:tcPr>
            <w:tcW w:w="3168" w:type="dxa"/>
            <w:shd w:val="clear" w:color="auto" w:fill="auto"/>
          </w:tcPr>
          <w:p w:rsidR="000110C5" w:rsidRPr="00985FD9" w:rsidRDefault="000110C5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85FD9">
              <w:rPr>
                <w:rFonts w:eastAsia="MS Mincho"/>
                <w:b/>
                <w:sz w:val="20"/>
                <w:szCs w:val="20"/>
              </w:rPr>
              <w:t>1996 - 2002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356" w:type="dxa"/>
            <w:shd w:val="clear" w:color="auto" w:fill="auto"/>
          </w:tcPr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 w:rsidRPr="00985FD9">
              <w:rPr>
                <w:rFonts w:eastAsia="MS Mincho"/>
                <w:b/>
                <w:sz w:val="20"/>
                <w:szCs w:val="20"/>
              </w:rPr>
              <w:t>As</w:t>
            </w:r>
            <w:r w:rsidR="006976D6">
              <w:rPr>
                <w:rFonts w:eastAsia="MS Mincho"/>
                <w:b/>
                <w:sz w:val="20"/>
                <w:szCs w:val="20"/>
              </w:rPr>
              <w:t>istent</w:t>
            </w:r>
            <w:proofErr w:type="spellEnd"/>
            <w:r w:rsidR="006976D6">
              <w:rPr>
                <w:rFonts w:eastAsia="MS Mincho"/>
                <w:b/>
                <w:sz w:val="20"/>
                <w:szCs w:val="20"/>
              </w:rPr>
              <w:t xml:space="preserve"> </w:t>
            </w:r>
          </w:p>
          <w:p w:rsidR="000110C5" w:rsidRPr="00985FD9" w:rsidRDefault="006976D6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proofErr w:type="spellStart"/>
            <w:r>
              <w:rPr>
                <w:rFonts w:eastAsia="MS Mincho"/>
                <w:sz w:val="20"/>
                <w:szCs w:val="20"/>
              </w:rPr>
              <w:t>Universitatea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din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Bucure</w:t>
            </w:r>
            <w:r w:rsidRPr="00985FD9">
              <w:rPr>
                <w:color w:val="000000"/>
                <w:sz w:val="20"/>
                <w:szCs w:val="20"/>
              </w:rPr>
              <w:t>ș</w:t>
            </w:r>
            <w:r>
              <w:rPr>
                <w:rFonts w:eastAsia="MS Mincho"/>
                <w:sz w:val="20"/>
                <w:szCs w:val="20"/>
              </w:rPr>
              <w:t>ti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MS Mincho"/>
                <w:sz w:val="20"/>
                <w:szCs w:val="20"/>
              </w:rPr>
              <w:t>Departamentul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MS Mincho"/>
                <w:sz w:val="20"/>
                <w:szCs w:val="20"/>
              </w:rPr>
              <w:t>Limba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color w:val="000000"/>
                <w:sz w:val="20"/>
                <w:szCs w:val="20"/>
              </w:rPr>
              <w:t>ș</w:t>
            </w:r>
            <w:r>
              <w:rPr>
                <w:rFonts w:eastAsia="MS Mincho"/>
                <w:sz w:val="20"/>
                <w:szCs w:val="20"/>
              </w:rPr>
              <w:t>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Literatura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Francez</w:t>
            </w:r>
            <w:r w:rsidRPr="00985FD9">
              <w:rPr>
                <w:bCs/>
                <w:color w:val="000000"/>
                <w:sz w:val="20"/>
                <w:szCs w:val="20"/>
              </w:rPr>
              <w:t>ă</w:t>
            </w:r>
            <w:proofErr w:type="spellEnd"/>
          </w:p>
        </w:tc>
      </w:tr>
      <w:tr w:rsidR="000110C5" w:rsidRPr="00985FD9" w:rsidTr="00732342">
        <w:tc>
          <w:tcPr>
            <w:tcW w:w="3168" w:type="dxa"/>
            <w:shd w:val="clear" w:color="auto" w:fill="auto"/>
          </w:tcPr>
          <w:p w:rsidR="000110C5" w:rsidRPr="00985FD9" w:rsidRDefault="000110C5" w:rsidP="00732342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85FD9">
              <w:rPr>
                <w:rFonts w:eastAsia="MS Mincho"/>
                <w:b/>
                <w:sz w:val="20"/>
                <w:szCs w:val="20"/>
              </w:rPr>
              <w:t>1993 - 1995</w:t>
            </w:r>
          </w:p>
          <w:p w:rsidR="000110C5" w:rsidRPr="00985FD9" w:rsidRDefault="000110C5" w:rsidP="00732342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6356" w:type="dxa"/>
            <w:shd w:val="clear" w:color="auto" w:fill="auto"/>
          </w:tcPr>
          <w:p w:rsidR="006976D6" w:rsidRDefault="000C6941" w:rsidP="006976D6"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Rezident</w:t>
            </w:r>
            <w:proofErr w:type="spellEnd"/>
            <w:r w:rsidR="006976D6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76D6">
              <w:rPr>
                <w:b/>
                <w:bCs/>
                <w:color w:val="000000"/>
                <w:sz w:val="20"/>
                <w:szCs w:val="20"/>
                <w:lang w:val="en-US"/>
              </w:rPr>
              <w:t>științific</w:t>
            </w:r>
            <w:proofErr w:type="spellEnd"/>
            <w:r w:rsidR="006976D6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al </w:t>
            </w:r>
            <w:proofErr w:type="spellStart"/>
            <w:r w:rsidR="006976D6">
              <w:rPr>
                <w:b/>
                <w:bCs/>
                <w:color w:val="000000"/>
                <w:sz w:val="20"/>
                <w:szCs w:val="20"/>
                <w:lang w:val="en-US"/>
              </w:rPr>
              <w:t>Școlii</w:t>
            </w:r>
            <w:proofErr w:type="spellEnd"/>
            <w:r w:rsidR="006976D6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76D6">
              <w:rPr>
                <w:b/>
                <w:bCs/>
                <w:color w:val="000000"/>
                <w:sz w:val="20"/>
                <w:szCs w:val="20"/>
                <w:lang w:val="en-US"/>
              </w:rPr>
              <w:t>Normale</w:t>
            </w:r>
            <w:proofErr w:type="spellEnd"/>
            <w:r w:rsidR="006976D6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76D6">
              <w:rPr>
                <w:b/>
                <w:bCs/>
                <w:color w:val="000000"/>
                <w:sz w:val="20"/>
                <w:szCs w:val="20"/>
                <w:lang w:val="en-US"/>
              </w:rPr>
              <w:t>Superioare</w:t>
            </w:r>
            <w:proofErr w:type="spellEnd"/>
          </w:p>
          <w:p w:rsidR="000110C5" w:rsidRPr="00985FD9" w:rsidRDefault="006976D6" w:rsidP="00732342">
            <w:pPr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ENS</w:t>
            </w:r>
            <w:r w:rsidR="000110C5" w:rsidRPr="00985FD9">
              <w:rPr>
                <w:rFonts w:eastAsia="MS Mincho"/>
                <w:sz w:val="20"/>
                <w:szCs w:val="20"/>
              </w:rPr>
              <w:t xml:space="preserve"> de Fontenay/</w:t>
            </w:r>
            <w:proofErr w:type="spellStart"/>
            <w:r w:rsidR="000110C5" w:rsidRPr="00985FD9">
              <w:rPr>
                <w:rFonts w:eastAsia="MS Mincho"/>
                <w:sz w:val="20"/>
                <w:szCs w:val="20"/>
              </w:rPr>
              <w:t>St.-Cloud</w:t>
            </w:r>
            <w:proofErr w:type="spellEnd"/>
          </w:p>
        </w:tc>
      </w:tr>
    </w:tbl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C6941" w:rsidP="000110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Burse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ob</w:t>
      </w:r>
      <w:r w:rsidRPr="00DA12D5">
        <w:rPr>
          <w:b/>
          <w:color w:val="000000"/>
          <w:sz w:val="20"/>
          <w:szCs w:val="20"/>
        </w:rPr>
        <w:t>ț</w:t>
      </w:r>
      <w:r>
        <w:rPr>
          <w:b/>
          <w:sz w:val="20"/>
          <w:szCs w:val="20"/>
        </w:rPr>
        <w:t>inute</w:t>
      </w:r>
      <w:proofErr w:type="spellEnd"/>
    </w:p>
    <w:p w:rsidR="000110C5" w:rsidRPr="00985FD9" w:rsidRDefault="000110C5" w:rsidP="000110C5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0"/>
      </w:tblGrid>
      <w:tr w:rsidR="000110C5" w:rsidRPr="00985FD9" w:rsidTr="00732342">
        <w:tc>
          <w:tcPr>
            <w:tcW w:w="2590" w:type="dxa"/>
          </w:tcPr>
          <w:p w:rsidR="000110C5" w:rsidRPr="00985FD9" w:rsidRDefault="00F849CA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110C5" w:rsidRPr="00985FD9">
              <w:rPr>
                <w:sz w:val="20"/>
                <w:szCs w:val="20"/>
              </w:rPr>
              <w:t>ct</w:t>
            </w:r>
            <w:r>
              <w:rPr>
                <w:sz w:val="20"/>
                <w:szCs w:val="20"/>
              </w:rPr>
              <w:t>.</w:t>
            </w:r>
            <w:r w:rsidR="000110C5" w:rsidRPr="00985FD9">
              <w:rPr>
                <w:sz w:val="20"/>
                <w:szCs w:val="20"/>
              </w:rPr>
              <w:t xml:space="preserve"> 2003 </w:t>
            </w:r>
            <w:r>
              <w:rPr>
                <w:sz w:val="20"/>
                <w:szCs w:val="20"/>
              </w:rPr>
              <w:t>-</w:t>
            </w:r>
            <w:r w:rsidR="000110C5" w:rsidRPr="00985FD9">
              <w:rPr>
                <w:sz w:val="20"/>
                <w:szCs w:val="20"/>
              </w:rPr>
              <w:t xml:space="preserve"> </w:t>
            </w:r>
            <w:proofErr w:type="spellStart"/>
            <w:r w:rsidR="000C6941">
              <w:rPr>
                <w:sz w:val="20"/>
                <w:szCs w:val="20"/>
              </w:rPr>
              <w:t>iul</w:t>
            </w:r>
            <w:r>
              <w:rPr>
                <w:sz w:val="20"/>
                <w:szCs w:val="20"/>
              </w:rPr>
              <w:t>ie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2004</w:t>
            </w:r>
          </w:p>
        </w:tc>
        <w:tc>
          <w:tcPr>
            <w:tcW w:w="6620" w:type="dxa"/>
          </w:tcPr>
          <w:p w:rsidR="000110C5" w:rsidRPr="00985FD9" w:rsidRDefault="000C6941" w:rsidP="00732342">
            <w:pPr>
              <w:ind w:left="110" w:right="13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Studii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</w:t>
            </w:r>
            <w:proofErr w:type="spellStart"/>
            <w:r w:rsidR="000110C5" w:rsidRPr="00985FD9">
              <w:rPr>
                <w:sz w:val="20"/>
                <w:szCs w:val="20"/>
              </w:rPr>
              <w:t>post-doctorale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burs</w:t>
            </w:r>
            <w:r w:rsidRPr="00985FD9">
              <w:rPr>
                <w:bCs/>
                <w:color w:val="000000"/>
                <w:sz w:val="20"/>
                <w:szCs w:val="20"/>
              </w:rPr>
              <w:t>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110C5" w:rsidRPr="00985FD9">
              <w:rPr>
                <w:sz w:val="20"/>
                <w:szCs w:val="20"/>
              </w:rPr>
              <w:t>AUF).</w:t>
            </w:r>
          </w:p>
        </w:tc>
      </w:tr>
      <w:tr w:rsidR="000110C5" w:rsidRPr="00985FD9" w:rsidTr="00732342">
        <w:tc>
          <w:tcPr>
            <w:tcW w:w="2590" w:type="dxa"/>
          </w:tcPr>
          <w:p w:rsidR="000110C5" w:rsidRPr="00985FD9" w:rsidRDefault="00F849CA" w:rsidP="00732342">
            <w:pPr>
              <w:ind w:right="29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noiembrie</w:t>
            </w:r>
            <w:proofErr w:type="spellEnd"/>
            <w:proofErr w:type="gramEnd"/>
            <w:r w:rsidR="000110C5" w:rsidRPr="00985FD9">
              <w:rPr>
                <w:sz w:val="20"/>
                <w:szCs w:val="20"/>
              </w:rPr>
              <w:t xml:space="preserve"> 1999 </w:t>
            </w:r>
            <w:r>
              <w:rPr>
                <w:sz w:val="20"/>
                <w:szCs w:val="20"/>
              </w:rPr>
              <w:t>-</w:t>
            </w:r>
            <w:r w:rsidR="000110C5" w:rsidRPr="00985FD9">
              <w:rPr>
                <w:sz w:val="20"/>
                <w:szCs w:val="20"/>
              </w:rPr>
              <w:t xml:space="preserve"> a</w:t>
            </w:r>
            <w:r w:rsidR="000C6941"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.</w:t>
            </w:r>
            <w:r w:rsidR="000110C5" w:rsidRPr="00985FD9">
              <w:rPr>
                <w:sz w:val="20"/>
                <w:szCs w:val="20"/>
              </w:rPr>
              <w:t xml:space="preserve"> 2000</w:t>
            </w:r>
          </w:p>
        </w:tc>
        <w:tc>
          <w:tcPr>
            <w:tcW w:w="6620" w:type="dxa"/>
          </w:tcPr>
          <w:p w:rsidR="000110C5" w:rsidRPr="00985FD9" w:rsidRDefault="000C6941" w:rsidP="00732342">
            <w:pPr>
              <w:ind w:left="110" w:right="13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Stagiu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cercertare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vederea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doctoratului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110C5" w:rsidRPr="00985FD9">
              <w:rPr>
                <w:sz w:val="20"/>
                <w:szCs w:val="20"/>
              </w:rPr>
              <w:t>(</w:t>
            </w:r>
            <w:proofErr w:type="spellStart"/>
            <w:r w:rsidR="000110C5" w:rsidRPr="00985FD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ursa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Guvernului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Român</w:t>
            </w:r>
            <w:proofErr w:type="spellEnd"/>
            <w:r w:rsidR="000110C5" w:rsidRPr="00985FD9">
              <w:rPr>
                <w:sz w:val="20"/>
                <w:szCs w:val="20"/>
              </w:rPr>
              <w:t>).</w:t>
            </w:r>
          </w:p>
        </w:tc>
      </w:tr>
      <w:tr w:rsidR="000110C5" w:rsidRPr="00985FD9" w:rsidTr="00732342">
        <w:tc>
          <w:tcPr>
            <w:tcW w:w="2590" w:type="dxa"/>
          </w:tcPr>
          <w:p w:rsidR="000110C5" w:rsidRPr="00985FD9" w:rsidRDefault="000C6941" w:rsidP="00732342">
            <w:pPr>
              <w:tabs>
                <w:tab w:val="left" w:pos="1620"/>
                <w:tab w:val="left" w:pos="3119"/>
              </w:tabs>
              <w:ind w:right="29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martie</w:t>
            </w:r>
            <w:proofErr w:type="spellEnd"/>
            <w:proofErr w:type="gramEnd"/>
            <w:r w:rsidR="000110C5" w:rsidRPr="00985FD9"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iunie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1999</w:t>
            </w:r>
          </w:p>
        </w:tc>
        <w:tc>
          <w:tcPr>
            <w:tcW w:w="6620" w:type="dxa"/>
          </w:tcPr>
          <w:p w:rsidR="000110C5" w:rsidRPr="00985FD9" w:rsidRDefault="000C6941" w:rsidP="00732342">
            <w:pPr>
              <w:tabs>
                <w:tab w:val="left" w:pos="3119"/>
              </w:tabs>
              <w:ind w:left="110" w:right="13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Stagiu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cercetare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vederea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doctoratului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(ENS de Fontenay/</w:t>
            </w:r>
            <w:proofErr w:type="spellStart"/>
            <w:r w:rsidR="000110C5" w:rsidRPr="00985FD9">
              <w:rPr>
                <w:sz w:val="20"/>
                <w:szCs w:val="20"/>
              </w:rPr>
              <w:t>St.-Cloud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Universitatea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Paris 13), </w:t>
            </w:r>
            <w:proofErr w:type="spellStart"/>
            <w:r>
              <w:rPr>
                <w:sz w:val="20"/>
                <w:szCs w:val="20"/>
              </w:rPr>
              <w:t>bursa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Guvernului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Francez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0110C5" w:rsidRPr="00985FD9" w:rsidTr="00732342">
        <w:tc>
          <w:tcPr>
            <w:tcW w:w="2590" w:type="dxa"/>
          </w:tcPr>
          <w:p w:rsidR="000110C5" w:rsidRPr="00985FD9" w:rsidRDefault="000110C5" w:rsidP="00732342">
            <w:pPr>
              <w:tabs>
                <w:tab w:val="left" w:pos="1620"/>
                <w:tab w:val="left" w:pos="3119"/>
              </w:tabs>
              <w:ind w:right="29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985FD9">
              <w:rPr>
                <w:sz w:val="20"/>
                <w:szCs w:val="20"/>
              </w:rPr>
              <w:t>f</w:t>
            </w:r>
            <w:r w:rsidR="000C6941">
              <w:rPr>
                <w:sz w:val="20"/>
                <w:szCs w:val="20"/>
              </w:rPr>
              <w:t>ebruarie</w:t>
            </w:r>
            <w:proofErr w:type="spellEnd"/>
            <w:proofErr w:type="gramEnd"/>
            <w:r w:rsidRPr="00985FD9">
              <w:rPr>
                <w:sz w:val="20"/>
                <w:szCs w:val="20"/>
              </w:rPr>
              <w:t xml:space="preserve"> 1998 - mai 1998</w:t>
            </w:r>
          </w:p>
        </w:tc>
        <w:tc>
          <w:tcPr>
            <w:tcW w:w="6620" w:type="dxa"/>
          </w:tcPr>
          <w:p w:rsidR="000110C5" w:rsidRPr="00985FD9" w:rsidRDefault="000C6941" w:rsidP="00732342">
            <w:pPr>
              <w:ind w:left="110" w:right="13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Stagiu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cercetare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vederea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doctoratului</w:t>
            </w:r>
            <w:proofErr w:type="spellEnd"/>
            <w:r w:rsidRPr="00985FD9">
              <w:rPr>
                <w:sz w:val="20"/>
                <w:szCs w:val="20"/>
              </w:rPr>
              <w:t xml:space="preserve"> </w:t>
            </w:r>
            <w:r w:rsidR="000110C5" w:rsidRPr="00985FD9">
              <w:rPr>
                <w:sz w:val="20"/>
                <w:szCs w:val="20"/>
              </w:rPr>
              <w:t>(ENS de Fontenay/</w:t>
            </w:r>
            <w:proofErr w:type="spellStart"/>
            <w:r w:rsidR="000110C5" w:rsidRPr="00985FD9">
              <w:rPr>
                <w:sz w:val="20"/>
                <w:szCs w:val="20"/>
              </w:rPr>
              <w:t>St.-Cloud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Universitatea</w:t>
            </w:r>
            <w:proofErr w:type="spellEnd"/>
            <w:r w:rsidRPr="00985FD9">
              <w:rPr>
                <w:sz w:val="20"/>
                <w:szCs w:val="20"/>
              </w:rPr>
              <w:t xml:space="preserve"> Paris 13</w:t>
            </w:r>
            <w:r w:rsidR="000110C5" w:rsidRPr="00985FD9"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bursa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Guvernului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Francez</w:t>
            </w:r>
            <w:proofErr w:type="spellEnd"/>
            <w:r w:rsidR="000110C5" w:rsidRPr="00985FD9">
              <w:rPr>
                <w:sz w:val="20"/>
                <w:szCs w:val="20"/>
              </w:rPr>
              <w:t>.</w:t>
            </w:r>
          </w:p>
        </w:tc>
      </w:tr>
      <w:tr w:rsidR="000110C5" w:rsidRPr="00985FD9" w:rsidTr="00732342">
        <w:tc>
          <w:tcPr>
            <w:tcW w:w="2590" w:type="dxa"/>
          </w:tcPr>
          <w:p w:rsidR="000110C5" w:rsidRPr="00985FD9" w:rsidRDefault="00F849CA" w:rsidP="00732342">
            <w:pPr>
              <w:tabs>
                <w:tab w:val="left" w:pos="3119"/>
              </w:tabs>
              <w:ind w:right="2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110C5" w:rsidRPr="00985FD9">
              <w:rPr>
                <w:sz w:val="20"/>
                <w:szCs w:val="20"/>
              </w:rPr>
              <w:t>ct</w:t>
            </w:r>
            <w:r>
              <w:rPr>
                <w:sz w:val="20"/>
                <w:szCs w:val="20"/>
              </w:rPr>
              <w:t>.</w:t>
            </w:r>
            <w:r w:rsidR="000110C5" w:rsidRPr="00985FD9">
              <w:rPr>
                <w:sz w:val="20"/>
                <w:szCs w:val="20"/>
              </w:rPr>
              <w:t xml:space="preserve"> 1996 - mars 1997</w:t>
            </w:r>
          </w:p>
        </w:tc>
        <w:tc>
          <w:tcPr>
            <w:tcW w:w="6620" w:type="dxa"/>
          </w:tcPr>
          <w:p w:rsidR="000110C5" w:rsidRPr="00985FD9" w:rsidRDefault="000C6941" w:rsidP="00732342">
            <w:pPr>
              <w:tabs>
                <w:tab w:val="left" w:pos="3119"/>
              </w:tabs>
              <w:ind w:left="110" w:right="13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Stagiu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cercetare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vederea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doctoratului</w:t>
            </w:r>
            <w:proofErr w:type="spellEnd"/>
            <w:r w:rsidRPr="00985FD9">
              <w:rPr>
                <w:sz w:val="20"/>
                <w:szCs w:val="20"/>
              </w:rPr>
              <w:t xml:space="preserve"> </w:t>
            </w:r>
            <w:r w:rsidR="000110C5" w:rsidRPr="00985FD9">
              <w:rPr>
                <w:sz w:val="20"/>
                <w:szCs w:val="20"/>
              </w:rPr>
              <w:t>(ENS de Fontenay/</w:t>
            </w:r>
            <w:proofErr w:type="spellStart"/>
            <w:r w:rsidR="000110C5" w:rsidRPr="00985FD9">
              <w:rPr>
                <w:sz w:val="20"/>
                <w:szCs w:val="20"/>
              </w:rPr>
              <w:t>St.-Cloud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Universitatea</w:t>
            </w:r>
            <w:proofErr w:type="spellEnd"/>
            <w:r w:rsidRPr="00985FD9">
              <w:rPr>
                <w:sz w:val="20"/>
                <w:szCs w:val="20"/>
              </w:rPr>
              <w:t xml:space="preserve"> Paris 13</w:t>
            </w:r>
            <w:r w:rsidR="000110C5" w:rsidRPr="00985FD9"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bursa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Guvernului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Francez</w:t>
            </w:r>
            <w:proofErr w:type="spellEnd"/>
            <w:r w:rsidR="000110C5" w:rsidRPr="00985FD9">
              <w:rPr>
                <w:sz w:val="20"/>
                <w:szCs w:val="20"/>
              </w:rPr>
              <w:t>.</w:t>
            </w:r>
          </w:p>
        </w:tc>
      </w:tr>
      <w:tr w:rsidR="000110C5" w:rsidRPr="00985FD9" w:rsidTr="00732342">
        <w:tc>
          <w:tcPr>
            <w:tcW w:w="2590" w:type="dxa"/>
          </w:tcPr>
          <w:p w:rsidR="000110C5" w:rsidRPr="00985FD9" w:rsidRDefault="00F849CA" w:rsidP="00732342">
            <w:pPr>
              <w:tabs>
                <w:tab w:val="left" w:pos="1620"/>
              </w:tabs>
              <w:ind w:left="3544" w:right="290" w:hanging="35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110C5" w:rsidRPr="00985FD9">
              <w:rPr>
                <w:sz w:val="20"/>
                <w:szCs w:val="20"/>
              </w:rPr>
              <w:t>ct</w:t>
            </w:r>
            <w:r>
              <w:rPr>
                <w:sz w:val="20"/>
                <w:szCs w:val="20"/>
              </w:rPr>
              <w:t>.</w:t>
            </w:r>
            <w:r w:rsidR="000110C5" w:rsidRPr="00985FD9">
              <w:rPr>
                <w:sz w:val="20"/>
                <w:szCs w:val="20"/>
              </w:rPr>
              <w:t xml:space="preserve"> 1993 </w:t>
            </w:r>
            <w:r>
              <w:rPr>
                <w:sz w:val="20"/>
                <w:szCs w:val="20"/>
              </w:rPr>
              <w:t>–</w:t>
            </w:r>
            <w:r w:rsidR="000110C5" w:rsidRPr="00985FD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iulie</w:t>
            </w:r>
            <w:proofErr w:type="spellEnd"/>
            <w:r w:rsidR="000110C5" w:rsidRPr="00985FD9">
              <w:rPr>
                <w:sz w:val="20"/>
                <w:szCs w:val="20"/>
              </w:rPr>
              <w:t xml:space="preserve"> 1995</w:t>
            </w:r>
          </w:p>
        </w:tc>
        <w:tc>
          <w:tcPr>
            <w:tcW w:w="6620" w:type="dxa"/>
          </w:tcPr>
          <w:p w:rsidR="000110C5" w:rsidRPr="00F849CA" w:rsidRDefault="00F849CA" w:rsidP="00732342">
            <w:pPr>
              <w:tabs>
                <w:tab w:val="left" w:pos="3119"/>
              </w:tabs>
              <w:ind w:left="110" w:right="139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849CA">
              <w:rPr>
                <w:sz w:val="20"/>
                <w:szCs w:val="20"/>
                <w:lang w:val="en-US"/>
              </w:rPr>
              <w:t>Rezident</w:t>
            </w:r>
            <w:proofErr w:type="spellEnd"/>
            <w:r w:rsidRPr="00F849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49CA">
              <w:rPr>
                <w:sz w:val="20"/>
                <w:szCs w:val="20"/>
                <w:lang w:val="en-US"/>
              </w:rPr>
              <w:t>stiin</w:t>
            </w:r>
            <w:r w:rsidRPr="00F849CA">
              <w:rPr>
                <w:color w:val="000000"/>
                <w:sz w:val="20"/>
                <w:szCs w:val="20"/>
                <w:lang w:val="en-US"/>
              </w:rPr>
              <w:t>ț</w:t>
            </w:r>
            <w:r w:rsidRPr="00F849CA">
              <w:rPr>
                <w:sz w:val="20"/>
                <w:szCs w:val="20"/>
                <w:lang w:val="en-US"/>
              </w:rPr>
              <w:t>ific</w:t>
            </w:r>
            <w:proofErr w:type="spellEnd"/>
            <w:r w:rsidRPr="00F849CA">
              <w:rPr>
                <w:sz w:val="20"/>
                <w:szCs w:val="20"/>
                <w:lang w:val="en-US"/>
              </w:rPr>
              <w:t xml:space="preserve"> al</w:t>
            </w:r>
            <w:r w:rsidR="000110C5" w:rsidRPr="00F849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49CA">
              <w:rPr>
                <w:color w:val="000000"/>
                <w:sz w:val="20"/>
                <w:szCs w:val="20"/>
                <w:lang w:val="en-US"/>
              </w:rPr>
              <w:t>Ș</w:t>
            </w:r>
            <w:r w:rsidRPr="00F849CA">
              <w:rPr>
                <w:sz w:val="20"/>
                <w:szCs w:val="20"/>
                <w:lang w:val="en-US"/>
              </w:rPr>
              <w:t>colii</w:t>
            </w:r>
            <w:proofErr w:type="spellEnd"/>
            <w:r w:rsidR="000110C5" w:rsidRPr="00F849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10C5" w:rsidRPr="00F849CA">
              <w:rPr>
                <w:sz w:val="20"/>
                <w:szCs w:val="20"/>
                <w:lang w:val="en-US"/>
              </w:rPr>
              <w:t>Normale</w:t>
            </w:r>
            <w:proofErr w:type="spellEnd"/>
            <w:r w:rsidR="000110C5" w:rsidRPr="00F849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10C5" w:rsidRPr="00F849CA">
              <w:rPr>
                <w:sz w:val="20"/>
                <w:szCs w:val="20"/>
                <w:lang w:val="en-US"/>
              </w:rPr>
              <w:t>Sup</w:t>
            </w:r>
            <w:r w:rsidRPr="00F849CA">
              <w:rPr>
                <w:sz w:val="20"/>
                <w:szCs w:val="20"/>
                <w:lang w:val="en-US"/>
              </w:rPr>
              <w:t>e</w:t>
            </w:r>
            <w:r w:rsidR="000110C5" w:rsidRPr="00F849CA">
              <w:rPr>
                <w:sz w:val="20"/>
                <w:szCs w:val="20"/>
                <w:lang w:val="en-US"/>
              </w:rPr>
              <w:t>ri</w:t>
            </w:r>
            <w:r w:rsidRPr="00F849CA">
              <w:rPr>
                <w:sz w:val="20"/>
                <w:szCs w:val="20"/>
                <w:lang w:val="en-US"/>
              </w:rPr>
              <w:t>oare</w:t>
            </w:r>
            <w:proofErr w:type="spellEnd"/>
            <w:r w:rsidR="000110C5" w:rsidRPr="00F849CA">
              <w:rPr>
                <w:sz w:val="20"/>
                <w:szCs w:val="20"/>
                <w:lang w:val="en-US"/>
              </w:rPr>
              <w:t xml:space="preserve"> d</w:t>
            </w:r>
            <w:r w:rsidRPr="00F849C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0110C5" w:rsidRPr="00F849CA">
              <w:rPr>
                <w:sz w:val="20"/>
                <w:szCs w:val="20"/>
                <w:lang w:val="en-US"/>
              </w:rPr>
              <w:t>Fontenay/St.-Cloud</w:t>
            </w:r>
          </w:p>
          <w:p w:rsidR="000110C5" w:rsidRPr="00985FD9" w:rsidRDefault="00F849CA" w:rsidP="00732342">
            <w:pPr>
              <w:ind w:left="52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Cinci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burse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acordate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</w:t>
            </w:r>
            <w:proofErr w:type="spellEnd"/>
            <w:r w:rsidRPr="00F849CA">
              <w:rPr>
                <w:color w:val="000000"/>
                <w:sz w:val="20"/>
                <w:szCs w:val="20"/>
                <w:lang w:val="en-US"/>
              </w:rPr>
              <w:t>ț</w:t>
            </w:r>
            <w:proofErr w:type="spellStart"/>
            <w:r>
              <w:rPr>
                <w:sz w:val="20"/>
                <w:szCs w:val="20"/>
              </w:rPr>
              <w:t>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români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domeniul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849CA">
              <w:rPr>
                <w:color w:val="000000"/>
                <w:sz w:val="20"/>
                <w:szCs w:val="20"/>
                <w:lang w:val="en-US"/>
              </w:rPr>
              <w:t>Ș</w:t>
            </w:r>
            <w:proofErr w:type="spellStart"/>
            <w:r>
              <w:rPr>
                <w:sz w:val="20"/>
                <w:szCs w:val="20"/>
              </w:rPr>
              <w:t>tiin</w:t>
            </w:r>
            <w:proofErr w:type="spellEnd"/>
            <w:r w:rsidRPr="00F849CA">
              <w:rPr>
                <w:color w:val="000000"/>
                <w:sz w:val="20"/>
                <w:szCs w:val="20"/>
                <w:lang w:val="en-US"/>
              </w:rPr>
              <w:t>ț</w:t>
            </w:r>
            <w:proofErr w:type="spellStart"/>
            <w:r>
              <w:rPr>
                <w:sz w:val="20"/>
                <w:szCs w:val="20"/>
              </w:rPr>
              <w:t>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Umaniste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85FD9">
              <w:rPr>
                <w:color w:val="000000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Sociale.</w:t>
            </w:r>
          </w:p>
        </w:tc>
      </w:tr>
    </w:tbl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F849CA" w:rsidRDefault="000110C5" w:rsidP="000110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0"/>
          <w:szCs w:val="20"/>
        </w:rPr>
      </w:pPr>
      <w:proofErr w:type="spellStart"/>
      <w:r w:rsidRPr="00F849CA">
        <w:rPr>
          <w:b/>
          <w:sz w:val="20"/>
          <w:szCs w:val="20"/>
        </w:rPr>
        <w:t>Activ</w:t>
      </w:r>
      <w:r w:rsidR="00F849CA" w:rsidRPr="00F849CA">
        <w:rPr>
          <w:b/>
          <w:sz w:val="20"/>
          <w:szCs w:val="20"/>
        </w:rPr>
        <w:t>itate</w:t>
      </w:r>
      <w:proofErr w:type="spellEnd"/>
      <w:r w:rsidR="00F849CA" w:rsidRPr="00F849CA">
        <w:rPr>
          <w:b/>
          <w:sz w:val="20"/>
          <w:szCs w:val="20"/>
        </w:rPr>
        <w:t xml:space="preserve"> </w:t>
      </w:r>
      <w:proofErr w:type="spellStart"/>
      <w:r w:rsidR="00F849CA" w:rsidRPr="00F849CA">
        <w:rPr>
          <w:b/>
          <w:color w:val="000000"/>
          <w:sz w:val="20"/>
          <w:szCs w:val="20"/>
        </w:rPr>
        <w:t>ș</w:t>
      </w:r>
      <w:r w:rsidR="00F849CA" w:rsidRPr="00F849CA">
        <w:rPr>
          <w:b/>
          <w:sz w:val="20"/>
          <w:szCs w:val="20"/>
        </w:rPr>
        <w:t>tiin</w:t>
      </w:r>
      <w:proofErr w:type="spellEnd"/>
      <w:r w:rsidR="00F849CA" w:rsidRPr="00F849CA">
        <w:rPr>
          <w:b/>
          <w:color w:val="000000"/>
          <w:sz w:val="20"/>
          <w:szCs w:val="20"/>
          <w:lang w:val="en-US"/>
        </w:rPr>
        <w:t>ț</w:t>
      </w:r>
      <w:proofErr w:type="spellStart"/>
      <w:r w:rsidR="00F849CA" w:rsidRPr="00F849CA">
        <w:rPr>
          <w:b/>
          <w:sz w:val="20"/>
          <w:szCs w:val="20"/>
        </w:rPr>
        <w:t>ific</w:t>
      </w:r>
      <w:r w:rsidR="00F849CA" w:rsidRPr="00F849CA">
        <w:rPr>
          <w:b/>
          <w:color w:val="000000"/>
          <w:sz w:val="20"/>
          <w:szCs w:val="20"/>
        </w:rPr>
        <w:t>ă</w:t>
      </w:r>
      <w:proofErr w:type="spellEnd"/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ind w:left="360"/>
        <w:jc w:val="both"/>
        <w:rPr>
          <w:b/>
          <w:sz w:val="20"/>
          <w:szCs w:val="20"/>
        </w:rPr>
      </w:pPr>
      <w:r w:rsidRPr="00985FD9">
        <w:rPr>
          <w:b/>
          <w:sz w:val="20"/>
          <w:szCs w:val="20"/>
        </w:rPr>
        <w:t xml:space="preserve">1. </w:t>
      </w:r>
      <w:proofErr w:type="gramStart"/>
      <w:r w:rsidRPr="00985FD9">
        <w:rPr>
          <w:b/>
          <w:sz w:val="20"/>
          <w:szCs w:val="20"/>
        </w:rPr>
        <w:t>Publica</w:t>
      </w:r>
      <w:r w:rsidR="00F849CA" w:rsidRPr="00F849CA">
        <w:rPr>
          <w:b/>
          <w:color w:val="000000"/>
          <w:sz w:val="20"/>
          <w:szCs w:val="20"/>
          <w:lang w:val="en-US"/>
        </w:rPr>
        <w:t>ț</w:t>
      </w:r>
      <w:r w:rsidR="00F849CA">
        <w:rPr>
          <w:b/>
          <w:sz w:val="20"/>
          <w:szCs w:val="20"/>
        </w:rPr>
        <w:t>ii</w:t>
      </w:r>
      <w:r w:rsidRPr="00985FD9">
        <w:rPr>
          <w:b/>
          <w:sz w:val="20"/>
          <w:szCs w:val="20"/>
        </w:rPr>
        <w:t>:</w:t>
      </w:r>
      <w:proofErr w:type="gramEnd"/>
      <w:r w:rsidRPr="00985FD9">
        <w:rPr>
          <w:b/>
          <w:sz w:val="20"/>
          <w:szCs w:val="20"/>
        </w:rPr>
        <w:t xml:space="preserve"> </w:t>
      </w:r>
      <w:proofErr w:type="spellStart"/>
      <w:r w:rsidR="00F849CA">
        <w:rPr>
          <w:b/>
          <w:sz w:val="20"/>
          <w:szCs w:val="20"/>
        </w:rPr>
        <w:t>C</w:t>
      </w:r>
      <w:r w:rsidR="00F849CA" w:rsidRPr="00F849CA">
        <w:rPr>
          <w:b/>
          <w:color w:val="000000"/>
          <w:sz w:val="20"/>
          <w:szCs w:val="20"/>
        </w:rPr>
        <w:t>ă</w:t>
      </w:r>
      <w:r w:rsidR="00F849CA">
        <w:rPr>
          <w:b/>
          <w:sz w:val="20"/>
          <w:szCs w:val="20"/>
        </w:rPr>
        <w:t>r</w:t>
      </w:r>
      <w:proofErr w:type="spellEnd"/>
      <w:r w:rsidR="00F849CA" w:rsidRPr="00F849CA">
        <w:rPr>
          <w:b/>
          <w:color w:val="000000"/>
          <w:sz w:val="20"/>
          <w:szCs w:val="20"/>
          <w:lang w:val="en-US"/>
        </w:rPr>
        <w:t>ț</w:t>
      </w:r>
      <w:r w:rsidR="00F849CA">
        <w:rPr>
          <w:b/>
          <w:sz w:val="20"/>
          <w:szCs w:val="20"/>
        </w:rPr>
        <w:t>i</w:t>
      </w:r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i/>
          <w:sz w:val="20"/>
          <w:szCs w:val="20"/>
        </w:rPr>
        <w:t>Le débat en question(s). Une analyse du débat culturel « Le Masque et la Plume »</w:t>
      </w:r>
      <w:r w:rsidRPr="00985FD9">
        <w:rPr>
          <w:sz w:val="20"/>
          <w:szCs w:val="20"/>
        </w:rPr>
        <w:t xml:space="preserve">, Paris, </w:t>
      </w:r>
      <w:proofErr w:type="spellStart"/>
      <w:r w:rsidRPr="00985FD9">
        <w:rPr>
          <w:sz w:val="20"/>
          <w:szCs w:val="20"/>
        </w:rPr>
        <w:t>L’Harmattan</w:t>
      </w:r>
      <w:proofErr w:type="spellEnd"/>
      <w:r w:rsidRPr="00985FD9">
        <w:rPr>
          <w:sz w:val="20"/>
          <w:szCs w:val="20"/>
        </w:rPr>
        <w:t>, 2006, 178 p, ISBN 2-296-01565-4.</w:t>
      </w:r>
    </w:p>
    <w:p w:rsidR="000110C5" w:rsidRPr="00985FD9" w:rsidRDefault="000110C5" w:rsidP="000110C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i/>
          <w:sz w:val="20"/>
          <w:szCs w:val="20"/>
        </w:rPr>
        <w:t>Le Masque et la Plume – les formes d’un enjeu : l’individuation discursive</w:t>
      </w:r>
      <w:r w:rsidRPr="00985FD9">
        <w:rPr>
          <w:sz w:val="20"/>
          <w:szCs w:val="20"/>
        </w:rPr>
        <w:t xml:space="preserve">, Bucureşti, </w:t>
      </w:r>
      <w:proofErr w:type="spellStart"/>
      <w:r w:rsidRPr="00985FD9">
        <w:rPr>
          <w:sz w:val="20"/>
          <w:szCs w:val="20"/>
        </w:rPr>
        <w:t>Editura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Universitară</w:t>
      </w:r>
      <w:proofErr w:type="spellEnd"/>
      <w:r w:rsidRPr="00985FD9">
        <w:rPr>
          <w:sz w:val="20"/>
          <w:szCs w:val="20"/>
        </w:rPr>
        <w:t>, 2009, 388 p, ISBN 978-973-749-767-3.</w:t>
      </w:r>
    </w:p>
    <w:p w:rsidR="000110C5" w:rsidRPr="00985FD9" w:rsidRDefault="000110C5" w:rsidP="000110C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i/>
          <w:sz w:val="20"/>
          <w:szCs w:val="20"/>
        </w:rPr>
        <w:t xml:space="preserve">Pour Cocon </w:t>
      </w:r>
      <w:proofErr w:type="spellStart"/>
      <w:r w:rsidRPr="00985FD9">
        <w:rPr>
          <w:i/>
          <w:sz w:val="20"/>
          <w:szCs w:val="20"/>
        </w:rPr>
        <w:t>Sim</w:t>
      </w:r>
      <w:r w:rsidR="00F849CA">
        <w:rPr>
          <w:i/>
          <w:sz w:val="20"/>
          <w:szCs w:val="20"/>
        </w:rPr>
        <w:t>p</w:t>
      </w:r>
      <w:r w:rsidRPr="00985FD9">
        <w:rPr>
          <w:i/>
          <w:sz w:val="20"/>
          <w:szCs w:val="20"/>
        </w:rPr>
        <w:t>liţian</w:t>
      </w:r>
      <w:proofErr w:type="spellEnd"/>
      <w:r w:rsidRPr="00985FD9">
        <w:rPr>
          <w:i/>
          <w:sz w:val="20"/>
          <w:szCs w:val="20"/>
        </w:rPr>
        <w:t xml:space="preserve"> ou ce qu’il est raisonnable de dire de la langue</w:t>
      </w:r>
      <w:r w:rsidRPr="00985FD9">
        <w:rPr>
          <w:sz w:val="20"/>
          <w:szCs w:val="20"/>
        </w:rPr>
        <w:t>, Bucureşti, EUB, 2014, 258 p, ISBN 978-606-16-0500-2.</w:t>
      </w:r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ind w:left="360"/>
        <w:jc w:val="both"/>
        <w:rPr>
          <w:b/>
          <w:sz w:val="20"/>
          <w:szCs w:val="20"/>
        </w:rPr>
      </w:pPr>
      <w:r w:rsidRPr="00985FD9">
        <w:rPr>
          <w:b/>
          <w:sz w:val="20"/>
          <w:szCs w:val="20"/>
        </w:rPr>
        <w:t xml:space="preserve">2. </w:t>
      </w:r>
      <w:proofErr w:type="gramStart"/>
      <w:r w:rsidR="006C1100" w:rsidRPr="00985FD9">
        <w:rPr>
          <w:b/>
          <w:sz w:val="20"/>
          <w:szCs w:val="20"/>
        </w:rPr>
        <w:t>Publica</w:t>
      </w:r>
      <w:r w:rsidR="006C1100" w:rsidRPr="00F849CA">
        <w:rPr>
          <w:b/>
          <w:color w:val="000000"/>
          <w:sz w:val="20"/>
          <w:szCs w:val="20"/>
          <w:lang w:val="en-US"/>
        </w:rPr>
        <w:t>ț</w:t>
      </w:r>
      <w:r w:rsidR="006C1100">
        <w:rPr>
          <w:b/>
          <w:sz w:val="20"/>
          <w:szCs w:val="20"/>
        </w:rPr>
        <w:t>ii</w:t>
      </w:r>
      <w:r w:rsidRPr="00985FD9">
        <w:rPr>
          <w:b/>
          <w:sz w:val="20"/>
          <w:szCs w:val="20"/>
        </w:rPr>
        <w:t>:</w:t>
      </w:r>
      <w:proofErr w:type="gramEnd"/>
      <w:r w:rsidRPr="00985FD9">
        <w:rPr>
          <w:b/>
          <w:sz w:val="20"/>
          <w:szCs w:val="20"/>
        </w:rPr>
        <w:t xml:space="preserve"> </w:t>
      </w:r>
      <w:proofErr w:type="spellStart"/>
      <w:r w:rsidR="006C1100">
        <w:rPr>
          <w:b/>
          <w:sz w:val="20"/>
          <w:szCs w:val="20"/>
        </w:rPr>
        <w:t>Articole</w:t>
      </w:r>
      <w:proofErr w:type="spellEnd"/>
    </w:p>
    <w:p w:rsidR="000110C5" w:rsidRPr="00985FD9" w:rsidRDefault="000110C5" w:rsidP="000110C5">
      <w:pPr>
        <w:jc w:val="both"/>
        <w:rPr>
          <w:sz w:val="20"/>
          <w:szCs w:val="20"/>
        </w:rPr>
      </w:pPr>
    </w:p>
    <w:p w:rsidR="000110C5" w:rsidRPr="00985FD9" w:rsidRDefault="000110C5" w:rsidP="000110C5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(2023), « Profils éthiques : de la bonne ou mauvaise disposition dans le plan du logos », in Gil </w:t>
      </w:r>
      <w:proofErr w:type="spellStart"/>
      <w:r w:rsidRPr="00985FD9">
        <w:rPr>
          <w:sz w:val="20"/>
          <w:szCs w:val="20"/>
        </w:rPr>
        <w:t>Casadomet</w:t>
      </w:r>
      <w:proofErr w:type="spellEnd"/>
      <w:r w:rsidRPr="00985FD9">
        <w:rPr>
          <w:sz w:val="20"/>
          <w:szCs w:val="20"/>
        </w:rPr>
        <w:t xml:space="preserve">, </w:t>
      </w:r>
      <w:proofErr w:type="spellStart"/>
      <w:r w:rsidRPr="00985FD9">
        <w:rPr>
          <w:sz w:val="20"/>
          <w:szCs w:val="20"/>
        </w:rPr>
        <w:t>Aránzazu</w:t>
      </w:r>
      <w:proofErr w:type="spellEnd"/>
      <w:r w:rsidRPr="00985FD9">
        <w:rPr>
          <w:sz w:val="20"/>
          <w:szCs w:val="20"/>
        </w:rPr>
        <w:t>, Tordesillas, Marta (</w:t>
      </w:r>
      <w:proofErr w:type="spellStart"/>
      <w:r w:rsidRPr="00985FD9">
        <w:rPr>
          <w:sz w:val="20"/>
          <w:szCs w:val="20"/>
        </w:rPr>
        <w:t>éds</w:t>
      </w:r>
      <w:proofErr w:type="spellEnd"/>
      <w:r w:rsidRPr="00985FD9">
        <w:rPr>
          <w:sz w:val="20"/>
          <w:szCs w:val="20"/>
        </w:rPr>
        <w:t xml:space="preserve">.), </w:t>
      </w:r>
      <w:r w:rsidRPr="00985FD9">
        <w:rPr>
          <w:i/>
          <w:sz w:val="20"/>
          <w:szCs w:val="20"/>
        </w:rPr>
        <w:t>Argumentation, communication, outils numériques et transfert de connaissances</w:t>
      </w:r>
      <w:r w:rsidRPr="00985FD9">
        <w:rPr>
          <w:sz w:val="20"/>
          <w:szCs w:val="20"/>
        </w:rPr>
        <w:t xml:space="preserve">, Granada, </w:t>
      </w:r>
      <w:proofErr w:type="spellStart"/>
      <w:r w:rsidRPr="00985FD9">
        <w:rPr>
          <w:sz w:val="20"/>
          <w:szCs w:val="20"/>
        </w:rPr>
        <w:t>Editorial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Comares</w:t>
      </w:r>
      <w:proofErr w:type="spellEnd"/>
      <w:r w:rsidRPr="00985FD9">
        <w:rPr>
          <w:sz w:val="20"/>
          <w:szCs w:val="20"/>
        </w:rPr>
        <w:t xml:space="preserve">, ISBN </w:t>
      </w:r>
      <w:r w:rsidRPr="00985FD9">
        <w:rPr>
          <w:sz w:val="20"/>
          <w:szCs w:val="20"/>
          <w:shd w:val="clear" w:color="auto" w:fill="FFFFFF"/>
        </w:rPr>
        <w:t>978-84-1369-710-9, p. 45-64.</w:t>
      </w:r>
    </w:p>
    <w:p w:rsidR="000110C5" w:rsidRPr="00985FD9" w:rsidRDefault="000110C5" w:rsidP="000110C5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(2022), « Questions sur les </w:t>
      </w:r>
      <w:proofErr w:type="spellStart"/>
      <w:r w:rsidRPr="00985FD9">
        <w:rPr>
          <w:i/>
          <w:sz w:val="20"/>
          <w:szCs w:val="20"/>
        </w:rPr>
        <w:t>ficta</w:t>
      </w:r>
      <w:proofErr w:type="spellEnd"/>
      <w:r w:rsidRPr="00985FD9">
        <w:rPr>
          <w:sz w:val="20"/>
          <w:szCs w:val="20"/>
        </w:rPr>
        <w:t xml:space="preserve"> », in </w:t>
      </w:r>
      <w:proofErr w:type="spellStart"/>
      <w:r w:rsidRPr="00985FD9">
        <w:rPr>
          <w:i/>
          <w:sz w:val="20"/>
          <w:szCs w:val="20"/>
        </w:rPr>
        <w:t>Argumentum</w:t>
      </w:r>
      <w:proofErr w:type="spellEnd"/>
      <w:r w:rsidRPr="00985FD9">
        <w:rPr>
          <w:i/>
          <w:sz w:val="20"/>
          <w:szCs w:val="20"/>
        </w:rPr>
        <w:t xml:space="preserve">. </w:t>
      </w:r>
      <w:proofErr w:type="spellStart"/>
      <w:r w:rsidRPr="00985FD9">
        <w:rPr>
          <w:i/>
          <w:sz w:val="20"/>
          <w:szCs w:val="20"/>
        </w:rPr>
        <w:t>Caietele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Seminarului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Logică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discursivă</w:t>
      </w:r>
      <w:proofErr w:type="spellEnd"/>
      <w:r w:rsidRPr="00985FD9">
        <w:rPr>
          <w:i/>
          <w:sz w:val="20"/>
          <w:szCs w:val="20"/>
        </w:rPr>
        <w:t xml:space="preserve">, </w:t>
      </w:r>
      <w:proofErr w:type="spellStart"/>
      <w:r w:rsidRPr="00985FD9">
        <w:rPr>
          <w:i/>
          <w:sz w:val="20"/>
          <w:szCs w:val="20"/>
        </w:rPr>
        <w:t>Teoria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argumentării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Retorică</w:t>
      </w:r>
      <w:proofErr w:type="spellEnd"/>
      <w:r w:rsidRPr="00985FD9">
        <w:rPr>
          <w:sz w:val="20"/>
          <w:szCs w:val="20"/>
        </w:rPr>
        <w:t xml:space="preserve">, n° 20, ISSN </w:t>
      </w:r>
      <w:r w:rsidRPr="00985FD9">
        <w:rPr>
          <w:rStyle w:val="st"/>
          <w:sz w:val="20"/>
          <w:szCs w:val="20"/>
        </w:rPr>
        <w:t>1583-2767</w:t>
      </w:r>
      <w:r w:rsidRPr="00985FD9">
        <w:rPr>
          <w:sz w:val="20"/>
          <w:szCs w:val="20"/>
        </w:rPr>
        <w:t>, p. 81-118.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(2020), « Amélie Nothomb, </w:t>
      </w:r>
      <w:r w:rsidRPr="00985FD9">
        <w:rPr>
          <w:i/>
          <w:sz w:val="20"/>
          <w:szCs w:val="20"/>
        </w:rPr>
        <w:t>Les Catilinaires</w:t>
      </w:r>
      <w:r w:rsidRPr="00985FD9">
        <w:rPr>
          <w:sz w:val="20"/>
          <w:szCs w:val="20"/>
        </w:rPr>
        <w:t xml:space="preserve">. Entre le trop dire et le presque rien dire », in Lidia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 (éd.), </w:t>
      </w:r>
      <w:r w:rsidRPr="00985FD9">
        <w:rPr>
          <w:i/>
          <w:sz w:val="20"/>
          <w:szCs w:val="20"/>
        </w:rPr>
        <w:t>Le Silence/L’Autrement-dit/Le Trop-Dit (I)</w:t>
      </w:r>
      <w:r w:rsidRPr="00985FD9">
        <w:rPr>
          <w:sz w:val="20"/>
          <w:szCs w:val="20"/>
        </w:rPr>
        <w:t xml:space="preserve">, </w:t>
      </w:r>
      <w:proofErr w:type="spellStart"/>
      <w:r w:rsidR="005A3C82">
        <w:rPr>
          <w:sz w:val="20"/>
          <w:szCs w:val="20"/>
        </w:rPr>
        <w:t>Actele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colocviului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interna</w:t>
      </w:r>
      <w:r w:rsidR="005A3C82" w:rsidRPr="005B13B2">
        <w:rPr>
          <w:bCs/>
          <w:color w:val="000000"/>
          <w:sz w:val="20"/>
          <w:szCs w:val="20"/>
        </w:rPr>
        <w:t>ț</w:t>
      </w:r>
      <w:r w:rsidR="005A3C82">
        <w:rPr>
          <w:sz w:val="20"/>
          <w:szCs w:val="20"/>
        </w:rPr>
        <w:t>ional</w:t>
      </w:r>
      <w:proofErr w:type="spellEnd"/>
      <w:r w:rsidRPr="00985FD9">
        <w:rPr>
          <w:sz w:val="20"/>
          <w:szCs w:val="20"/>
        </w:rPr>
        <w:t xml:space="preserve"> </w:t>
      </w:r>
      <w:r w:rsidRPr="00985FD9">
        <w:rPr>
          <w:i/>
          <w:sz w:val="20"/>
          <w:szCs w:val="20"/>
        </w:rPr>
        <w:t>Langage(s), Discours et Traduction 2019 – Section Littérature</w:t>
      </w:r>
      <w:r w:rsidRPr="00985FD9">
        <w:rPr>
          <w:sz w:val="20"/>
          <w:szCs w:val="20"/>
        </w:rPr>
        <w:t>, Bucureşti, EUB, ISBN 978-606-16-1201-7, p. 117-145.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(2019), « Socrate et Durkheim : paradoxe et logique du bon sens commun », </w:t>
      </w:r>
      <w:proofErr w:type="spellStart"/>
      <w:r w:rsidRPr="00985FD9">
        <w:rPr>
          <w:i/>
          <w:sz w:val="20"/>
          <w:szCs w:val="20"/>
        </w:rPr>
        <w:t>Studii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lingvistică</w:t>
      </w:r>
      <w:proofErr w:type="spellEnd"/>
      <w:r w:rsidRPr="00985FD9">
        <w:rPr>
          <w:sz w:val="20"/>
          <w:szCs w:val="20"/>
        </w:rPr>
        <w:t>, n° 1, ISSN 2248-2547, p. 207-230.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(2019), « Catherine </w:t>
      </w:r>
      <w:proofErr w:type="spellStart"/>
      <w:r w:rsidRPr="00985FD9">
        <w:rPr>
          <w:sz w:val="20"/>
          <w:szCs w:val="20"/>
        </w:rPr>
        <w:t>Kerbrat-Orecchioni</w:t>
      </w:r>
      <w:proofErr w:type="spellEnd"/>
      <w:r w:rsidRPr="00985FD9">
        <w:rPr>
          <w:sz w:val="20"/>
          <w:szCs w:val="20"/>
        </w:rPr>
        <w:t xml:space="preserve">, Les débats de l’entre-deux-tours des élections présidentielles françaises. Constantes et évolutions d’un genre, </w:t>
      </w:r>
      <w:proofErr w:type="spellStart"/>
      <w:r w:rsidRPr="00985FD9">
        <w:rPr>
          <w:sz w:val="20"/>
          <w:szCs w:val="20"/>
        </w:rPr>
        <w:t>L’Harmattan</w:t>
      </w:r>
      <w:proofErr w:type="spellEnd"/>
      <w:r w:rsidRPr="00985FD9">
        <w:rPr>
          <w:sz w:val="20"/>
          <w:szCs w:val="20"/>
        </w:rPr>
        <w:t xml:space="preserve">, Paris, 2017, 316 p. », in </w:t>
      </w:r>
      <w:proofErr w:type="spellStart"/>
      <w:r w:rsidRPr="00985FD9">
        <w:rPr>
          <w:i/>
          <w:sz w:val="20"/>
          <w:szCs w:val="20"/>
        </w:rPr>
        <w:t>Studii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lingvistică</w:t>
      </w:r>
      <w:proofErr w:type="spellEnd"/>
      <w:r w:rsidRPr="00985FD9">
        <w:rPr>
          <w:sz w:val="20"/>
          <w:szCs w:val="20"/>
        </w:rPr>
        <w:t>, n° 1, ISSN 2248-2547, p. 255-258.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(2017/2018), « Lidia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 (éd.), La Francophonie roumaine : passé, présent, avenir. </w:t>
      </w:r>
      <w:proofErr w:type="spellStart"/>
      <w:r w:rsidR="005A3C82">
        <w:rPr>
          <w:sz w:val="20"/>
          <w:szCs w:val="20"/>
        </w:rPr>
        <w:t>Actele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colocviului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interna</w:t>
      </w:r>
      <w:r w:rsidR="005A3C82" w:rsidRPr="005B13B2">
        <w:rPr>
          <w:bCs/>
          <w:color w:val="000000"/>
          <w:sz w:val="20"/>
          <w:szCs w:val="20"/>
        </w:rPr>
        <w:t>ț</w:t>
      </w:r>
      <w:r w:rsidR="005A3C82">
        <w:rPr>
          <w:sz w:val="20"/>
          <w:szCs w:val="20"/>
        </w:rPr>
        <w:t>ional</w:t>
      </w:r>
      <w:proofErr w:type="spellEnd"/>
      <w:r w:rsidR="005A3C82" w:rsidRPr="00985FD9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organizat</w:t>
      </w:r>
      <w:proofErr w:type="spellEnd"/>
      <w:r w:rsidR="005A3C82">
        <w:rPr>
          <w:sz w:val="20"/>
          <w:szCs w:val="20"/>
        </w:rPr>
        <w:t xml:space="preserve"> de </w:t>
      </w:r>
      <w:proofErr w:type="spellStart"/>
      <w:r w:rsidR="005A3C82">
        <w:rPr>
          <w:sz w:val="20"/>
          <w:szCs w:val="20"/>
        </w:rPr>
        <w:t>Departamentul</w:t>
      </w:r>
      <w:proofErr w:type="spellEnd"/>
      <w:r w:rsidR="005A3C82">
        <w:rPr>
          <w:sz w:val="20"/>
          <w:szCs w:val="20"/>
        </w:rPr>
        <w:t xml:space="preserve"> de </w:t>
      </w:r>
      <w:proofErr w:type="spellStart"/>
      <w:r w:rsidR="005A3C82">
        <w:rPr>
          <w:sz w:val="20"/>
          <w:szCs w:val="20"/>
        </w:rPr>
        <w:t>Limba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 w:rsidRPr="00985FD9">
        <w:rPr>
          <w:color w:val="000000"/>
          <w:sz w:val="20"/>
          <w:szCs w:val="20"/>
        </w:rPr>
        <w:t>ș</w:t>
      </w:r>
      <w:r w:rsidR="005A3C82">
        <w:rPr>
          <w:sz w:val="20"/>
          <w:szCs w:val="20"/>
        </w:rPr>
        <w:t>i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Literatura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Francez</w:t>
      </w:r>
      <w:r w:rsidR="005A3C82" w:rsidRPr="005B13B2">
        <w:rPr>
          <w:bCs/>
          <w:color w:val="000000"/>
          <w:sz w:val="20"/>
          <w:szCs w:val="20"/>
        </w:rPr>
        <w:t>ă</w:t>
      </w:r>
      <w:proofErr w:type="spellEnd"/>
      <w:r w:rsidR="005A3C82">
        <w:rPr>
          <w:sz w:val="20"/>
          <w:szCs w:val="20"/>
          <w:lang w:val="ro-RO"/>
        </w:rPr>
        <w:t xml:space="preserve"> al </w:t>
      </w:r>
      <w:proofErr w:type="spellStart"/>
      <w:r w:rsidR="005A3C82">
        <w:rPr>
          <w:sz w:val="20"/>
          <w:szCs w:val="20"/>
          <w:lang w:val="ro-RO"/>
        </w:rPr>
        <w:t>Universit</w:t>
      </w:r>
      <w:r w:rsidR="005A3C82" w:rsidRPr="005B13B2">
        <w:rPr>
          <w:bCs/>
          <w:color w:val="000000"/>
          <w:sz w:val="20"/>
          <w:szCs w:val="20"/>
        </w:rPr>
        <w:t>ăț</w:t>
      </w:r>
      <w:proofErr w:type="spellEnd"/>
      <w:r w:rsidR="005A3C82">
        <w:rPr>
          <w:sz w:val="20"/>
          <w:szCs w:val="20"/>
          <w:lang w:val="ro-RO"/>
        </w:rPr>
        <w:t xml:space="preserve">ii </w:t>
      </w:r>
      <w:r w:rsidR="005A3C82">
        <w:rPr>
          <w:sz w:val="20"/>
          <w:szCs w:val="20"/>
          <w:lang w:val="ro-RO"/>
        </w:rPr>
        <w:t>din Bucure</w:t>
      </w:r>
      <w:r w:rsidR="005A3C82" w:rsidRPr="00985FD9">
        <w:rPr>
          <w:color w:val="000000"/>
          <w:sz w:val="20"/>
          <w:szCs w:val="20"/>
        </w:rPr>
        <w:t>ș</w:t>
      </w:r>
      <w:r w:rsidR="005A3C82">
        <w:rPr>
          <w:sz w:val="20"/>
          <w:szCs w:val="20"/>
          <w:lang w:val="ro-RO"/>
        </w:rPr>
        <w:t>ti</w:t>
      </w:r>
      <w:r w:rsidRPr="00985FD9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cu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ocazia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centenarului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Pompiliu</w:t>
      </w:r>
      <w:proofErr w:type="spellEnd"/>
      <w:r w:rsidRPr="00985FD9">
        <w:rPr>
          <w:sz w:val="20"/>
          <w:szCs w:val="20"/>
        </w:rPr>
        <w:t xml:space="preserve"> Eliade (1869-1914), Bucureşti, EUB, Coll. « LCI », 2015, 226 p. », in </w:t>
      </w:r>
      <w:r w:rsidRPr="00985FD9">
        <w:rPr>
          <w:i/>
          <w:sz w:val="20"/>
          <w:szCs w:val="20"/>
        </w:rPr>
        <w:t>Revue Roumaine d’Études Francophones</w:t>
      </w:r>
      <w:r w:rsidRPr="00985FD9">
        <w:rPr>
          <w:sz w:val="20"/>
          <w:szCs w:val="20"/>
        </w:rPr>
        <w:t xml:space="preserve">, n° 9-10, ISSN 2065-8087, p. 301-304. 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>, Marina-Oltea (2018), « </w:t>
      </w:r>
      <w:r w:rsidRPr="00985FD9">
        <w:rPr>
          <w:i/>
          <w:sz w:val="20"/>
          <w:szCs w:val="20"/>
        </w:rPr>
        <w:t>Alors</w:t>
      </w:r>
      <w:r w:rsidRPr="00985FD9">
        <w:rPr>
          <w:sz w:val="20"/>
          <w:szCs w:val="20"/>
        </w:rPr>
        <w:t xml:space="preserve"> est-il un marqueur de </w:t>
      </w:r>
      <w:proofErr w:type="spellStart"/>
      <w:r w:rsidRPr="00985FD9">
        <w:rPr>
          <w:sz w:val="20"/>
          <w:szCs w:val="20"/>
        </w:rPr>
        <w:t>thématisation</w:t>
      </w:r>
      <w:proofErr w:type="spellEnd"/>
      <w:r w:rsidRPr="00985FD9">
        <w:rPr>
          <w:sz w:val="20"/>
          <w:szCs w:val="20"/>
        </w:rPr>
        <w:t xml:space="preserve"> discursive ? », </w:t>
      </w:r>
      <w:proofErr w:type="spellStart"/>
      <w:r w:rsidRPr="00985FD9">
        <w:rPr>
          <w:i/>
          <w:sz w:val="20"/>
          <w:szCs w:val="20"/>
        </w:rPr>
        <w:t>Studia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Universitatis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Babes</w:t>
      </w:r>
      <w:proofErr w:type="spellEnd"/>
      <w:r w:rsidRPr="00985FD9">
        <w:rPr>
          <w:i/>
          <w:sz w:val="20"/>
          <w:szCs w:val="20"/>
        </w:rPr>
        <w:t xml:space="preserve">-Bolyai – </w:t>
      </w:r>
      <w:proofErr w:type="spellStart"/>
      <w:r w:rsidRPr="00985FD9">
        <w:rPr>
          <w:i/>
          <w:sz w:val="20"/>
          <w:szCs w:val="20"/>
        </w:rPr>
        <w:t>Philologia</w:t>
      </w:r>
      <w:proofErr w:type="spellEnd"/>
      <w:r w:rsidRPr="00985FD9">
        <w:rPr>
          <w:sz w:val="20"/>
          <w:szCs w:val="20"/>
        </w:rPr>
        <w:t>, Vol. 63, n° 2, p. 241-254.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  <w:lang w:val="en-US"/>
        </w:rPr>
      </w:pPr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(2016), « Amélie Nothomb – </w:t>
      </w:r>
      <w:r w:rsidRPr="00985FD9">
        <w:rPr>
          <w:i/>
          <w:sz w:val="20"/>
          <w:szCs w:val="20"/>
        </w:rPr>
        <w:t xml:space="preserve">Mercure </w:t>
      </w:r>
      <w:r w:rsidRPr="00985FD9">
        <w:rPr>
          <w:sz w:val="20"/>
          <w:szCs w:val="20"/>
        </w:rPr>
        <w:t xml:space="preserve">ou le jeu spéculaire », in </w:t>
      </w:r>
      <w:r w:rsidRPr="00985FD9">
        <w:rPr>
          <w:sz w:val="20"/>
          <w:szCs w:val="20"/>
          <w:lang w:val="ro-RO"/>
        </w:rPr>
        <w:t xml:space="preserve">Sonia </w:t>
      </w:r>
      <w:proofErr w:type="spellStart"/>
      <w:r w:rsidRPr="00985FD9">
        <w:rPr>
          <w:sz w:val="20"/>
          <w:szCs w:val="20"/>
          <w:lang w:val="ro-RO"/>
        </w:rPr>
        <w:t>Berbinski</w:t>
      </w:r>
      <w:proofErr w:type="spellEnd"/>
      <w:r w:rsidRPr="00985FD9">
        <w:rPr>
          <w:sz w:val="20"/>
          <w:szCs w:val="20"/>
          <w:lang w:val="ro-RO"/>
        </w:rPr>
        <w:t xml:space="preserve"> (</w:t>
      </w:r>
      <w:proofErr w:type="spellStart"/>
      <w:r w:rsidRPr="00985FD9">
        <w:rPr>
          <w:sz w:val="20"/>
          <w:szCs w:val="20"/>
          <w:lang w:val="ro-RO"/>
        </w:rPr>
        <w:t>éd</w:t>
      </w:r>
      <w:proofErr w:type="spellEnd"/>
      <w:r w:rsidRPr="00985FD9">
        <w:rPr>
          <w:sz w:val="20"/>
          <w:szCs w:val="20"/>
          <w:lang w:val="ro-RO"/>
        </w:rPr>
        <w:t>.),</w:t>
      </w:r>
      <w:r w:rsidRPr="00985FD9">
        <w:rPr>
          <w:sz w:val="20"/>
          <w:szCs w:val="20"/>
        </w:rPr>
        <w:t xml:space="preserve"> </w:t>
      </w:r>
      <w:r w:rsidRPr="00985FD9">
        <w:rPr>
          <w:i/>
          <w:sz w:val="20"/>
          <w:szCs w:val="20"/>
          <w:lang w:val="ro-RO"/>
        </w:rPr>
        <w:t xml:space="preserve">Le </w:t>
      </w:r>
      <w:proofErr w:type="spellStart"/>
      <w:r w:rsidRPr="00985FD9">
        <w:rPr>
          <w:i/>
          <w:sz w:val="20"/>
          <w:szCs w:val="20"/>
          <w:lang w:val="ro-RO"/>
        </w:rPr>
        <w:t>Dit</w:t>
      </w:r>
      <w:proofErr w:type="spellEnd"/>
      <w:r w:rsidRPr="00985FD9">
        <w:rPr>
          <w:i/>
          <w:sz w:val="20"/>
          <w:szCs w:val="20"/>
          <w:lang w:val="ro-RO"/>
        </w:rPr>
        <w:t xml:space="preserve"> et le Non-</w:t>
      </w:r>
      <w:proofErr w:type="spellStart"/>
      <w:r w:rsidRPr="00985FD9">
        <w:rPr>
          <w:i/>
          <w:sz w:val="20"/>
          <w:szCs w:val="20"/>
          <w:lang w:val="ro-RO"/>
        </w:rPr>
        <w:t>Dit</w:t>
      </w:r>
      <w:proofErr w:type="spellEnd"/>
      <w:r w:rsidRPr="00985FD9">
        <w:rPr>
          <w:i/>
          <w:sz w:val="20"/>
          <w:szCs w:val="20"/>
          <w:lang w:val="ro-RO"/>
        </w:rPr>
        <w:t xml:space="preserve">. </w:t>
      </w:r>
      <w:proofErr w:type="spellStart"/>
      <w:r w:rsidRPr="00985FD9">
        <w:rPr>
          <w:i/>
          <w:sz w:val="20"/>
          <w:szCs w:val="20"/>
          <w:lang w:val="ro-RO"/>
        </w:rPr>
        <w:t>Langage</w:t>
      </w:r>
      <w:proofErr w:type="spellEnd"/>
      <w:r w:rsidRPr="00985FD9">
        <w:rPr>
          <w:i/>
          <w:sz w:val="20"/>
          <w:szCs w:val="20"/>
          <w:lang w:val="ro-RO"/>
        </w:rPr>
        <w:t xml:space="preserve">(s) et </w:t>
      </w:r>
      <w:proofErr w:type="spellStart"/>
      <w:r w:rsidRPr="00985FD9">
        <w:rPr>
          <w:i/>
          <w:sz w:val="20"/>
          <w:szCs w:val="20"/>
          <w:lang w:val="ro-RO"/>
        </w:rPr>
        <w:t>traduction</w:t>
      </w:r>
      <w:proofErr w:type="spellEnd"/>
      <w:r w:rsidRPr="00985FD9">
        <w:rPr>
          <w:sz w:val="20"/>
          <w:szCs w:val="20"/>
          <w:lang w:val="ro-RO"/>
        </w:rPr>
        <w:t xml:space="preserve">, Peter Lang, Frankfurt am Main – </w:t>
      </w:r>
      <w:proofErr w:type="spellStart"/>
      <w:r w:rsidRPr="00985FD9">
        <w:rPr>
          <w:sz w:val="20"/>
          <w:szCs w:val="20"/>
          <w:lang w:val="ro-RO"/>
        </w:rPr>
        <w:t>Bern</w:t>
      </w:r>
      <w:proofErr w:type="spellEnd"/>
      <w:r w:rsidRPr="00985FD9">
        <w:rPr>
          <w:sz w:val="20"/>
          <w:szCs w:val="20"/>
          <w:lang w:val="ro-RO"/>
        </w:rPr>
        <w:t xml:space="preserve"> – Bruxelles – New York – Oxford – Warszawa – Wien, p. 117-131.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(2015), « Le roi de France est-il chauve ? », </w:t>
      </w:r>
      <w:proofErr w:type="spellStart"/>
      <w:r w:rsidRPr="00985FD9">
        <w:rPr>
          <w:i/>
          <w:sz w:val="20"/>
          <w:szCs w:val="20"/>
        </w:rPr>
        <w:t>Studia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Universitatis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Babes</w:t>
      </w:r>
      <w:proofErr w:type="spellEnd"/>
      <w:r w:rsidRPr="00985FD9">
        <w:rPr>
          <w:i/>
          <w:sz w:val="20"/>
          <w:szCs w:val="20"/>
        </w:rPr>
        <w:t xml:space="preserve">-Bolyai – </w:t>
      </w:r>
      <w:proofErr w:type="spellStart"/>
      <w:r w:rsidRPr="00985FD9">
        <w:rPr>
          <w:i/>
          <w:sz w:val="20"/>
          <w:szCs w:val="20"/>
        </w:rPr>
        <w:t>Philosophia</w:t>
      </w:r>
      <w:proofErr w:type="spellEnd"/>
      <w:r w:rsidRPr="00985FD9">
        <w:rPr>
          <w:sz w:val="20"/>
          <w:szCs w:val="20"/>
        </w:rPr>
        <w:t xml:space="preserve">, </w:t>
      </w:r>
      <w:r w:rsidRPr="00985FD9">
        <w:rPr>
          <w:sz w:val="20"/>
          <w:szCs w:val="20"/>
          <w:lang w:val="ro-RO"/>
        </w:rPr>
        <w:t xml:space="preserve">Vol. 60, nr. 3, p. </w:t>
      </w:r>
      <w:r w:rsidRPr="00985FD9">
        <w:rPr>
          <w:sz w:val="20"/>
          <w:szCs w:val="20"/>
        </w:rPr>
        <w:t>55-72.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(2015), « Les excentricités de la raison – essai sur le </w:t>
      </w:r>
      <w:r w:rsidRPr="00985FD9">
        <w:rPr>
          <w:i/>
          <w:sz w:val="20"/>
          <w:szCs w:val="20"/>
        </w:rPr>
        <w:t>Gorgias</w:t>
      </w:r>
      <w:r w:rsidRPr="00985FD9">
        <w:rPr>
          <w:sz w:val="20"/>
          <w:szCs w:val="20"/>
        </w:rPr>
        <w:t xml:space="preserve"> », </w:t>
      </w:r>
      <w:proofErr w:type="spellStart"/>
      <w:r w:rsidRPr="00985FD9">
        <w:rPr>
          <w:i/>
          <w:sz w:val="20"/>
          <w:szCs w:val="20"/>
        </w:rPr>
        <w:t>Studia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Universitatis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Babes</w:t>
      </w:r>
      <w:proofErr w:type="spellEnd"/>
      <w:r w:rsidRPr="00985FD9">
        <w:rPr>
          <w:i/>
          <w:sz w:val="20"/>
          <w:szCs w:val="20"/>
        </w:rPr>
        <w:t xml:space="preserve">-Bolyai – </w:t>
      </w:r>
      <w:proofErr w:type="spellStart"/>
      <w:r w:rsidRPr="00985FD9">
        <w:rPr>
          <w:i/>
          <w:sz w:val="20"/>
          <w:szCs w:val="20"/>
        </w:rPr>
        <w:t>Philosophia</w:t>
      </w:r>
      <w:proofErr w:type="spellEnd"/>
      <w:r w:rsidRPr="00985FD9">
        <w:rPr>
          <w:sz w:val="20"/>
          <w:szCs w:val="20"/>
        </w:rPr>
        <w:t xml:space="preserve">, </w:t>
      </w:r>
      <w:r w:rsidRPr="00985FD9">
        <w:rPr>
          <w:sz w:val="20"/>
          <w:szCs w:val="20"/>
          <w:lang w:val="ro-RO"/>
        </w:rPr>
        <w:t>Vol. 60, nr. 2, p. 77-101.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(2014), « Le débat culturel </w:t>
      </w:r>
      <w:r w:rsidRPr="00985FD9">
        <w:rPr>
          <w:i/>
          <w:sz w:val="20"/>
          <w:szCs w:val="20"/>
        </w:rPr>
        <w:t>Le Masque et la Plume </w:t>
      </w:r>
      <w:r w:rsidRPr="00985FD9">
        <w:rPr>
          <w:sz w:val="20"/>
          <w:szCs w:val="20"/>
        </w:rPr>
        <w:t xml:space="preserve">: figures du dialogue et du dialogisme », </w:t>
      </w:r>
      <w:proofErr w:type="spellStart"/>
      <w:r w:rsidRPr="00985FD9">
        <w:rPr>
          <w:i/>
          <w:sz w:val="20"/>
          <w:szCs w:val="20"/>
        </w:rPr>
        <w:t>Studii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lingvistică</w:t>
      </w:r>
      <w:proofErr w:type="spellEnd"/>
      <w:r w:rsidRPr="00985FD9">
        <w:rPr>
          <w:sz w:val="20"/>
          <w:szCs w:val="20"/>
        </w:rPr>
        <w:t>, n° 4, p. 181-197.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>, Marina-Oltea, (2013) « Platon,</w:t>
      </w:r>
      <w:r w:rsidRPr="00985FD9">
        <w:rPr>
          <w:i/>
          <w:sz w:val="20"/>
          <w:szCs w:val="20"/>
        </w:rPr>
        <w:t xml:space="preserve"> Gorgias</w:t>
      </w:r>
      <w:r w:rsidRPr="00985FD9">
        <w:rPr>
          <w:sz w:val="20"/>
          <w:szCs w:val="20"/>
        </w:rPr>
        <w:t xml:space="preserve">, De la </w:t>
      </w:r>
      <w:proofErr w:type="spellStart"/>
      <w:r w:rsidRPr="00985FD9">
        <w:rPr>
          <w:sz w:val="20"/>
          <w:szCs w:val="20"/>
        </w:rPr>
        <w:t>concepte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etice</w:t>
      </w:r>
      <w:proofErr w:type="spellEnd"/>
      <w:r w:rsidRPr="00985FD9">
        <w:rPr>
          <w:sz w:val="20"/>
          <w:szCs w:val="20"/>
        </w:rPr>
        <w:t xml:space="preserve"> la o </w:t>
      </w:r>
      <w:proofErr w:type="spellStart"/>
      <w:r w:rsidRPr="00985FD9">
        <w:rPr>
          <w:sz w:val="20"/>
          <w:szCs w:val="20"/>
        </w:rPr>
        <w:t>etică</w:t>
      </w:r>
      <w:proofErr w:type="spellEnd"/>
      <w:r w:rsidRPr="00985FD9">
        <w:rPr>
          <w:sz w:val="20"/>
          <w:szCs w:val="20"/>
        </w:rPr>
        <w:t xml:space="preserve"> a </w:t>
      </w:r>
      <w:proofErr w:type="spellStart"/>
      <w:r w:rsidRPr="00985FD9">
        <w:rPr>
          <w:sz w:val="20"/>
          <w:szCs w:val="20"/>
        </w:rPr>
        <w:t>întrebării</w:t>
      </w:r>
      <w:proofErr w:type="spellEnd"/>
      <w:r w:rsidRPr="00985FD9">
        <w:rPr>
          <w:sz w:val="20"/>
          <w:szCs w:val="20"/>
        </w:rPr>
        <w:t> »,</w:t>
      </w:r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Buletin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Ştiinţific</w:t>
      </w:r>
      <w:proofErr w:type="spellEnd"/>
      <w:r w:rsidRPr="00985FD9">
        <w:rPr>
          <w:sz w:val="20"/>
          <w:szCs w:val="20"/>
        </w:rPr>
        <w:t xml:space="preserve">, </w:t>
      </w:r>
      <w:proofErr w:type="spellStart"/>
      <w:r w:rsidRPr="00985FD9">
        <w:rPr>
          <w:sz w:val="20"/>
          <w:szCs w:val="20"/>
        </w:rPr>
        <w:t>seria</w:t>
      </w:r>
      <w:proofErr w:type="spellEnd"/>
      <w:r w:rsidRPr="00985FD9">
        <w:rPr>
          <w:sz w:val="20"/>
          <w:szCs w:val="20"/>
        </w:rPr>
        <w:t xml:space="preserve"> A, </w:t>
      </w:r>
      <w:proofErr w:type="spellStart"/>
      <w:r w:rsidRPr="00985FD9">
        <w:rPr>
          <w:sz w:val="20"/>
          <w:szCs w:val="20"/>
        </w:rPr>
        <w:t>fascicula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Filologie</w:t>
      </w:r>
      <w:proofErr w:type="spellEnd"/>
      <w:r w:rsidRPr="00985FD9">
        <w:rPr>
          <w:sz w:val="20"/>
          <w:szCs w:val="20"/>
        </w:rPr>
        <w:t xml:space="preserve">, vol. XXII, p. 333-348. 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>, Marina-Oltea (2012), « </w:t>
      </w:r>
      <w:r w:rsidRPr="00985FD9">
        <w:rPr>
          <w:i/>
          <w:sz w:val="20"/>
          <w:szCs w:val="20"/>
        </w:rPr>
        <w:t xml:space="preserve">Le Mystère du Val </w:t>
      </w:r>
      <w:proofErr w:type="spellStart"/>
      <w:r w:rsidRPr="00985FD9">
        <w:rPr>
          <w:i/>
          <w:sz w:val="20"/>
          <w:szCs w:val="20"/>
        </w:rPr>
        <w:t>Boscombe</w:t>
      </w:r>
      <w:proofErr w:type="spellEnd"/>
      <w:r w:rsidRPr="00985FD9">
        <w:rPr>
          <w:i/>
          <w:sz w:val="20"/>
          <w:szCs w:val="20"/>
        </w:rPr>
        <w:t> </w:t>
      </w:r>
      <w:r w:rsidRPr="00985FD9">
        <w:rPr>
          <w:sz w:val="20"/>
          <w:szCs w:val="20"/>
        </w:rPr>
        <w:t>:</w:t>
      </w:r>
      <w:r w:rsidRPr="00985FD9">
        <w:rPr>
          <w:i/>
          <w:sz w:val="20"/>
          <w:szCs w:val="20"/>
        </w:rPr>
        <w:t xml:space="preserve"> </w:t>
      </w:r>
      <w:r w:rsidRPr="00985FD9">
        <w:rPr>
          <w:sz w:val="20"/>
          <w:szCs w:val="20"/>
        </w:rPr>
        <w:t xml:space="preserve">un exemple d’énigme référentielle », in </w:t>
      </w:r>
      <w:r w:rsidRPr="00985FD9">
        <w:rPr>
          <w:i/>
          <w:sz w:val="20"/>
          <w:szCs w:val="20"/>
        </w:rPr>
        <w:t xml:space="preserve">La Magie des mots. Mélanges offerts à Alexandra </w:t>
      </w:r>
      <w:proofErr w:type="spellStart"/>
      <w:r w:rsidRPr="00985FD9">
        <w:rPr>
          <w:i/>
          <w:sz w:val="20"/>
          <w:szCs w:val="20"/>
        </w:rPr>
        <w:t>Cuniţă</w:t>
      </w:r>
      <w:proofErr w:type="spellEnd"/>
      <w:r w:rsidRPr="00985FD9">
        <w:rPr>
          <w:sz w:val="20"/>
          <w:szCs w:val="20"/>
        </w:rPr>
        <w:t>, Bucarest, EUB, p. 87-95.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>, Marina-Oltea (2009), « </w:t>
      </w:r>
      <w:r w:rsidRPr="00985FD9">
        <w:rPr>
          <w:i/>
          <w:sz w:val="20"/>
          <w:szCs w:val="20"/>
        </w:rPr>
        <w:t>Ethos</w:t>
      </w:r>
      <w:r w:rsidRPr="00985FD9">
        <w:rPr>
          <w:sz w:val="20"/>
          <w:szCs w:val="20"/>
        </w:rPr>
        <w:t xml:space="preserve"> sophistique vs </w:t>
      </w:r>
      <w:r w:rsidRPr="00985FD9">
        <w:rPr>
          <w:i/>
          <w:sz w:val="20"/>
          <w:szCs w:val="20"/>
        </w:rPr>
        <w:t>ethos</w:t>
      </w:r>
      <w:r w:rsidRPr="00985FD9">
        <w:rPr>
          <w:sz w:val="20"/>
          <w:szCs w:val="20"/>
        </w:rPr>
        <w:t xml:space="preserve"> socratique : deux scénarios pédagogiques », in </w:t>
      </w:r>
      <w:proofErr w:type="spellStart"/>
      <w:r w:rsidRPr="00985FD9">
        <w:rPr>
          <w:i/>
          <w:sz w:val="20"/>
          <w:szCs w:val="20"/>
        </w:rPr>
        <w:t>Studii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cercetări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lingvistice</w:t>
      </w:r>
      <w:proofErr w:type="spellEnd"/>
      <w:r w:rsidRPr="00985FD9">
        <w:rPr>
          <w:sz w:val="20"/>
          <w:szCs w:val="20"/>
        </w:rPr>
        <w:t>, n° 2, p. 233-248.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(2009), « Frontières thématiques et focalisation dans le discours oral », in A. </w:t>
      </w:r>
      <w:proofErr w:type="spellStart"/>
      <w:r w:rsidRPr="00985FD9">
        <w:rPr>
          <w:sz w:val="20"/>
          <w:szCs w:val="20"/>
        </w:rPr>
        <w:t>Cuniţă</w:t>
      </w:r>
      <w:proofErr w:type="spellEnd"/>
      <w:r w:rsidRPr="00985FD9">
        <w:rPr>
          <w:sz w:val="20"/>
          <w:szCs w:val="20"/>
        </w:rPr>
        <w:t xml:space="preserve">, F. </w:t>
      </w:r>
      <w:proofErr w:type="spellStart"/>
      <w:r w:rsidRPr="00985FD9">
        <w:rPr>
          <w:sz w:val="20"/>
          <w:szCs w:val="20"/>
        </w:rPr>
        <w:t>Florea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éds</w:t>
      </w:r>
      <w:proofErr w:type="spellEnd"/>
      <w:r w:rsidRPr="00985FD9">
        <w:rPr>
          <w:sz w:val="20"/>
          <w:szCs w:val="20"/>
        </w:rPr>
        <w:t xml:space="preserve">.), </w:t>
      </w:r>
      <w:r w:rsidRPr="00985FD9">
        <w:rPr>
          <w:i/>
          <w:sz w:val="20"/>
          <w:szCs w:val="20"/>
        </w:rPr>
        <w:t>Focus et focalisation : deux notions revisitées</w:t>
      </w:r>
      <w:r w:rsidRPr="00985FD9">
        <w:rPr>
          <w:sz w:val="20"/>
          <w:szCs w:val="20"/>
        </w:rPr>
        <w:t>, Bucarest, EUB, p. 41-58.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(2008), « Petit guide thématique à l’usage des jeunes chercheurs », in A. </w:t>
      </w:r>
      <w:proofErr w:type="spellStart"/>
      <w:r w:rsidRPr="00985FD9">
        <w:rPr>
          <w:sz w:val="20"/>
          <w:szCs w:val="20"/>
        </w:rPr>
        <w:t>Cuniţă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éds</w:t>
      </w:r>
      <w:proofErr w:type="spellEnd"/>
      <w:r w:rsidRPr="00985FD9">
        <w:rPr>
          <w:sz w:val="20"/>
          <w:szCs w:val="20"/>
        </w:rPr>
        <w:t xml:space="preserve">.), </w:t>
      </w:r>
      <w:r w:rsidRPr="00985FD9">
        <w:rPr>
          <w:i/>
          <w:sz w:val="20"/>
          <w:szCs w:val="20"/>
        </w:rPr>
        <w:t xml:space="preserve">Thème et </w:t>
      </w:r>
      <w:proofErr w:type="spellStart"/>
      <w:r w:rsidRPr="00985FD9">
        <w:rPr>
          <w:i/>
          <w:sz w:val="20"/>
          <w:szCs w:val="20"/>
        </w:rPr>
        <w:t>thématisation</w:t>
      </w:r>
      <w:proofErr w:type="spellEnd"/>
      <w:r w:rsidRPr="00985FD9">
        <w:rPr>
          <w:i/>
          <w:sz w:val="20"/>
          <w:szCs w:val="20"/>
        </w:rPr>
        <w:t> : deux notions au carrefour des perspectives théoriques</w:t>
      </w:r>
      <w:r w:rsidRPr="00985FD9">
        <w:rPr>
          <w:sz w:val="20"/>
          <w:szCs w:val="20"/>
        </w:rPr>
        <w:t>, Bucarest, EUB, p. 15-46.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lastRenderedPageBreak/>
        <w:t>Păunescu</w:t>
      </w:r>
      <w:proofErr w:type="spellEnd"/>
      <w:r w:rsidRPr="00985FD9">
        <w:rPr>
          <w:sz w:val="20"/>
          <w:szCs w:val="20"/>
        </w:rPr>
        <w:t xml:space="preserve">, Marina-Oltea (2007), « Quelques remarques sur la focalisation et la </w:t>
      </w:r>
      <w:proofErr w:type="spellStart"/>
      <w:r w:rsidRPr="00985FD9">
        <w:rPr>
          <w:sz w:val="20"/>
          <w:szCs w:val="20"/>
        </w:rPr>
        <w:t>thématisation</w:t>
      </w:r>
      <w:proofErr w:type="spellEnd"/>
      <w:r w:rsidRPr="00985FD9">
        <w:rPr>
          <w:sz w:val="20"/>
          <w:szCs w:val="20"/>
        </w:rPr>
        <w:t xml:space="preserve"> dans les énoncés pseudo-clivés », in </w:t>
      </w:r>
      <w:r w:rsidRPr="00985FD9">
        <w:rPr>
          <w:i/>
          <w:sz w:val="20"/>
          <w:szCs w:val="20"/>
        </w:rPr>
        <w:t>Faut-il qu'il m'en souvienne</w:t>
      </w:r>
      <w:r w:rsidRPr="00985FD9">
        <w:rPr>
          <w:sz w:val="20"/>
          <w:szCs w:val="20"/>
        </w:rPr>
        <w:t xml:space="preserve">, </w:t>
      </w:r>
      <w:proofErr w:type="spellStart"/>
      <w:r w:rsidR="005A3C82">
        <w:rPr>
          <w:sz w:val="20"/>
          <w:szCs w:val="20"/>
        </w:rPr>
        <w:t>volum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colectiv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dedicat</w:t>
      </w:r>
      <w:proofErr w:type="spellEnd"/>
      <w:r w:rsidR="005A3C82">
        <w:rPr>
          <w:sz w:val="20"/>
          <w:szCs w:val="20"/>
        </w:rPr>
        <w:t xml:space="preserve"> </w:t>
      </w:r>
      <w:proofErr w:type="spellStart"/>
      <w:r w:rsidR="005A3C82">
        <w:rPr>
          <w:sz w:val="20"/>
          <w:szCs w:val="20"/>
        </w:rPr>
        <w:t>profesorului</w:t>
      </w:r>
      <w:proofErr w:type="spellEnd"/>
      <w:r w:rsidRPr="00985FD9">
        <w:rPr>
          <w:sz w:val="20"/>
          <w:szCs w:val="20"/>
        </w:rPr>
        <w:t xml:space="preserve"> Paul </w:t>
      </w:r>
      <w:proofErr w:type="spellStart"/>
      <w:r w:rsidRPr="00985FD9">
        <w:rPr>
          <w:sz w:val="20"/>
          <w:szCs w:val="20"/>
        </w:rPr>
        <w:t>Miclău</w:t>
      </w:r>
      <w:proofErr w:type="spellEnd"/>
      <w:r w:rsidRPr="00985FD9">
        <w:rPr>
          <w:sz w:val="20"/>
          <w:szCs w:val="20"/>
        </w:rPr>
        <w:t xml:space="preserve">, Bucureşti, </w:t>
      </w:r>
      <w:proofErr w:type="spellStart"/>
      <w:r w:rsidRPr="00985FD9">
        <w:rPr>
          <w:sz w:val="20"/>
          <w:szCs w:val="20"/>
        </w:rPr>
        <w:t>Cavallioti</w:t>
      </w:r>
      <w:proofErr w:type="spellEnd"/>
      <w:r w:rsidRPr="00985FD9">
        <w:rPr>
          <w:sz w:val="20"/>
          <w:szCs w:val="20"/>
        </w:rPr>
        <w:t>, p. 307-318.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(2006), « Argumentation et problématisation : pour une description non polémique du débat », in </w:t>
      </w:r>
      <w:proofErr w:type="spellStart"/>
      <w:r w:rsidR="005A3C82" w:rsidRPr="005A3C82">
        <w:rPr>
          <w:i/>
          <w:iCs/>
          <w:sz w:val="20"/>
          <w:szCs w:val="20"/>
        </w:rPr>
        <w:t>Actele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sz w:val="20"/>
          <w:szCs w:val="20"/>
        </w:rPr>
        <w:t>p</w:t>
      </w:r>
      <w:r w:rsidR="005A3C82" w:rsidRPr="005A3C82">
        <w:rPr>
          <w:i/>
          <w:iCs/>
          <w:sz w:val="20"/>
          <w:szCs w:val="20"/>
        </w:rPr>
        <w:t>rimei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sz w:val="20"/>
          <w:szCs w:val="20"/>
        </w:rPr>
        <w:t>Conferin</w:t>
      </w:r>
      <w:r w:rsidR="005A3C82" w:rsidRPr="005A3C82">
        <w:rPr>
          <w:bCs/>
          <w:i/>
          <w:iCs/>
          <w:color w:val="000000"/>
          <w:sz w:val="20"/>
          <w:szCs w:val="20"/>
        </w:rPr>
        <w:t>ț</w:t>
      </w:r>
      <w:r w:rsidR="005A3C82" w:rsidRPr="005A3C82">
        <w:rPr>
          <w:i/>
          <w:iCs/>
          <w:sz w:val="20"/>
          <w:szCs w:val="20"/>
        </w:rPr>
        <w:t>e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sz w:val="20"/>
          <w:szCs w:val="20"/>
        </w:rPr>
        <w:t>Interna</w:t>
      </w:r>
      <w:r w:rsidR="005A3C82" w:rsidRPr="005A3C82">
        <w:rPr>
          <w:bCs/>
          <w:i/>
          <w:iCs/>
          <w:color w:val="000000"/>
          <w:sz w:val="20"/>
          <w:szCs w:val="20"/>
        </w:rPr>
        <w:t>ț</w:t>
      </w:r>
      <w:r w:rsidR="005A3C82" w:rsidRPr="005A3C82">
        <w:rPr>
          <w:i/>
          <w:iCs/>
          <w:sz w:val="20"/>
          <w:szCs w:val="20"/>
        </w:rPr>
        <w:t>ionale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sz w:val="20"/>
          <w:szCs w:val="20"/>
        </w:rPr>
        <w:t>Francofone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sz w:val="20"/>
          <w:szCs w:val="20"/>
        </w:rPr>
        <w:t>în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sz w:val="20"/>
          <w:szCs w:val="20"/>
        </w:rPr>
        <w:t>Stiin</w:t>
      </w:r>
      <w:r w:rsidR="005A3C82" w:rsidRPr="005A3C82">
        <w:rPr>
          <w:bCs/>
          <w:i/>
          <w:iCs/>
          <w:color w:val="000000"/>
          <w:sz w:val="20"/>
          <w:szCs w:val="20"/>
        </w:rPr>
        <w:t>ț</w:t>
      </w:r>
      <w:r w:rsidR="005A3C82" w:rsidRPr="005A3C82">
        <w:rPr>
          <w:i/>
          <w:iCs/>
          <w:sz w:val="20"/>
          <w:szCs w:val="20"/>
        </w:rPr>
        <w:t>ele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sz w:val="20"/>
          <w:szCs w:val="20"/>
        </w:rPr>
        <w:t>Informa</w:t>
      </w:r>
      <w:r w:rsidR="005A3C82" w:rsidRPr="005A3C82">
        <w:rPr>
          <w:bCs/>
          <w:i/>
          <w:iCs/>
          <w:color w:val="000000"/>
          <w:sz w:val="20"/>
          <w:szCs w:val="20"/>
        </w:rPr>
        <w:t>ț</w:t>
      </w:r>
      <w:r w:rsidR="005A3C82" w:rsidRPr="005A3C82">
        <w:rPr>
          <w:i/>
          <w:iCs/>
          <w:sz w:val="20"/>
          <w:szCs w:val="20"/>
        </w:rPr>
        <w:t>iei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color w:val="000000"/>
          <w:sz w:val="20"/>
          <w:szCs w:val="20"/>
        </w:rPr>
        <w:t>ș</w:t>
      </w:r>
      <w:r w:rsidR="005A3C82" w:rsidRPr="005A3C82">
        <w:rPr>
          <w:i/>
          <w:iCs/>
          <w:sz w:val="20"/>
          <w:szCs w:val="20"/>
        </w:rPr>
        <w:t>i</w:t>
      </w:r>
      <w:proofErr w:type="spellEnd"/>
      <w:r w:rsidR="005A3C82" w:rsidRPr="005A3C82">
        <w:rPr>
          <w:i/>
          <w:iCs/>
          <w:sz w:val="20"/>
          <w:szCs w:val="20"/>
        </w:rPr>
        <w:t xml:space="preserve"> </w:t>
      </w:r>
      <w:proofErr w:type="spellStart"/>
      <w:r w:rsidR="005A3C82" w:rsidRPr="005A3C82">
        <w:rPr>
          <w:i/>
          <w:iCs/>
          <w:sz w:val="20"/>
          <w:szCs w:val="20"/>
        </w:rPr>
        <w:t>Comunic</w:t>
      </w:r>
      <w:r w:rsidR="005A3C82" w:rsidRPr="005A3C82">
        <w:rPr>
          <w:bCs/>
          <w:i/>
          <w:iCs/>
          <w:color w:val="000000"/>
          <w:sz w:val="20"/>
          <w:szCs w:val="20"/>
        </w:rPr>
        <w:t>ă</w:t>
      </w:r>
      <w:r w:rsidR="005A3C82" w:rsidRPr="005A3C82">
        <w:rPr>
          <w:i/>
          <w:iCs/>
          <w:sz w:val="20"/>
          <w:szCs w:val="20"/>
        </w:rPr>
        <w:t>rii</w:t>
      </w:r>
      <w:proofErr w:type="spellEnd"/>
      <w:r w:rsidR="005A3C82" w:rsidRPr="005A3C82">
        <w:rPr>
          <w:i/>
          <w:iCs/>
          <w:sz w:val="20"/>
          <w:szCs w:val="20"/>
        </w:rPr>
        <w:t xml:space="preserve"> (CIFSIC)</w:t>
      </w:r>
      <w:r w:rsidR="005A3C82">
        <w:rPr>
          <w:sz w:val="20"/>
          <w:szCs w:val="20"/>
        </w:rPr>
        <w:t>,</w:t>
      </w:r>
      <w:r w:rsidR="005A3C82" w:rsidRPr="00985FD9">
        <w:rPr>
          <w:sz w:val="20"/>
          <w:szCs w:val="20"/>
        </w:rPr>
        <w:t xml:space="preserve"> </w:t>
      </w:r>
      <w:r w:rsidRPr="00985FD9">
        <w:rPr>
          <w:sz w:val="20"/>
          <w:szCs w:val="20"/>
        </w:rPr>
        <w:t xml:space="preserve">28 </w:t>
      </w:r>
      <w:proofErr w:type="spellStart"/>
      <w:r w:rsidRPr="00985FD9">
        <w:rPr>
          <w:sz w:val="20"/>
          <w:szCs w:val="20"/>
        </w:rPr>
        <w:t>iunie</w:t>
      </w:r>
      <w:proofErr w:type="spellEnd"/>
      <w:r w:rsidRPr="00985FD9">
        <w:rPr>
          <w:sz w:val="20"/>
          <w:szCs w:val="20"/>
        </w:rPr>
        <w:t xml:space="preserve"> - 2 </w:t>
      </w:r>
      <w:proofErr w:type="spellStart"/>
      <w:r w:rsidRPr="00985FD9">
        <w:rPr>
          <w:sz w:val="20"/>
          <w:szCs w:val="20"/>
        </w:rPr>
        <w:t>iulie</w:t>
      </w:r>
      <w:proofErr w:type="spellEnd"/>
      <w:r w:rsidRPr="00985FD9">
        <w:rPr>
          <w:sz w:val="20"/>
          <w:szCs w:val="20"/>
        </w:rPr>
        <w:t xml:space="preserve"> 2003, EUB et SFSIC, ISBN 973-9035-18-3.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(2005-2006), « L’héritage épistémologique de l'argumentation : </w:t>
      </w:r>
      <w:proofErr w:type="spellStart"/>
      <w:r w:rsidRPr="00985FD9">
        <w:rPr>
          <w:sz w:val="20"/>
          <w:szCs w:val="20"/>
        </w:rPr>
        <w:t>propositionnalisme</w:t>
      </w:r>
      <w:proofErr w:type="spellEnd"/>
      <w:r w:rsidRPr="00985FD9">
        <w:rPr>
          <w:sz w:val="20"/>
          <w:szCs w:val="20"/>
        </w:rPr>
        <w:t xml:space="preserve"> et problématologie », in </w:t>
      </w:r>
      <w:proofErr w:type="spellStart"/>
      <w:r w:rsidRPr="00985FD9">
        <w:rPr>
          <w:i/>
          <w:sz w:val="20"/>
          <w:szCs w:val="20"/>
        </w:rPr>
        <w:t>Argumentum</w:t>
      </w:r>
      <w:proofErr w:type="spellEnd"/>
      <w:r w:rsidRPr="00985FD9">
        <w:rPr>
          <w:sz w:val="20"/>
          <w:szCs w:val="20"/>
        </w:rPr>
        <w:t xml:space="preserve">, n° 4, p. 32-76. 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(2002), « Les énoncés pseudo-clivés comme énoncés introducteurs de thème de discours », in </w:t>
      </w:r>
      <w:r w:rsidRPr="00985FD9">
        <w:rPr>
          <w:i/>
          <w:sz w:val="20"/>
          <w:szCs w:val="20"/>
        </w:rPr>
        <w:t>Revue Roumaine de Linguistique</w:t>
      </w:r>
      <w:r w:rsidRPr="00985FD9">
        <w:rPr>
          <w:sz w:val="20"/>
          <w:szCs w:val="20"/>
        </w:rPr>
        <w:t>, tome XLVII, n° 1-4, p. 121-134.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>, Marina-Oltea (2002), « </w:t>
      </w:r>
      <w:r w:rsidRPr="00985FD9">
        <w:rPr>
          <w:i/>
          <w:sz w:val="20"/>
          <w:szCs w:val="20"/>
        </w:rPr>
        <w:t>Alors</w:t>
      </w:r>
      <w:r w:rsidRPr="00985FD9">
        <w:rPr>
          <w:sz w:val="20"/>
          <w:szCs w:val="20"/>
        </w:rPr>
        <w:t xml:space="preserve"> – marqueur de problématisation discursive », in </w:t>
      </w:r>
      <w:r w:rsidRPr="00985FD9">
        <w:rPr>
          <w:i/>
          <w:sz w:val="20"/>
          <w:szCs w:val="20"/>
        </w:rPr>
        <w:t>Actes de l'Association Roumaine des Chercheurs Francophones en Sciences Humaines (ARCHES)</w:t>
      </w:r>
      <w:r w:rsidRPr="00985FD9">
        <w:rPr>
          <w:sz w:val="20"/>
          <w:szCs w:val="20"/>
        </w:rPr>
        <w:t>, Tome 4, p. 99-107.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(2001), « Le sujet faible du structuralisme », in </w:t>
      </w:r>
      <w:r w:rsidRPr="00985FD9">
        <w:rPr>
          <w:i/>
          <w:sz w:val="20"/>
          <w:szCs w:val="20"/>
        </w:rPr>
        <w:t xml:space="preserve">Linguistique et alentours. Hommage à </w:t>
      </w:r>
      <w:proofErr w:type="spellStart"/>
      <w:r w:rsidRPr="00985FD9">
        <w:rPr>
          <w:i/>
          <w:sz w:val="20"/>
          <w:szCs w:val="20"/>
        </w:rPr>
        <w:t>Teodora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Cristea</w:t>
      </w:r>
      <w:proofErr w:type="spellEnd"/>
      <w:r w:rsidRPr="00985FD9">
        <w:rPr>
          <w:sz w:val="20"/>
          <w:szCs w:val="20"/>
        </w:rPr>
        <w:t>, Bucarest, EUB, p. 298 - 313.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(1997), « Analyses(s) du discours et stratégie(s) discursive(s) », in </w:t>
      </w:r>
      <w:proofErr w:type="spellStart"/>
      <w:r w:rsidRPr="00985FD9">
        <w:rPr>
          <w:i/>
          <w:sz w:val="20"/>
          <w:szCs w:val="20"/>
        </w:rPr>
        <w:t>Analele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Universităţii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din</w:t>
      </w:r>
      <w:proofErr w:type="spellEnd"/>
      <w:r w:rsidRPr="00985FD9">
        <w:rPr>
          <w:i/>
          <w:sz w:val="20"/>
          <w:szCs w:val="20"/>
        </w:rPr>
        <w:t xml:space="preserve"> Bucureşti</w:t>
      </w:r>
      <w:r w:rsidRPr="00985FD9">
        <w:rPr>
          <w:sz w:val="20"/>
          <w:szCs w:val="20"/>
        </w:rPr>
        <w:t>, XLVI, p. 39-48.</w:t>
      </w:r>
    </w:p>
    <w:p w:rsidR="000110C5" w:rsidRPr="00985FD9" w:rsidRDefault="000110C5" w:rsidP="000110C5">
      <w:pPr>
        <w:numPr>
          <w:ilvl w:val="0"/>
          <w:numId w:val="2"/>
        </w:numPr>
        <w:tabs>
          <w:tab w:val="left" w:pos="120"/>
          <w:tab w:val="left" w:pos="240"/>
        </w:tabs>
        <w:jc w:val="both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Marina-Oltea (1996), « Sens et détournement. Les lieux du discours », in </w:t>
      </w:r>
      <w:r w:rsidRPr="00985FD9">
        <w:rPr>
          <w:i/>
          <w:sz w:val="20"/>
          <w:szCs w:val="20"/>
        </w:rPr>
        <w:t>Cahiers des Enseignements francophones en Roumanie</w:t>
      </w:r>
      <w:r w:rsidRPr="00985FD9">
        <w:rPr>
          <w:sz w:val="20"/>
          <w:szCs w:val="20"/>
        </w:rPr>
        <w:t>, n° 2, p. 73 - 76.</w:t>
      </w:r>
    </w:p>
    <w:p w:rsidR="000110C5" w:rsidRPr="00985FD9" w:rsidRDefault="000110C5" w:rsidP="000110C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0110C5" w:rsidRPr="00985FD9" w:rsidRDefault="006C1100" w:rsidP="000110C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În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colaborare</w:t>
      </w:r>
      <w:proofErr w:type="spellEnd"/>
    </w:p>
    <w:p w:rsidR="000110C5" w:rsidRPr="00985FD9" w:rsidRDefault="000110C5" w:rsidP="000110C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0"/>
          <w:szCs w:val="20"/>
        </w:rPr>
      </w:pPr>
    </w:p>
    <w:p w:rsidR="000110C5" w:rsidRPr="00985FD9" w:rsidRDefault="000110C5" w:rsidP="000110C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Anca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Măgureanu</w:t>
      </w:r>
      <w:proofErr w:type="spellEnd"/>
      <w:r w:rsidRPr="00985FD9">
        <w:rPr>
          <w:sz w:val="20"/>
          <w:szCs w:val="20"/>
        </w:rPr>
        <w:t xml:space="preserve">, Marina-Oltea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>, « Éditorial »</w:t>
      </w:r>
      <w:r w:rsidR="006C1100">
        <w:rPr>
          <w:sz w:val="20"/>
          <w:szCs w:val="20"/>
        </w:rPr>
        <w:t xml:space="preserve">, </w:t>
      </w:r>
      <w:proofErr w:type="spellStart"/>
      <w:r w:rsidR="006C1100">
        <w:rPr>
          <w:sz w:val="20"/>
          <w:szCs w:val="20"/>
        </w:rPr>
        <w:t>revista</w:t>
      </w:r>
      <w:proofErr w:type="spellEnd"/>
      <w:r w:rsidR="006C1100">
        <w:rPr>
          <w:sz w:val="20"/>
          <w:szCs w:val="20"/>
        </w:rPr>
        <w:t xml:space="preserve"> online</w:t>
      </w:r>
      <w:r w:rsidR="006C1100" w:rsidRPr="00985FD9">
        <w:rPr>
          <w:i/>
          <w:iCs/>
          <w:sz w:val="20"/>
          <w:szCs w:val="20"/>
        </w:rPr>
        <w:t xml:space="preserve"> </w:t>
      </w:r>
      <w:r w:rsidRPr="00985FD9">
        <w:rPr>
          <w:i/>
          <w:iCs/>
          <w:sz w:val="20"/>
          <w:szCs w:val="20"/>
        </w:rPr>
        <w:t>Signes, Discours et Sociétés</w:t>
      </w:r>
      <w:r w:rsidR="006C1100">
        <w:rPr>
          <w:sz w:val="20"/>
          <w:szCs w:val="20"/>
        </w:rPr>
        <w:t xml:space="preserve">, </w:t>
      </w:r>
      <w:r w:rsidR="006C1100" w:rsidRPr="00985FD9">
        <w:rPr>
          <w:sz w:val="20"/>
          <w:szCs w:val="20"/>
        </w:rPr>
        <w:t>6/2010</w:t>
      </w:r>
      <w:r w:rsidR="006C1100">
        <w:rPr>
          <w:sz w:val="20"/>
          <w:szCs w:val="20"/>
        </w:rPr>
        <w:t xml:space="preserve">, </w:t>
      </w:r>
      <w:r w:rsidRPr="00985FD9">
        <w:rPr>
          <w:sz w:val="20"/>
          <w:szCs w:val="20"/>
        </w:rPr>
        <w:t>[http://www.revue-signes.info/document.php?id=2216], ISSN 1308-8378.</w:t>
      </w:r>
    </w:p>
    <w:p w:rsidR="000110C5" w:rsidRPr="00985FD9" w:rsidRDefault="000110C5" w:rsidP="000110C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proofErr w:type="spellStart"/>
      <w:r w:rsidRPr="00985FD9">
        <w:rPr>
          <w:sz w:val="20"/>
          <w:szCs w:val="20"/>
        </w:rPr>
        <w:t>Anca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Măgureanu</w:t>
      </w:r>
      <w:proofErr w:type="spellEnd"/>
      <w:r w:rsidRPr="00985FD9">
        <w:rPr>
          <w:sz w:val="20"/>
          <w:szCs w:val="20"/>
        </w:rPr>
        <w:t xml:space="preserve">, Marina-Oltea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>, « Éditorial »</w:t>
      </w:r>
      <w:r w:rsidR="006C1100">
        <w:rPr>
          <w:sz w:val="20"/>
          <w:szCs w:val="20"/>
        </w:rPr>
        <w:t>,</w:t>
      </w:r>
      <w:r w:rsidRPr="00985FD9">
        <w:rPr>
          <w:sz w:val="20"/>
          <w:szCs w:val="20"/>
        </w:rPr>
        <w:t xml:space="preserve"> </w:t>
      </w:r>
      <w:proofErr w:type="spellStart"/>
      <w:r w:rsidR="006C1100">
        <w:rPr>
          <w:sz w:val="20"/>
          <w:szCs w:val="20"/>
        </w:rPr>
        <w:t>revista</w:t>
      </w:r>
      <w:proofErr w:type="spellEnd"/>
      <w:r w:rsidR="006C1100">
        <w:rPr>
          <w:sz w:val="20"/>
          <w:szCs w:val="20"/>
        </w:rPr>
        <w:t xml:space="preserve"> online</w:t>
      </w:r>
      <w:r w:rsidR="006C1100" w:rsidRPr="00985FD9">
        <w:rPr>
          <w:i/>
          <w:iCs/>
          <w:sz w:val="20"/>
          <w:szCs w:val="20"/>
        </w:rPr>
        <w:t xml:space="preserve"> Signes, Discours et Sociétés</w:t>
      </w:r>
      <w:r w:rsidR="006C1100">
        <w:rPr>
          <w:sz w:val="20"/>
          <w:szCs w:val="20"/>
        </w:rPr>
        <w:t xml:space="preserve">, 3/2009, </w:t>
      </w:r>
      <w:r w:rsidRPr="00985FD9">
        <w:rPr>
          <w:i/>
          <w:iCs/>
          <w:sz w:val="20"/>
          <w:szCs w:val="20"/>
        </w:rPr>
        <w:t>Signes, Discours et Sociétés</w:t>
      </w:r>
      <w:r w:rsidRPr="00985FD9">
        <w:rPr>
          <w:i/>
          <w:sz w:val="20"/>
          <w:szCs w:val="20"/>
        </w:rPr>
        <w:t xml:space="preserve"> </w:t>
      </w:r>
      <w:r w:rsidRPr="00985FD9">
        <w:rPr>
          <w:sz w:val="20"/>
          <w:szCs w:val="20"/>
        </w:rPr>
        <w:t>[http://www.revue-signes.info/document.php?id=1238], ISSN 1308-8378.</w:t>
      </w:r>
    </w:p>
    <w:p w:rsidR="000110C5" w:rsidRPr="00985FD9" w:rsidRDefault="000110C5" w:rsidP="000110C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0110C5" w:rsidRPr="00985FD9" w:rsidRDefault="006C1100" w:rsidP="000110C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Editare</w:t>
      </w:r>
      <w:proofErr w:type="spellEnd"/>
      <w:r>
        <w:rPr>
          <w:b/>
          <w:sz w:val="20"/>
          <w:szCs w:val="20"/>
        </w:rPr>
        <w:t xml:space="preserve"> de volume</w:t>
      </w:r>
      <w:r w:rsidR="000110C5" w:rsidRPr="00985FD9"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în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colaborare</w:t>
      </w:r>
      <w:proofErr w:type="spellEnd"/>
      <w:r w:rsidR="000110C5" w:rsidRPr="00985FD9">
        <w:rPr>
          <w:b/>
          <w:sz w:val="20"/>
          <w:szCs w:val="20"/>
        </w:rPr>
        <w:t>)</w:t>
      </w:r>
    </w:p>
    <w:p w:rsidR="000110C5" w:rsidRPr="00985FD9" w:rsidRDefault="000110C5" w:rsidP="000110C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0110C5" w:rsidRPr="00985FD9" w:rsidRDefault="000110C5" w:rsidP="000110C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A. </w:t>
      </w:r>
      <w:proofErr w:type="spellStart"/>
      <w:r w:rsidRPr="00985FD9">
        <w:rPr>
          <w:sz w:val="20"/>
          <w:szCs w:val="20"/>
        </w:rPr>
        <w:t>Cuniţă</w:t>
      </w:r>
      <w:proofErr w:type="spellEnd"/>
      <w:r w:rsidRPr="00985FD9">
        <w:rPr>
          <w:sz w:val="20"/>
          <w:szCs w:val="20"/>
        </w:rPr>
        <w:t xml:space="preserve">, F. </w:t>
      </w:r>
      <w:proofErr w:type="spellStart"/>
      <w:r w:rsidRPr="00985FD9">
        <w:rPr>
          <w:sz w:val="20"/>
          <w:szCs w:val="20"/>
        </w:rPr>
        <w:t>Florea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éds</w:t>
      </w:r>
      <w:proofErr w:type="spellEnd"/>
      <w:r w:rsidRPr="00985FD9">
        <w:rPr>
          <w:sz w:val="20"/>
          <w:szCs w:val="20"/>
        </w:rPr>
        <w:t xml:space="preserve">.), Regards croisés sur le temps, Piteşti, </w:t>
      </w:r>
      <w:proofErr w:type="spellStart"/>
      <w:r w:rsidRPr="00985FD9">
        <w:rPr>
          <w:sz w:val="20"/>
          <w:szCs w:val="20"/>
        </w:rPr>
        <w:t>Paralela</w:t>
      </w:r>
      <w:proofErr w:type="spellEnd"/>
      <w:r w:rsidRPr="00985FD9">
        <w:rPr>
          <w:sz w:val="20"/>
          <w:szCs w:val="20"/>
        </w:rPr>
        <w:t xml:space="preserve"> 45, 2010, 189 p.</w:t>
      </w:r>
    </w:p>
    <w:p w:rsidR="000110C5" w:rsidRPr="00985FD9" w:rsidRDefault="000110C5" w:rsidP="000110C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A. </w:t>
      </w:r>
      <w:proofErr w:type="spellStart"/>
      <w:r w:rsidRPr="00985FD9">
        <w:rPr>
          <w:sz w:val="20"/>
          <w:szCs w:val="20"/>
        </w:rPr>
        <w:t>Cuniţă</w:t>
      </w:r>
      <w:proofErr w:type="spellEnd"/>
      <w:r w:rsidRPr="00985FD9">
        <w:rPr>
          <w:sz w:val="20"/>
          <w:szCs w:val="20"/>
        </w:rPr>
        <w:t xml:space="preserve">, F. </w:t>
      </w:r>
      <w:proofErr w:type="spellStart"/>
      <w:r w:rsidRPr="00985FD9">
        <w:rPr>
          <w:sz w:val="20"/>
          <w:szCs w:val="20"/>
        </w:rPr>
        <w:t>Florea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éds</w:t>
      </w:r>
      <w:proofErr w:type="spellEnd"/>
      <w:r w:rsidRPr="00985FD9">
        <w:rPr>
          <w:sz w:val="20"/>
          <w:szCs w:val="20"/>
        </w:rPr>
        <w:t xml:space="preserve">.), De la linguistique à la didactique : le problème des modèles linguistiques, Piteşti, </w:t>
      </w:r>
      <w:proofErr w:type="spellStart"/>
      <w:r w:rsidRPr="00985FD9">
        <w:rPr>
          <w:sz w:val="20"/>
          <w:szCs w:val="20"/>
        </w:rPr>
        <w:t>Paralela</w:t>
      </w:r>
      <w:proofErr w:type="spellEnd"/>
      <w:r w:rsidRPr="00985FD9">
        <w:rPr>
          <w:sz w:val="20"/>
          <w:szCs w:val="20"/>
        </w:rPr>
        <w:t xml:space="preserve"> 45, 2011, 193 p.</w:t>
      </w:r>
    </w:p>
    <w:p w:rsidR="000110C5" w:rsidRPr="00985FD9" w:rsidRDefault="000110C5" w:rsidP="000110C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A. </w:t>
      </w:r>
      <w:proofErr w:type="spellStart"/>
      <w:r w:rsidRPr="00985FD9">
        <w:rPr>
          <w:sz w:val="20"/>
          <w:szCs w:val="20"/>
        </w:rPr>
        <w:t>Cuniţă</w:t>
      </w:r>
      <w:proofErr w:type="spellEnd"/>
      <w:r w:rsidRPr="00985FD9">
        <w:rPr>
          <w:sz w:val="20"/>
          <w:szCs w:val="20"/>
        </w:rPr>
        <w:t xml:space="preserve">, F. </w:t>
      </w:r>
      <w:proofErr w:type="spellStart"/>
      <w:r w:rsidRPr="00985FD9">
        <w:rPr>
          <w:sz w:val="20"/>
          <w:szCs w:val="20"/>
        </w:rPr>
        <w:t>Florea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éds</w:t>
      </w:r>
      <w:proofErr w:type="spellEnd"/>
      <w:r w:rsidRPr="00985FD9">
        <w:rPr>
          <w:sz w:val="20"/>
          <w:szCs w:val="20"/>
        </w:rPr>
        <w:t xml:space="preserve">.), </w:t>
      </w:r>
      <w:r w:rsidRPr="00985FD9">
        <w:rPr>
          <w:i/>
          <w:sz w:val="20"/>
          <w:szCs w:val="20"/>
        </w:rPr>
        <w:t>Focus et focalisation : deux notions revisitées</w:t>
      </w:r>
      <w:r w:rsidRPr="00985FD9">
        <w:rPr>
          <w:sz w:val="20"/>
          <w:szCs w:val="20"/>
        </w:rPr>
        <w:t>, Bucureşti, EUB, 2009, 215 p.</w:t>
      </w:r>
    </w:p>
    <w:p w:rsidR="000110C5" w:rsidRPr="00985FD9" w:rsidRDefault="000110C5" w:rsidP="000110C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A. </w:t>
      </w:r>
      <w:proofErr w:type="spellStart"/>
      <w:r w:rsidRPr="00985FD9">
        <w:rPr>
          <w:sz w:val="20"/>
          <w:szCs w:val="20"/>
        </w:rPr>
        <w:t>Cuniţă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éds</w:t>
      </w:r>
      <w:proofErr w:type="spellEnd"/>
      <w:r w:rsidRPr="00985FD9">
        <w:rPr>
          <w:sz w:val="20"/>
          <w:szCs w:val="20"/>
        </w:rPr>
        <w:t xml:space="preserve">.), </w:t>
      </w:r>
      <w:r w:rsidRPr="00985FD9">
        <w:rPr>
          <w:i/>
          <w:sz w:val="20"/>
          <w:szCs w:val="20"/>
        </w:rPr>
        <w:t xml:space="preserve">Thème et </w:t>
      </w:r>
      <w:proofErr w:type="spellStart"/>
      <w:r w:rsidRPr="00985FD9">
        <w:rPr>
          <w:i/>
          <w:sz w:val="20"/>
          <w:szCs w:val="20"/>
        </w:rPr>
        <w:t>thématisation</w:t>
      </w:r>
      <w:proofErr w:type="spellEnd"/>
      <w:r w:rsidRPr="00985FD9">
        <w:rPr>
          <w:i/>
          <w:sz w:val="20"/>
          <w:szCs w:val="20"/>
        </w:rPr>
        <w:t> : deux notions au carrefour des perspectives théoriques</w:t>
      </w:r>
      <w:r w:rsidRPr="00985FD9">
        <w:rPr>
          <w:sz w:val="20"/>
          <w:szCs w:val="20"/>
        </w:rPr>
        <w:t>, Bucureşti, EUB, 2008, 176 p.</w:t>
      </w:r>
    </w:p>
    <w:p w:rsidR="000110C5" w:rsidRPr="00985FD9" w:rsidRDefault="000110C5" w:rsidP="000110C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0"/>
          <w:szCs w:val="20"/>
        </w:rPr>
      </w:pPr>
    </w:p>
    <w:p w:rsidR="000110C5" w:rsidRPr="00985FD9" w:rsidRDefault="006C1100" w:rsidP="000110C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Editare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reviste</w:t>
      </w:r>
      <w:proofErr w:type="spellEnd"/>
      <w:r w:rsidR="000110C5" w:rsidRPr="00985FD9"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în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colaborare</w:t>
      </w:r>
      <w:proofErr w:type="spellEnd"/>
      <w:r w:rsidR="000110C5" w:rsidRPr="00985FD9">
        <w:rPr>
          <w:b/>
          <w:sz w:val="20"/>
          <w:szCs w:val="20"/>
        </w:rPr>
        <w:t>)</w:t>
      </w:r>
    </w:p>
    <w:p w:rsidR="000110C5" w:rsidRPr="00985FD9" w:rsidRDefault="000110C5" w:rsidP="000110C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0"/>
          <w:szCs w:val="20"/>
        </w:rPr>
      </w:pP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13/2024,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12/2023,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11/2022,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10/2021,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9/2020,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8/2019,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7/2018,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6/2017,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5/2016, ISSN 2286-1165.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985FD9">
        <w:rPr>
          <w:sz w:val="20"/>
          <w:szCs w:val="20"/>
        </w:rPr>
        <w:lastRenderedPageBreak/>
        <w:t xml:space="preserve">L. </w:t>
      </w:r>
      <w:proofErr w:type="spellStart"/>
      <w:r w:rsidRPr="00985FD9">
        <w:rPr>
          <w:sz w:val="20"/>
          <w:szCs w:val="20"/>
        </w:rPr>
        <w:t>Cotea</w:t>
      </w:r>
      <w:proofErr w:type="spellEnd"/>
      <w:r w:rsidRPr="00985FD9">
        <w:rPr>
          <w:sz w:val="20"/>
          <w:szCs w:val="20"/>
        </w:rPr>
        <w:t xml:space="preserve">, M.-O.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Pr="00985FD9">
        <w:rPr>
          <w:sz w:val="20"/>
          <w:szCs w:val="20"/>
        </w:rPr>
        <w:t>eds</w:t>
      </w:r>
      <w:proofErr w:type="spellEnd"/>
      <w:r w:rsidRPr="00985FD9">
        <w:rPr>
          <w:sz w:val="20"/>
          <w:szCs w:val="20"/>
        </w:rPr>
        <w:t xml:space="preserve">), </w:t>
      </w:r>
      <w:proofErr w:type="spellStart"/>
      <w:r w:rsidRPr="00985FD9">
        <w:rPr>
          <w:i/>
          <w:sz w:val="20"/>
          <w:szCs w:val="20"/>
        </w:rPr>
        <w:t>Revista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Cercurilor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Studenţeşti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ale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Departamentului</w:t>
      </w:r>
      <w:proofErr w:type="spellEnd"/>
      <w:r w:rsidRPr="00985FD9">
        <w:rPr>
          <w:i/>
          <w:sz w:val="20"/>
          <w:szCs w:val="20"/>
        </w:rPr>
        <w:t xml:space="preserve"> de </w:t>
      </w:r>
      <w:proofErr w:type="spellStart"/>
      <w:r w:rsidRPr="00985FD9">
        <w:rPr>
          <w:i/>
          <w:sz w:val="20"/>
          <w:szCs w:val="20"/>
        </w:rPr>
        <w:t>Limba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Franceză</w:t>
      </w:r>
      <w:proofErr w:type="spellEnd"/>
      <w:r w:rsidRPr="00985FD9">
        <w:rPr>
          <w:i/>
          <w:sz w:val="20"/>
          <w:szCs w:val="20"/>
        </w:rPr>
        <w:t xml:space="preserve"> (RCSDLLF),</w:t>
      </w:r>
      <w:r w:rsidRPr="00985FD9">
        <w:rPr>
          <w:sz w:val="20"/>
          <w:szCs w:val="20"/>
        </w:rPr>
        <w:t xml:space="preserve"> Bucureşti, EUB, n° 4/2015, ISSN 2286-1165.</w:t>
      </w:r>
    </w:p>
    <w:p w:rsidR="000110C5" w:rsidRPr="00985FD9" w:rsidRDefault="000110C5" w:rsidP="000110C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sz w:val="20"/>
          <w:szCs w:val="20"/>
        </w:rPr>
      </w:pPr>
    </w:p>
    <w:p w:rsidR="000110C5" w:rsidRPr="00985FD9" w:rsidRDefault="006C1100" w:rsidP="000110C5">
      <w:pPr>
        <w:ind w:left="36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Traduceri</w:t>
      </w:r>
      <w:proofErr w:type="spellEnd"/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985FD9">
        <w:rPr>
          <w:color w:val="000000"/>
          <w:sz w:val="20"/>
          <w:szCs w:val="20"/>
        </w:rPr>
        <w:t xml:space="preserve">Alexandru </w:t>
      </w:r>
      <w:proofErr w:type="spellStart"/>
      <w:r w:rsidRPr="00985FD9">
        <w:rPr>
          <w:color w:val="000000"/>
          <w:sz w:val="20"/>
          <w:szCs w:val="20"/>
        </w:rPr>
        <w:t>Uiuiu</w:t>
      </w:r>
      <w:proofErr w:type="spellEnd"/>
      <w:r w:rsidRPr="00985FD9">
        <w:rPr>
          <w:color w:val="000000"/>
          <w:sz w:val="20"/>
          <w:szCs w:val="20"/>
        </w:rPr>
        <w:t xml:space="preserve">, </w:t>
      </w:r>
      <w:proofErr w:type="spellStart"/>
      <w:r w:rsidRPr="00985FD9">
        <w:rPr>
          <w:i/>
          <w:color w:val="000000"/>
          <w:sz w:val="20"/>
          <w:szCs w:val="20"/>
        </w:rPr>
        <w:t>Aşteptând</w:t>
      </w:r>
      <w:proofErr w:type="spellEnd"/>
      <w:r w:rsidRPr="00985FD9">
        <w:rPr>
          <w:i/>
          <w:color w:val="000000"/>
          <w:sz w:val="20"/>
          <w:szCs w:val="20"/>
        </w:rPr>
        <w:t xml:space="preserve">-o </w:t>
      </w:r>
      <w:proofErr w:type="spellStart"/>
      <w:r w:rsidRPr="00985FD9">
        <w:rPr>
          <w:i/>
          <w:color w:val="000000"/>
          <w:sz w:val="20"/>
          <w:szCs w:val="20"/>
        </w:rPr>
        <w:t>pe</w:t>
      </w:r>
      <w:proofErr w:type="spellEnd"/>
      <w:r w:rsidRPr="00985FD9">
        <w:rPr>
          <w:i/>
          <w:color w:val="000000"/>
          <w:sz w:val="20"/>
          <w:szCs w:val="20"/>
        </w:rPr>
        <w:t xml:space="preserve"> </w:t>
      </w:r>
      <w:proofErr w:type="spellStart"/>
      <w:r w:rsidRPr="00985FD9">
        <w:rPr>
          <w:i/>
          <w:color w:val="000000"/>
          <w:sz w:val="20"/>
          <w:szCs w:val="20"/>
        </w:rPr>
        <w:t>Godette</w:t>
      </w:r>
      <w:proofErr w:type="spellEnd"/>
      <w:r w:rsidRPr="00985FD9">
        <w:rPr>
          <w:i/>
          <w:color w:val="000000"/>
          <w:sz w:val="20"/>
          <w:szCs w:val="20"/>
        </w:rPr>
        <w:t xml:space="preserve">. </w:t>
      </w:r>
      <w:proofErr w:type="spellStart"/>
      <w:r w:rsidRPr="00985FD9">
        <w:rPr>
          <w:i/>
          <w:color w:val="000000"/>
          <w:sz w:val="20"/>
          <w:szCs w:val="20"/>
        </w:rPr>
        <w:t>Teatru</w:t>
      </w:r>
      <w:proofErr w:type="spellEnd"/>
      <w:r w:rsidRPr="00985FD9">
        <w:rPr>
          <w:color w:val="000000"/>
          <w:sz w:val="20"/>
          <w:szCs w:val="20"/>
        </w:rPr>
        <w:t xml:space="preserve">, Trad. </w:t>
      </w:r>
      <w:proofErr w:type="spellStart"/>
      <w:r w:rsidRPr="00985FD9">
        <w:rPr>
          <w:color w:val="000000"/>
          <w:sz w:val="20"/>
          <w:szCs w:val="20"/>
        </w:rPr>
        <w:t>în</w:t>
      </w:r>
      <w:proofErr w:type="spellEnd"/>
      <w:r w:rsidRPr="00985FD9">
        <w:rPr>
          <w:color w:val="000000"/>
          <w:sz w:val="20"/>
          <w:szCs w:val="20"/>
        </w:rPr>
        <w:t xml:space="preserve"> </w:t>
      </w:r>
      <w:proofErr w:type="spellStart"/>
      <w:r w:rsidRPr="00985FD9">
        <w:rPr>
          <w:color w:val="000000"/>
          <w:sz w:val="20"/>
          <w:szCs w:val="20"/>
        </w:rPr>
        <w:t>limba</w:t>
      </w:r>
      <w:proofErr w:type="spellEnd"/>
      <w:r w:rsidRPr="00985FD9">
        <w:rPr>
          <w:color w:val="000000"/>
          <w:sz w:val="20"/>
          <w:szCs w:val="20"/>
        </w:rPr>
        <w:t xml:space="preserve"> </w:t>
      </w:r>
      <w:proofErr w:type="spellStart"/>
      <w:r w:rsidRPr="00985FD9">
        <w:rPr>
          <w:color w:val="000000"/>
          <w:sz w:val="20"/>
          <w:szCs w:val="20"/>
        </w:rPr>
        <w:t>franceză</w:t>
      </w:r>
      <w:proofErr w:type="spellEnd"/>
      <w:r w:rsidRPr="00985FD9">
        <w:rPr>
          <w:color w:val="000000"/>
          <w:sz w:val="20"/>
          <w:szCs w:val="20"/>
        </w:rPr>
        <w:t xml:space="preserve"> Marina-Oltea </w:t>
      </w:r>
      <w:proofErr w:type="spellStart"/>
      <w:r w:rsidRPr="00985FD9">
        <w:rPr>
          <w:color w:val="000000"/>
          <w:sz w:val="20"/>
          <w:szCs w:val="20"/>
        </w:rPr>
        <w:t>Păunescu</w:t>
      </w:r>
      <w:proofErr w:type="spellEnd"/>
      <w:r w:rsidRPr="00985FD9">
        <w:rPr>
          <w:color w:val="000000"/>
          <w:sz w:val="20"/>
          <w:szCs w:val="20"/>
        </w:rPr>
        <w:t xml:space="preserve">, </w:t>
      </w:r>
      <w:proofErr w:type="spellStart"/>
      <w:r w:rsidRPr="00985FD9">
        <w:rPr>
          <w:color w:val="000000"/>
          <w:sz w:val="20"/>
          <w:szCs w:val="20"/>
        </w:rPr>
        <w:t>Grinta</w:t>
      </w:r>
      <w:proofErr w:type="spellEnd"/>
      <w:r w:rsidRPr="00985FD9">
        <w:rPr>
          <w:color w:val="000000"/>
          <w:sz w:val="20"/>
          <w:szCs w:val="20"/>
        </w:rPr>
        <w:t>, Cluj-Napoca, 2003, ISBN 973-7924-68-1, 235p.</w:t>
      </w:r>
    </w:p>
    <w:p w:rsidR="000110C5" w:rsidRPr="00985FD9" w:rsidRDefault="000110C5" w:rsidP="000110C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0"/>
          <w:szCs w:val="20"/>
        </w:rPr>
      </w:pPr>
      <w:r w:rsidRPr="00985FD9">
        <w:rPr>
          <w:sz w:val="20"/>
          <w:szCs w:val="20"/>
        </w:rPr>
        <w:t xml:space="preserve">V. </w:t>
      </w:r>
      <w:proofErr w:type="spellStart"/>
      <w:r w:rsidRPr="00985FD9">
        <w:rPr>
          <w:sz w:val="20"/>
          <w:szCs w:val="20"/>
        </w:rPr>
        <w:t>Vişan</w:t>
      </w:r>
      <w:proofErr w:type="spellEnd"/>
      <w:r w:rsidRPr="00985FD9">
        <w:rPr>
          <w:sz w:val="20"/>
          <w:szCs w:val="20"/>
        </w:rPr>
        <w:t xml:space="preserve">, A. </w:t>
      </w:r>
      <w:proofErr w:type="spellStart"/>
      <w:r w:rsidRPr="00985FD9">
        <w:rPr>
          <w:sz w:val="20"/>
          <w:szCs w:val="20"/>
        </w:rPr>
        <w:t>Măgureanu</w:t>
      </w:r>
      <w:proofErr w:type="spellEnd"/>
      <w:r w:rsidRPr="00985FD9">
        <w:rPr>
          <w:sz w:val="20"/>
          <w:szCs w:val="20"/>
        </w:rPr>
        <w:t xml:space="preserve">, Marina-Oltea </w:t>
      </w:r>
      <w:proofErr w:type="spellStart"/>
      <w:r w:rsidRPr="00985FD9">
        <w:rPr>
          <w:sz w:val="20"/>
          <w:szCs w:val="20"/>
        </w:rPr>
        <w:t>Păunescu</w:t>
      </w:r>
      <w:proofErr w:type="spellEnd"/>
      <w:r w:rsidRPr="00985FD9">
        <w:rPr>
          <w:sz w:val="20"/>
          <w:szCs w:val="20"/>
        </w:rPr>
        <w:t xml:space="preserve">, </w:t>
      </w:r>
      <w:proofErr w:type="spellStart"/>
      <w:r w:rsidRPr="00985FD9">
        <w:rPr>
          <w:i/>
          <w:sz w:val="20"/>
          <w:szCs w:val="20"/>
        </w:rPr>
        <w:t>Noul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dicţionar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enciclopedic</w:t>
      </w:r>
      <w:proofErr w:type="spellEnd"/>
      <w:r w:rsidRPr="00985FD9">
        <w:rPr>
          <w:i/>
          <w:sz w:val="20"/>
          <w:szCs w:val="20"/>
        </w:rPr>
        <w:t xml:space="preserve"> al </w:t>
      </w:r>
      <w:proofErr w:type="spellStart"/>
      <w:r w:rsidRPr="00985FD9">
        <w:rPr>
          <w:i/>
          <w:sz w:val="20"/>
          <w:szCs w:val="20"/>
        </w:rPr>
        <w:t>ştiinţelor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limbajului</w:t>
      </w:r>
      <w:proofErr w:type="spellEnd"/>
      <w:r w:rsidRPr="00985FD9">
        <w:rPr>
          <w:sz w:val="20"/>
          <w:szCs w:val="20"/>
        </w:rPr>
        <w:t>, Babel, Bucureşti, 532 p. (O. Ducrot, J.-M. Schaeffer,</w:t>
      </w:r>
      <w:r w:rsidRPr="00985FD9">
        <w:rPr>
          <w:i/>
          <w:sz w:val="20"/>
          <w:szCs w:val="20"/>
        </w:rPr>
        <w:t xml:space="preserve"> Nouveau dictionnaire encyclopédique des sciences du langage</w:t>
      </w:r>
      <w:r w:rsidRPr="00985FD9">
        <w:rPr>
          <w:sz w:val="20"/>
          <w:szCs w:val="20"/>
        </w:rPr>
        <w:t>, Paris, Seuil, 1972/1995).</w:t>
      </w:r>
    </w:p>
    <w:p w:rsidR="000110C5" w:rsidRPr="00985FD9" w:rsidRDefault="000110C5" w:rsidP="000110C5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i/>
          <w:sz w:val="20"/>
          <w:szCs w:val="20"/>
        </w:rPr>
      </w:pPr>
    </w:p>
    <w:p w:rsidR="000110C5" w:rsidRPr="00985FD9" w:rsidRDefault="006C1100" w:rsidP="000110C5">
      <w:pPr>
        <w:ind w:left="426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Conferin</w:t>
      </w:r>
      <w:proofErr w:type="spellEnd"/>
      <w:r w:rsidRPr="00F849CA">
        <w:rPr>
          <w:b/>
          <w:color w:val="000000"/>
          <w:sz w:val="20"/>
          <w:szCs w:val="20"/>
          <w:lang w:val="en-US"/>
        </w:rPr>
        <w:t>ț</w:t>
      </w:r>
      <w:r>
        <w:rPr>
          <w:b/>
          <w:sz w:val="20"/>
          <w:szCs w:val="20"/>
        </w:rPr>
        <w:t xml:space="preserve">e si </w:t>
      </w:r>
      <w:proofErr w:type="spellStart"/>
      <w:r>
        <w:rPr>
          <w:b/>
          <w:sz w:val="20"/>
          <w:szCs w:val="20"/>
        </w:rPr>
        <w:t>comunic</w:t>
      </w:r>
      <w:r w:rsidRPr="00F849CA">
        <w:rPr>
          <w:b/>
          <w:color w:val="000000"/>
          <w:sz w:val="20"/>
          <w:szCs w:val="20"/>
        </w:rPr>
        <w:t>ă</w:t>
      </w:r>
      <w:r>
        <w:rPr>
          <w:b/>
          <w:sz w:val="20"/>
          <w:szCs w:val="20"/>
        </w:rPr>
        <w:t>ri</w:t>
      </w:r>
      <w:proofErr w:type="spellEnd"/>
    </w:p>
    <w:p w:rsidR="000110C5" w:rsidRPr="00985FD9" w:rsidRDefault="000110C5" w:rsidP="000110C5">
      <w:pPr>
        <w:jc w:val="both"/>
        <w:rPr>
          <w:b/>
          <w:sz w:val="20"/>
          <w:szCs w:val="20"/>
        </w:rPr>
      </w:pPr>
    </w:p>
    <w:p w:rsidR="000110C5" w:rsidRPr="00985FD9" w:rsidRDefault="000110C5" w:rsidP="000110C5">
      <w:pPr>
        <w:numPr>
          <w:ilvl w:val="0"/>
          <w:numId w:val="5"/>
        </w:numPr>
        <w:jc w:val="both"/>
        <w:rPr>
          <w:sz w:val="20"/>
          <w:szCs w:val="20"/>
        </w:rPr>
      </w:pPr>
      <w:r w:rsidRPr="00985FD9">
        <w:rPr>
          <w:sz w:val="20"/>
          <w:szCs w:val="20"/>
          <w:lang w:val="ro-RO"/>
        </w:rPr>
        <w:t xml:space="preserve">Păunescu, Marina-Oltea, </w:t>
      </w:r>
      <w:r w:rsidRPr="00985FD9">
        <w:rPr>
          <w:i/>
          <w:iCs/>
          <w:sz w:val="20"/>
          <w:szCs w:val="20"/>
        </w:rPr>
        <w:t>Socrate et Durkheim : paradoxe, argumentation, transmission de savoirs</w:t>
      </w:r>
      <w:r w:rsidRPr="00985FD9">
        <w:rPr>
          <w:sz w:val="20"/>
          <w:szCs w:val="20"/>
        </w:rPr>
        <w:t>, International Symposium “</w:t>
      </w:r>
      <w:proofErr w:type="spellStart"/>
      <w:r w:rsidRPr="00985FD9">
        <w:rPr>
          <w:sz w:val="20"/>
          <w:szCs w:val="20"/>
        </w:rPr>
        <w:t>Language</w:t>
      </w:r>
      <w:proofErr w:type="spellEnd"/>
      <w:r w:rsidRPr="00985FD9">
        <w:rPr>
          <w:sz w:val="20"/>
          <w:szCs w:val="20"/>
        </w:rPr>
        <w:t xml:space="preserve"> Sciences and Communication”, </w:t>
      </w:r>
      <w:proofErr w:type="spellStart"/>
      <w:r w:rsidR="005B13B2">
        <w:rPr>
          <w:sz w:val="20"/>
          <w:szCs w:val="20"/>
        </w:rPr>
        <w:t>Facultatea</w:t>
      </w:r>
      <w:proofErr w:type="spellEnd"/>
      <w:r w:rsidR="005B13B2">
        <w:rPr>
          <w:sz w:val="20"/>
          <w:szCs w:val="20"/>
        </w:rPr>
        <w:t xml:space="preserve"> de </w:t>
      </w:r>
      <w:proofErr w:type="spellStart"/>
      <w:r w:rsidR="005B13B2">
        <w:rPr>
          <w:sz w:val="20"/>
          <w:szCs w:val="20"/>
        </w:rPr>
        <w:t>Filozofie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</w:rPr>
        <w:t>i</w:t>
      </w:r>
      <w:proofErr w:type="spellEnd"/>
      <w:r w:rsidR="005B13B2">
        <w:rPr>
          <w:sz w:val="20"/>
          <w:szCs w:val="20"/>
        </w:rPr>
        <w:t xml:space="preserve"> Arte</w:t>
      </w:r>
      <w:r w:rsidRPr="00985FD9">
        <w:rPr>
          <w:sz w:val="20"/>
          <w:szCs w:val="20"/>
        </w:rPr>
        <w:t xml:space="preserve">, </w:t>
      </w:r>
      <w:proofErr w:type="spellStart"/>
      <w:r w:rsidRPr="00985FD9">
        <w:rPr>
          <w:sz w:val="20"/>
          <w:szCs w:val="20"/>
        </w:rPr>
        <w:t>Universit</w:t>
      </w:r>
      <w:r w:rsidR="005B13B2">
        <w:rPr>
          <w:sz w:val="20"/>
          <w:szCs w:val="20"/>
        </w:rPr>
        <w:t>ea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Autonom</w:t>
      </w:r>
      <w:r w:rsidR="005B13B2" w:rsidRPr="005B13B2">
        <w:rPr>
          <w:bCs/>
          <w:color w:val="000000"/>
          <w:sz w:val="20"/>
          <w:szCs w:val="20"/>
        </w:rPr>
        <w:t>ă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d</w:t>
      </w:r>
      <w:r w:rsidR="005B13B2">
        <w:rPr>
          <w:sz w:val="20"/>
          <w:szCs w:val="20"/>
        </w:rPr>
        <w:t>in</w:t>
      </w:r>
      <w:proofErr w:type="spellEnd"/>
      <w:r w:rsidRPr="00985FD9">
        <w:rPr>
          <w:sz w:val="20"/>
          <w:szCs w:val="20"/>
        </w:rPr>
        <w:t xml:space="preserve"> Madrid, 3-7 </w:t>
      </w:r>
      <w:proofErr w:type="spellStart"/>
      <w:r w:rsidR="005B13B2">
        <w:rPr>
          <w:sz w:val="20"/>
          <w:szCs w:val="20"/>
        </w:rPr>
        <w:t>martie</w:t>
      </w:r>
      <w:proofErr w:type="spellEnd"/>
      <w:r w:rsidRPr="00985FD9">
        <w:rPr>
          <w:sz w:val="20"/>
          <w:szCs w:val="20"/>
        </w:rPr>
        <w:t xml:space="preserve"> 2025.</w:t>
      </w:r>
    </w:p>
    <w:p w:rsidR="000110C5" w:rsidRPr="00985FD9" w:rsidRDefault="000110C5" w:rsidP="000110C5">
      <w:pPr>
        <w:numPr>
          <w:ilvl w:val="0"/>
          <w:numId w:val="5"/>
        </w:numPr>
        <w:jc w:val="both"/>
        <w:rPr>
          <w:sz w:val="20"/>
          <w:szCs w:val="20"/>
        </w:rPr>
      </w:pPr>
      <w:r w:rsidRPr="00985FD9">
        <w:rPr>
          <w:sz w:val="20"/>
          <w:szCs w:val="20"/>
          <w:lang w:val="ro-RO"/>
        </w:rPr>
        <w:t xml:space="preserve">Păunescu, Marina-Oltea, </w:t>
      </w:r>
      <w:r w:rsidRPr="00985FD9">
        <w:rPr>
          <w:rStyle w:val="s37"/>
          <w:i/>
          <w:iCs/>
          <w:sz w:val="20"/>
          <w:szCs w:val="20"/>
        </w:rPr>
        <w:t>Bernard-Marie</w:t>
      </w:r>
      <w:r w:rsidRPr="00985FD9">
        <w:rPr>
          <w:rStyle w:val="apple-converted-space"/>
          <w:i/>
          <w:iCs/>
          <w:sz w:val="20"/>
          <w:szCs w:val="20"/>
        </w:rPr>
        <w:t xml:space="preserve"> </w:t>
      </w:r>
      <w:proofErr w:type="spellStart"/>
      <w:r w:rsidRPr="00985FD9">
        <w:rPr>
          <w:rStyle w:val="s37"/>
          <w:i/>
          <w:iCs/>
          <w:sz w:val="20"/>
          <w:szCs w:val="20"/>
        </w:rPr>
        <w:t>Koltès</w:t>
      </w:r>
      <w:proofErr w:type="spellEnd"/>
      <w:r w:rsidRPr="00985FD9">
        <w:rPr>
          <w:rStyle w:val="apple-converted-space"/>
          <w:i/>
          <w:iCs/>
          <w:sz w:val="20"/>
          <w:szCs w:val="20"/>
        </w:rPr>
        <w:t> </w:t>
      </w:r>
      <w:r w:rsidRPr="00985FD9">
        <w:rPr>
          <w:rStyle w:val="s37"/>
          <w:i/>
          <w:iCs/>
          <w:sz w:val="20"/>
          <w:szCs w:val="20"/>
        </w:rPr>
        <w:t>– les formes de la confrontation ou la parole agonale</w:t>
      </w:r>
      <w:r w:rsidRPr="00985FD9">
        <w:rPr>
          <w:rStyle w:val="s37"/>
          <w:iCs/>
          <w:sz w:val="20"/>
          <w:szCs w:val="20"/>
        </w:rPr>
        <w:t xml:space="preserve">, colloque international </w:t>
      </w:r>
      <w:r w:rsidRPr="00985FD9">
        <w:rPr>
          <w:rStyle w:val="s37"/>
          <w:i/>
          <w:iCs/>
          <w:sz w:val="20"/>
          <w:szCs w:val="20"/>
        </w:rPr>
        <w:t>« </w:t>
      </w:r>
      <w:r w:rsidRPr="00985FD9">
        <w:rPr>
          <w:rStyle w:val="s15"/>
          <w:bCs/>
          <w:i/>
          <w:iCs/>
          <w:sz w:val="20"/>
          <w:szCs w:val="20"/>
        </w:rPr>
        <w:t>Mo(r)</w:t>
      </w:r>
      <w:proofErr w:type="spellStart"/>
      <w:r w:rsidRPr="00985FD9">
        <w:rPr>
          <w:rStyle w:val="s15"/>
          <w:bCs/>
          <w:i/>
          <w:iCs/>
          <w:sz w:val="20"/>
          <w:szCs w:val="20"/>
        </w:rPr>
        <w:t>ts</w:t>
      </w:r>
      <w:proofErr w:type="spellEnd"/>
      <w:r w:rsidRPr="00985FD9">
        <w:rPr>
          <w:rStyle w:val="apple-converted-space"/>
          <w:sz w:val="20"/>
          <w:szCs w:val="20"/>
        </w:rPr>
        <w:t xml:space="preserve"> </w:t>
      </w:r>
      <w:r w:rsidRPr="00985FD9">
        <w:rPr>
          <w:rStyle w:val="s15"/>
          <w:bCs/>
          <w:i/>
          <w:iCs/>
          <w:sz w:val="20"/>
          <w:szCs w:val="20"/>
        </w:rPr>
        <w:t>en guerre et guerre des mo(r)</w:t>
      </w:r>
      <w:proofErr w:type="spellStart"/>
      <w:r w:rsidRPr="00985FD9">
        <w:rPr>
          <w:rStyle w:val="s15"/>
          <w:bCs/>
          <w:i/>
          <w:iCs/>
          <w:sz w:val="20"/>
          <w:szCs w:val="20"/>
        </w:rPr>
        <w:t>ts</w:t>
      </w:r>
      <w:proofErr w:type="spellEnd"/>
      <w:r w:rsidRPr="00985FD9">
        <w:rPr>
          <w:rStyle w:val="s15"/>
          <w:bCs/>
          <w:i/>
          <w:iCs/>
          <w:sz w:val="20"/>
          <w:szCs w:val="20"/>
        </w:rPr>
        <w:t> »</w:t>
      </w:r>
      <w:r w:rsidRPr="00985FD9">
        <w:rPr>
          <w:rStyle w:val="s15"/>
          <w:bCs/>
          <w:iCs/>
          <w:sz w:val="20"/>
          <w:szCs w:val="20"/>
        </w:rPr>
        <w:t xml:space="preserve">, </w:t>
      </w:r>
      <w:proofErr w:type="spellStart"/>
      <w:r w:rsidR="006C1100">
        <w:rPr>
          <w:sz w:val="20"/>
          <w:szCs w:val="20"/>
        </w:rPr>
        <w:t>organizat</w:t>
      </w:r>
      <w:proofErr w:type="spellEnd"/>
      <w:r w:rsidR="006C1100">
        <w:rPr>
          <w:sz w:val="20"/>
          <w:szCs w:val="20"/>
        </w:rPr>
        <w:t xml:space="preserve"> de </w:t>
      </w:r>
      <w:proofErr w:type="spellStart"/>
      <w:r w:rsidR="006C1100">
        <w:rPr>
          <w:sz w:val="20"/>
          <w:szCs w:val="20"/>
        </w:rPr>
        <w:t>Departamentul</w:t>
      </w:r>
      <w:proofErr w:type="spellEnd"/>
      <w:r w:rsidR="006C1100">
        <w:rPr>
          <w:sz w:val="20"/>
          <w:szCs w:val="20"/>
        </w:rPr>
        <w:t xml:space="preserve"> de </w:t>
      </w:r>
      <w:proofErr w:type="spellStart"/>
      <w:r w:rsidR="006C1100">
        <w:rPr>
          <w:sz w:val="20"/>
          <w:szCs w:val="20"/>
        </w:rPr>
        <w:t>Limba</w:t>
      </w:r>
      <w:proofErr w:type="spellEnd"/>
      <w:r w:rsidR="006C1100">
        <w:rPr>
          <w:sz w:val="20"/>
          <w:szCs w:val="20"/>
        </w:rPr>
        <w:t xml:space="preserve"> </w:t>
      </w:r>
      <w:proofErr w:type="spellStart"/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</w:rPr>
        <w:t>i</w:t>
      </w:r>
      <w:proofErr w:type="spellEnd"/>
      <w:r w:rsidR="006C1100">
        <w:rPr>
          <w:sz w:val="20"/>
          <w:szCs w:val="20"/>
        </w:rPr>
        <w:t xml:space="preserve"> </w:t>
      </w:r>
      <w:proofErr w:type="spellStart"/>
      <w:r w:rsidR="006C1100">
        <w:rPr>
          <w:sz w:val="20"/>
          <w:szCs w:val="20"/>
        </w:rPr>
        <w:t>Literatura</w:t>
      </w:r>
      <w:proofErr w:type="spellEnd"/>
      <w:r w:rsidR="006C1100">
        <w:rPr>
          <w:sz w:val="20"/>
          <w:szCs w:val="20"/>
        </w:rPr>
        <w:t xml:space="preserve"> </w:t>
      </w:r>
      <w:proofErr w:type="spellStart"/>
      <w:r w:rsidR="006C1100">
        <w:rPr>
          <w:sz w:val="20"/>
          <w:szCs w:val="20"/>
        </w:rPr>
        <w:t>Francez</w:t>
      </w:r>
      <w:r w:rsidR="005B13B2" w:rsidRPr="005B13B2">
        <w:rPr>
          <w:bCs/>
          <w:color w:val="000000"/>
          <w:sz w:val="20"/>
          <w:szCs w:val="20"/>
        </w:rPr>
        <w:t>ă</w:t>
      </w:r>
      <w:proofErr w:type="spellEnd"/>
      <w:r w:rsidRPr="00985FD9">
        <w:rPr>
          <w:sz w:val="20"/>
          <w:szCs w:val="20"/>
          <w:lang w:val="ro-RO"/>
        </w:rPr>
        <w:t xml:space="preserve">, </w:t>
      </w:r>
      <w:r w:rsidR="006C1100">
        <w:rPr>
          <w:sz w:val="20"/>
          <w:szCs w:val="20"/>
          <w:lang w:val="ro-RO"/>
        </w:rPr>
        <w:t xml:space="preserve">Facultatea de Limbi </w:t>
      </w:r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</w:rPr>
        <w:t>i</w:t>
      </w:r>
      <w:r w:rsidR="006C1100">
        <w:rPr>
          <w:sz w:val="20"/>
          <w:szCs w:val="20"/>
          <w:lang w:val="ro-RO"/>
        </w:rPr>
        <w:t xml:space="preserve"> Literaturi </w:t>
      </w:r>
      <w:proofErr w:type="spellStart"/>
      <w:r w:rsidR="006C1100">
        <w:rPr>
          <w:sz w:val="20"/>
          <w:szCs w:val="20"/>
          <w:lang w:val="ro-RO"/>
        </w:rPr>
        <w:t>Str</w:t>
      </w:r>
      <w:proofErr w:type="spellEnd"/>
      <w:r w:rsidR="005B13B2" w:rsidRPr="005B13B2">
        <w:rPr>
          <w:bCs/>
          <w:color w:val="000000"/>
          <w:sz w:val="20"/>
          <w:szCs w:val="20"/>
        </w:rPr>
        <w:t>ă</w:t>
      </w:r>
      <w:proofErr w:type="spellStart"/>
      <w:r w:rsidR="006C1100">
        <w:rPr>
          <w:sz w:val="20"/>
          <w:szCs w:val="20"/>
          <w:lang w:val="ro-RO"/>
        </w:rPr>
        <w:t>ine</w:t>
      </w:r>
      <w:proofErr w:type="spellEnd"/>
      <w:r w:rsidRPr="00985FD9">
        <w:rPr>
          <w:sz w:val="20"/>
          <w:szCs w:val="20"/>
          <w:lang w:val="ro-RO"/>
        </w:rPr>
        <w:t xml:space="preserve"> (</w:t>
      </w:r>
      <w:r w:rsidR="006C1100">
        <w:rPr>
          <w:sz w:val="20"/>
          <w:szCs w:val="20"/>
          <w:lang w:val="ro-RO"/>
        </w:rPr>
        <w:t>Universitatea din Bucure</w:t>
      </w:r>
      <w:r w:rsidR="005B13B2" w:rsidRPr="00985FD9">
        <w:rPr>
          <w:color w:val="000000"/>
          <w:sz w:val="20"/>
          <w:szCs w:val="20"/>
        </w:rPr>
        <w:t>ș</w:t>
      </w:r>
      <w:r w:rsidR="006C1100">
        <w:rPr>
          <w:sz w:val="20"/>
          <w:szCs w:val="20"/>
          <w:lang w:val="ro-RO"/>
        </w:rPr>
        <w:t>ti</w:t>
      </w:r>
      <w:r w:rsidRPr="00985FD9">
        <w:rPr>
          <w:sz w:val="20"/>
          <w:szCs w:val="20"/>
          <w:lang w:val="ro-RO"/>
        </w:rPr>
        <w:t xml:space="preserve">), 29-30 </w:t>
      </w:r>
      <w:r w:rsidR="006C1100">
        <w:rPr>
          <w:sz w:val="20"/>
          <w:szCs w:val="20"/>
          <w:lang w:val="ro-RO"/>
        </w:rPr>
        <w:t>noiembrie</w:t>
      </w:r>
      <w:r w:rsidRPr="00985FD9">
        <w:rPr>
          <w:sz w:val="20"/>
          <w:szCs w:val="20"/>
          <w:lang w:val="ro-RO"/>
        </w:rPr>
        <w:t xml:space="preserve"> 2023.</w:t>
      </w:r>
    </w:p>
    <w:p w:rsidR="000110C5" w:rsidRPr="00985FD9" w:rsidRDefault="000110C5" w:rsidP="000110C5">
      <w:pPr>
        <w:numPr>
          <w:ilvl w:val="0"/>
          <w:numId w:val="5"/>
        </w:numPr>
        <w:jc w:val="both"/>
        <w:rPr>
          <w:sz w:val="20"/>
          <w:szCs w:val="20"/>
        </w:rPr>
      </w:pPr>
      <w:r w:rsidRPr="00985FD9">
        <w:rPr>
          <w:sz w:val="20"/>
          <w:szCs w:val="20"/>
          <w:lang w:val="ro-RO"/>
        </w:rPr>
        <w:t xml:space="preserve">Păunescu, Marina-Oltea, </w:t>
      </w:r>
      <w:r w:rsidRPr="00985FD9">
        <w:rPr>
          <w:i/>
          <w:sz w:val="20"/>
          <w:szCs w:val="20"/>
        </w:rPr>
        <w:t xml:space="preserve">Amélie Nothomb – </w:t>
      </w:r>
      <w:r w:rsidRPr="00985FD9">
        <w:rPr>
          <w:sz w:val="20"/>
          <w:szCs w:val="20"/>
        </w:rPr>
        <w:t xml:space="preserve">Les Catilinaires : </w:t>
      </w:r>
      <w:r w:rsidRPr="00985FD9">
        <w:rPr>
          <w:i/>
          <w:sz w:val="20"/>
          <w:szCs w:val="20"/>
        </w:rPr>
        <w:t>entre le trop dire et le presque rien dire</w:t>
      </w:r>
      <w:r w:rsidRPr="00985FD9">
        <w:rPr>
          <w:sz w:val="20"/>
          <w:szCs w:val="20"/>
        </w:rPr>
        <w:t xml:space="preserve">, </w:t>
      </w:r>
      <w:proofErr w:type="spellStart"/>
      <w:r w:rsidR="005B13B2">
        <w:rPr>
          <w:sz w:val="20"/>
          <w:szCs w:val="20"/>
        </w:rPr>
        <w:t>Colocviul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interna</w:t>
      </w:r>
      <w:r w:rsidR="005B13B2" w:rsidRPr="005B13B2">
        <w:rPr>
          <w:bCs/>
          <w:color w:val="000000"/>
          <w:sz w:val="20"/>
          <w:szCs w:val="20"/>
        </w:rPr>
        <w:t>ț</w:t>
      </w:r>
      <w:r w:rsidR="005B13B2">
        <w:rPr>
          <w:sz w:val="20"/>
          <w:szCs w:val="20"/>
        </w:rPr>
        <w:t>ional</w:t>
      </w:r>
      <w:proofErr w:type="spellEnd"/>
      <w:r w:rsidRPr="00985FD9">
        <w:rPr>
          <w:sz w:val="20"/>
          <w:szCs w:val="20"/>
        </w:rPr>
        <w:t xml:space="preserve"> </w:t>
      </w:r>
      <w:r w:rsidRPr="00985FD9">
        <w:rPr>
          <w:i/>
          <w:sz w:val="20"/>
          <w:szCs w:val="20"/>
        </w:rPr>
        <w:t>« Langage(s), discours et traduction » – Le Silence/L’Autrement Dit/Le Trop Dit</w:t>
      </w:r>
      <w:r w:rsidRPr="00985FD9">
        <w:rPr>
          <w:sz w:val="20"/>
          <w:szCs w:val="20"/>
        </w:rPr>
        <w:t xml:space="preserve">, </w:t>
      </w:r>
      <w:proofErr w:type="spellStart"/>
      <w:r w:rsidR="005B13B2">
        <w:rPr>
          <w:sz w:val="20"/>
          <w:szCs w:val="20"/>
        </w:rPr>
        <w:t>organizat</w:t>
      </w:r>
      <w:proofErr w:type="spellEnd"/>
      <w:r w:rsidR="005B13B2">
        <w:rPr>
          <w:sz w:val="20"/>
          <w:szCs w:val="20"/>
        </w:rPr>
        <w:t xml:space="preserve"> de </w:t>
      </w:r>
      <w:proofErr w:type="spellStart"/>
      <w:r w:rsidR="005B13B2">
        <w:rPr>
          <w:sz w:val="20"/>
          <w:szCs w:val="20"/>
        </w:rPr>
        <w:t>Departamentul</w:t>
      </w:r>
      <w:proofErr w:type="spellEnd"/>
      <w:r w:rsidR="005B13B2">
        <w:rPr>
          <w:sz w:val="20"/>
          <w:szCs w:val="20"/>
        </w:rPr>
        <w:t xml:space="preserve"> de </w:t>
      </w:r>
      <w:proofErr w:type="spellStart"/>
      <w:r w:rsidR="005B13B2">
        <w:rPr>
          <w:sz w:val="20"/>
          <w:szCs w:val="20"/>
        </w:rPr>
        <w:t>Limba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</w:rPr>
        <w:t>i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Literatura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Francez</w:t>
      </w:r>
      <w:r w:rsidR="005B13B2" w:rsidRPr="005B13B2">
        <w:rPr>
          <w:bCs/>
          <w:color w:val="000000"/>
          <w:sz w:val="20"/>
          <w:szCs w:val="20"/>
        </w:rPr>
        <w:t>ă</w:t>
      </w:r>
      <w:proofErr w:type="spellEnd"/>
      <w:r w:rsidR="005B13B2" w:rsidRPr="00985FD9">
        <w:rPr>
          <w:sz w:val="20"/>
          <w:szCs w:val="20"/>
          <w:lang w:val="ro-RO"/>
        </w:rPr>
        <w:t xml:space="preserve">, </w:t>
      </w:r>
      <w:r w:rsidR="005B13B2">
        <w:rPr>
          <w:sz w:val="20"/>
          <w:szCs w:val="20"/>
          <w:lang w:val="ro-RO"/>
        </w:rPr>
        <w:t xml:space="preserve">Facultatea de Limbi </w:t>
      </w:r>
      <w:proofErr w:type="spellStart"/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</w:rPr>
        <w:t>i</w:t>
      </w:r>
      <w:proofErr w:type="spellEnd"/>
      <w:r w:rsidR="005B13B2">
        <w:rPr>
          <w:sz w:val="20"/>
          <w:szCs w:val="20"/>
          <w:lang w:val="ro-RO"/>
        </w:rPr>
        <w:t xml:space="preserve"> Literaturi </w:t>
      </w:r>
      <w:proofErr w:type="spellStart"/>
      <w:r w:rsidR="005B13B2">
        <w:rPr>
          <w:sz w:val="20"/>
          <w:szCs w:val="20"/>
          <w:lang w:val="ro-RO"/>
        </w:rPr>
        <w:t>Str</w:t>
      </w:r>
      <w:proofErr w:type="spellEnd"/>
      <w:r w:rsidR="005B13B2" w:rsidRPr="005B13B2">
        <w:rPr>
          <w:bCs/>
          <w:color w:val="000000"/>
          <w:sz w:val="20"/>
          <w:szCs w:val="20"/>
        </w:rPr>
        <w:t>ă</w:t>
      </w:r>
      <w:proofErr w:type="spellStart"/>
      <w:r w:rsidR="005B13B2">
        <w:rPr>
          <w:sz w:val="20"/>
          <w:szCs w:val="20"/>
          <w:lang w:val="ro-RO"/>
        </w:rPr>
        <w:t>ine</w:t>
      </w:r>
      <w:proofErr w:type="spellEnd"/>
      <w:r w:rsidR="005B13B2" w:rsidRPr="00985FD9">
        <w:rPr>
          <w:sz w:val="20"/>
          <w:szCs w:val="20"/>
          <w:lang w:val="ro-RO"/>
        </w:rPr>
        <w:t xml:space="preserve"> (</w:t>
      </w:r>
      <w:r w:rsidR="005B13B2">
        <w:rPr>
          <w:sz w:val="20"/>
          <w:szCs w:val="20"/>
          <w:lang w:val="ro-RO"/>
        </w:rPr>
        <w:t>Universitatea din Bucure</w:t>
      </w:r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  <w:lang w:val="ro-RO"/>
        </w:rPr>
        <w:t>ti</w:t>
      </w:r>
      <w:r w:rsidR="005B13B2" w:rsidRPr="00985FD9">
        <w:rPr>
          <w:sz w:val="20"/>
          <w:szCs w:val="20"/>
          <w:lang w:val="ro-RO"/>
        </w:rPr>
        <w:t>),</w:t>
      </w:r>
      <w:r w:rsidR="005B13B2">
        <w:rPr>
          <w:sz w:val="20"/>
          <w:szCs w:val="20"/>
          <w:lang w:val="ro-RO"/>
        </w:rPr>
        <w:t xml:space="preserve"> </w:t>
      </w:r>
      <w:r w:rsidRPr="00985FD9">
        <w:rPr>
          <w:sz w:val="20"/>
          <w:szCs w:val="20"/>
          <w:lang w:val="ro-RO"/>
        </w:rPr>
        <w:t xml:space="preserve">9-11 </w:t>
      </w:r>
      <w:r w:rsidR="005B13B2">
        <w:rPr>
          <w:sz w:val="20"/>
          <w:szCs w:val="20"/>
          <w:lang w:val="ro-RO"/>
        </w:rPr>
        <w:t>iulie</w:t>
      </w:r>
      <w:r w:rsidRPr="00985FD9">
        <w:rPr>
          <w:sz w:val="20"/>
          <w:szCs w:val="20"/>
          <w:lang w:val="ro-RO"/>
        </w:rPr>
        <w:t xml:space="preserve"> 2019.</w:t>
      </w:r>
    </w:p>
    <w:p w:rsidR="000110C5" w:rsidRPr="00985FD9" w:rsidRDefault="000110C5" w:rsidP="000110C5">
      <w:pPr>
        <w:numPr>
          <w:ilvl w:val="0"/>
          <w:numId w:val="5"/>
        </w:numPr>
        <w:jc w:val="both"/>
        <w:rPr>
          <w:sz w:val="20"/>
          <w:szCs w:val="20"/>
          <w:lang w:val="ro-RO"/>
        </w:rPr>
      </w:pPr>
      <w:r w:rsidRPr="00985FD9">
        <w:rPr>
          <w:sz w:val="20"/>
          <w:szCs w:val="20"/>
          <w:lang w:val="ro-RO"/>
        </w:rPr>
        <w:t xml:space="preserve">Păunescu, Marina-Oltea, </w:t>
      </w:r>
      <w:r w:rsidRPr="00985FD9">
        <w:rPr>
          <w:i/>
          <w:sz w:val="20"/>
          <w:szCs w:val="20"/>
          <w:lang w:val="ro-RO"/>
        </w:rPr>
        <w:t>« </w:t>
      </w:r>
      <w:proofErr w:type="spellStart"/>
      <w:r w:rsidRPr="00985FD9">
        <w:rPr>
          <w:i/>
          <w:sz w:val="20"/>
          <w:szCs w:val="20"/>
          <w:lang w:val="ro-RO"/>
        </w:rPr>
        <w:t>Alors</w:t>
      </w:r>
      <w:proofErr w:type="spellEnd"/>
      <w:r w:rsidRPr="00985FD9">
        <w:rPr>
          <w:i/>
          <w:sz w:val="20"/>
          <w:szCs w:val="20"/>
          <w:lang w:val="ro-RO"/>
        </w:rPr>
        <w:t> » est-</w:t>
      </w:r>
      <w:proofErr w:type="spellStart"/>
      <w:r w:rsidRPr="00985FD9">
        <w:rPr>
          <w:i/>
          <w:sz w:val="20"/>
          <w:szCs w:val="20"/>
          <w:lang w:val="ro-RO"/>
        </w:rPr>
        <w:t>il</w:t>
      </w:r>
      <w:proofErr w:type="spellEnd"/>
      <w:r w:rsidRPr="00985FD9">
        <w:rPr>
          <w:i/>
          <w:sz w:val="20"/>
          <w:szCs w:val="20"/>
          <w:lang w:val="ro-RO"/>
        </w:rPr>
        <w:t xml:space="preserve"> un </w:t>
      </w:r>
      <w:proofErr w:type="spellStart"/>
      <w:r w:rsidRPr="00985FD9">
        <w:rPr>
          <w:i/>
          <w:sz w:val="20"/>
          <w:szCs w:val="20"/>
          <w:lang w:val="ro-RO"/>
        </w:rPr>
        <w:t>marqueur</w:t>
      </w:r>
      <w:proofErr w:type="spellEnd"/>
      <w:r w:rsidRPr="00985FD9">
        <w:rPr>
          <w:i/>
          <w:sz w:val="20"/>
          <w:szCs w:val="20"/>
          <w:lang w:val="ro-RO"/>
        </w:rPr>
        <w:t xml:space="preserve"> de </w:t>
      </w:r>
      <w:proofErr w:type="spellStart"/>
      <w:r w:rsidRPr="00985FD9">
        <w:rPr>
          <w:i/>
          <w:sz w:val="20"/>
          <w:szCs w:val="20"/>
          <w:lang w:val="ro-RO"/>
        </w:rPr>
        <w:t>thématisation</w:t>
      </w:r>
      <w:proofErr w:type="spellEnd"/>
      <w:r w:rsidRPr="00985FD9">
        <w:rPr>
          <w:i/>
          <w:sz w:val="20"/>
          <w:szCs w:val="20"/>
          <w:lang w:val="ro-RO"/>
        </w:rPr>
        <w:t xml:space="preserve"> discursive ?</w:t>
      </w:r>
      <w:r w:rsidRPr="00985FD9">
        <w:rPr>
          <w:sz w:val="20"/>
          <w:szCs w:val="20"/>
          <w:lang w:val="ro-RO"/>
        </w:rPr>
        <w:t xml:space="preserve">, </w:t>
      </w:r>
      <w:proofErr w:type="spellStart"/>
      <w:r w:rsidR="005B13B2">
        <w:rPr>
          <w:sz w:val="20"/>
          <w:szCs w:val="20"/>
        </w:rPr>
        <w:t>Colocviul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interna</w:t>
      </w:r>
      <w:r w:rsidR="005B13B2" w:rsidRPr="005B13B2">
        <w:rPr>
          <w:bCs/>
          <w:color w:val="000000"/>
          <w:sz w:val="20"/>
          <w:szCs w:val="20"/>
        </w:rPr>
        <w:t>ț</w:t>
      </w:r>
      <w:r w:rsidR="005B13B2">
        <w:rPr>
          <w:sz w:val="20"/>
          <w:szCs w:val="20"/>
        </w:rPr>
        <w:t>ional</w:t>
      </w:r>
      <w:proofErr w:type="spellEnd"/>
      <w:r w:rsidRPr="00985FD9">
        <w:rPr>
          <w:sz w:val="20"/>
          <w:szCs w:val="20"/>
          <w:lang w:val="ro-RO"/>
        </w:rPr>
        <w:t xml:space="preserve"> </w:t>
      </w:r>
      <w:r w:rsidRPr="00985FD9">
        <w:rPr>
          <w:i/>
          <w:sz w:val="20"/>
          <w:szCs w:val="20"/>
          <w:lang w:val="ro-RO"/>
        </w:rPr>
        <w:t xml:space="preserve">Oral 2016 : </w:t>
      </w:r>
      <w:proofErr w:type="spellStart"/>
      <w:r w:rsidRPr="00985FD9">
        <w:rPr>
          <w:i/>
          <w:sz w:val="20"/>
          <w:szCs w:val="20"/>
          <w:lang w:val="ro-RO"/>
        </w:rPr>
        <w:t>langues</w:t>
      </w:r>
      <w:proofErr w:type="spellEnd"/>
      <w:r w:rsidRPr="00985FD9">
        <w:rPr>
          <w:i/>
          <w:sz w:val="20"/>
          <w:szCs w:val="20"/>
          <w:lang w:val="ro-RO"/>
        </w:rPr>
        <w:t xml:space="preserve"> </w:t>
      </w:r>
      <w:proofErr w:type="spellStart"/>
      <w:r w:rsidRPr="00985FD9">
        <w:rPr>
          <w:i/>
          <w:sz w:val="20"/>
          <w:szCs w:val="20"/>
          <w:lang w:val="ro-RO"/>
        </w:rPr>
        <w:t>romanes</w:t>
      </w:r>
      <w:proofErr w:type="spellEnd"/>
      <w:r w:rsidRPr="00985FD9">
        <w:rPr>
          <w:i/>
          <w:sz w:val="20"/>
          <w:szCs w:val="20"/>
          <w:lang w:val="ro-RO"/>
        </w:rPr>
        <w:t xml:space="preserve">. Corpus, </w:t>
      </w:r>
      <w:proofErr w:type="spellStart"/>
      <w:r w:rsidRPr="00985FD9">
        <w:rPr>
          <w:i/>
          <w:sz w:val="20"/>
          <w:szCs w:val="20"/>
          <w:lang w:val="ro-RO"/>
        </w:rPr>
        <w:t>genres</w:t>
      </w:r>
      <w:proofErr w:type="spellEnd"/>
      <w:r w:rsidRPr="00985FD9">
        <w:rPr>
          <w:i/>
          <w:sz w:val="20"/>
          <w:szCs w:val="20"/>
          <w:lang w:val="ro-RO"/>
        </w:rPr>
        <w:t xml:space="preserve">, </w:t>
      </w:r>
      <w:proofErr w:type="spellStart"/>
      <w:r w:rsidRPr="00985FD9">
        <w:rPr>
          <w:i/>
          <w:sz w:val="20"/>
          <w:szCs w:val="20"/>
          <w:lang w:val="ro-RO"/>
        </w:rPr>
        <w:t>niveaux</w:t>
      </w:r>
      <w:proofErr w:type="spellEnd"/>
      <w:r w:rsidRPr="00985FD9">
        <w:rPr>
          <w:i/>
          <w:sz w:val="20"/>
          <w:szCs w:val="20"/>
          <w:lang w:val="ro-RO"/>
        </w:rPr>
        <w:t xml:space="preserve"> </w:t>
      </w:r>
      <w:proofErr w:type="spellStart"/>
      <w:r w:rsidRPr="00985FD9">
        <w:rPr>
          <w:i/>
          <w:sz w:val="20"/>
          <w:szCs w:val="20"/>
          <w:lang w:val="ro-RO"/>
        </w:rPr>
        <w:t>d’analyse</w:t>
      </w:r>
      <w:proofErr w:type="spellEnd"/>
      <w:r w:rsidRPr="00985FD9">
        <w:rPr>
          <w:sz w:val="20"/>
          <w:szCs w:val="20"/>
          <w:lang w:val="ro-RO"/>
        </w:rPr>
        <w:t xml:space="preserve">, </w:t>
      </w:r>
      <w:proofErr w:type="spellStart"/>
      <w:r w:rsidR="005B13B2">
        <w:rPr>
          <w:sz w:val="20"/>
          <w:szCs w:val="20"/>
        </w:rPr>
        <w:t>organizat</w:t>
      </w:r>
      <w:proofErr w:type="spellEnd"/>
      <w:r w:rsidR="005B13B2">
        <w:rPr>
          <w:sz w:val="20"/>
          <w:szCs w:val="20"/>
        </w:rPr>
        <w:t xml:space="preserve"> de </w:t>
      </w:r>
      <w:proofErr w:type="spellStart"/>
      <w:r w:rsidR="005B13B2">
        <w:rPr>
          <w:sz w:val="20"/>
          <w:szCs w:val="20"/>
        </w:rPr>
        <w:t>Departamentul</w:t>
      </w:r>
      <w:proofErr w:type="spellEnd"/>
      <w:r w:rsidR="005B13B2">
        <w:rPr>
          <w:sz w:val="20"/>
          <w:szCs w:val="20"/>
        </w:rPr>
        <w:t xml:space="preserve"> de </w:t>
      </w:r>
      <w:proofErr w:type="spellStart"/>
      <w:r w:rsidR="005B13B2">
        <w:rPr>
          <w:sz w:val="20"/>
          <w:szCs w:val="20"/>
        </w:rPr>
        <w:t>Limbi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</w:rPr>
        <w:t>i</w:t>
      </w:r>
      <w:proofErr w:type="spellEnd"/>
      <w:r w:rsidRPr="00985FD9">
        <w:rPr>
          <w:sz w:val="20"/>
          <w:szCs w:val="20"/>
          <w:lang w:val="ro-RO"/>
        </w:rPr>
        <w:t xml:space="preserve"> </w:t>
      </w:r>
      <w:r w:rsidR="005B13B2">
        <w:rPr>
          <w:sz w:val="20"/>
          <w:szCs w:val="20"/>
          <w:lang w:val="ro-RO"/>
        </w:rPr>
        <w:t>Literaturi</w:t>
      </w:r>
      <w:r w:rsidRPr="00985FD9">
        <w:rPr>
          <w:sz w:val="20"/>
          <w:szCs w:val="20"/>
          <w:lang w:val="ro-RO"/>
        </w:rPr>
        <w:t xml:space="preserve"> Romane, </w:t>
      </w:r>
      <w:r w:rsidR="005B13B2">
        <w:rPr>
          <w:sz w:val="20"/>
          <w:szCs w:val="20"/>
          <w:lang w:val="ro-RO"/>
        </w:rPr>
        <w:t>Facultatea de Litere</w:t>
      </w:r>
      <w:r w:rsidRPr="00985FD9">
        <w:rPr>
          <w:sz w:val="20"/>
          <w:szCs w:val="20"/>
          <w:lang w:val="ro-RO"/>
        </w:rPr>
        <w:t xml:space="preserve"> (</w:t>
      </w:r>
      <w:r w:rsidR="005B13B2">
        <w:rPr>
          <w:sz w:val="20"/>
          <w:szCs w:val="20"/>
          <w:lang w:val="ro-RO"/>
        </w:rPr>
        <w:t>Universitatea</w:t>
      </w:r>
      <w:r w:rsidRPr="00985FD9">
        <w:rPr>
          <w:sz w:val="20"/>
          <w:szCs w:val="20"/>
          <w:lang w:val="ro-RO"/>
        </w:rPr>
        <w:t xml:space="preserve"> </w:t>
      </w:r>
      <w:proofErr w:type="spellStart"/>
      <w:r w:rsidRPr="00985FD9">
        <w:rPr>
          <w:sz w:val="20"/>
          <w:szCs w:val="20"/>
          <w:lang w:val="ro-RO"/>
        </w:rPr>
        <w:t>Babeş</w:t>
      </w:r>
      <w:proofErr w:type="spellEnd"/>
      <w:r w:rsidRPr="00985FD9">
        <w:rPr>
          <w:sz w:val="20"/>
          <w:szCs w:val="20"/>
          <w:lang w:val="ro-RO"/>
        </w:rPr>
        <w:t xml:space="preserve">-Bolyai), </w:t>
      </w:r>
      <w:r w:rsidR="005B13B2">
        <w:rPr>
          <w:sz w:val="20"/>
          <w:szCs w:val="20"/>
          <w:lang w:val="ro-RO"/>
        </w:rPr>
        <w:t>Institutul de Pragmatica Comunic</w:t>
      </w:r>
      <w:r w:rsidR="005B13B2" w:rsidRPr="005B13B2">
        <w:rPr>
          <w:bCs/>
          <w:color w:val="000000"/>
          <w:sz w:val="20"/>
          <w:szCs w:val="20"/>
        </w:rPr>
        <w:t>ă</w:t>
      </w:r>
      <w:proofErr w:type="spellStart"/>
      <w:r w:rsidR="005B13B2">
        <w:rPr>
          <w:sz w:val="20"/>
          <w:szCs w:val="20"/>
          <w:lang w:val="ro-RO"/>
        </w:rPr>
        <w:t>rii</w:t>
      </w:r>
      <w:proofErr w:type="spellEnd"/>
      <w:r w:rsidRPr="00985FD9">
        <w:rPr>
          <w:sz w:val="20"/>
          <w:szCs w:val="20"/>
          <w:lang w:val="ro-RO"/>
        </w:rPr>
        <w:t xml:space="preserve">, </w:t>
      </w:r>
      <w:proofErr w:type="spellStart"/>
      <w:r w:rsidRPr="00985FD9">
        <w:rPr>
          <w:sz w:val="20"/>
          <w:szCs w:val="20"/>
          <w:lang w:val="ro-RO"/>
        </w:rPr>
        <w:t>Camões</w:t>
      </w:r>
      <w:proofErr w:type="spellEnd"/>
      <w:r w:rsidRPr="00985FD9">
        <w:rPr>
          <w:sz w:val="20"/>
          <w:szCs w:val="20"/>
          <w:lang w:val="ro-RO"/>
        </w:rPr>
        <w:t xml:space="preserve"> I. P. – </w:t>
      </w:r>
      <w:proofErr w:type="spellStart"/>
      <w:r w:rsidRPr="00985FD9">
        <w:rPr>
          <w:sz w:val="20"/>
          <w:szCs w:val="20"/>
          <w:lang w:val="ro-RO"/>
        </w:rPr>
        <w:t>Instituto</w:t>
      </w:r>
      <w:proofErr w:type="spellEnd"/>
      <w:r w:rsidRPr="00985FD9">
        <w:rPr>
          <w:sz w:val="20"/>
          <w:szCs w:val="20"/>
          <w:lang w:val="ro-RO"/>
        </w:rPr>
        <w:t xml:space="preserve"> da </w:t>
      </w:r>
      <w:proofErr w:type="spellStart"/>
      <w:r w:rsidRPr="00985FD9">
        <w:rPr>
          <w:sz w:val="20"/>
          <w:szCs w:val="20"/>
          <w:lang w:val="ro-RO"/>
        </w:rPr>
        <w:t>Cooperação</w:t>
      </w:r>
      <w:proofErr w:type="spellEnd"/>
      <w:r w:rsidRPr="00985FD9">
        <w:rPr>
          <w:sz w:val="20"/>
          <w:szCs w:val="20"/>
          <w:lang w:val="ro-RO"/>
        </w:rPr>
        <w:t xml:space="preserve"> e da </w:t>
      </w:r>
      <w:proofErr w:type="spellStart"/>
      <w:r w:rsidRPr="00985FD9">
        <w:rPr>
          <w:sz w:val="20"/>
          <w:szCs w:val="20"/>
          <w:lang w:val="ro-RO"/>
        </w:rPr>
        <w:t>Língua</w:t>
      </w:r>
      <w:proofErr w:type="spellEnd"/>
      <w:r w:rsidRPr="00985FD9">
        <w:rPr>
          <w:sz w:val="20"/>
          <w:szCs w:val="20"/>
          <w:lang w:val="ro-RO"/>
        </w:rPr>
        <w:t>, Cluj-Napoca, 14 mai 2016.]</w:t>
      </w:r>
    </w:p>
    <w:p w:rsidR="000110C5" w:rsidRPr="00985FD9" w:rsidRDefault="000110C5" w:rsidP="000110C5">
      <w:pPr>
        <w:numPr>
          <w:ilvl w:val="0"/>
          <w:numId w:val="5"/>
        </w:numPr>
        <w:jc w:val="both"/>
        <w:rPr>
          <w:sz w:val="20"/>
          <w:szCs w:val="20"/>
        </w:rPr>
      </w:pPr>
      <w:r w:rsidRPr="00985FD9">
        <w:rPr>
          <w:sz w:val="20"/>
          <w:szCs w:val="20"/>
          <w:lang w:val="ro-RO"/>
        </w:rPr>
        <w:t xml:space="preserve">Păunescu, Marina-Oltea, </w:t>
      </w:r>
      <w:r w:rsidRPr="00985FD9">
        <w:rPr>
          <w:i/>
          <w:sz w:val="20"/>
          <w:szCs w:val="20"/>
        </w:rPr>
        <w:t xml:space="preserve">Amélie Nothomb – </w:t>
      </w:r>
      <w:r w:rsidRPr="00985FD9">
        <w:rPr>
          <w:sz w:val="20"/>
          <w:szCs w:val="20"/>
        </w:rPr>
        <w:t>Mercure</w:t>
      </w:r>
      <w:r w:rsidRPr="00985FD9">
        <w:rPr>
          <w:i/>
          <w:sz w:val="20"/>
          <w:szCs w:val="20"/>
        </w:rPr>
        <w:t xml:space="preserve"> ou le jeu spéculaire</w:t>
      </w:r>
      <w:r w:rsidRPr="00985FD9">
        <w:rPr>
          <w:sz w:val="20"/>
          <w:szCs w:val="20"/>
        </w:rPr>
        <w:t xml:space="preserve">, </w:t>
      </w:r>
      <w:proofErr w:type="spellStart"/>
      <w:r w:rsidR="005B13B2">
        <w:rPr>
          <w:sz w:val="20"/>
          <w:szCs w:val="20"/>
        </w:rPr>
        <w:t>Colocviul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interna</w:t>
      </w:r>
      <w:r w:rsidR="005B13B2" w:rsidRPr="005B13B2">
        <w:rPr>
          <w:bCs/>
          <w:color w:val="000000"/>
          <w:sz w:val="20"/>
          <w:szCs w:val="20"/>
        </w:rPr>
        <w:t>ț</w:t>
      </w:r>
      <w:r w:rsidR="005B13B2">
        <w:rPr>
          <w:sz w:val="20"/>
          <w:szCs w:val="20"/>
        </w:rPr>
        <w:t>ional</w:t>
      </w:r>
      <w:proofErr w:type="spellEnd"/>
      <w:r w:rsidR="005B13B2" w:rsidRPr="00985FD9">
        <w:rPr>
          <w:sz w:val="20"/>
          <w:szCs w:val="20"/>
        </w:rPr>
        <w:t xml:space="preserve"> </w:t>
      </w:r>
      <w:r w:rsidRPr="00985FD9">
        <w:rPr>
          <w:i/>
          <w:sz w:val="20"/>
          <w:szCs w:val="20"/>
        </w:rPr>
        <w:t>« Langage(s) et traduction » – Le Dit et le Non-dit</w:t>
      </w:r>
      <w:r w:rsidRPr="00985FD9">
        <w:rPr>
          <w:sz w:val="20"/>
          <w:szCs w:val="20"/>
        </w:rPr>
        <w:t xml:space="preserve">, </w:t>
      </w:r>
      <w:proofErr w:type="spellStart"/>
      <w:r w:rsidR="005B13B2">
        <w:rPr>
          <w:sz w:val="20"/>
          <w:szCs w:val="20"/>
        </w:rPr>
        <w:t>organizat</w:t>
      </w:r>
      <w:proofErr w:type="spellEnd"/>
      <w:r w:rsidR="005B13B2">
        <w:rPr>
          <w:sz w:val="20"/>
          <w:szCs w:val="20"/>
        </w:rPr>
        <w:t xml:space="preserve"> de </w:t>
      </w:r>
      <w:proofErr w:type="spellStart"/>
      <w:r w:rsidR="005B13B2">
        <w:rPr>
          <w:sz w:val="20"/>
          <w:szCs w:val="20"/>
        </w:rPr>
        <w:t>Departamentul</w:t>
      </w:r>
      <w:proofErr w:type="spellEnd"/>
      <w:r w:rsidR="005B13B2">
        <w:rPr>
          <w:sz w:val="20"/>
          <w:szCs w:val="20"/>
        </w:rPr>
        <w:t xml:space="preserve"> de </w:t>
      </w:r>
      <w:proofErr w:type="spellStart"/>
      <w:r w:rsidR="005B13B2">
        <w:rPr>
          <w:sz w:val="20"/>
          <w:szCs w:val="20"/>
        </w:rPr>
        <w:t>Limba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</w:rPr>
        <w:t>i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Literatura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Francez</w:t>
      </w:r>
      <w:r w:rsidR="005B13B2" w:rsidRPr="005B13B2">
        <w:rPr>
          <w:bCs/>
          <w:color w:val="000000"/>
          <w:sz w:val="20"/>
          <w:szCs w:val="20"/>
        </w:rPr>
        <w:t>ă</w:t>
      </w:r>
      <w:proofErr w:type="spellEnd"/>
      <w:r w:rsidR="005B13B2" w:rsidRPr="00985FD9">
        <w:rPr>
          <w:sz w:val="20"/>
          <w:szCs w:val="20"/>
          <w:lang w:val="ro-RO"/>
        </w:rPr>
        <w:t xml:space="preserve">, </w:t>
      </w:r>
      <w:r w:rsidR="005B13B2">
        <w:rPr>
          <w:sz w:val="20"/>
          <w:szCs w:val="20"/>
          <w:lang w:val="ro-RO"/>
        </w:rPr>
        <w:t xml:space="preserve">Facultatea de Limbi </w:t>
      </w:r>
      <w:proofErr w:type="spellStart"/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</w:rPr>
        <w:t>i</w:t>
      </w:r>
      <w:proofErr w:type="spellEnd"/>
      <w:r w:rsidR="005B13B2">
        <w:rPr>
          <w:sz w:val="20"/>
          <w:szCs w:val="20"/>
          <w:lang w:val="ro-RO"/>
        </w:rPr>
        <w:t xml:space="preserve"> Literaturi </w:t>
      </w:r>
      <w:proofErr w:type="spellStart"/>
      <w:r w:rsidR="005B13B2">
        <w:rPr>
          <w:sz w:val="20"/>
          <w:szCs w:val="20"/>
          <w:lang w:val="ro-RO"/>
        </w:rPr>
        <w:t>Str</w:t>
      </w:r>
      <w:proofErr w:type="spellEnd"/>
      <w:r w:rsidR="005B13B2" w:rsidRPr="005B13B2">
        <w:rPr>
          <w:bCs/>
          <w:color w:val="000000"/>
          <w:sz w:val="20"/>
          <w:szCs w:val="20"/>
        </w:rPr>
        <w:t>ă</w:t>
      </w:r>
      <w:proofErr w:type="spellStart"/>
      <w:r w:rsidR="005B13B2">
        <w:rPr>
          <w:sz w:val="20"/>
          <w:szCs w:val="20"/>
          <w:lang w:val="ro-RO"/>
        </w:rPr>
        <w:t>ine</w:t>
      </w:r>
      <w:proofErr w:type="spellEnd"/>
      <w:r w:rsidR="005B13B2" w:rsidRPr="00985FD9">
        <w:rPr>
          <w:sz w:val="20"/>
          <w:szCs w:val="20"/>
          <w:lang w:val="ro-RO"/>
        </w:rPr>
        <w:t xml:space="preserve"> (</w:t>
      </w:r>
      <w:r w:rsidR="005B13B2">
        <w:rPr>
          <w:sz w:val="20"/>
          <w:szCs w:val="20"/>
          <w:lang w:val="ro-RO"/>
        </w:rPr>
        <w:t>Universitatea din Bucure</w:t>
      </w:r>
      <w:r w:rsidR="005B13B2" w:rsidRPr="00985FD9">
        <w:rPr>
          <w:color w:val="000000"/>
          <w:sz w:val="20"/>
          <w:szCs w:val="20"/>
        </w:rPr>
        <w:t>ș</w:t>
      </w:r>
      <w:r w:rsidR="005B13B2">
        <w:rPr>
          <w:sz w:val="20"/>
          <w:szCs w:val="20"/>
          <w:lang w:val="ro-RO"/>
        </w:rPr>
        <w:t>ti</w:t>
      </w:r>
      <w:r w:rsidR="005B13B2" w:rsidRPr="00985FD9">
        <w:rPr>
          <w:sz w:val="20"/>
          <w:szCs w:val="20"/>
          <w:lang w:val="ro-RO"/>
        </w:rPr>
        <w:t xml:space="preserve">), </w:t>
      </w:r>
      <w:r w:rsidRPr="00985FD9">
        <w:rPr>
          <w:sz w:val="20"/>
          <w:szCs w:val="20"/>
          <w:lang w:val="ro-RO"/>
        </w:rPr>
        <w:t>9-10 iunie 2015.</w:t>
      </w:r>
    </w:p>
    <w:p w:rsidR="000110C5" w:rsidRPr="00985FD9" w:rsidRDefault="000110C5" w:rsidP="000110C5">
      <w:pPr>
        <w:numPr>
          <w:ilvl w:val="0"/>
          <w:numId w:val="5"/>
        </w:numPr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2013 – </w:t>
      </w:r>
      <w:proofErr w:type="spellStart"/>
      <w:r w:rsidRPr="00985FD9">
        <w:rPr>
          <w:i/>
          <w:sz w:val="20"/>
          <w:szCs w:val="20"/>
        </w:rPr>
        <w:t>Politropia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interpretării</w:t>
      </w:r>
      <w:proofErr w:type="spellEnd"/>
      <w:r w:rsidRPr="00985FD9">
        <w:rPr>
          <w:sz w:val="20"/>
          <w:szCs w:val="20"/>
        </w:rPr>
        <w:t xml:space="preserve">, </w:t>
      </w:r>
      <w:proofErr w:type="spellStart"/>
      <w:r w:rsidR="005B13B2">
        <w:rPr>
          <w:sz w:val="20"/>
          <w:szCs w:val="20"/>
        </w:rPr>
        <w:t>comunicare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în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cadrul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mesei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rotunde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organizate</w:t>
      </w:r>
      <w:proofErr w:type="spellEnd"/>
      <w:r w:rsidRPr="00985FD9">
        <w:rPr>
          <w:sz w:val="20"/>
          <w:szCs w:val="20"/>
        </w:rPr>
        <w:t xml:space="preserve"> </w:t>
      </w:r>
      <w:r w:rsidR="005B13B2">
        <w:rPr>
          <w:sz w:val="20"/>
          <w:szCs w:val="20"/>
        </w:rPr>
        <w:t xml:space="preserve">de </w:t>
      </w:r>
      <w:proofErr w:type="spellStart"/>
      <w:r w:rsidR="005B13B2">
        <w:rPr>
          <w:sz w:val="20"/>
          <w:szCs w:val="20"/>
        </w:rPr>
        <w:t>centrul</w:t>
      </w:r>
      <w:proofErr w:type="spellEnd"/>
      <w:r w:rsidR="005B13B2">
        <w:rPr>
          <w:sz w:val="20"/>
          <w:szCs w:val="20"/>
        </w:rPr>
        <w:t xml:space="preserve"> de </w:t>
      </w:r>
      <w:proofErr w:type="spellStart"/>
      <w:r w:rsidR="005B13B2">
        <w:rPr>
          <w:sz w:val="20"/>
          <w:szCs w:val="20"/>
        </w:rPr>
        <w:t>cercetare</w:t>
      </w:r>
      <w:proofErr w:type="spellEnd"/>
      <w:r w:rsidRPr="00985FD9">
        <w:rPr>
          <w:sz w:val="20"/>
          <w:szCs w:val="20"/>
        </w:rPr>
        <w:t xml:space="preserve"> HETEROTOPOS </w:t>
      </w:r>
      <w:proofErr w:type="spellStart"/>
      <w:r w:rsidR="005B13B2">
        <w:rPr>
          <w:sz w:val="20"/>
          <w:szCs w:val="20"/>
        </w:rPr>
        <w:t>vineri</w:t>
      </w:r>
      <w:proofErr w:type="spellEnd"/>
      <w:r w:rsidRPr="00985FD9">
        <w:rPr>
          <w:sz w:val="20"/>
          <w:szCs w:val="20"/>
        </w:rPr>
        <w:t xml:space="preserve">, 29 </w:t>
      </w:r>
      <w:proofErr w:type="spellStart"/>
      <w:r w:rsidR="005B13B2">
        <w:rPr>
          <w:sz w:val="20"/>
          <w:szCs w:val="20"/>
        </w:rPr>
        <w:t>marti</w:t>
      </w:r>
      <w:r w:rsidR="00175BD2">
        <w:rPr>
          <w:sz w:val="20"/>
          <w:szCs w:val="20"/>
        </w:rPr>
        <w:t>e</w:t>
      </w:r>
      <w:proofErr w:type="spellEnd"/>
      <w:r w:rsidRPr="00985FD9">
        <w:rPr>
          <w:sz w:val="20"/>
          <w:szCs w:val="20"/>
        </w:rPr>
        <w:t xml:space="preserve"> 2013, </w:t>
      </w:r>
      <w:proofErr w:type="spellStart"/>
      <w:r w:rsidR="00175BD2">
        <w:rPr>
          <w:sz w:val="20"/>
          <w:szCs w:val="20"/>
        </w:rPr>
        <w:t>pe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tema</w:t>
      </w:r>
      <w:proofErr w:type="spellEnd"/>
      <w:r w:rsidR="005B13B2">
        <w:rPr>
          <w:sz w:val="20"/>
          <w:szCs w:val="20"/>
        </w:rPr>
        <w:t xml:space="preserve"> </w:t>
      </w:r>
      <w:proofErr w:type="spellStart"/>
      <w:r w:rsidR="005B13B2">
        <w:rPr>
          <w:sz w:val="20"/>
          <w:szCs w:val="20"/>
        </w:rPr>
        <w:t>c</w:t>
      </w:r>
      <w:r w:rsidR="00175BD2" w:rsidRPr="005B13B2">
        <w:rPr>
          <w:bCs/>
          <w:color w:val="000000"/>
          <w:sz w:val="20"/>
          <w:szCs w:val="20"/>
        </w:rPr>
        <w:t>ă</w:t>
      </w:r>
      <w:r w:rsidR="005B13B2">
        <w:rPr>
          <w:sz w:val="20"/>
          <w:szCs w:val="20"/>
        </w:rPr>
        <w:t>r</w:t>
      </w:r>
      <w:r w:rsidR="00175BD2" w:rsidRPr="005B13B2">
        <w:rPr>
          <w:bCs/>
          <w:color w:val="000000"/>
          <w:sz w:val="20"/>
          <w:szCs w:val="20"/>
        </w:rPr>
        <w:t>ț</w:t>
      </w:r>
      <w:r w:rsidR="005B13B2">
        <w:rPr>
          <w:sz w:val="20"/>
          <w:szCs w:val="20"/>
        </w:rPr>
        <w:t>ii</w:t>
      </w:r>
      <w:proofErr w:type="spellEnd"/>
      <w:r w:rsidR="005B13B2">
        <w:rPr>
          <w:sz w:val="20"/>
          <w:szCs w:val="20"/>
        </w:rPr>
        <w:t xml:space="preserve"> lui </w:t>
      </w:r>
      <w:r w:rsidRPr="00985FD9">
        <w:rPr>
          <w:sz w:val="20"/>
          <w:szCs w:val="20"/>
        </w:rPr>
        <w:t xml:space="preserve">Ioan </w:t>
      </w:r>
      <w:proofErr w:type="spellStart"/>
      <w:r w:rsidRPr="00985FD9">
        <w:rPr>
          <w:sz w:val="20"/>
          <w:szCs w:val="20"/>
        </w:rPr>
        <w:t>Pânzaru</w:t>
      </w:r>
      <w:proofErr w:type="spellEnd"/>
      <w:r w:rsidRPr="00985FD9">
        <w:rPr>
          <w:sz w:val="20"/>
          <w:szCs w:val="20"/>
        </w:rPr>
        <w:t xml:space="preserve">, </w:t>
      </w:r>
      <w:proofErr w:type="spellStart"/>
      <w:r w:rsidRPr="00985FD9">
        <w:rPr>
          <w:i/>
          <w:sz w:val="20"/>
          <w:szCs w:val="20"/>
        </w:rPr>
        <w:t>Regimul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interpretării</w:t>
      </w:r>
      <w:proofErr w:type="spellEnd"/>
      <w:r w:rsidRPr="00985FD9">
        <w:rPr>
          <w:i/>
          <w:sz w:val="20"/>
          <w:szCs w:val="20"/>
        </w:rPr>
        <w:t xml:space="preserve">. </w:t>
      </w:r>
      <w:proofErr w:type="spellStart"/>
      <w:r w:rsidRPr="00985FD9">
        <w:rPr>
          <w:i/>
          <w:sz w:val="20"/>
          <w:szCs w:val="20"/>
        </w:rPr>
        <w:t>Literatura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şi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sensul</w:t>
      </w:r>
      <w:proofErr w:type="spellEnd"/>
      <w:r w:rsidRPr="00985FD9">
        <w:rPr>
          <w:i/>
          <w:sz w:val="20"/>
          <w:szCs w:val="20"/>
        </w:rPr>
        <w:t xml:space="preserve"> </w:t>
      </w:r>
      <w:proofErr w:type="spellStart"/>
      <w:r w:rsidRPr="00985FD9">
        <w:rPr>
          <w:i/>
          <w:sz w:val="20"/>
          <w:szCs w:val="20"/>
        </w:rPr>
        <w:t>acţiunii</w:t>
      </w:r>
      <w:proofErr w:type="spellEnd"/>
      <w:r w:rsidRPr="00985FD9">
        <w:rPr>
          <w:sz w:val="20"/>
          <w:szCs w:val="20"/>
        </w:rPr>
        <w:t xml:space="preserve">. </w:t>
      </w:r>
    </w:p>
    <w:p w:rsidR="000110C5" w:rsidRPr="00985FD9" w:rsidRDefault="000110C5" w:rsidP="000110C5">
      <w:pPr>
        <w:numPr>
          <w:ilvl w:val="0"/>
          <w:numId w:val="5"/>
        </w:numPr>
        <w:jc w:val="both"/>
        <w:rPr>
          <w:i/>
          <w:sz w:val="20"/>
          <w:szCs w:val="20"/>
        </w:rPr>
      </w:pPr>
      <w:r w:rsidRPr="00985FD9">
        <w:rPr>
          <w:sz w:val="20"/>
          <w:szCs w:val="20"/>
        </w:rPr>
        <w:t xml:space="preserve">2008 – </w:t>
      </w:r>
      <w:r w:rsidRPr="00985FD9">
        <w:rPr>
          <w:i/>
          <w:sz w:val="20"/>
          <w:szCs w:val="20"/>
        </w:rPr>
        <w:t>Frontières thématiques et focalisation dans le discours oral</w:t>
      </w:r>
      <w:r w:rsidRPr="00985FD9">
        <w:rPr>
          <w:sz w:val="20"/>
          <w:szCs w:val="20"/>
        </w:rPr>
        <w:t xml:space="preserve">, </w:t>
      </w:r>
      <w:proofErr w:type="spellStart"/>
      <w:r w:rsidR="00175BD2">
        <w:rPr>
          <w:sz w:val="20"/>
          <w:szCs w:val="20"/>
        </w:rPr>
        <w:t>conferin</w:t>
      </w:r>
      <w:r w:rsidR="00175BD2" w:rsidRPr="005B13B2">
        <w:rPr>
          <w:bCs/>
          <w:color w:val="000000"/>
          <w:sz w:val="20"/>
          <w:szCs w:val="20"/>
        </w:rPr>
        <w:t>ță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sus</w:t>
      </w:r>
      <w:r w:rsidR="00175BD2" w:rsidRPr="005B13B2">
        <w:rPr>
          <w:bCs/>
          <w:color w:val="000000"/>
          <w:sz w:val="20"/>
          <w:szCs w:val="20"/>
        </w:rPr>
        <w:t>ț</w:t>
      </w:r>
      <w:r w:rsidR="00175BD2">
        <w:rPr>
          <w:sz w:val="20"/>
          <w:szCs w:val="20"/>
        </w:rPr>
        <w:t>inut</w:t>
      </w:r>
      <w:r w:rsidR="00175BD2" w:rsidRPr="005B13B2">
        <w:rPr>
          <w:bCs/>
          <w:color w:val="000000"/>
          <w:sz w:val="20"/>
          <w:szCs w:val="20"/>
        </w:rPr>
        <w:t>ă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în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cadrul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întâlnirilor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Scolii</w:t>
      </w:r>
      <w:proofErr w:type="spellEnd"/>
      <w:r w:rsidRPr="00985FD9">
        <w:rPr>
          <w:sz w:val="20"/>
          <w:szCs w:val="20"/>
        </w:rPr>
        <w:t xml:space="preserve"> doctorale</w:t>
      </w:r>
      <w:r w:rsidR="00175BD2">
        <w:rPr>
          <w:sz w:val="20"/>
          <w:szCs w:val="20"/>
        </w:rPr>
        <w:t xml:space="preserve">, </w:t>
      </w:r>
      <w:proofErr w:type="spellStart"/>
      <w:r w:rsidR="00175BD2">
        <w:rPr>
          <w:sz w:val="20"/>
          <w:szCs w:val="20"/>
        </w:rPr>
        <w:t>Departamentul</w:t>
      </w:r>
      <w:proofErr w:type="spellEnd"/>
      <w:r w:rsidR="00175BD2">
        <w:rPr>
          <w:sz w:val="20"/>
          <w:szCs w:val="20"/>
        </w:rPr>
        <w:t xml:space="preserve"> de </w:t>
      </w:r>
      <w:proofErr w:type="spellStart"/>
      <w:r w:rsidR="00175BD2">
        <w:rPr>
          <w:sz w:val="20"/>
          <w:szCs w:val="20"/>
        </w:rPr>
        <w:t>Limba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 w:rsidRPr="00985FD9">
        <w:rPr>
          <w:color w:val="000000"/>
          <w:sz w:val="20"/>
          <w:szCs w:val="20"/>
        </w:rPr>
        <w:t>ș</w:t>
      </w:r>
      <w:r w:rsidR="00175BD2">
        <w:rPr>
          <w:sz w:val="20"/>
          <w:szCs w:val="20"/>
        </w:rPr>
        <w:t>i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Literatura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Francez</w:t>
      </w:r>
      <w:r w:rsidR="00175BD2" w:rsidRPr="005B13B2">
        <w:rPr>
          <w:bCs/>
          <w:color w:val="000000"/>
          <w:sz w:val="20"/>
          <w:szCs w:val="20"/>
        </w:rPr>
        <w:t>ă</w:t>
      </w:r>
      <w:proofErr w:type="spellEnd"/>
      <w:r w:rsidR="00175BD2">
        <w:rPr>
          <w:sz w:val="20"/>
          <w:szCs w:val="20"/>
          <w:lang w:val="ro-RO"/>
        </w:rPr>
        <w:t xml:space="preserve"> </w:t>
      </w:r>
      <w:r w:rsidR="00732342">
        <w:rPr>
          <w:sz w:val="20"/>
          <w:szCs w:val="20"/>
        </w:rPr>
        <w:t>al</w:t>
      </w:r>
      <w:r w:rsidR="00732342"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Universit</w:t>
      </w:r>
      <w:r w:rsidR="00732342" w:rsidRPr="005B13B2">
        <w:rPr>
          <w:bCs/>
          <w:color w:val="000000"/>
          <w:sz w:val="20"/>
          <w:szCs w:val="20"/>
        </w:rPr>
        <w:t>ăț</w:t>
      </w:r>
      <w:r w:rsidR="00732342">
        <w:rPr>
          <w:sz w:val="20"/>
          <w:szCs w:val="20"/>
        </w:rPr>
        <w:t>ii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din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Bucure</w:t>
      </w:r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ti</w:t>
      </w:r>
      <w:proofErr w:type="spellEnd"/>
      <w:r w:rsidR="00732342" w:rsidRPr="00985FD9">
        <w:rPr>
          <w:sz w:val="20"/>
          <w:szCs w:val="20"/>
        </w:rPr>
        <w:t xml:space="preserve"> </w:t>
      </w:r>
      <w:r w:rsidRPr="00985FD9">
        <w:rPr>
          <w:sz w:val="20"/>
          <w:szCs w:val="20"/>
        </w:rPr>
        <w:t xml:space="preserve">(23 </w:t>
      </w:r>
      <w:proofErr w:type="spellStart"/>
      <w:r w:rsidR="00175BD2">
        <w:rPr>
          <w:sz w:val="20"/>
          <w:szCs w:val="20"/>
        </w:rPr>
        <w:t>februarie</w:t>
      </w:r>
      <w:proofErr w:type="spellEnd"/>
      <w:r w:rsidRPr="00985FD9">
        <w:rPr>
          <w:sz w:val="20"/>
          <w:szCs w:val="20"/>
        </w:rPr>
        <w:t xml:space="preserve"> 2008). </w:t>
      </w:r>
    </w:p>
    <w:p w:rsidR="000110C5" w:rsidRPr="00985FD9" w:rsidRDefault="000110C5" w:rsidP="000110C5">
      <w:pPr>
        <w:numPr>
          <w:ilvl w:val="0"/>
          <w:numId w:val="5"/>
        </w:numPr>
        <w:jc w:val="both"/>
        <w:rPr>
          <w:i/>
          <w:sz w:val="20"/>
          <w:szCs w:val="20"/>
        </w:rPr>
      </w:pPr>
      <w:r w:rsidRPr="00985FD9">
        <w:rPr>
          <w:sz w:val="20"/>
          <w:szCs w:val="20"/>
        </w:rPr>
        <w:t xml:space="preserve">2006 – </w:t>
      </w:r>
      <w:r w:rsidRPr="00985FD9">
        <w:rPr>
          <w:i/>
          <w:sz w:val="20"/>
          <w:szCs w:val="20"/>
        </w:rPr>
        <w:t xml:space="preserve">Le Mystère du Val </w:t>
      </w:r>
      <w:proofErr w:type="spellStart"/>
      <w:r w:rsidRPr="00985FD9">
        <w:rPr>
          <w:i/>
          <w:sz w:val="20"/>
          <w:szCs w:val="20"/>
        </w:rPr>
        <w:t>Boscombe</w:t>
      </w:r>
      <w:proofErr w:type="spellEnd"/>
      <w:r w:rsidRPr="00985FD9">
        <w:rPr>
          <w:i/>
          <w:sz w:val="20"/>
          <w:szCs w:val="20"/>
        </w:rPr>
        <w:t>. Un exemple d'énigme référentielle</w:t>
      </w:r>
      <w:r w:rsidRPr="00985FD9">
        <w:rPr>
          <w:sz w:val="20"/>
          <w:szCs w:val="20"/>
        </w:rPr>
        <w:t xml:space="preserve">, </w:t>
      </w:r>
      <w:proofErr w:type="spellStart"/>
      <w:r w:rsidR="00175BD2">
        <w:rPr>
          <w:sz w:val="20"/>
          <w:szCs w:val="20"/>
        </w:rPr>
        <w:t>conferin</w:t>
      </w:r>
      <w:r w:rsidR="00175BD2" w:rsidRPr="005B13B2">
        <w:rPr>
          <w:bCs/>
          <w:color w:val="000000"/>
          <w:sz w:val="20"/>
          <w:szCs w:val="20"/>
        </w:rPr>
        <w:t>ță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sus</w:t>
      </w:r>
      <w:r w:rsidR="00175BD2" w:rsidRPr="005B13B2">
        <w:rPr>
          <w:bCs/>
          <w:color w:val="000000"/>
          <w:sz w:val="20"/>
          <w:szCs w:val="20"/>
        </w:rPr>
        <w:t>ț</w:t>
      </w:r>
      <w:r w:rsidR="00175BD2">
        <w:rPr>
          <w:sz w:val="20"/>
          <w:szCs w:val="20"/>
        </w:rPr>
        <w:t>inut</w:t>
      </w:r>
      <w:r w:rsidR="00175BD2" w:rsidRPr="005B13B2">
        <w:rPr>
          <w:bCs/>
          <w:color w:val="000000"/>
          <w:sz w:val="20"/>
          <w:szCs w:val="20"/>
        </w:rPr>
        <w:t>ă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în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cadrul</w:t>
      </w:r>
      <w:proofErr w:type="spellEnd"/>
      <w:r w:rsidR="00175BD2">
        <w:rPr>
          <w:sz w:val="20"/>
          <w:szCs w:val="20"/>
        </w:rPr>
        <w:t xml:space="preserve"> </w:t>
      </w:r>
      <w:proofErr w:type="spellStart"/>
      <w:r w:rsidR="00175BD2">
        <w:rPr>
          <w:sz w:val="20"/>
          <w:szCs w:val="20"/>
        </w:rPr>
        <w:t>colocviului</w:t>
      </w:r>
      <w:proofErr w:type="spellEnd"/>
      <w:r w:rsidRPr="00985FD9">
        <w:rPr>
          <w:sz w:val="20"/>
          <w:szCs w:val="20"/>
        </w:rPr>
        <w:t xml:space="preserve"> </w:t>
      </w:r>
      <w:r w:rsidR="00175BD2">
        <w:rPr>
          <w:sz w:val="20"/>
          <w:szCs w:val="20"/>
        </w:rPr>
        <w:t>“</w:t>
      </w:r>
      <w:proofErr w:type="spellStart"/>
      <w:r w:rsidRPr="00985FD9">
        <w:rPr>
          <w:sz w:val="20"/>
          <w:szCs w:val="20"/>
        </w:rPr>
        <w:t>Emile</w:t>
      </w:r>
      <w:proofErr w:type="spellEnd"/>
      <w:r w:rsidRPr="00985FD9">
        <w:rPr>
          <w:sz w:val="20"/>
          <w:szCs w:val="20"/>
        </w:rPr>
        <w:t xml:space="preserve"> Benveniste</w:t>
      </w:r>
      <w:r w:rsidR="00175BD2">
        <w:rPr>
          <w:sz w:val="20"/>
          <w:szCs w:val="20"/>
        </w:rPr>
        <w:t>”,</w:t>
      </w:r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organi</w:t>
      </w:r>
      <w:r w:rsidR="00175BD2">
        <w:rPr>
          <w:sz w:val="20"/>
          <w:szCs w:val="20"/>
        </w:rPr>
        <w:t>zat</w:t>
      </w:r>
      <w:proofErr w:type="spellEnd"/>
      <w:r w:rsidRPr="00985FD9">
        <w:rPr>
          <w:sz w:val="20"/>
          <w:szCs w:val="20"/>
        </w:rPr>
        <w:t xml:space="preserve"> </w:t>
      </w:r>
      <w:r w:rsidR="00732342">
        <w:rPr>
          <w:sz w:val="20"/>
          <w:szCs w:val="20"/>
        </w:rPr>
        <w:t xml:space="preserve">de </w:t>
      </w:r>
      <w:proofErr w:type="spellStart"/>
      <w:r w:rsidR="00732342">
        <w:rPr>
          <w:sz w:val="20"/>
          <w:szCs w:val="20"/>
        </w:rPr>
        <w:t>Departamentul</w:t>
      </w:r>
      <w:proofErr w:type="spellEnd"/>
      <w:r w:rsidR="00732342">
        <w:rPr>
          <w:sz w:val="20"/>
          <w:szCs w:val="20"/>
        </w:rPr>
        <w:t xml:space="preserve"> de </w:t>
      </w:r>
      <w:proofErr w:type="spellStart"/>
      <w:r w:rsidR="00732342">
        <w:rPr>
          <w:sz w:val="20"/>
          <w:szCs w:val="20"/>
        </w:rPr>
        <w:t>Limba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Literatura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Francez</w:t>
      </w:r>
      <w:r w:rsidR="00732342" w:rsidRPr="005B13B2">
        <w:rPr>
          <w:bCs/>
          <w:color w:val="000000"/>
          <w:sz w:val="20"/>
          <w:szCs w:val="20"/>
        </w:rPr>
        <w:t>ă</w:t>
      </w:r>
      <w:proofErr w:type="spellEnd"/>
      <w:r w:rsidR="00732342" w:rsidRPr="00985FD9">
        <w:rPr>
          <w:sz w:val="20"/>
          <w:szCs w:val="20"/>
        </w:rPr>
        <w:t xml:space="preserve"> </w:t>
      </w:r>
      <w:proofErr w:type="spellStart"/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Departamentul</w:t>
      </w:r>
      <w:proofErr w:type="spellEnd"/>
      <w:r w:rsidR="00732342">
        <w:rPr>
          <w:sz w:val="20"/>
          <w:szCs w:val="20"/>
        </w:rPr>
        <w:t xml:space="preserve"> de </w:t>
      </w:r>
      <w:proofErr w:type="spellStart"/>
      <w:r w:rsidR="00732342">
        <w:rPr>
          <w:sz w:val="20"/>
          <w:szCs w:val="20"/>
        </w:rPr>
        <w:t>Studii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clasice</w:t>
      </w:r>
      <w:proofErr w:type="spellEnd"/>
      <w:r w:rsidR="00732342">
        <w:rPr>
          <w:sz w:val="20"/>
          <w:szCs w:val="20"/>
        </w:rPr>
        <w:t xml:space="preserve"> al</w:t>
      </w:r>
      <w:r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Universit</w:t>
      </w:r>
      <w:r w:rsidR="00732342" w:rsidRPr="005B13B2">
        <w:rPr>
          <w:bCs/>
          <w:color w:val="000000"/>
          <w:sz w:val="20"/>
          <w:szCs w:val="20"/>
        </w:rPr>
        <w:t>ăț</w:t>
      </w:r>
      <w:r w:rsidR="00732342">
        <w:rPr>
          <w:sz w:val="20"/>
          <w:szCs w:val="20"/>
        </w:rPr>
        <w:t>ii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din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Bucure</w:t>
      </w:r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ti</w:t>
      </w:r>
      <w:proofErr w:type="spellEnd"/>
      <w:r w:rsidRPr="00985FD9">
        <w:rPr>
          <w:sz w:val="20"/>
          <w:szCs w:val="20"/>
        </w:rPr>
        <w:t xml:space="preserve"> (16 </w:t>
      </w:r>
      <w:proofErr w:type="spellStart"/>
      <w:r w:rsidR="00732342">
        <w:rPr>
          <w:sz w:val="20"/>
          <w:szCs w:val="20"/>
        </w:rPr>
        <w:t>decembrie</w:t>
      </w:r>
      <w:proofErr w:type="spellEnd"/>
      <w:r w:rsidRPr="00985FD9">
        <w:rPr>
          <w:sz w:val="20"/>
          <w:szCs w:val="20"/>
        </w:rPr>
        <w:t xml:space="preserve"> 2006). </w:t>
      </w:r>
    </w:p>
    <w:p w:rsidR="000110C5" w:rsidRPr="00985FD9" w:rsidRDefault="000110C5" w:rsidP="000110C5">
      <w:pPr>
        <w:numPr>
          <w:ilvl w:val="0"/>
          <w:numId w:val="4"/>
        </w:numPr>
        <w:tabs>
          <w:tab w:val="left" w:pos="2268"/>
        </w:tabs>
        <w:ind w:right="140"/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2006 – </w:t>
      </w:r>
      <w:r w:rsidRPr="00985FD9">
        <w:rPr>
          <w:i/>
          <w:sz w:val="20"/>
          <w:szCs w:val="20"/>
        </w:rPr>
        <w:t xml:space="preserve">Focalisation et </w:t>
      </w:r>
      <w:proofErr w:type="spellStart"/>
      <w:r w:rsidRPr="00985FD9">
        <w:rPr>
          <w:i/>
          <w:sz w:val="20"/>
          <w:szCs w:val="20"/>
        </w:rPr>
        <w:t>thématisation</w:t>
      </w:r>
      <w:proofErr w:type="spellEnd"/>
      <w:r w:rsidRPr="00985FD9">
        <w:rPr>
          <w:i/>
          <w:sz w:val="20"/>
          <w:szCs w:val="20"/>
        </w:rPr>
        <w:t xml:space="preserve"> dans les énoncés pseudo-clivés</w:t>
      </w:r>
      <w:r w:rsidRPr="00985FD9">
        <w:rPr>
          <w:sz w:val="20"/>
          <w:szCs w:val="20"/>
        </w:rPr>
        <w:t xml:space="preserve">, </w:t>
      </w:r>
      <w:proofErr w:type="spellStart"/>
      <w:r w:rsidR="00732342">
        <w:rPr>
          <w:sz w:val="20"/>
          <w:szCs w:val="20"/>
        </w:rPr>
        <w:t>conferin</w:t>
      </w:r>
      <w:r w:rsidR="00732342" w:rsidRPr="005B13B2">
        <w:rPr>
          <w:bCs/>
          <w:color w:val="000000"/>
          <w:sz w:val="20"/>
          <w:szCs w:val="20"/>
        </w:rPr>
        <w:t>ță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sus</w:t>
      </w:r>
      <w:r w:rsidR="00732342" w:rsidRPr="005B13B2">
        <w:rPr>
          <w:bCs/>
          <w:color w:val="000000"/>
          <w:sz w:val="20"/>
          <w:szCs w:val="20"/>
        </w:rPr>
        <w:t>ț</w:t>
      </w:r>
      <w:r w:rsidR="00732342">
        <w:rPr>
          <w:sz w:val="20"/>
          <w:szCs w:val="20"/>
        </w:rPr>
        <w:t>inut</w:t>
      </w:r>
      <w:r w:rsidR="00732342" w:rsidRPr="005B13B2">
        <w:rPr>
          <w:bCs/>
          <w:color w:val="000000"/>
          <w:sz w:val="20"/>
          <w:szCs w:val="20"/>
        </w:rPr>
        <w:t>ă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în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cadrul</w:t>
      </w:r>
      <w:proofErr w:type="spellEnd"/>
      <w:r w:rsidR="00732342"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întâlnirilor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Scolii</w:t>
      </w:r>
      <w:proofErr w:type="spellEnd"/>
      <w:r w:rsidR="00732342" w:rsidRPr="00985FD9">
        <w:rPr>
          <w:sz w:val="20"/>
          <w:szCs w:val="20"/>
        </w:rPr>
        <w:t xml:space="preserve"> doctorale</w:t>
      </w:r>
      <w:r w:rsidR="00732342">
        <w:rPr>
          <w:sz w:val="20"/>
          <w:szCs w:val="20"/>
        </w:rPr>
        <w:t xml:space="preserve">, </w:t>
      </w:r>
      <w:proofErr w:type="spellStart"/>
      <w:r w:rsidR="00732342">
        <w:rPr>
          <w:sz w:val="20"/>
          <w:szCs w:val="20"/>
        </w:rPr>
        <w:t>Departamentul</w:t>
      </w:r>
      <w:proofErr w:type="spellEnd"/>
      <w:r w:rsidR="00732342">
        <w:rPr>
          <w:sz w:val="20"/>
          <w:szCs w:val="20"/>
        </w:rPr>
        <w:t xml:space="preserve"> de </w:t>
      </w:r>
      <w:proofErr w:type="spellStart"/>
      <w:r w:rsidR="00732342">
        <w:rPr>
          <w:sz w:val="20"/>
          <w:szCs w:val="20"/>
        </w:rPr>
        <w:t>Limba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Literatura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Francez</w:t>
      </w:r>
      <w:r w:rsidR="00732342" w:rsidRPr="005B13B2">
        <w:rPr>
          <w:bCs/>
          <w:color w:val="000000"/>
          <w:sz w:val="20"/>
          <w:szCs w:val="20"/>
        </w:rPr>
        <w:t>ă</w:t>
      </w:r>
      <w:proofErr w:type="spellEnd"/>
      <w:r w:rsidR="00732342">
        <w:rPr>
          <w:bCs/>
          <w:color w:val="000000"/>
          <w:sz w:val="20"/>
          <w:szCs w:val="20"/>
        </w:rPr>
        <w:t xml:space="preserve"> </w:t>
      </w:r>
      <w:r w:rsidR="00732342">
        <w:rPr>
          <w:sz w:val="20"/>
          <w:szCs w:val="20"/>
        </w:rPr>
        <w:t>al</w:t>
      </w:r>
      <w:r w:rsidR="00732342"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Universit</w:t>
      </w:r>
      <w:r w:rsidR="00732342" w:rsidRPr="005B13B2">
        <w:rPr>
          <w:bCs/>
          <w:color w:val="000000"/>
          <w:sz w:val="20"/>
          <w:szCs w:val="20"/>
        </w:rPr>
        <w:t>ăț</w:t>
      </w:r>
      <w:r w:rsidR="00732342">
        <w:rPr>
          <w:sz w:val="20"/>
          <w:szCs w:val="20"/>
        </w:rPr>
        <w:t>ii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din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Bucure</w:t>
      </w:r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ti</w:t>
      </w:r>
      <w:proofErr w:type="spellEnd"/>
      <w:r w:rsidRPr="00985FD9">
        <w:rPr>
          <w:sz w:val="20"/>
          <w:szCs w:val="20"/>
        </w:rPr>
        <w:t xml:space="preserve"> (11 </w:t>
      </w:r>
      <w:proofErr w:type="spellStart"/>
      <w:r w:rsidR="00732342">
        <w:rPr>
          <w:sz w:val="20"/>
          <w:szCs w:val="20"/>
        </w:rPr>
        <w:t>martie</w:t>
      </w:r>
      <w:proofErr w:type="spellEnd"/>
      <w:r w:rsidRPr="00985FD9">
        <w:rPr>
          <w:sz w:val="20"/>
          <w:szCs w:val="20"/>
        </w:rPr>
        <w:t xml:space="preserve"> 2006).</w:t>
      </w:r>
    </w:p>
    <w:p w:rsidR="000110C5" w:rsidRPr="00985FD9" w:rsidRDefault="000110C5" w:rsidP="000110C5">
      <w:pPr>
        <w:numPr>
          <w:ilvl w:val="0"/>
          <w:numId w:val="4"/>
        </w:numPr>
        <w:tabs>
          <w:tab w:val="left" w:pos="2268"/>
        </w:tabs>
        <w:ind w:right="140"/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2003 – </w:t>
      </w:r>
      <w:r w:rsidRPr="00985FD9">
        <w:rPr>
          <w:i/>
          <w:sz w:val="20"/>
          <w:szCs w:val="20"/>
        </w:rPr>
        <w:t>Frontières thématiques à l'oral</w:t>
      </w:r>
      <w:r w:rsidRPr="00985FD9">
        <w:rPr>
          <w:sz w:val="20"/>
          <w:szCs w:val="20"/>
        </w:rPr>
        <w:t xml:space="preserve">, </w:t>
      </w:r>
      <w:proofErr w:type="spellStart"/>
      <w:r w:rsidR="00732342">
        <w:rPr>
          <w:sz w:val="20"/>
          <w:szCs w:val="20"/>
        </w:rPr>
        <w:t>conferin</w:t>
      </w:r>
      <w:r w:rsidR="00732342" w:rsidRPr="005B13B2">
        <w:rPr>
          <w:bCs/>
          <w:color w:val="000000"/>
          <w:sz w:val="20"/>
          <w:szCs w:val="20"/>
        </w:rPr>
        <w:t>ță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sus</w:t>
      </w:r>
      <w:r w:rsidR="00732342" w:rsidRPr="005B13B2">
        <w:rPr>
          <w:bCs/>
          <w:color w:val="000000"/>
          <w:sz w:val="20"/>
          <w:szCs w:val="20"/>
        </w:rPr>
        <w:t>ț</w:t>
      </w:r>
      <w:r w:rsidR="00732342">
        <w:rPr>
          <w:sz w:val="20"/>
          <w:szCs w:val="20"/>
        </w:rPr>
        <w:t>inut</w:t>
      </w:r>
      <w:r w:rsidR="00732342" w:rsidRPr="005B13B2">
        <w:rPr>
          <w:bCs/>
          <w:color w:val="000000"/>
          <w:sz w:val="20"/>
          <w:szCs w:val="20"/>
        </w:rPr>
        <w:t>ă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în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cadrul</w:t>
      </w:r>
      <w:proofErr w:type="spellEnd"/>
      <w:r w:rsidR="00732342"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întâlnirilor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Scolii</w:t>
      </w:r>
      <w:proofErr w:type="spellEnd"/>
      <w:r w:rsidR="00732342" w:rsidRPr="00985FD9">
        <w:rPr>
          <w:sz w:val="20"/>
          <w:szCs w:val="20"/>
        </w:rPr>
        <w:t xml:space="preserve"> doctorale</w:t>
      </w:r>
      <w:r w:rsidR="00732342">
        <w:rPr>
          <w:sz w:val="20"/>
          <w:szCs w:val="20"/>
        </w:rPr>
        <w:t xml:space="preserve">, </w:t>
      </w:r>
      <w:proofErr w:type="spellStart"/>
      <w:r w:rsidR="00732342">
        <w:rPr>
          <w:sz w:val="20"/>
          <w:szCs w:val="20"/>
        </w:rPr>
        <w:t>Departamentul</w:t>
      </w:r>
      <w:proofErr w:type="spellEnd"/>
      <w:r w:rsidR="00732342">
        <w:rPr>
          <w:sz w:val="20"/>
          <w:szCs w:val="20"/>
        </w:rPr>
        <w:t xml:space="preserve"> de </w:t>
      </w:r>
      <w:proofErr w:type="spellStart"/>
      <w:r w:rsidR="00732342">
        <w:rPr>
          <w:sz w:val="20"/>
          <w:szCs w:val="20"/>
        </w:rPr>
        <w:t>Limba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Literatura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Francez</w:t>
      </w:r>
      <w:r w:rsidR="00732342" w:rsidRPr="005B13B2">
        <w:rPr>
          <w:bCs/>
          <w:color w:val="000000"/>
          <w:sz w:val="20"/>
          <w:szCs w:val="20"/>
        </w:rPr>
        <w:t>ă</w:t>
      </w:r>
      <w:proofErr w:type="spellEnd"/>
      <w:r w:rsidR="00732342">
        <w:rPr>
          <w:bCs/>
          <w:color w:val="000000"/>
          <w:sz w:val="20"/>
          <w:szCs w:val="20"/>
        </w:rPr>
        <w:t xml:space="preserve"> </w:t>
      </w:r>
      <w:r w:rsidR="00732342">
        <w:rPr>
          <w:sz w:val="20"/>
          <w:szCs w:val="20"/>
        </w:rPr>
        <w:t>al</w:t>
      </w:r>
      <w:r w:rsidR="00732342"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Universit</w:t>
      </w:r>
      <w:r w:rsidR="00732342" w:rsidRPr="005B13B2">
        <w:rPr>
          <w:bCs/>
          <w:color w:val="000000"/>
          <w:sz w:val="20"/>
          <w:szCs w:val="20"/>
        </w:rPr>
        <w:t>ăț</w:t>
      </w:r>
      <w:r w:rsidR="00732342">
        <w:rPr>
          <w:sz w:val="20"/>
          <w:szCs w:val="20"/>
        </w:rPr>
        <w:t>ii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din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Bucure</w:t>
      </w:r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ti</w:t>
      </w:r>
      <w:proofErr w:type="spellEnd"/>
      <w:r w:rsidR="00732342" w:rsidRPr="00985FD9">
        <w:rPr>
          <w:sz w:val="20"/>
          <w:szCs w:val="20"/>
        </w:rPr>
        <w:t xml:space="preserve"> </w:t>
      </w:r>
      <w:r w:rsidRPr="00985FD9">
        <w:rPr>
          <w:sz w:val="20"/>
          <w:szCs w:val="20"/>
        </w:rPr>
        <w:t xml:space="preserve">(14 - 15 </w:t>
      </w:r>
      <w:proofErr w:type="spellStart"/>
      <w:r w:rsidR="00732342">
        <w:rPr>
          <w:sz w:val="20"/>
          <w:szCs w:val="20"/>
        </w:rPr>
        <w:t>octombrie</w:t>
      </w:r>
      <w:proofErr w:type="spellEnd"/>
      <w:r w:rsidRPr="00985FD9">
        <w:rPr>
          <w:sz w:val="20"/>
          <w:szCs w:val="20"/>
        </w:rPr>
        <w:t xml:space="preserve"> 2003).</w:t>
      </w:r>
    </w:p>
    <w:p w:rsidR="000110C5" w:rsidRPr="00985FD9" w:rsidRDefault="000110C5" w:rsidP="000110C5">
      <w:pPr>
        <w:numPr>
          <w:ilvl w:val="0"/>
          <w:numId w:val="4"/>
        </w:numPr>
        <w:tabs>
          <w:tab w:val="left" w:pos="1701"/>
        </w:tabs>
        <w:ind w:right="140"/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2003 – </w:t>
      </w:r>
      <w:r w:rsidRPr="00985FD9">
        <w:rPr>
          <w:i/>
          <w:sz w:val="20"/>
          <w:szCs w:val="20"/>
        </w:rPr>
        <w:t>Argumentation et problématisation : pour une description non polémique du débat</w:t>
      </w:r>
      <w:r w:rsidRPr="00985FD9">
        <w:rPr>
          <w:sz w:val="20"/>
          <w:szCs w:val="20"/>
        </w:rPr>
        <w:t xml:space="preserve">, </w:t>
      </w:r>
      <w:proofErr w:type="spellStart"/>
      <w:r w:rsidR="00732342">
        <w:rPr>
          <w:sz w:val="20"/>
          <w:szCs w:val="20"/>
        </w:rPr>
        <w:t>conferin</w:t>
      </w:r>
      <w:r w:rsidR="00732342" w:rsidRPr="005B13B2">
        <w:rPr>
          <w:bCs/>
          <w:color w:val="000000"/>
          <w:sz w:val="20"/>
          <w:szCs w:val="20"/>
        </w:rPr>
        <w:t>ță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sus</w:t>
      </w:r>
      <w:r w:rsidR="00732342" w:rsidRPr="005B13B2">
        <w:rPr>
          <w:bCs/>
          <w:color w:val="000000"/>
          <w:sz w:val="20"/>
          <w:szCs w:val="20"/>
        </w:rPr>
        <w:t>ț</w:t>
      </w:r>
      <w:r w:rsidR="00732342">
        <w:rPr>
          <w:sz w:val="20"/>
          <w:szCs w:val="20"/>
        </w:rPr>
        <w:t>inut</w:t>
      </w:r>
      <w:r w:rsidR="00732342" w:rsidRPr="005B13B2">
        <w:rPr>
          <w:bCs/>
          <w:color w:val="000000"/>
          <w:sz w:val="20"/>
          <w:szCs w:val="20"/>
        </w:rPr>
        <w:t>ă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în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cadrul</w:t>
      </w:r>
      <w:proofErr w:type="spellEnd"/>
      <w:r w:rsidR="00732342"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lucr</w:t>
      </w:r>
      <w:r w:rsidR="00732342" w:rsidRPr="005B13B2">
        <w:rPr>
          <w:bCs/>
          <w:color w:val="000000"/>
          <w:sz w:val="20"/>
          <w:szCs w:val="20"/>
        </w:rPr>
        <w:t>ă</w:t>
      </w:r>
      <w:r w:rsidR="00732342">
        <w:rPr>
          <w:sz w:val="20"/>
          <w:szCs w:val="20"/>
        </w:rPr>
        <w:t>rilor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Primei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Conferin</w:t>
      </w:r>
      <w:r w:rsidR="00732342" w:rsidRPr="005B13B2">
        <w:rPr>
          <w:bCs/>
          <w:color w:val="000000"/>
          <w:sz w:val="20"/>
          <w:szCs w:val="20"/>
        </w:rPr>
        <w:t>ț</w:t>
      </w:r>
      <w:r w:rsidR="00732342">
        <w:rPr>
          <w:sz w:val="20"/>
          <w:szCs w:val="20"/>
        </w:rPr>
        <w:t>e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Interna</w:t>
      </w:r>
      <w:r w:rsidR="00732342" w:rsidRPr="005B13B2">
        <w:rPr>
          <w:bCs/>
          <w:color w:val="000000"/>
          <w:sz w:val="20"/>
          <w:szCs w:val="20"/>
        </w:rPr>
        <w:t>ț</w:t>
      </w:r>
      <w:r w:rsidR="00732342">
        <w:rPr>
          <w:sz w:val="20"/>
          <w:szCs w:val="20"/>
        </w:rPr>
        <w:t>ionale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Francofone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în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Stiin</w:t>
      </w:r>
      <w:r w:rsidR="00732342" w:rsidRPr="005B13B2">
        <w:rPr>
          <w:bCs/>
          <w:color w:val="000000"/>
          <w:sz w:val="20"/>
          <w:szCs w:val="20"/>
        </w:rPr>
        <w:t>ț</w:t>
      </w:r>
      <w:r w:rsidR="00732342">
        <w:rPr>
          <w:sz w:val="20"/>
          <w:szCs w:val="20"/>
        </w:rPr>
        <w:t>ele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Informa</w:t>
      </w:r>
      <w:r w:rsidR="00732342" w:rsidRPr="005B13B2">
        <w:rPr>
          <w:bCs/>
          <w:color w:val="000000"/>
          <w:sz w:val="20"/>
          <w:szCs w:val="20"/>
        </w:rPr>
        <w:t>ț</w:t>
      </w:r>
      <w:r w:rsidR="00732342">
        <w:rPr>
          <w:sz w:val="20"/>
          <w:szCs w:val="20"/>
        </w:rPr>
        <w:t>iei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Comunic</w:t>
      </w:r>
      <w:r w:rsidR="00732342" w:rsidRPr="005B13B2">
        <w:rPr>
          <w:bCs/>
          <w:color w:val="000000"/>
          <w:sz w:val="20"/>
          <w:szCs w:val="20"/>
        </w:rPr>
        <w:t>ă</w:t>
      </w:r>
      <w:r w:rsidR="00732342">
        <w:rPr>
          <w:sz w:val="20"/>
          <w:szCs w:val="20"/>
        </w:rPr>
        <w:t>rii</w:t>
      </w:r>
      <w:proofErr w:type="spellEnd"/>
      <w:r w:rsidRPr="00985FD9">
        <w:rPr>
          <w:sz w:val="20"/>
          <w:szCs w:val="20"/>
        </w:rPr>
        <w:t xml:space="preserve"> (CIFSIC)</w:t>
      </w:r>
      <w:r w:rsidR="00732342">
        <w:rPr>
          <w:sz w:val="20"/>
          <w:szCs w:val="20"/>
        </w:rPr>
        <w:t>,</w:t>
      </w:r>
      <w:r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organizate</w:t>
      </w:r>
      <w:proofErr w:type="spellEnd"/>
      <w:r w:rsidR="00732342">
        <w:rPr>
          <w:sz w:val="20"/>
          <w:szCs w:val="20"/>
        </w:rPr>
        <w:t xml:space="preserve"> de </w:t>
      </w:r>
      <w:proofErr w:type="spellStart"/>
      <w:r w:rsidR="00732342">
        <w:rPr>
          <w:sz w:val="20"/>
          <w:szCs w:val="20"/>
        </w:rPr>
        <w:t>Universitatea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din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Bucure</w:t>
      </w:r>
      <w:r w:rsidR="00732342" w:rsidRPr="00985FD9">
        <w:rPr>
          <w:color w:val="000000"/>
          <w:sz w:val="20"/>
          <w:szCs w:val="20"/>
        </w:rPr>
        <w:t>ș</w:t>
      </w:r>
      <w:r w:rsidR="00732342">
        <w:rPr>
          <w:sz w:val="20"/>
          <w:szCs w:val="20"/>
        </w:rPr>
        <w:t>ti</w:t>
      </w:r>
      <w:proofErr w:type="spellEnd"/>
      <w:r w:rsidRPr="00985FD9">
        <w:rPr>
          <w:sz w:val="20"/>
          <w:szCs w:val="20"/>
        </w:rPr>
        <w:t xml:space="preserve"> (28 </w:t>
      </w:r>
      <w:proofErr w:type="spellStart"/>
      <w:r w:rsidR="00732342">
        <w:rPr>
          <w:sz w:val="20"/>
          <w:szCs w:val="20"/>
        </w:rPr>
        <w:t>iunie</w:t>
      </w:r>
      <w:proofErr w:type="spellEnd"/>
      <w:r w:rsidRPr="00985FD9">
        <w:rPr>
          <w:sz w:val="20"/>
          <w:szCs w:val="20"/>
        </w:rPr>
        <w:t xml:space="preserve"> - 2 </w:t>
      </w:r>
      <w:proofErr w:type="spellStart"/>
      <w:r w:rsidR="00732342">
        <w:rPr>
          <w:sz w:val="20"/>
          <w:szCs w:val="20"/>
        </w:rPr>
        <w:t>iulie</w:t>
      </w:r>
      <w:proofErr w:type="spellEnd"/>
      <w:r w:rsidRPr="00985FD9">
        <w:rPr>
          <w:sz w:val="20"/>
          <w:szCs w:val="20"/>
        </w:rPr>
        <w:t xml:space="preserve"> 2003).</w:t>
      </w:r>
    </w:p>
    <w:p w:rsidR="000110C5" w:rsidRPr="00985FD9" w:rsidRDefault="000110C5" w:rsidP="000110C5">
      <w:pPr>
        <w:numPr>
          <w:ilvl w:val="0"/>
          <w:numId w:val="4"/>
        </w:numPr>
        <w:tabs>
          <w:tab w:val="left" w:pos="2268"/>
        </w:tabs>
        <w:ind w:right="140"/>
        <w:jc w:val="both"/>
        <w:rPr>
          <w:sz w:val="20"/>
          <w:szCs w:val="20"/>
        </w:rPr>
      </w:pPr>
      <w:r w:rsidRPr="00985FD9">
        <w:rPr>
          <w:sz w:val="20"/>
          <w:szCs w:val="20"/>
        </w:rPr>
        <w:t>2002 –</w:t>
      </w:r>
      <w:r w:rsidRPr="00985FD9">
        <w:rPr>
          <w:i/>
          <w:sz w:val="20"/>
          <w:szCs w:val="20"/>
        </w:rPr>
        <w:t xml:space="preserve"> « Alors » - marqueur de problématisation discursive</w:t>
      </w:r>
      <w:r w:rsidRPr="00985FD9">
        <w:rPr>
          <w:sz w:val="20"/>
          <w:szCs w:val="20"/>
        </w:rPr>
        <w:t xml:space="preserve">, </w:t>
      </w:r>
      <w:proofErr w:type="spellStart"/>
      <w:r w:rsidR="00732342">
        <w:rPr>
          <w:sz w:val="20"/>
          <w:szCs w:val="20"/>
        </w:rPr>
        <w:t>conferin</w:t>
      </w:r>
      <w:r w:rsidR="00732342" w:rsidRPr="005B13B2">
        <w:rPr>
          <w:bCs/>
          <w:color w:val="000000"/>
          <w:sz w:val="20"/>
          <w:szCs w:val="20"/>
        </w:rPr>
        <w:t>ță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sus</w:t>
      </w:r>
      <w:r w:rsidR="00732342" w:rsidRPr="005B13B2">
        <w:rPr>
          <w:bCs/>
          <w:color w:val="000000"/>
          <w:sz w:val="20"/>
          <w:szCs w:val="20"/>
        </w:rPr>
        <w:t>ț</w:t>
      </w:r>
      <w:r w:rsidR="00732342">
        <w:rPr>
          <w:sz w:val="20"/>
          <w:szCs w:val="20"/>
        </w:rPr>
        <w:t>inut</w:t>
      </w:r>
      <w:r w:rsidR="00732342" w:rsidRPr="005B13B2">
        <w:rPr>
          <w:bCs/>
          <w:color w:val="000000"/>
          <w:sz w:val="20"/>
          <w:szCs w:val="20"/>
        </w:rPr>
        <w:t>ă</w:t>
      </w:r>
      <w:proofErr w:type="spellEnd"/>
      <w:r w:rsidR="00732342"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în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cadrul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colocviului</w:t>
      </w:r>
      <w:proofErr w:type="spellEnd"/>
      <w:r w:rsidR="00732342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doctoranzilor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="00732342">
        <w:rPr>
          <w:sz w:val="20"/>
          <w:szCs w:val="20"/>
        </w:rPr>
        <w:t>francofoni</w:t>
      </w:r>
      <w:proofErr w:type="spellEnd"/>
      <w:r w:rsidR="00732342">
        <w:rPr>
          <w:sz w:val="20"/>
          <w:szCs w:val="20"/>
        </w:rPr>
        <w:t>,</w:t>
      </w:r>
      <w:r w:rsidRPr="00985FD9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organizat</w:t>
      </w:r>
      <w:r w:rsidR="001E0C9F" w:rsidRPr="005B13B2">
        <w:rPr>
          <w:bCs/>
          <w:color w:val="000000"/>
          <w:sz w:val="20"/>
          <w:szCs w:val="20"/>
        </w:rPr>
        <w:t>ă</w:t>
      </w:r>
      <w:proofErr w:type="spellEnd"/>
      <w:r w:rsidR="001E0C9F">
        <w:rPr>
          <w:sz w:val="20"/>
          <w:szCs w:val="20"/>
        </w:rPr>
        <w:t xml:space="preserve"> de </w:t>
      </w:r>
      <w:proofErr w:type="spellStart"/>
      <w:r w:rsidR="001E0C9F">
        <w:rPr>
          <w:sz w:val="20"/>
          <w:szCs w:val="20"/>
        </w:rPr>
        <w:t>Departamentul</w:t>
      </w:r>
      <w:proofErr w:type="spellEnd"/>
      <w:r w:rsidR="001E0C9F">
        <w:rPr>
          <w:sz w:val="20"/>
          <w:szCs w:val="20"/>
        </w:rPr>
        <w:t xml:space="preserve"> de </w:t>
      </w:r>
      <w:proofErr w:type="spellStart"/>
      <w:r w:rsidR="001E0C9F">
        <w:rPr>
          <w:sz w:val="20"/>
          <w:szCs w:val="20"/>
        </w:rPr>
        <w:t>Limba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 w:rsidRPr="00985FD9">
        <w:rPr>
          <w:color w:val="000000"/>
          <w:sz w:val="20"/>
          <w:szCs w:val="20"/>
        </w:rPr>
        <w:t>ș</w:t>
      </w:r>
      <w:r w:rsidR="001E0C9F">
        <w:rPr>
          <w:sz w:val="20"/>
          <w:szCs w:val="20"/>
        </w:rPr>
        <w:t>i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Literatura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Francez</w:t>
      </w:r>
      <w:r w:rsidR="001E0C9F" w:rsidRPr="005B13B2">
        <w:rPr>
          <w:bCs/>
          <w:color w:val="000000"/>
          <w:sz w:val="20"/>
          <w:szCs w:val="20"/>
        </w:rPr>
        <w:t>ă</w:t>
      </w:r>
      <w:proofErr w:type="spellEnd"/>
      <w:r w:rsidR="001E0C9F">
        <w:rPr>
          <w:bCs/>
          <w:color w:val="000000"/>
          <w:sz w:val="20"/>
          <w:szCs w:val="20"/>
        </w:rPr>
        <w:t xml:space="preserve"> </w:t>
      </w:r>
      <w:r w:rsidR="001E0C9F">
        <w:rPr>
          <w:sz w:val="20"/>
          <w:szCs w:val="20"/>
        </w:rPr>
        <w:t>al</w:t>
      </w:r>
      <w:r w:rsidR="001E0C9F" w:rsidRPr="00985FD9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Universit</w:t>
      </w:r>
      <w:r w:rsidR="001E0C9F" w:rsidRPr="005B13B2">
        <w:rPr>
          <w:bCs/>
          <w:color w:val="000000"/>
          <w:sz w:val="20"/>
          <w:szCs w:val="20"/>
        </w:rPr>
        <w:t>ăț</w:t>
      </w:r>
      <w:r w:rsidR="001E0C9F">
        <w:rPr>
          <w:sz w:val="20"/>
          <w:szCs w:val="20"/>
        </w:rPr>
        <w:t>ii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din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Bucure</w:t>
      </w:r>
      <w:r w:rsidR="001E0C9F" w:rsidRPr="00985FD9">
        <w:rPr>
          <w:color w:val="000000"/>
          <w:sz w:val="20"/>
          <w:szCs w:val="20"/>
        </w:rPr>
        <w:t>ș</w:t>
      </w:r>
      <w:r w:rsidR="001E0C9F">
        <w:rPr>
          <w:sz w:val="20"/>
          <w:szCs w:val="20"/>
        </w:rPr>
        <w:t>ti</w:t>
      </w:r>
      <w:proofErr w:type="spellEnd"/>
      <w:r w:rsidRPr="00985FD9">
        <w:rPr>
          <w:sz w:val="20"/>
          <w:szCs w:val="20"/>
        </w:rPr>
        <w:t xml:space="preserve"> (17 - 18 </w:t>
      </w:r>
      <w:proofErr w:type="spellStart"/>
      <w:r w:rsidR="001E0C9F">
        <w:rPr>
          <w:sz w:val="20"/>
          <w:szCs w:val="20"/>
        </w:rPr>
        <w:t>iunie</w:t>
      </w:r>
      <w:proofErr w:type="spellEnd"/>
      <w:r w:rsidRPr="00985FD9">
        <w:rPr>
          <w:sz w:val="20"/>
          <w:szCs w:val="20"/>
        </w:rPr>
        <w:t xml:space="preserve"> 2002).</w:t>
      </w:r>
    </w:p>
    <w:p w:rsidR="000110C5" w:rsidRPr="00985FD9" w:rsidRDefault="000110C5" w:rsidP="000110C5">
      <w:pPr>
        <w:numPr>
          <w:ilvl w:val="0"/>
          <w:numId w:val="4"/>
        </w:numPr>
        <w:tabs>
          <w:tab w:val="left" w:pos="2552"/>
        </w:tabs>
        <w:ind w:right="140"/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2000 – </w:t>
      </w:r>
      <w:proofErr w:type="spellStart"/>
      <w:r w:rsidRPr="00985FD9">
        <w:rPr>
          <w:i/>
          <w:sz w:val="20"/>
          <w:szCs w:val="20"/>
        </w:rPr>
        <w:t>Thématisation</w:t>
      </w:r>
      <w:proofErr w:type="spellEnd"/>
      <w:r w:rsidRPr="00985FD9">
        <w:rPr>
          <w:i/>
          <w:sz w:val="20"/>
          <w:szCs w:val="20"/>
        </w:rPr>
        <w:t xml:space="preserve"> et problématisation dans le discours monologique oral</w:t>
      </w:r>
      <w:r w:rsidRPr="00985FD9">
        <w:rPr>
          <w:sz w:val="20"/>
          <w:szCs w:val="20"/>
        </w:rPr>
        <w:t xml:space="preserve">, </w:t>
      </w:r>
      <w:proofErr w:type="spellStart"/>
      <w:r w:rsidR="001E0C9F">
        <w:rPr>
          <w:sz w:val="20"/>
          <w:szCs w:val="20"/>
        </w:rPr>
        <w:t>conferin</w:t>
      </w:r>
      <w:r w:rsidR="001E0C9F" w:rsidRPr="005B13B2">
        <w:rPr>
          <w:bCs/>
          <w:color w:val="000000"/>
          <w:sz w:val="20"/>
          <w:szCs w:val="20"/>
        </w:rPr>
        <w:t>ță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sus</w:t>
      </w:r>
      <w:r w:rsidR="001E0C9F" w:rsidRPr="005B13B2">
        <w:rPr>
          <w:bCs/>
          <w:color w:val="000000"/>
          <w:sz w:val="20"/>
          <w:szCs w:val="20"/>
        </w:rPr>
        <w:t>ț</w:t>
      </w:r>
      <w:r w:rsidR="001E0C9F">
        <w:rPr>
          <w:sz w:val="20"/>
          <w:szCs w:val="20"/>
        </w:rPr>
        <w:t>inut</w:t>
      </w:r>
      <w:r w:rsidR="001E0C9F" w:rsidRPr="005B13B2">
        <w:rPr>
          <w:bCs/>
          <w:color w:val="000000"/>
          <w:sz w:val="20"/>
          <w:szCs w:val="20"/>
        </w:rPr>
        <w:t>ă</w:t>
      </w:r>
      <w:proofErr w:type="spellEnd"/>
      <w:r w:rsidR="001E0C9F" w:rsidRPr="00985FD9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în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cadrul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Scolii</w:t>
      </w:r>
      <w:proofErr w:type="spellEnd"/>
      <w:r w:rsidR="001E0C9F">
        <w:rPr>
          <w:sz w:val="20"/>
          <w:szCs w:val="20"/>
        </w:rPr>
        <w:t xml:space="preserve"> de </w:t>
      </w:r>
      <w:proofErr w:type="spellStart"/>
      <w:r w:rsidR="001E0C9F">
        <w:rPr>
          <w:sz w:val="20"/>
          <w:szCs w:val="20"/>
        </w:rPr>
        <w:t>Var</w:t>
      </w:r>
      <w:r w:rsidR="001E0C9F" w:rsidRPr="005B13B2">
        <w:rPr>
          <w:bCs/>
          <w:color w:val="000000"/>
          <w:sz w:val="20"/>
          <w:szCs w:val="20"/>
        </w:rPr>
        <w:t>ă</w:t>
      </w:r>
      <w:proofErr w:type="spellEnd"/>
      <w:r w:rsidR="001E0C9F">
        <w:rPr>
          <w:sz w:val="20"/>
          <w:szCs w:val="20"/>
        </w:rPr>
        <w:t xml:space="preserve"> </w:t>
      </w:r>
      <w:r w:rsidRPr="00985FD9">
        <w:rPr>
          <w:sz w:val="20"/>
          <w:szCs w:val="20"/>
        </w:rPr>
        <w:t>Cluj-</w:t>
      </w:r>
      <w:proofErr w:type="spellStart"/>
      <w:r w:rsidRPr="00985FD9">
        <w:rPr>
          <w:sz w:val="20"/>
          <w:szCs w:val="20"/>
        </w:rPr>
        <w:t>Beliş</w:t>
      </w:r>
      <w:proofErr w:type="spellEnd"/>
      <w:r w:rsidRPr="00985FD9">
        <w:rPr>
          <w:sz w:val="20"/>
          <w:szCs w:val="20"/>
        </w:rPr>
        <w:t xml:space="preserve"> (15 - 30 </w:t>
      </w:r>
      <w:proofErr w:type="spellStart"/>
      <w:r w:rsidR="001E0C9F">
        <w:rPr>
          <w:sz w:val="20"/>
          <w:szCs w:val="20"/>
        </w:rPr>
        <w:t>iulie</w:t>
      </w:r>
      <w:proofErr w:type="spellEnd"/>
      <w:r w:rsidRPr="00985FD9">
        <w:rPr>
          <w:sz w:val="20"/>
          <w:szCs w:val="20"/>
        </w:rPr>
        <w:t xml:space="preserve"> 2000), </w:t>
      </w:r>
      <w:proofErr w:type="spellStart"/>
      <w:r w:rsidR="001E0C9F">
        <w:rPr>
          <w:sz w:val="20"/>
          <w:szCs w:val="20"/>
        </w:rPr>
        <w:t>organizat</w:t>
      </w:r>
      <w:r w:rsidR="001E0C9F" w:rsidRPr="005B13B2">
        <w:rPr>
          <w:bCs/>
          <w:color w:val="000000"/>
          <w:sz w:val="20"/>
          <w:szCs w:val="20"/>
        </w:rPr>
        <w:t>ă</w:t>
      </w:r>
      <w:proofErr w:type="spellEnd"/>
      <w:r w:rsidR="001E0C9F">
        <w:rPr>
          <w:sz w:val="20"/>
          <w:szCs w:val="20"/>
        </w:rPr>
        <w:t xml:space="preserve"> de </w:t>
      </w:r>
      <w:proofErr w:type="spellStart"/>
      <w:r w:rsidR="001E0C9F">
        <w:rPr>
          <w:sz w:val="20"/>
          <w:szCs w:val="20"/>
        </w:rPr>
        <w:t>Universitatea</w:t>
      </w:r>
      <w:proofErr w:type="spellEnd"/>
      <w:r w:rsidRPr="00985FD9">
        <w:rPr>
          <w:sz w:val="20"/>
          <w:szCs w:val="20"/>
        </w:rPr>
        <w:t xml:space="preserve"> </w:t>
      </w:r>
      <w:r w:rsidR="001E0C9F">
        <w:rPr>
          <w:sz w:val="20"/>
          <w:szCs w:val="20"/>
        </w:rPr>
        <w:t>“</w:t>
      </w:r>
      <w:proofErr w:type="spellStart"/>
      <w:r w:rsidRPr="00985FD9">
        <w:rPr>
          <w:sz w:val="20"/>
          <w:szCs w:val="20"/>
        </w:rPr>
        <w:t>Babes</w:t>
      </w:r>
      <w:proofErr w:type="spellEnd"/>
      <w:r w:rsidRPr="00985FD9">
        <w:rPr>
          <w:sz w:val="20"/>
          <w:szCs w:val="20"/>
        </w:rPr>
        <w:t xml:space="preserve"> </w:t>
      </w:r>
      <w:proofErr w:type="spellStart"/>
      <w:r w:rsidRPr="00985FD9">
        <w:rPr>
          <w:sz w:val="20"/>
          <w:szCs w:val="20"/>
        </w:rPr>
        <w:t>Boyai</w:t>
      </w:r>
      <w:proofErr w:type="spellEnd"/>
      <w:r w:rsidR="001E0C9F">
        <w:rPr>
          <w:sz w:val="20"/>
          <w:szCs w:val="20"/>
        </w:rPr>
        <w:t>”</w:t>
      </w:r>
      <w:r w:rsidRPr="00985FD9">
        <w:rPr>
          <w:sz w:val="20"/>
          <w:szCs w:val="20"/>
        </w:rPr>
        <w:t xml:space="preserve"> (Cluj), </w:t>
      </w:r>
      <w:proofErr w:type="spellStart"/>
      <w:r w:rsidR="001E0C9F">
        <w:rPr>
          <w:sz w:val="20"/>
          <w:szCs w:val="20"/>
        </w:rPr>
        <w:t>Asocia</w:t>
      </w:r>
      <w:r w:rsidR="001E0C9F" w:rsidRPr="005B13B2">
        <w:rPr>
          <w:bCs/>
          <w:color w:val="000000"/>
          <w:sz w:val="20"/>
          <w:szCs w:val="20"/>
        </w:rPr>
        <w:t>ț</w:t>
      </w:r>
      <w:r w:rsidR="001E0C9F">
        <w:rPr>
          <w:sz w:val="20"/>
          <w:szCs w:val="20"/>
        </w:rPr>
        <w:t>ia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Român</w:t>
      </w:r>
      <w:r w:rsidR="001E0C9F" w:rsidRPr="005B13B2">
        <w:rPr>
          <w:bCs/>
          <w:color w:val="000000"/>
          <w:sz w:val="20"/>
          <w:szCs w:val="20"/>
        </w:rPr>
        <w:t>ă</w:t>
      </w:r>
      <w:proofErr w:type="spellEnd"/>
      <w:r w:rsidR="001E0C9F">
        <w:rPr>
          <w:sz w:val="20"/>
          <w:szCs w:val="20"/>
        </w:rPr>
        <w:t xml:space="preserve"> a </w:t>
      </w:r>
      <w:proofErr w:type="spellStart"/>
      <w:r w:rsidR="001E0C9F">
        <w:rPr>
          <w:sz w:val="20"/>
          <w:szCs w:val="20"/>
        </w:rPr>
        <w:t>Cercet</w:t>
      </w:r>
      <w:r w:rsidR="001E0C9F" w:rsidRPr="005B13B2">
        <w:rPr>
          <w:bCs/>
          <w:color w:val="000000"/>
          <w:sz w:val="20"/>
          <w:szCs w:val="20"/>
        </w:rPr>
        <w:t>ă</w:t>
      </w:r>
      <w:r w:rsidR="001E0C9F">
        <w:rPr>
          <w:sz w:val="20"/>
          <w:szCs w:val="20"/>
        </w:rPr>
        <w:t>torilor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în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Stiin</w:t>
      </w:r>
      <w:r w:rsidR="001E0C9F" w:rsidRPr="005B13B2">
        <w:rPr>
          <w:bCs/>
          <w:color w:val="000000"/>
          <w:sz w:val="20"/>
          <w:szCs w:val="20"/>
        </w:rPr>
        <w:t>ț</w:t>
      </w:r>
      <w:r w:rsidR="001E0C9F">
        <w:rPr>
          <w:sz w:val="20"/>
          <w:szCs w:val="20"/>
        </w:rPr>
        <w:t>e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Umaniste</w:t>
      </w:r>
      <w:proofErr w:type="spellEnd"/>
      <w:r w:rsidRPr="00985FD9">
        <w:rPr>
          <w:sz w:val="20"/>
          <w:szCs w:val="20"/>
        </w:rPr>
        <w:t xml:space="preserve"> (ARCHES) </w:t>
      </w:r>
      <w:proofErr w:type="spellStart"/>
      <w:r w:rsidR="001E0C9F" w:rsidRPr="00985FD9">
        <w:rPr>
          <w:color w:val="000000"/>
          <w:sz w:val="20"/>
          <w:szCs w:val="20"/>
        </w:rPr>
        <w:t>ș</w:t>
      </w:r>
      <w:r w:rsidR="001E0C9F">
        <w:rPr>
          <w:sz w:val="20"/>
          <w:szCs w:val="20"/>
        </w:rPr>
        <w:t>i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Funda</w:t>
      </w:r>
      <w:r w:rsidR="001E0C9F" w:rsidRPr="005B13B2">
        <w:rPr>
          <w:bCs/>
          <w:color w:val="000000"/>
          <w:sz w:val="20"/>
          <w:szCs w:val="20"/>
        </w:rPr>
        <w:t>ț</w:t>
      </w:r>
      <w:r w:rsidR="001E0C9F">
        <w:rPr>
          <w:sz w:val="20"/>
          <w:szCs w:val="20"/>
        </w:rPr>
        <w:t>ia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Soros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pentru</w:t>
      </w:r>
      <w:proofErr w:type="spellEnd"/>
      <w:r w:rsidR="001E0C9F">
        <w:rPr>
          <w:sz w:val="20"/>
          <w:szCs w:val="20"/>
        </w:rPr>
        <w:t xml:space="preserve"> o </w:t>
      </w:r>
      <w:proofErr w:type="spellStart"/>
      <w:r w:rsidR="001E0C9F">
        <w:rPr>
          <w:sz w:val="20"/>
          <w:szCs w:val="20"/>
        </w:rPr>
        <w:t>societate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deschis</w:t>
      </w:r>
      <w:r w:rsidR="001E0C9F" w:rsidRPr="005B13B2">
        <w:rPr>
          <w:bCs/>
          <w:color w:val="000000"/>
          <w:sz w:val="20"/>
          <w:szCs w:val="20"/>
        </w:rPr>
        <w:t>ă</w:t>
      </w:r>
      <w:proofErr w:type="spellEnd"/>
      <w:r w:rsidRPr="00985FD9">
        <w:rPr>
          <w:sz w:val="20"/>
          <w:szCs w:val="20"/>
        </w:rPr>
        <w:t xml:space="preserve">. </w:t>
      </w:r>
    </w:p>
    <w:p w:rsidR="000110C5" w:rsidRPr="00985FD9" w:rsidRDefault="000110C5" w:rsidP="000110C5">
      <w:pPr>
        <w:numPr>
          <w:ilvl w:val="0"/>
          <w:numId w:val="4"/>
        </w:numPr>
        <w:ind w:right="140"/>
        <w:jc w:val="both"/>
        <w:rPr>
          <w:i/>
          <w:sz w:val="20"/>
          <w:szCs w:val="20"/>
        </w:rPr>
      </w:pPr>
      <w:r w:rsidRPr="00985FD9">
        <w:rPr>
          <w:sz w:val="20"/>
          <w:szCs w:val="20"/>
        </w:rPr>
        <w:t xml:space="preserve">2000 – </w:t>
      </w:r>
      <w:r w:rsidRPr="00985FD9">
        <w:rPr>
          <w:i/>
          <w:sz w:val="20"/>
          <w:szCs w:val="20"/>
        </w:rPr>
        <w:t>Aspects discursifs du débat radiophonique : le débat culturel « Le Masque et la Plume »</w:t>
      </w:r>
      <w:r w:rsidRPr="00985FD9">
        <w:rPr>
          <w:sz w:val="20"/>
          <w:szCs w:val="20"/>
        </w:rPr>
        <w:t xml:space="preserve">, </w:t>
      </w:r>
      <w:proofErr w:type="spellStart"/>
      <w:r w:rsidR="001E0C9F">
        <w:rPr>
          <w:sz w:val="20"/>
          <w:szCs w:val="20"/>
        </w:rPr>
        <w:t>conferin</w:t>
      </w:r>
      <w:r w:rsidR="001E0C9F" w:rsidRPr="005B13B2">
        <w:rPr>
          <w:bCs/>
          <w:color w:val="000000"/>
          <w:sz w:val="20"/>
          <w:szCs w:val="20"/>
        </w:rPr>
        <w:t>ță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sus</w:t>
      </w:r>
      <w:r w:rsidR="001E0C9F" w:rsidRPr="005B13B2">
        <w:rPr>
          <w:bCs/>
          <w:color w:val="000000"/>
          <w:sz w:val="20"/>
          <w:szCs w:val="20"/>
        </w:rPr>
        <w:t>ț</w:t>
      </w:r>
      <w:r w:rsidR="001E0C9F">
        <w:rPr>
          <w:sz w:val="20"/>
          <w:szCs w:val="20"/>
        </w:rPr>
        <w:t>inut</w:t>
      </w:r>
      <w:r w:rsidR="001E0C9F" w:rsidRPr="005B13B2">
        <w:rPr>
          <w:bCs/>
          <w:color w:val="000000"/>
          <w:sz w:val="20"/>
          <w:szCs w:val="20"/>
        </w:rPr>
        <w:t>ă</w:t>
      </w:r>
      <w:proofErr w:type="spellEnd"/>
      <w:r w:rsidR="001E0C9F" w:rsidRPr="00985FD9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în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cadul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colocviului</w:t>
      </w:r>
      <w:proofErr w:type="spellEnd"/>
      <w:r w:rsidR="001E0C9F">
        <w:rPr>
          <w:sz w:val="20"/>
          <w:szCs w:val="20"/>
        </w:rPr>
        <w:t xml:space="preserve"> franco-</w:t>
      </w:r>
      <w:proofErr w:type="spellStart"/>
      <w:r w:rsidR="001E0C9F">
        <w:rPr>
          <w:sz w:val="20"/>
          <w:szCs w:val="20"/>
        </w:rPr>
        <w:t>român</w:t>
      </w:r>
      <w:proofErr w:type="spellEnd"/>
      <w:r w:rsidR="001E0C9F">
        <w:rPr>
          <w:sz w:val="20"/>
          <w:szCs w:val="20"/>
        </w:rPr>
        <w:t xml:space="preserve"> </w:t>
      </w:r>
      <w:r w:rsidRPr="00985FD9">
        <w:rPr>
          <w:sz w:val="20"/>
          <w:szCs w:val="20"/>
        </w:rPr>
        <w:t xml:space="preserve">« Les mises en scène médiatiques et la construction de l'espace public », 6 - 9 </w:t>
      </w:r>
      <w:proofErr w:type="spellStart"/>
      <w:r w:rsidRPr="00985FD9">
        <w:rPr>
          <w:sz w:val="20"/>
          <w:szCs w:val="20"/>
        </w:rPr>
        <w:t>iulie</w:t>
      </w:r>
      <w:proofErr w:type="spellEnd"/>
      <w:r w:rsidRPr="00985FD9">
        <w:rPr>
          <w:sz w:val="20"/>
          <w:szCs w:val="20"/>
        </w:rPr>
        <w:t xml:space="preserve"> 2000, </w:t>
      </w:r>
      <w:proofErr w:type="spellStart"/>
      <w:r w:rsidR="001E0C9F">
        <w:rPr>
          <w:sz w:val="20"/>
          <w:szCs w:val="20"/>
        </w:rPr>
        <w:t>organizat</w:t>
      </w:r>
      <w:proofErr w:type="spellEnd"/>
      <w:r w:rsidR="001E0C9F">
        <w:rPr>
          <w:sz w:val="20"/>
          <w:szCs w:val="20"/>
        </w:rPr>
        <w:t xml:space="preserve"> de </w:t>
      </w:r>
      <w:proofErr w:type="spellStart"/>
      <w:r w:rsidR="001E0C9F">
        <w:rPr>
          <w:sz w:val="20"/>
          <w:szCs w:val="20"/>
        </w:rPr>
        <w:t>Universit</w:t>
      </w:r>
      <w:r w:rsidR="001E0C9F">
        <w:rPr>
          <w:bCs/>
          <w:color w:val="000000"/>
          <w:sz w:val="20"/>
          <w:szCs w:val="20"/>
        </w:rPr>
        <w:t>atea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din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Bucure</w:t>
      </w:r>
      <w:r w:rsidR="001E0C9F" w:rsidRPr="00985FD9">
        <w:rPr>
          <w:color w:val="000000"/>
          <w:sz w:val="20"/>
          <w:szCs w:val="20"/>
        </w:rPr>
        <w:t>ș</w:t>
      </w:r>
      <w:r w:rsidR="001E0C9F">
        <w:rPr>
          <w:sz w:val="20"/>
          <w:szCs w:val="20"/>
        </w:rPr>
        <w:t>ti</w:t>
      </w:r>
      <w:proofErr w:type="spellEnd"/>
      <w:r w:rsidRPr="00985FD9">
        <w:rPr>
          <w:sz w:val="20"/>
          <w:szCs w:val="20"/>
        </w:rPr>
        <w:t xml:space="preserve">, </w:t>
      </w:r>
      <w:proofErr w:type="spellStart"/>
      <w:r w:rsidR="001E0C9F">
        <w:rPr>
          <w:sz w:val="20"/>
          <w:szCs w:val="20"/>
        </w:rPr>
        <w:t>Facultatea</w:t>
      </w:r>
      <w:proofErr w:type="spellEnd"/>
      <w:r w:rsidRPr="00985FD9">
        <w:rPr>
          <w:sz w:val="20"/>
          <w:szCs w:val="20"/>
        </w:rPr>
        <w:t xml:space="preserve"> </w:t>
      </w:r>
      <w:r w:rsidR="001E0C9F">
        <w:rPr>
          <w:sz w:val="20"/>
          <w:szCs w:val="20"/>
        </w:rPr>
        <w:lastRenderedPageBreak/>
        <w:t xml:space="preserve">de </w:t>
      </w:r>
      <w:proofErr w:type="spellStart"/>
      <w:r w:rsidR="001E0C9F">
        <w:rPr>
          <w:sz w:val="20"/>
          <w:szCs w:val="20"/>
        </w:rPr>
        <w:t>Jurnalism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6706A0" w:rsidRPr="00985FD9">
        <w:rPr>
          <w:color w:val="000000"/>
          <w:sz w:val="20"/>
          <w:szCs w:val="20"/>
        </w:rPr>
        <w:t>ș</w:t>
      </w:r>
      <w:r w:rsidR="001E0C9F">
        <w:rPr>
          <w:sz w:val="20"/>
          <w:szCs w:val="20"/>
        </w:rPr>
        <w:t>i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Stiintele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Comunic</w:t>
      </w:r>
      <w:r w:rsidR="006706A0" w:rsidRPr="005B13B2">
        <w:rPr>
          <w:bCs/>
          <w:color w:val="000000"/>
          <w:sz w:val="20"/>
          <w:szCs w:val="20"/>
        </w:rPr>
        <w:t>ă</w:t>
      </w:r>
      <w:r w:rsidR="001E0C9F">
        <w:rPr>
          <w:sz w:val="20"/>
          <w:szCs w:val="20"/>
        </w:rPr>
        <w:t>rii</w:t>
      </w:r>
      <w:proofErr w:type="spellEnd"/>
      <w:r w:rsidRPr="00985FD9">
        <w:rPr>
          <w:sz w:val="20"/>
          <w:szCs w:val="20"/>
        </w:rPr>
        <w:t xml:space="preserve">, </w:t>
      </w:r>
      <w:proofErr w:type="spellStart"/>
      <w:r w:rsidR="001E0C9F">
        <w:rPr>
          <w:sz w:val="20"/>
          <w:szCs w:val="20"/>
        </w:rPr>
        <w:t>Facultatea</w:t>
      </w:r>
      <w:proofErr w:type="spellEnd"/>
      <w:r w:rsidR="001E0C9F">
        <w:rPr>
          <w:sz w:val="20"/>
          <w:szCs w:val="20"/>
        </w:rPr>
        <w:t xml:space="preserve"> de Sociologie</w:t>
      </w:r>
      <w:r w:rsidRPr="00985FD9">
        <w:rPr>
          <w:sz w:val="20"/>
          <w:szCs w:val="20"/>
        </w:rPr>
        <w:t xml:space="preserve">, </w:t>
      </w:r>
      <w:proofErr w:type="spellStart"/>
      <w:r w:rsidR="001E0C9F">
        <w:rPr>
          <w:sz w:val="20"/>
          <w:szCs w:val="20"/>
        </w:rPr>
        <w:t>Institutul</w:t>
      </w:r>
      <w:proofErr w:type="spellEnd"/>
      <w:r w:rsidR="001E0C9F">
        <w:rPr>
          <w:sz w:val="20"/>
          <w:szCs w:val="20"/>
        </w:rPr>
        <w:t xml:space="preserve"> de Sociologie</w:t>
      </w:r>
      <w:r w:rsidRPr="00985FD9">
        <w:rPr>
          <w:sz w:val="20"/>
          <w:szCs w:val="20"/>
        </w:rPr>
        <w:t xml:space="preserve">, </w:t>
      </w:r>
      <w:proofErr w:type="spellStart"/>
      <w:r w:rsidR="001E0C9F">
        <w:rPr>
          <w:sz w:val="20"/>
          <w:szCs w:val="20"/>
        </w:rPr>
        <w:t>Universitatea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din</w:t>
      </w:r>
      <w:proofErr w:type="spellEnd"/>
      <w:r w:rsidRPr="00985FD9">
        <w:rPr>
          <w:sz w:val="20"/>
          <w:szCs w:val="20"/>
        </w:rPr>
        <w:t xml:space="preserve"> Sibiu </w:t>
      </w:r>
      <w:r w:rsidR="001E0C9F">
        <w:rPr>
          <w:sz w:val="20"/>
          <w:szCs w:val="20"/>
        </w:rPr>
        <w:t xml:space="preserve">si </w:t>
      </w:r>
      <w:proofErr w:type="spellStart"/>
      <w:r w:rsidR="001E0C9F">
        <w:rPr>
          <w:sz w:val="20"/>
          <w:szCs w:val="20"/>
        </w:rPr>
        <w:t>Institutul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Francez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din</w:t>
      </w:r>
      <w:proofErr w:type="spellEnd"/>
      <w:r w:rsidR="001E0C9F">
        <w:rPr>
          <w:sz w:val="20"/>
          <w:szCs w:val="20"/>
        </w:rPr>
        <w:t xml:space="preserve"> </w:t>
      </w:r>
      <w:proofErr w:type="spellStart"/>
      <w:r w:rsidR="001E0C9F">
        <w:rPr>
          <w:sz w:val="20"/>
          <w:szCs w:val="20"/>
        </w:rPr>
        <w:t>Bucure</w:t>
      </w:r>
      <w:r w:rsidR="006706A0" w:rsidRPr="00985FD9">
        <w:rPr>
          <w:color w:val="000000"/>
          <w:sz w:val="20"/>
          <w:szCs w:val="20"/>
        </w:rPr>
        <w:t>ș</w:t>
      </w:r>
      <w:r w:rsidR="001E0C9F">
        <w:rPr>
          <w:sz w:val="20"/>
          <w:szCs w:val="20"/>
        </w:rPr>
        <w:t>ti</w:t>
      </w:r>
      <w:proofErr w:type="spellEnd"/>
      <w:r w:rsidRPr="00985FD9">
        <w:rPr>
          <w:sz w:val="20"/>
          <w:szCs w:val="20"/>
        </w:rPr>
        <w:t xml:space="preserve">. </w:t>
      </w:r>
    </w:p>
    <w:p w:rsidR="000110C5" w:rsidRPr="006706A0" w:rsidRDefault="000110C5" w:rsidP="006706A0">
      <w:pPr>
        <w:numPr>
          <w:ilvl w:val="0"/>
          <w:numId w:val="4"/>
        </w:numPr>
        <w:tabs>
          <w:tab w:val="left" w:pos="2552"/>
        </w:tabs>
        <w:ind w:right="140"/>
        <w:jc w:val="both"/>
        <w:rPr>
          <w:sz w:val="20"/>
          <w:szCs w:val="20"/>
        </w:rPr>
      </w:pPr>
      <w:r w:rsidRPr="00985FD9">
        <w:rPr>
          <w:sz w:val="20"/>
          <w:szCs w:val="20"/>
        </w:rPr>
        <w:t xml:space="preserve">1998 – </w:t>
      </w:r>
      <w:r w:rsidRPr="00985FD9">
        <w:rPr>
          <w:i/>
          <w:sz w:val="20"/>
          <w:szCs w:val="20"/>
        </w:rPr>
        <w:t>Le sujet faible du structuralisme</w:t>
      </w:r>
      <w:r w:rsidRPr="00985FD9">
        <w:rPr>
          <w:sz w:val="20"/>
          <w:szCs w:val="20"/>
        </w:rPr>
        <w:t xml:space="preserve">, </w:t>
      </w:r>
      <w:proofErr w:type="spellStart"/>
      <w:r w:rsidR="006706A0">
        <w:rPr>
          <w:sz w:val="20"/>
          <w:szCs w:val="20"/>
        </w:rPr>
        <w:t>conferin</w:t>
      </w:r>
      <w:r w:rsidR="006706A0" w:rsidRPr="005B13B2">
        <w:rPr>
          <w:bCs/>
          <w:color w:val="000000"/>
          <w:sz w:val="20"/>
          <w:szCs w:val="20"/>
        </w:rPr>
        <w:t>ță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sus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inut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 w:rsidRPr="00985FD9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în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cadrul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Scolii</w:t>
      </w:r>
      <w:proofErr w:type="spellEnd"/>
      <w:r w:rsidR="006706A0">
        <w:rPr>
          <w:sz w:val="20"/>
          <w:szCs w:val="20"/>
        </w:rPr>
        <w:t xml:space="preserve"> de </w:t>
      </w:r>
      <w:proofErr w:type="spellStart"/>
      <w:r w:rsidR="006706A0">
        <w:rPr>
          <w:sz w:val="20"/>
          <w:szCs w:val="20"/>
        </w:rPr>
        <w:t>Var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</w:t>
      </w:r>
      <w:r w:rsidRPr="00985FD9">
        <w:rPr>
          <w:sz w:val="20"/>
          <w:szCs w:val="20"/>
        </w:rPr>
        <w:t>Cluj-</w:t>
      </w:r>
      <w:proofErr w:type="spellStart"/>
      <w:r w:rsidRPr="00985FD9">
        <w:rPr>
          <w:sz w:val="20"/>
          <w:szCs w:val="20"/>
        </w:rPr>
        <w:t>Beliş</w:t>
      </w:r>
      <w:proofErr w:type="spellEnd"/>
      <w:r w:rsidRPr="00985FD9">
        <w:rPr>
          <w:sz w:val="20"/>
          <w:szCs w:val="20"/>
        </w:rPr>
        <w:t xml:space="preserve"> (</w:t>
      </w:r>
      <w:proofErr w:type="spellStart"/>
      <w:r w:rsidR="006706A0">
        <w:rPr>
          <w:sz w:val="20"/>
          <w:szCs w:val="20"/>
        </w:rPr>
        <w:t>iulie</w:t>
      </w:r>
      <w:proofErr w:type="spellEnd"/>
      <w:r w:rsidRPr="00985FD9">
        <w:rPr>
          <w:sz w:val="20"/>
          <w:szCs w:val="20"/>
        </w:rPr>
        <w:t xml:space="preserve"> 1998), </w:t>
      </w:r>
      <w:proofErr w:type="spellStart"/>
      <w:r w:rsidR="006706A0">
        <w:rPr>
          <w:sz w:val="20"/>
          <w:szCs w:val="20"/>
        </w:rPr>
        <w:t>organizat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de </w:t>
      </w:r>
      <w:proofErr w:type="spellStart"/>
      <w:r w:rsidR="006706A0">
        <w:rPr>
          <w:sz w:val="20"/>
          <w:szCs w:val="20"/>
        </w:rPr>
        <w:t>Universitatea</w:t>
      </w:r>
      <w:proofErr w:type="spellEnd"/>
      <w:r w:rsidR="006706A0" w:rsidRPr="00985FD9">
        <w:rPr>
          <w:sz w:val="20"/>
          <w:szCs w:val="20"/>
        </w:rPr>
        <w:t xml:space="preserve"> </w:t>
      </w:r>
      <w:r w:rsidR="006706A0">
        <w:rPr>
          <w:sz w:val="20"/>
          <w:szCs w:val="20"/>
        </w:rPr>
        <w:t>“</w:t>
      </w:r>
      <w:proofErr w:type="spellStart"/>
      <w:r w:rsidR="006706A0" w:rsidRPr="00985FD9">
        <w:rPr>
          <w:sz w:val="20"/>
          <w:szCs w:val="20"/>
        </w:rPr>
        <w:t>Babes</w:t>
      </w:r>
      <w:proofErr w:type="spellEnd"/>
      <w:r w:rsidR="006706A0" w:rsidRPr="00985FD9">
        <w:rPr>
          <w:sz w:val="20"/>
          <w:szCs w:val="20"/>
        </w:rPr>
        <w:t xml:space="preserve"> </w:t>
      </w:r>
      <w:proofErr w:type="spellStart"/>
      <w:r w:rsidR="006706A0" w:rsidRPr="00985FD9">
        <w:rPr>
          <w:sz w:val="20"/>
          <w:szCs w:val="20"/>
        </w:rPr>
        <w:t>Boyai</w:t>
      </w:r>
      <w:proofErr w:type="spellEnd"/>
      <w:r w:rsidR="006706A0">
        <w:rPr>
          <w:sz w:val="20"/>
          <w:szCs w:val="20"/>
        </w:rPr>
        <w:t>”</w:t>
      </w:r>
      <w:r w:rsidR="006706A0" w:rsidRPr="00985FD9">
        <w:rPr>
          <w:sz w:val="20"/>
          <w:szCs w:val="20"/>
        </w:rPr>
        <w:t xml:space="preserve"> (Cluj), </w:t>
      </w:r>
      <w:proofErr w:type="spellStart"/>
      <w:r w:rsidR="006706A0">
        <w:rPr>
          <w:sz w:val="20"/>
          <w:szCs w:val="20"/>
        </w:rPr>
        <w:t>Asocia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ia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Român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a </w:t>
      </w:r>
      <w:proofErr w:type="spellStart"/>
      <w:r w:rsidR="006706A0">
        <w:rPr>
          <w:sz w:val="20"/>
          <w:szCs w:val="20"/>
        </w:rPr>
        <w:t>Cercet</w:t>
      </w:r>
      <w:r w:rsidR="006706A0" w:rsidRPr="005B13B2">
        <w:rPr>
          <w:bCs/>
          <w:color w:val="000000"/>
          <w:sz w:val="20"/>
          <w:szCs w:val="20"/>
        </w:rPr>
        <w:t>ă</w:t>
      </w:r>
      <w:r w:rsidR="006706A0">
        <w:rPr>
          <w:sz w:val="20"/>
          <w:szCs w:val="20"/>
        </w:rPr>
        <w:t>torilor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în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Stiin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e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Umaniste</w:t>
      </w:r>
      <w:proofErr w:type="spellEnd"/>
      <w:r w:rsidR="006706A0" w:rsidRPr="00985FD9">
        <w:rPr>
          <w:sz w:val="20"/>
          <w:szCs w:val="20"/>
        </w:rPr>
        <w:t xml:space="preserve"> (ARCHES) </w:t>
      </w:r>
      <w:proofErr w:type="spellStart"/>
      <w:r w:rsidR="006706A0" w:rsidRPr="00985FD9">
        <w:rPr>
          <w:color w:val="000000"/>
          <w:sz w:val="20"/>
          <w:szCs w:val="20"/>
        </w:rPr>
        <w:t>ș</w:t>
      </w:r>
      <w:r w:rsidR="006706A0">
        <w:rPr>
          <w:sz w:val="20"/>
          <w:szCs w:val="20"/>
        </w:rPr>
        <w:t>i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Funda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ia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Soros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pentru</w:t>
      </w:r>
      <w:proofErr w:type="spellEnd"/>
      <w:r w:rsidR="006706A0">
        <w:rPr>
          <w:sz w:val="20"/>
          <w:szCs w:val="20"/>
        </w:rPr>
        <w:t xml:space="preserve"> o </w:t>
      </w:r>
      <w:proofErr w:type="spellStart"/>
      <w:r w:rsidR="006706A0">
        <w:rPr>
          <w:sz w:val="20"/>
          <w:szCs w:val="20"/>
        </w:rPr>
        <w:t>societate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deschis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 w:rsidRPr="00985FD9">
        <w:rPr>
          <w:sz w:val="20"/>
          <w:szCs w:val="20"/>
        </w:rPr>
        <w:t xml:space="preserve">. </w:t>
      </w:r>
    </w:p>
    <w:p w:rsidR="006706A0" w:rsidRDefault="000110C5" w:rsidP="00AD7B66">
      <w:pPr>
        <w:numPr>
          <w:ilvl w:val="0"/>
          <w:numId w:val="4"/>
        </w:numPr>
        <w:tabs>
          <w:tab w:val="left" w:pos="2552"/>
        </w:tabs>
        <w:ind w:right="140"/>
        <w:jc w:val="both"/>
        <w:rPr>
          <w:sz w:val="20"/>
          <w:szCs w:val="20"/>
        </w:rPr>
      </w:pPr>
      <w:r w:rsidRPr="006706A0">
        <w:rPr>
          <w:sz w:val="20"/>
          <w:szCs w:val="20"/>
        </w:rPr>
        <w:t xml:space="preserve">1996 – </w:t>
      </w:r>
      <w:r w:rsidRPr="006706A0">
        <w:rPr>
          <w:i/>
          <w:sz w:val="20"/>
          <w:szCs w:val="20"/>
        </w:rPr>
        <w:t>Le sens et ses détournements : les lieux du discours</w:t>
      </w:r>
      <w:r w:rsidRPr="006706A0">
        <w:rPr>
          <w:sz w:val="20"/>
          <w:szCs w:val="20"/>
        </w:rPr>
        <w:t xml:space="preserve">, </w:t>
      </w:r>
      <w:proofErr w:type="spellStart"/>
      <w:r w:rsidR="006706A0">
        <w:rPr>
          <w:sz w:val="20"/>
          <w:szCs w:val="20"/>
        </w:rPr>
        <w:t>conferin</w:t>
      </w:r>
      <w:r w:rsidR="006706A0" w:rsidRPr="005B13B2">
        <w:rPr>
          <w:bCs/>
          <w:color w:val="000000"/>
          <w:sz w:val="20"/>
          <w:szCs w:val="20"/>
        </w:rPr>
        <w:t>ță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sus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inut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 w:rsidRPr="00985FD9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în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cadrul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Scolii</w:t>
      </w:r>
      <w:proofErr w:type="spellEnd"/>
      <w:r w:rsidR="006706A0">
        <w:rPr>
          <w:sz w:val="20"/>
          <w:szCs w:val="20"/>
        </w:rPr>
        <w:t xml:space="preserve"> de </w:t>
      </w:r>
      <w:proofErr w:type="spellStart"/>
      <w:r w:rsidR="006706A0">
        <w:rPr>
          <w:sz w:val="20"/>
          <w:szCs w:val="20"/>
        </w:rPr>
        <w:t>Var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</w:t>
      </w:r>
      <w:r w:rsidR="006706A0" w:rsidRPr="00985FD9">
        <w:rPr>
          <w:sz w:val="20"/>
          <w:szCs w:val="20"/>
        </w:rPr>
        <w:t>Cluj-</w:t>
      </w:r>
      <w:proofErr w:type="spellStart"/>
      <w:r w:rsidR="006706A0" w:rsidRPr="00985FD9">
        <w:rPr>
          <w:sz w:val="20"/>
          <w:szCs w:val="20"/>
        </w:rPr>
        <w:t>Beliş</w:t>
      </w:r>
      <w:proofErr w:type="spellEnd"/>
      <w:r w:rsidR="006706A0" w:rsidRPr="00985FD9">
        <w:rPr>
          <w:sz w:val="20"/>
          <w:szCs w:val="20"/>
        </w:rPr>
        <w:t xml:space="preserve"> (</w:t>
      </w:r>
      <w:proofErr w:type="spellStart"/>
      <w:r w:rsidR="006706A0">
        <w:rPr>
          <w:sz w:val="20"/>
          <w:szCs w:val="20"/>
        </w:rPr>
        <w:t>iulie</w:t>
      </w:r>
      <w:proofErr w:type="spellEnd"/>
      <w:r w:rsidR="006706A0" w:rsidRPr="00985FD9">
        <w:rPr>
          <w:sz w:val="20"/>
          <w:szCs w:val="20"/>
        </w:rPr>
        <w:t xml:space="preserve"> 199</w:t>
      </w:r>
      <w:r w:rsidR="006706A0">
        <w:rPr>
          <w:sz w:val="20"/>
          <w:szCs w:val="20"/>
        </w:rPr>
        <w:t>6</w:t>
      </w:r>
      <w:r w:rsidR="006706A0" w:rsidRPr="00985FD9">
        <w:rPr>
          <w:sz w:val="20"/>
          <w:szCs w:val="20"/>
        </w:rPr>
        <w:t xml:space="preserve">), </w:t>
      </w:r>
      <w:proofErr w:type="spellStart"/>
      <w:r w:rsidR="006706A0">
        <w:rPr>
          <w:sz w:val="20"/>
          <w:szCs w:val="20"/>
        </w:rPr>
        <w:t>organizat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de </w:t>
      </w:r>
      <w:proofErr w:type="spellStart"/>
      <w:r w:rsidR="006706A0">
        <w:rPr>
          <w:sz w:val="20"/>
          <w:szCs w:val="20"/>
        </w:rPr>
        <w:t>Universitatea</w:t>
      </w:r>
      <w:proofErr w:type="spellEnd"/>
      <w:r w:rsidR="006706A0" w:rsidRPr="00985FD9">
        <w:rPr>
          <w:sz w:val="20"/>
          <w:szCs w:val="20"/>
        </w:rPr>
        <w:t xml:space="preserve"> </w:t>
      </w:r>
      <w:r w:rsidR="006706A0">
        <w:rPr>
          <w:sz w:val="20"/>
          <w:szCs w:val="20"/>
        </w:rPr>
        <w:t>“</w:t>
      </w:r>
      <w:proofErr w:type="spellStart"/>
      <w:r w:rsidR="006706A0" w:rsidRPr="00985FD9">
        <w:rPr>
          <w:sz w:val="20"/>
          <w:szCs w:val="20"/>
        </w:rPr>
        <w:t>Babes</w:t>
      </w:r>
      <w:proofErr w:type="spellEnd"/>
      <w:r w:rsidR="006706A0" w:rsidRPr="00985FD9">
        <w:rPr>
          <w:sz w:val="20"/>
          <w:szCs w:val="20"/>
        </w:rPr>
        <w:t xml:space="preserve"> </w:t>
      </w:r>
      <w:proofErr w:type="spellStart"/>
      <w:r w:rsidR="006706A0" w:rsidRPr="00985FD9">
        <w:rPr>
          <w:sz w:val="20"/>
          <w:szCs w:val="20"/>
        </w:rPr>
        <w:t>Boyai</w:t>
      </w:r>
      <w:proofErr w:type="spellEnd"/>
      <w:r w:rsidR="006706A0">
        <w:rPr>
          <w:sz w:val="20"/>
          <w:szCs w:val="20"/>
        </w:rPr>
        <w:t>”</w:t>
      </w:r>
      <w:r w:rsidR="006706A0" w:rsidRPr="00985FD9">
        <w:rPr>
          <w:sz w:val="20"/>
          <w:szCs w:val="20"/>
        </w:rPr>
        <w:t xml:space="preserve"> (Cluj), </w:t>
      </w:r>
      <w:proofErr w:type="spellStart"/>
      <w:r w:rsidR="006706A0">
        <w:rPr>
          <w:sz w:val="20"/>
          <w:szCs w:val="20"/>
        </w:rPr>
        <w:t>Asocia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ia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Român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a </w:t>
      </w:r>
      <w:proofErr w:type="spellStart"/>
      <w:r w:rsidR="006706A0">
        <w:rPr>
          <w:sz w:val="20"/>
          <w:szCs w:val="20"/>
        </w:rPr>
        <w:t>Cercet</w:t>
      </w:r>
      <w:r w:rsidR="006706A0" w:rsidRPr="005B13B2">
        <w:rPr>
          <w:bCs/>
          <w:color w:val="000000"/>
          <w:sz w:val="20"/>
          <w:szCs w:val="20"/>
        </w:rPr>
        <w:t>ă</w:t>
      </w:r>
      <w:r w:rsidR="006706A0">
        <w:rPr>
          <w:sz w:val="20"/>
          <w:szCs w:val="20"/>
        </w:rPr>
        <w:t>torilor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în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Stiin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e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Umaniste</w:t>
      </w:r>
      <w:proofErr w:type="spellEnd"/>
      <w:r w:rsidR="006706A0" w:rsidRPr="00985FD9">
        <w:rPr>
          <w:sz w:val="20"/>
          <w:szCs w:val="20"/>
        </w:rPr>
        <w:t xml:space="preserve"> (ARCHES) </w:t>
      </w:r>
      <w:proofErr w:type="spellStart"/>
      <w:r w:rsidR="006706A0" w:rsidRPr="00985FD9">
        <w:rPr>
          <w:color w:val="000000"/>
          <w:sz w:val="20"/>
          <w:szCs w:val="20"/>
        </w:rPr>
        <w:t>ș</w:t>
      </w:r>
      <w:r w:rsidR="006706A0">
        <w:rPr>
          <w:sz w:val="20"/>
          <w:szCs w:val="20"/>
        </w:rPr>
        <w:t>i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Funda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ia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Soros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pentru</w:t>
      </w:r>
      <w:proofErr w:type="spellEnd"/>
      <w:r w:rsidR="006706A0">
        <w:rPr>
          <w:sz w:val="20"/>
          <w:szCs w:val="20"/>
        </w:rPr>
        <w:t xml:space="preserve"> o </w:t>
      </w:r>
      <w:proofErr w:type="spellStart"/>
      <w:r w:rsidR="006706A0">
        <w:rPr>
          <w:sz w:val="20"/>
          <w:szCs w:val="20"/>
        </w:rPr>
        <w:t>societate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deschis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 w:rsidRPr="00985FD9">
        <w:rPr>
          <w:sz w:val="20"/>
          <w:szCs w:val="20"/>
        </w:rPr>
        <w:t xml:space="preserve">. </w:t>
      </w:r>
    </w:p>
    <w:p w:rsidR="000110C5" w:rsidRPr="006706A0" w:rsidRDefault="000110C5" w:rsidP="00AD7B66">
      <w:pPr>
        <w:numPr>
          <w:ilvl w:val="0"/>
          <w:numId w:val="4"/>
        </w:numPr>
        <w:tabs>
          <w:tab w:val="left" w:pos="2552"/>
        </w:tabs>
        <w:ind w:right="140"/>
        <w:jc w:val="both"/>
        <w:rPr>
          <w:sz w:val="20"/>
          <w:szCs w:val="20"/>
        </w:rPr>
      </w:pPr>
      <w:r w:rsidRPr="006706A0">
        <w:rPr>
          <w:sz w:val="20"/>
          <w:szCs w:val="20"/>
        </w:rPr>
        <w:t xml:space="preserve">1995 – </w:t>
      </w:r>
      <w:r w:rsidRPr="006706A0">
        <w:rPr>
          <w:i/>
          <w:sz w:val="20"/>
          <w:szCs w:val="20"/>
        </w:rPr>
        <w:t>Sous les mots, la mémoire</w:t>
      </w:r>
      <w:r w:rsidRPr="006706A0">
        <w:rPr>
          <w:sz w:val="20"/>
          <w:szCs w:val="20"/>
        </w:rPr>
        <w:t xml:space="preserve">, </w:t>
      </w:r>
      <w:proofErr w:type="spellStart"/>
      <w:r w:rsidR="006706A0">
        <w:rPr>
          <w:sz w:val="20"/>
          <w:szCs w:val="20"/>
        </w:rPr>
        <w:t>conferin</w:t>
      </w:r>
      <w:r w:rsidR="006706A0" w:rsidRPr="005B13B2">
        <w:rPr>
          <w:bCs/>
          <w:color w:val="000000"/>
          <w:sz w:val="20"/>
          <w:szCs w:val="20"/>
        </w:rPr>
        <w:t>ță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sus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inut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 w:rsidRPr="00985FD9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în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cadrul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Scolii</w:t>
      </w:r>
      <w:proofErr w:type="spellEnd"/>
      <w:r w:rsidR="006706A0">
        <w:rPr>
          <w:sz w:val="20"/>
          <w:szCs w:val="20"/>
        </w:rPr>
        <w:t xml:space="preserve"> de </w:t>
      </w:r>
      <w:proofErr w:type="spellStart"/>
      <w:r w:rsidR="006706A0">
        <w:rPr>
          <w:sz w:val="20"/>
          <w:szCs w:val="20"/>
        </w:rPr>
        <w:t>Var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</w:t>
      </w:r>
      <w:r w:rsidR="006706A0" w:rsidRPr="00985FD9">
        <w:rPr>
          <w:sz w:val="20"/>
          <w:szCs w:val="20"/>
        </w:rPr>
        <w:t>Cluj-</w:t>
      </w:r>
      <w:proofErr w:type="spellStart"/>
      <w:r w:rsidR="006706A0" w:rsidRPr="00985FD9">
        <w:rPr>
          <w:sz w:val="20"/>
          <w:szCs w:val="20"/>
        </w:rPr>
        <w:t>Beliş</w:t>
      </w:r>
      <w:proofErr w:type="spellEnd"/>
      <w:r w:rsidR="006706A0" w:rsidRPr="00985FD9">
        <w:rPr>
          <w:sz w:val="20"/>
          <w:szCs w:val="20"/>
        </w:rPr>
        <w:t xml:space="preserve"> (</w:t>
      </w:r>
      <w:proofErr w:type="spellStart"/>
      <w:r w:rsidR="006706A0">
        <w:rPr>
          <w:sz w:val="20"/>
          <w:szCs w:val="20"/>
        </w:rPr>
        <w:t>iulie</w:t>
      </w:r>
      <w:proofErr w:type="spellEnd"/>
      <w:r w:rsidR="006706A0" w:rsidRPr="00985FD9">
        <w:rPr>
          <w:sz w:val="20"/>
          <w:szCs w:val="20"/>
        </w:rPr>
        <w:t xml:space="preserve"> 199</w:t>
      </w:r>
      <w:r w:rsidR="006706A0">
        <w:rPr>
          <w:sz w:val="20"/>
          <w:szCs w:val="20"/>
        </w:rPr>
        <w:t>5</w:t>
      </w:r>
      <w:r w:rsidR="006706A0" w:rsidRPr="00985FD9">
        <w:rPr>
          <w:sz w:val="20"/>
          <w:szCs w:val="20"/>
        </w:rPr>
        <w:t xml:space="preserve">), </w:t>
      </w:r>
      <w:proofErr w:type="spellStart"/>
      <w:r w:rsidR="006706A0">
        <w:rPr>
          <w:sz w:val="20"/>
          <w:szCs w:val="20"/>
        </w:rPr>
        <w:t>organizat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de </w:t>
      </w:r>
      <w:proofErr w:type="spellStart"/>
      <w:r w:rsidR="006706A0">
        <w:rPr>
          <w:sz w:val="20"/>
          <w:szCs w:val="20"/>
        </w:rPr>
        <w:t>Universitatea</w:t>
      </w:r>
      <w:proofErr w:type="spellEnd"/>
      <w:r w:rsidR="006706A0" w:rsidRPr="00985FD9">
        <w:rPr>
          <w:sz w:val="20"/>
          <w:szCs w:val="20"/>
        </w:rPr>
        <w:t xml:space="preserve"> </w:t>
      </w:r>
      <w:r w:rsidR="006706A0">
        <w:rPr>
          <w:sz w:val="20"/>
          <w:szCs w:val="20"/>
        </w:rPr>
        <w:t>“</w:t>
      </w:r>
      <w:proofErr w:type="spellStart"/>
      <w:r w:rsidR="006706A0" w:rsidRPr="00985FD9">
        <w:rPr>
          <w:sz w:val="20"/>
          <w:szCs w:val="20"/>
        </w:rPr>
        <w:t>Babes</w:t>
      </w:r>
      <w:proofErr w:type="spellEnd"/>
      <w:r w:rsidR="006706A0" w:rsidRPr="00985FD9">
        <w:rPr>
          <w:sz w:val="20"/>
          <w:szCs w:val="20"/>
        </w:rPr>
        <w:t xml:space="preserve"> </w:t>
      </w:r>
      <w:proofErr w:type="spellStart"/>
      <w:r w:rsidR="006706A0" w:rsidRPr="00985FD9">
        <w:rPr>
          <w:sz w:val="20"/>
          <w:szCs w:val="20"/>
        </w:rPr>
        <w:t>Boyai</w:t>
      </w:r>
      <w:proofErr w:type="spellEnd"/>
      <w:r w:rsidR="006706A0">
        <w:rPr>
          <w:sz w:val="20"/>
          <w:szCs w:val="20"/>
        </w:rPr>
        <w:t>”</w:t>
      </w:r>
      <w:r w:rsidR="006706A0" w:rsidRPr="00985FD9">
        <w:rPr>
          <w:sz w:val="20"/>
          <w:szCs w:val="20"/>
        </w:rPr>
        <w:t xml:space="preserve"> (Cluj), </w:t>
      </w:r>
      <w:proofErr w:type="spellStart"/>
      <w:r w:rsidR="006706A0">
        <w:rPr>
          <w:sz w:val="20"/>
          <w:szCs w:val="20"/>
        </w:rPr>
        <w:t>Asocia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ia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Român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>
        <w:rPr>
          <w:sz w:val="20"/>
          <w:szCs w:val="20"/>
        </w:rPr>
        <w:t xml:space="preserve"> a </w:t>
      </w:r>
      <w:proofErr w:type="spellStart"/>
      <w:r w:rsidR="006706A0">
        <w:rPr>
          <w:sz w:val="20"/>
          <w:szCs w:val="20"/>
        </w:rPr>
        <w:t>Cercet</w:t>
      </w:r>
      <w:r w:rsidR="006706A0" w:rsidRPr="005B13B2">
        <w:rPr>
          <w:bCs/>
          <w:color w:val="000000"/>
          <w:sz w:val="20"/>
          <w:szCs w:val="20"/>
        </w:rPr>
        <w:t>ă</w:t>
      </w:r>
      <w:r w:rsidR="006706A0">
        <w:rPr>
          <w:sz w:val="20"/>
          <w:szCs w:val="20"/>
        </w:rPr>
        <w:t>torilor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în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Stiin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e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Umaniste</w:t>
      </w:r>
      <w:proofErr w:type="spellEnd"/>
      <w:r w:rsidR="006706A0" w:rsidRPr="00985FD9">
        <w:rPr>
          <w:sz w:val="20"/>
          <w:szCs w:val="20"/>
        </w:rPr>
        <w:t xml:space="preserve"> (ARCHES) </w:t>
      </w:r>
      <w:proofErr w:type="spellStart"/>
      <w:r w:rsidR="006706A0" w:rsidRPr="00985FD9">
        <w:rPr>
          <w:color w:val="000000"/>
          <w:sz w:val="20"/>
          <w:szCs w:val="20"/>
        </w:rPr>
        <w:t>ș</w:t>
      </w:r>
      <w:r w:rsidR="006706A0">
        <w:rPr>
          <w:sz w:val="20"/>
          <w:szCs w:val="20"/>
        </w:rPr>
        <w:t>i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Funda</w:t>
      </w:r>
      <w:r w:rsidR="006706A0" w:rsidRPr="005B13B2">
        <w:rPr>
          <w:bCs/>
          <w:color w:val="000000"/>
          <w:sz w:val="20"/>
          <w:szCs w:val="20"/>
        </w:rPr>
        <w:t>ț</w:t>
      </w:r>
      <w:r w:rsidR="006706A0">
        <w:rPr>
          <w:sz w:val="20"/>
          <w:szCs w:val="20"/>
        </w:rPr>
        <w:t>ia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Soros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pentru</w:t>
      </w:r>
      <w:proofErr w:type="spellEnd"/>
      <w:r w:rsidR="006706A0">
        <w:rPr>
          <w:sz w:val="20"/>
          <w:szCs w:val="20"/>
        </w:rPr>
        <w:t xml:space="preserve"> o </w:t>
      </w:r>
      <w:proofErr w:type="spellStart"/>
      <w:r w:rsidR="006706A0">
        <w:rPr>
          <w:sz w:val="20"/>
          <w:szCs w:val="20"/>
        </w:rPr>
        <w:t>societate</w:t>
      </w:r>
      <w:proofErr w:type="spellEnd"/>
      <w:r w:rsidR="006706A0">
        <w:rPr>
          <w:sz w:val="20"/>
          <w:szCs w:val="20"/>
        </w:rPr>
        <w:t xml:space="preserve"> </w:t>
      </w:r>
      <w:proofErr w:type="spellStart"/>
      <w:r w:rsidR="006706A0">
        <w:rPr>
          <w:sz w:val="20"/>
          <w:szCs w:val="20"/>
        </w:rPr>
        <w:t>deschis</w:t>
      </w:r>
      <w:r w:rsidR="006706A0" w:rsidRPr="005B13B2">
        <w:rPr>
          <w:bCs/>
          <w:color w:val="000000"/>
          <w:sz w:val="20"/>
          <w:szCs w:val="20"/>
        </w:rPr>
        <w:t>ă</w:t>
      </w:r>
      <w:proofErr w:type="spellEnd"/>
      <w:r w:rsidR="006706A0" w:rsidRPr="00985FD9">
        <w:rPr>
          <w:sz w:val="20"/>
          <w:szCs w:val="20"/>
        </w:rPr>
        <w:t>.</w:t>
      </w:r>
    </w:p>
    <w:p w:rsidR="000110C5" w:rsidRPr="00985FD9" w:rsidRDefault="000110C5" w:rsidP="000110C5">
      <w:pPr>
        <w:rPr>
          <w:sz w:val="20"/>
          <w:szCs w:val="20"/>
        </w:rPr>
      </w:pPr>
    </w:p>
    <w:p w:rsidR="000110C5" w:rsidRPr="00985FD9" w:rsidRDefault="000110C5" w:rsidP="000110C5">
      <w:pPr>
        <w:rPr>
          <w:sz w:val="20"/>
          <w:szCs w:val="20"/>
          <w:lang w:val="ro-RO"/>
        </w:rPr>
      </w:pPr>
      <w:r w:rsidRPr="00985FD9">
        <w:rPr>
          <w:sz w:val="20"/>
          <w:szCs w:val="20"/>
          <w:lang w:val="ro-RO"/>
        </w:rPr>
        <w:t>Buc</w:t>
      </w:r>
      <w:r w:rsidR="006706A0">
        <w:rPr>
          <w:sz w:val="20"/>
          <w:szCs w:val="20"/>
          <w:lang w:val="ro-RO"/>
        </w:rPr>
        <w:t>ure</w:t>
      </w:r>
      <w:r w:rsidR="006706A0" w:rsidRPr="00985FD9">
        <w:rPr>
          <w:color w:val="000000"/>
          <w:sz w:val="20"/>
          <w:szCs w:val="20"/>
        </w:rPr>
        <w:t>ș</w:t>
      </w:r>
      <w:r w:rsidR="006706A0">
        <w:rPr>
          <w:color w:val="000000"/>
          <w:sz w:val="20"/>
          <w:szCs w:val="20"/>
        </w:rPr>
        <w:t>ti</w:t>
      </w:r>
      <w:r w:rsidRPr="00985FD9">
        <w:rPr>
          <w:sz w:val="20"/>
          <w:szCs w:val="20"/>
          <w:lang w:val="ro-RO"/>
        </w:rPr>
        <w:t xml:space="preserve">, </w:t>
      </w:r>
      <w:r w:rsidR="006706A0">
        <w:rPr>
          <w:sz w:val="20"/>
          <w:szCs w:val="20"/>
          <w:lang w:val="ro-RO"/>
        </w:rPr>
        <w:t>1 august 2025</w:t>
      </w:r>
      <w:r w:rsidRPr="00985FD9">
        <w:rPr>
          <w:sz w:val="20"/>
          <w:szCs w:val="20"/>
          <w:lang w:val="ro-RO"/>
        </w:rPr>
        <w:tab/>
      </w:r>
      <w:r w:rsidRPr="00985FD9">
        <w:rPr>
          <w:sz w:val="20"/>
          <w:szCs w:val="20"/>
          <w:lang w:val="ro-RO"/>
        </w:rPr>
        <w:tab/>
      </w:r>
      <w:r w:rsidRPr="00985FD9">
        <w:rPr>
          <w:sz w:val="20"/>
          <w:szCs w:val="20"/>
          <w:lang w:val="ro-RO"/>
        </w:rPr>
        <w:tab/>
      </w:r>
      <w:r w:rsidRPr="00985FD9">
        <w:rPr>
          <w:sz w:val="20"/>
          <w:szCs w:val="20"/>
          <w:lang w:val="ro-RO"/>
        </w:rPr>
        <w:tab/>
      </w:r>
      <w:r w:rsidRPr="00985FD9">
        <w:rPr>
          <w:sz w:val="20"/>
          <w:szCs w:val="20"/>
          <w:lang w:val="ro-RO"/>
        </w:rPr>
        <w:tab/>
      </w:r>
      <w:r w:rsidRPr="00985FD9">
        <w:rPr>
          <w:sz w:val="20"/>
          <w:szCs w:val="20"/>
          <w:lang w:val="ro-RO"/>
        </w:rPr>
        <w:tab/>
      </w:r>
      <w:r w:rsidRPr="00985FD9">
        <w:rPr>
          <w:sz w:val="20"/>
          <w:szCs w:val="20"/>
          <w:lang w:val="ro-RO"/>
        </w:rPr>
        <w:tab/>
      </w:r>
      <w:r w:rsidRPr="00985FD9">
        <w:rPr>
          <w:sz w:val="20"/>
          <w:szCs w:val="20"/>
          <w:lang w:val="ro-RO"/>
        </w:rPr>
        <w:tab/>
      </w:r>
      <w:r w:rsidRPr="00985FD9">
        <w:rPr>
          <w:noProof/>
          <w:sz w:val="20"/>
          <w:szCs w:val="20"/>
        </w:rPr>
        <w:drawing>
          <wp:inline distT="0" distB="0" distL="0" distR="0" wp14:anchorId="353708FE" wp14:editId="1B60C334">
            <wp:extent cx="901700" cy="317500"/>
            <wp:effectExtent l="0" t="0" r="0" b="0"/>
            <wp:docPr id="1" name="Image 1" descr="DSCN0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N091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FB4" w:rsidRPr="00985FD9" w:rsidRDefault="00494FB4">
      <w:pPr>
        <w:rPr>
          <w:sz w:val="20"/>
          <w:szCs w:val="20"/>
        </w:rPr>
      </w:pPr>
    </w:p>
    <w:sectPr w:rsidR="00494FB4" w:rsidRPr="00985FD9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22EA" w:rsidRDefault="00C522EA">
      <w:r>
        <w:separator/>
      </w:r>
    </w:p>
  </w:endnote>
  <w:endnote w:type="continuationSeparator" w:id="0">
    <w:p w:rsidR="00C522EA" w:rsidRDefault="00C5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2342" w:rsidRDefault="00732342" w:rsidP="0073234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32342" w:rsidRDefault="007323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2342" w:rsidRDefault="00732342" w:rsidP="0073234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732342" w:rsidRDefault="007323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22EA" w:rsidRDefault="00C522EA">
      <w:r>
        <w:separator/>
      </w:r>
    </w:p>
  </w:footnote>
  <w:footnote w:type="continuationSeparator" w:id="0">
    <w:p w:rsidR="00C522EA" w:rsidRDefault="00C5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2342" w:rsidRDefault="00C522EA">
    <w:pPr>
      <w:pStyle w:val="En-tte"/>
    </w:pPr>
    <w:r>
      <w:rPr>
        <w:rFonts w:ascii="Garamond" w:hAnsi="Garamond"/>
        <w:b/>
        <w:noProof/>
        <w:sz w:val="20"/>
        <w:szCs w:val="20"/>
      </w:rPr>
      <w:pict w14:anchorId="32B9F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alt="" style="width:447pt;height:21pt;visibility:visible;mso-wrap-style:square;mso-width-percent:0;mso-height-percent:0;mso-width-percent:0;mso-height-percent:0">
          <v:imagedata r:id="rId1" o:title="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7.5pt;height:7.5pt" o:bullet="t">
        <v:imagedata r:id="rId1" o:title="msoB"/>
      </v:shape>
    </w:pict>
  </w:numPicBullet>
  <w:abstractNum w:abstractNumId="0" w15:restartNumberingAfterBreak="0">
    <w:nsid w:val="116927CD"/>
    <w:multiLevelType w:val="hybridMultilevel"/>
    <w:tmpl w:val="5DD88302"/>
    <w:lvl w:ilvl="0" w:tplc="4E6268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5046A"/>
    <w:multiLevelType w:val="hybridMultilevel"/>
    <w:tmpl w:val="0A10897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6A19"/>
    <w:multiLevelType w:val="hybridMultilevel"/>
    <w:tmpl w:val="A192D99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77C2"/>
    <w:multiLevelType w:val="hybridMultilevel"/>
    <w:tmpl w:val="463A6D7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21DA2"/>
    <w:multiLevelType w:val="hybridMultilevel"/>
    <w:tmpl w:val="E158AA9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C5"/>
    <w:rsid w:val="000110C5"/>
    <w:rsid w:val="000C6941"/>
    <w:rsid w:val="00175BD2"/>
    <w:rsid w:val="001E0C9F"/>
    <w:rsid w:val="00494FB4"/>
    <w:rsid w:val="005A3C82"/>
    <w:rsid w:val="005B13B2"/>
    <w:rsid w:val="006706A0"/>
    <w:rsid w:val="006767F1"/>
    <w:rsid w:val="006976D6"/>
    <w:rsid w:val="006C1100"/>
    <w:rsid w:val="00723BEE"/>
    <w:rsid w:val="00732342"/>
    <w:rsid w:val="00751656"/>
    <w:rsid w:val="00985FD9"/>
    <w:rsid w:val="00C522EA"/>
    <w:rsid w:val="00D06D13"/>
    <w:rsid w:val="00DA12D5"/>
    <w:rsid w:val="00EA140C"/>
    <w:rsid w:val="00F470B3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36203"/>
  <w15:chartTrackingRefBased/>
  <w15:docId w15:val="{8ECC431D-368C-C94E-BC5E-E446CF66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0C5"/>
    <w:rPr>
      <w:rFonts w:eastAsia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110C5"/>
    <w:rPr>
      <w:color w:val="0000FF"/>
      <w:u w:val="single"/>
    </w:rPr>
  </w:style>
  <w:style w:type="paragraph" w:styleId="Pieddepage">
    <w:name w:val="footer"/>
    <w:basedOn w:val="Normal"/>
    <w:link w:val="PieddepageCar"/>
    <w:rsid w:val="000110C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0110C5"/>
    <w:rPr>
      <w:rFonts w:eastAsia="Times New Roman" w:cs="Times New Roman"/>
      <w:lang w:eastAsia="fr-FR"/>
    </w:rPr>
  </w:style>
  <w:style w:type="character" w:styleId="Numrodepage">
    <w:name w:val="page number"/>
    <w:basedOn w:val="Policepardfaut"/>
    <w:rsid w:val="000110C5"/>
  </w:style>
  <w:style w:type="paragraph" w:styleId="En-tte">
    <w:name w:val="header"/>
    <w:basedOn w:val="Normal"/>
    <w:link w:val="En-tteCar"/>
    <w:rsid w:val="000110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110C5"/>
    <w:rPr>
      <w:rFonts w:eastAsia="Times New Roman" w:cs="Times New Roman"/>
      <w:lang w:eastAsia="fr-FR"/>
    </w:rPr>
  </w:style>
  <w:style w:type="character" w:customStyle="1" w:styleId="st">
    <w:name w:val="st"/>
    <w:rsid w:val="000110C5"/>
  </w:style>
  <w:style w:type="character" w:customStyle="1" w:styleId="apple-converted-space">
    <w:name w:val="apple-converted-space"/>
    <w:basedOn w:val="Policepardfaut"/>
    <w:rsid w:val="000110C5"/>
  </w:style>
  <w:style w:type="character" w:customStyle="1" w:styleId="s37">
    <w:name w:val="s37"/>
    <w:rsid w:val="000110C5"/>
  </w:style>
  <w:style w:type="character" w:customStyle="1" w:styleId="s15">
    <w:name w:val="s15"/>
    <w:rsid w:val="0001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-oltea.paunescu@lls.unibuc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2523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Marina-Oltea</dc:creator>
  <cp:keywords/>
  <dc:description/>
  <cp:lastModifiedBy>Marina-Oltea</cp:lastModifiedBy>
  <cp:revision>2</cp:revision>
  <dcterms:created xsi:type="dcterms:W3CDTF">2025-08-01T07:05:00Z</dcterms:created>
  <dcterms:modified xsi:type="dcterms:W3CDTF">2025-08-01T08:22:00Z</dcterms:modified>
</cp:coreProperties>
</file>