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5A89" w14:textId="77777777" w:rsidR="000D261A" w:rsidRPr="005F3232" w:rsidRDefault="000D261A" w:rsidP="000D261A">
      <w:pPr>
        <w:pStyle w:val="Titre1"/>
        <w:spacing w:before="0"/>
        <w:jc w:val="center"/>
        <w:rPr>
          <w:smallCaps/>
          <w:lang w:val="en-GB"/>
        </w:rPr>
      </w:pPr>
      <w:bookmarkStart w:id="0" w:name="_Toc210552368"/>
      <w:r w:rsidRPr="005F3232">
        <w:rPr>
          <w:smallCaps/>
          <w:lang w:val="en-GB"/>
        </w:rPr>
        <w:t>C</w:t>
      </w:r>
      <w:r w:rsidR="003009A9">
        <w:rPr>
          <w:smallCaps/>
          <w:lang w:val="en-GB"/>
        </w:rPr>
        <w:t>V</w:t>
      </w:r>
    </w:p>
    <w:bookmarkEnd w:id="0"/>
    <w:p w14:paraId="44CE201F" w14:textId="27B41FB6" w:rsidR="00AD09DE" w:rsidRPr="00330132" w:rsidRDefault="006118C7" w:rsidP="00225E8A">
      <w:pPr>
        <w:ind w:right="0"/>
        <w:jc w:val="center"/>
        <w:rPr>
          <w:rFonts w:ascii="Times New Roman" w:hAnsi="Times New Roman"/>
          <w:b/>
          <w:lang w:val="en-GB"/>
        </w:rPr>
      </w:pPr>
      <w:r>
        <w:rPr>
          <w:rStyle w:val="Marquedecommentaire"/>
          <w:lang w:val="en-US"/>
        </w:rPr>
        <w:t xml:space="preserve">(Last update </w:t>
      </w:r>
      <w:r w:rsidR="0004579A">
        <w:rPr>
          <w:rStyle w:val="Marquedecommentaire"/>
          <w:lang w:val="en-US"/>
        </w:rPr>
        <w:t>22</w:t>
      </w:r>
      <w:r w:rsidR="008847E9">
        <w:rPr>
          <w:rStyle w:val="Marquedecommentaire"/>
          <w:lang w:val="en-US"/>
        </w:rPr>
        <w:t xml:space="preserve"> </w:t>
      </w:r>
      <w:r w:rsidR="0004579A">
        <w:rPr>
          <w:rStyle w:val="Marquedecommentaire"/>
          <w:lang w:val="en-US"/>
        </w:rPr>
        <w:t>May</w:t>
      </w:r>
      <w:r w:rsidR="008847E9">
        <w:rPr>
          <w:rStyle w:val="Marquedecommentaire"/>
          <w:lang w:val="en-US"/>
        </w:rPr>
        <w:t xml:space="preserve"> 20</w:t>
      </w:r>
      <w:r w:rsidR="0004579A">
        <w:rPr>
          <w:rStyle w:val="Marquedecommentaire"/>
          <w:lang w:val="en-US"/>
        </w:rPr>
        <w:t>24</w:t>
      </w:r>
      <w:r w:rsidR="000D261A" w:rsidRPr="00F971B7">
        <w:rPr>
          <w:rStyle w:val="Marquedecommentaire"/>
          <w:lang w:val="en-US"/>
        </w:rPr>
        <w:t>)</w:t>
      </w:r>
    </w:p>
    <w:p w14:paraId="32B323BF" w14:textId="77777777" w:rsidR="00AD09DE" w:rsidRPr="00330132" w:rsidRDefault="00101273" w:rsidP="00225E8A">
      <w:pPr>
        <w:keepNext/>
        <w:pBdr>
          <w:bottom w:val="single" w:sz="4" w:space="2" w:color="auto"/>
        </w:pBdr>
        <w:tabs>
          <w:tab w:val="left" w:pos="567"/>
        </w:tabs>
        <w:spacing w:before="240" w:after="240"/>
        <w:ind w:right="0"/>
        <w:outlineLvl w:val="1"/>
        <w:rPr>
          <w:rFonts w:ascii="Times New Roman" w:hAnsi="Times New Roman"/>
          <w:b/>
          <w:lang w:val="en-GB"/>
        </w:rPr>
      </w:pPr>
      <w:r>
        <w:rPr>
          <w:rFonts w:ascii="Times New Roman" w:hAnsi="Times New Roman"/>
          <w:b/>
          <w:lang w:val="en-GB"/>
        </w:rPr>
        <w:t>Contact</w:t>
      </w:r>
    </w:p>
    <w:p w14:paraId="1D6F321A" w14:textId="77777777" w:rsidR="006118C7" w:rsidRPr="00681B91" w:rsidRDefault="006118C7" w:rsidP="00225E8A">
      <w:pPr>
        <w:tabs>
          <w:tab w:val="left" w:pos="567"/>
        </w:tabs>
        <w:ind w:right="0"/>
        <w:rPr>
          <w:rFonts w:ascii="Times New Roman" w:hAnsi="Times New Roman"/>
          <w:lang w:val="en-US"/>
        </w:rPr>
      </w:pPr>
      <w:r w:rsidRPr="00681B91">
        <w:rPr>
          <w:rFonts w:ascii="Times New Roman" w:hAnsi="Times New Roman"/>
          <w:lang w:val="en-US"/>
        </w:rPr>
        <w:t>Name</w:t>
      </w:r>
      <w:r w:rsidRPr="00681B91">
        <w:rPr>
          <w:rFonts w:ascii="Times New Roman" w:hAnsi="Times New Roman"/>
          <w:lang w:val="en-US"/>
        </w:rPr>
        <w:tab/>
      </w:r>
      <w:r w:rsidRPr="00681B91">
        <w:rPr>
          <w:rFonts w:ascii="Times New Roman" w:hAnsi="Times New Roman"/>
          <w:lang w:val="en-US"/>
        </w:rPr>
        <w:tab/>
        <w:t xml:space="preserve">Peter Petré </w:t>
      </w:r>
    </w:p>
    <w:p w14:paraId="6AE293AD" w14:textId="77777777" w:rsidR="00AD09DE" w:rsidRPr="003D1376" w:rsidRDefault="00B85B12" w:rsidP="004A007B">
      <w:pPr>
        <w:tabs>
          <w:tab w:val="left" w:pos="567"/>
        </w:tabs>
        <w:rPr>
          <w:rFonts w:ascii="Times New Roman" w:hAnsi="Times New Roman"/>
          <w:lang w:val="de-DE"/>
        </w:rPr>
      </w:pPr>
      <w:r w:rsidRPr="003D1376">
        <w:rPr>
          <w:rFonts w:ascii="Times New Roman" w:hAnsi="Times New Roman"/>
          <w:lang w:val="de-DE"/>
        </w:rPr>
        <w:t>E-mail</w:t>
      </w:r>
      <w:r w:rsidR="006118C7" w:rsidRPr="003D1376">
        <w:rPr>
          <w:rFonts w:ascii="Times New Roman" w:hAnsi="Times New Roman"/>
          <w:lang w:val="de-DE"/>
        </w:rPr>
        <w:tab/>
      </w:r>
      <w:r w:rsidR="006118C7" w:rsidRPr="003D1376">
        <w:rPr>
          <w:rFonts w:ascii="Times New Roman" w:hAnsi="Times New Roman"/>
          <w:lang w:val="de-DE"/>
        </w:rPr>
        <w:tab/>
      </w:r>
      <w:hyperlink r:id="rId8" w:history="1">
        <w:r w:rsidR="00AD7ABE" w:rsidRPr="003D1376">
          <w:rPr>
            <w:rStyle w:val="Lienhypertexte"/>
            <w:rFonts w:ascii="Times New Roman" w:hAnsi="Times New Roman"/>
            <w:lang w:val="de-DE"/>
          </w:rPr>
          <w:t>peter.petre@uantwerpen.be</w:t>
        </w:r>
      </w:hyperlink>
      <w:r w:rsidR="00AD7ABE" w:rsidRPr="003D1376">
        <w:rPr>
          <w:rFonts w:ascii="Times New Roman" w:hAnsi="Times New Roman"/>
          <w:lang w:val="de-DE"/>
        </w:rPr>
        <w:t xml:space="preserve"> </w:t>
      </w:r>
      <w:r w:rsidR="008928B9" w:rsidRPr="003D1376">
        <w:rPr>
          <w:rFonts w:ascii="Times New Roman" w:hAnsi="Times New Roman"/>
          <w:lang w:val="de-DE"/>
        </w:rPr>
        <w:t xml:space="preserve"> </w:t>
      </w:r>
    </w:p>
    <w:p w14:paraId="114851CE" w14:textId="6A7F3910" w:rsidR="00D7010C" w:rsidRPr="003D1376" w:rsidRDefault="00D7010C" w:rsidP="004A007B">
      <w:pPr>
        <w:tabs>
          <w:tab w:val="left" w:pos="567"/>
        </w:tabs>
        <w:rPr>
          <w:rFonts w:ascii="Times New Roman" w:hAnsi="Times New Roman"/>
          <w:lang w:val="de-DE"/>
        </w:rPr>
      </w:pPr>
      <w:r w:rsidRPr="003D1376">
        <w:rPr>
          <w:rFonts w:ascii="Times New Roman" w:hAnsi="Times New Roman"/>
          <w:lang w:val="de-DE"/>
        </w:rPr>
        <w:t>Web</w:t>
      </w:r>
      <w:r w:rsidR="006118C7" w:rsidRPr="003D1376">
        <w:rPr>
          <w:rFonts w:ascii="Times New Roman" w:hAnsi="Times New Roman"/>
          <w:lang w:val="de-DE"/>
        </w:rPr>
        <w:tab/>
      </w:r>
      <w:r w:rsidR="006118C7" w:rsidRPr="003D1376">
        <w:rPr>
          <w:rFonts w:ascii="Times New Roman" w:hAnsi="Times New Roman"/>
          <w:lang w:val="de-DE"/>
        </w:rPr>
        <w:tab/>
      </w:r>
      <w:r w:rsidR="006118C7" w:rsidRPr="003D1376">
        <w:rPr>
          <w:rFonts w:ascii="Times New Roman" w:hAnsi="Times New Roman"/>
          <w:lang w:val="de-DE"/>
        </w:rPr>
        <w:tab/>
      </w:r>
      <w:hyperlink r:id="rId9" w:history="1">
        <w:r w:rsidR="0084458F" w:rsidRPr="00014E4E">
          <w:rPr>
            <w:rStyle w:val="Lienhypertexte"/>
            <w:rFonts w:ascii="Times New Roman" w:hAnsi="Times New Roman"/>
            <w:lang w:val="de-DE"/>
          </w:rPr>
          <w:t>https://www.uantwerpen.be/en/staff/peter-petre/</w:t>
        </w:r>
      </w:hyperlink>
      <w:r w:rsidR="0084458F">
        <w:rPr>
          <w:rFonts w:ascii="Times New Roman" w:hAnsi="Times New Roman"/>
          <w:lang w:val="de-DE"/>
        </w:rPr>
        <w:t xml:space="preserve"> </w:t>
      </w:r>
      <w:r w:rsidR="000D261A" w:rsidRPr="003D1376">
        <w:rPr>
          <w:lang w:val="de-DE"/>
        </w:rPr>
        <w:t xml:space="preserve"> </w:t>
      </w:r>
    </w:p>
    <w:p w14:paraId="1E770C5A" w14:textId="77777777" w:rsidR="00AD09DE" w:rsidRPr="003D1376" w:rsidRDefault="00AD09DE" w:rsidP="004A007B">
      <w:pPr>
        <w:tabs>
          <w:tab w:val="left" w:pos="567"/>
        </w:tabs>
        <w:rPr>
          <w:rFonts w:ascii="Times New Roman" w:hAnsi="Times New Roman"/>
          <w:lang w:val="de-DE"/>
        </w:rPr>
      </w:pPr>
    </w:p>
    <w:p w14:paraId="58219B3B" w14:textId="77777777" w:rsidR="003009A9" w:rsidRDefault="003009A9" w:rsidP="003009A9">
      <w:pPr>
        <w:keepNext/>
        <w:pBdr>
          <w:bottom w:val="single" w:sz="4" w:space="1" w:color="auto"/>
        </w:pBdr>
        <w:tabs>
          <w:tab w:val="left" w:pos="567"/>
          <w:tab w:val="right" w:pos="9900"/>
        </w:tabs>
        <w:spacing w:before="120" w:after="240"/>
        <w:ind w:right="6"/>
        <w:outlineLvl w:val="1"/>
        <w:rPr>
          <w:rFonts w:ascii="Times New Roman" w:hAnsi="Times New Roman"/>
          <w:b/>
          <w:lang w:val="en-GB"/>
        </w:rPr>
      </w:pPr>
      <w:r>
        <w:rPr>
          <w:rFonts w:ascii="Times New Roman" w:hAnsi="Times New Roman"/>
          <w:b/>
          <w:lang w:val="en-GB"/>
        </w:rPr>
        <w:t>Academic positions</w:t>
      </w:r>
      <w:r>
        <w:rPr>
          <w:rFonts w:ascii="Times New Roman" w:hAnsi="Times New Roman"/>
          <w:b/>
          <w:lang w:val="en-GB"/>
        </w:rPr>
        <w:tab/>
      </w:r>
      <w:r>
        <w:rPr>
          <w:rFonts w:ascii="Times New Roman" w:hAnsi="Times New Roman"/>
          <w:bCs/>
          <w:lang w:val="en-GB"/>
        </w:rPr>
        <w:t>(</w:t>
      </w:r>
      <w:r w:rsidRPr="00330132">
        <w:rPr>
          <w:rFonts w:ascii="Times New Roman" w:hAnsi="Times New Roman"/>
          <w:bCs/>
          <w:lang w:val="en-GB"/>
        </w:rPr>
        <w:t>*</w:t>
      </w:r>
      <w:r>
        <w:rPr>
          <w:rFonts w:ascii="Times New Roman" w:hAnsi="Times New Roman"/>
          <w:bCs/>
          <w:lang w:val="en-GB"/>
        </w:rPr>
        <w:t xml:space="preserve"> =</w:t>
      </w:r>
      <w:r w:rsidRPr="00330132">
        <w:rPr>
          <w:rFonts w:ascii="Times New Roman" w:hAnsi="Times New Roman"/>
          <w:bCs/>
          <w:lang w:val="en-GB"/>
        </w:rPr>
        <w:t xml:space="preserve"> </w:t>
      </w:r>
      <w:r>
        <w:rPr>
          <w:rFonts w:ascii="Times New Roman" w:hAnsi="Times New Roman"/>
          <w:bCs/>
          <w:lang w:val="en-GB"/>
        </w:rPr>
        <w:t>competitive</w:t>
      </w:r>
      <w:r w:rsidRPr="00330132">
        <w:rPr>
          <w:rFonts w:ascii="Times New Roman" w:hAnsi="Times New Roman"/>
          <w:bCs/>
          <w:lang w:val="en-GB"/>
        </w:rPr>
        <w:t xml:space="preserve"> personal research grants)</w:t>
      </w:r>
    </w:p>
    <w:p w14:paraId="418678C4" w14:textId="2375B965" w:rsidR="00615624" w:rsidRPr="00332365" w:rsidRDefault="00615624" w:rsidP="00615624">
      <w:pPr>
        <w:tabs>
          <w:tab w:val="left" w:pos="1440"/>
          <w:tab w:val="right" w:pos="9900"/>
        </w:tabs>
        <w:spacing w:after="60"/>
        <w:ind w:right="0"/>
        <w:rPr>
          <w:rFonts w:ascii="Times New Roman" w:hAnsi="Times New Roman"/>
          <w:bCs/>
          <w:smallCaps/>
          <w:lang w:val="en-US"/>
        </w:rPr>
      </w:pPr>
      <w:r>
        <w:rPr>
          <w:rFonts w:ascii="Times New Roman" w:hAnsi="Times New Roman"/>
          <w:bCs/>
          <w:lang w:val="en-US"/>
        </w:rPr>
        <w:t>from 9/2024</w:t>
      </w:r>
      <w:r w:rsidRPr="00332365">
        <w:rPr>
          <w:rFonts w:ascii="Times New Roman" w:hAnsi="Times New Roman"/>
          <w:bCs/>
          <w:lang w:val="en-US"/>
        </w:rPr>
        <w:tab/>
      </w:r>
      <w:r>
        <w:rPr>
          <w:rFonts w:ascii="Times New Roman" w:hAnsi="Times New Roman"/>
          <w:bCs/>
          <w:smallCaps/>
          <w:lang w:val="en-US"/>
        </w:rPr>
        <w:t>Full</w:t>
      </w:r>
      <w:r>
        <w:rPr>
          <w:rFonts w:ascii="Times New Roman" w:hAnsi="Times New Roman"/>
          <w:bCs/>
          <w:lang w:val="en-US"/>
        </w:rPr>
        <w:t xml:space="preserve"> </w:t>
      </w:r>
      <w:r w:rsidRPr="00332365">
        <w:rPr>
          <w:rFonts w:ascii="Times New Roman" w:hAnsi="Times New Roman"/>
          <w:bCs/>
          <w:smallCaps/>
          <w:lang w:val="en-US"/>
        </w:rPr>
        <w:t>research professor</w:t>
      </w:r>
      <w:r>
        <w:rPr>
          <w:rFonts w:ascii="Times New Roman" w:hAnsi="Times New Roman"/>
          <w:bCs/>
          <w:smallCaps/>
          <w:lang w:val="en-US"/>
        </w:rPr>
        <w:t xml:space="preserve"> (hoogleraar BOF-ZAP)</w:t>
      </w:r>
      <w:r>
        <w:rPr>
          <w:rFonts w:ascii="Times New Roman" w:hAnsi="Times New Roman"/>
          <w:bCs/>
          <w:smallCaps/>
          <w:lang w:val="en-US"/>
        </w:rPr>
        <w:tab/>
      </w:r>
      <w:r w:rsidRPr="003009A9">
        <w:rPr>
          <w:rFonts w:ascii="Times New Roman" w:hAnsi="Times New Roman"/>
          <w:bCs/>
          <w:lang w:val="en-US"/>
        </w:rPr>
        <w:t>University of Antwerp</w:t>
      </w:r>
    </w:p>
    <w:p w14:paraId="173EB9E2" w14:textId="5DD34CB4" w:rsidR="0007677B" w:rsidRPr="00332365" w:rsidRDefault="0007677B" w:rsidP="0007677B">
      <w:pPr>
        <w:tabs>
          <w:tab w:val="left" w:pos="1440"/>
          <w:tab w:val="right" w:pos="9900"/>
        </w:tabs>
        <w:spacing w:after="60"/>
        <w:ind w:right="0"/>
        <w:rPr>
          <w:rFonts w:ascii="Times New Roman" w:hAnsi="Times New Roman"/>
          <w:bCs/>
          <w:smallCaps/>
          <w:lang w:val="en-US"/>
        </w:rPr>
      </w:pPr>
      <w:r>
        <w:rPr>
          <w:rFonts w:ascii="Times New Roman" w:hAnsi="Times New Roman"/>
          <w:bCs/>
          <w:lang w:val="en-US"/>
        </w:rPr>
        <w:t>2020–</w:t>
      </w:r>
      <w:r w:rsidR="00615624">
        <w:rPr>
          <w:rFonts w:ascii="Times New Roman" w:hAnsi="Times New Roman"/>
          <w:bCs/>
          <w:lang w:val="en-US"/>
        </w:rPr>
        <w:t>2024</w:t>
      </w:r>
      <w:r w:rsidRPr="00332365">
        <w:rPr>
          <w:rFonts w:ascii="Times New Roman" w:hAnsi="Times New Roman"/>
          <w:bCs/>
          <w:lang w:val="en-US"/>
        </w:rPr>
        <w:tab/>
      </w:r>
      <w:r w:rsidRPr="0007677B">
        <w:rPr>
          <w:rFonts w:ascii="Times New Roman" w:hAnsi="Times New Roman"/>
          <w:bCs/>
          <w:smallCaps/>
          <w:lang w:val="en-US"/>
        </w:rPr>
        <w:t>Associate</w:t>
      </w:r>
      <w:r>
        <w:rPr>
          <w:rFonts w:ascii="Times New Roman" w:hAnsi="Times New Roman"/>
          <w:bCs/>
          <w:lang w:val="en-US"/>
        </w:rPr>
        <w:t xml:space="preserve"> </w:t>
      </w:r>
      <w:r w:rsidRPr="00332365">
        <w:rPr>
          <w:rFonts w:ascii="Times New Roman" w:hAnsi="Times New Roman"/>
          <w:bCs/>
          <w:smallCaps/>
          <w:lang w:val="en-US"/>
        </w:rPr>
        <w:t>research professor</w:t>
      </w:r>
      <w:r w:rsidR="00B24B6B">
        <w:rPr>
          <w:rFonts w:ascii="Times New Roman" w:hAnsi="Times New Roman"/>
          <w:bCs/>
          <w:smallCaps/>
          <w:lang w:val="en-US"/>
        </w:rPr>
        <w:t xml:space="preserve"> (Senior BOF-ZAP)</w:t>
      </w:r>
      <w:r>
        <w:rPr>
          <w:rFonts w:ascii="Times New Roman" w:hAnsi="Times New Roman"/>
          <w:bCs/>
          <w:smallCaps/>
          <w:lang w:val="en-US"/>
        </w:rPr>
        <w:tab/>
      </w:r>
      <w:r w:rsidRPr="003009A9">
        <w:rPr>
          <w:rFonts w:ascii="Times New Roman" w:hAnsi="Times New Roman"/>
          <w:bCs/>
          <w:lang w:val="en-US"/>
        </w:rPr>
        <w:t>University of Antwerp</w:t>
      </w:r>
    </w:p>
    <w:p w14:paraId="1C4D0BAA" w14:textId="013093D5" w:rsidR="00225E8A" w:rsidRPr="00332365" w:rsidRDefault="00225E8A" w:rsidP="00230D99">
      <w:pPr>
        <w:tabs>
          <w:tab w:val="left" w:pos="1440"/>
          <w:tab w:val="right" w:pos="9900"/>
        </w:tabs>
        <w:spacing w:after="60"/>
        <w:ind w:right="0"/>
        <w:rPr>
          <w:rFonts w:ascii="Times New Roman" w:hAnsi="Times New Roman"/>
          <w:bCs/>
          <w:smallCaps/>
          <w:lang w:val="en-US"/>
        </w:rPr>
      </w:pPr>
      <w:r w:rsidRPr="00332365">
        <w:rPr>
          <w:rFonts w:ascii="Times New Roman" w:hAnsi="Times New Roman"/>
          <w:bCs/>
          <w:lang w:val="en-US"/>
        </w:rPr>
        <w:t>2015</w:t>
      </w:r>
      <w:r w:rsidR="003009A9">
        <w:rPr>
          <w:rFonts w:ascii="Times New Roman" w:hAnsi="Times New Roman"/>
          <w:bCs/>
          <w:lang w:val="en-US"/>
        </w:rPr>
        <w:t>–</w:t>
      </w:r>
      <w:r w:rsidR="0007677B">
        <w:rPr>
          <w:rFonts w:ascii="Times New Roman" w:hAnsi="Times New Roman"/>
          <w:bCs/>
          <w:lang w:val="en-US"/>
        </w:rPr>
        <w:t>2020</w:t>
      </w:r>
      <w:r w:rsidRPr="00332365">
        <w:rPr>
          <w:rFonts w:ascii="Times New Roman" w:hAnsi="Times New Roman"/>
          <w:bCs/>
          <w:lang w:val="en-US"/>
        </w:rPr>
        <w:tab/>
      </w:r>
      <w:r w:rsidR="00B24B6B" w:rsidRPr="00B24B6B">
        <w:rPr>
          <w:rFonts w:ascii="Times New Roman" w:hAnsi="Times New Roman"/>
          <w:bCs/>
          <w:smallCaps/>
          <w:lang w:val="en-US"/>
        </w:rPr>
        <w:t>Assistant</w:t>
      </w:r>
      <w:r w:rsidR="00B24B6B">
        <w:rPr>
          <w:rFonts w:ascii="Times New Roman" w:hAnsi="Times New Roman"/>
          <w:bCs/>
          <w:lang w:val="en-US"/>
        </w:rPr>
        <w:t xml:space="preserve"> </w:t>
      </w:r>
      <w:r w:rsidRPr="00332365">
        <w:rPr>
          <w:rFonts w:ascii="Times New Roman" w:hAnsi="Times New Roman"/>
          <w:bCs/>
          <w:smallCaps/>
          <w:lang w:val="en-US"/>
        </w:rPr>
        <w:t>research professor</w:t>
      </w:r>
      <w:r>
        <w:rPr>
          <w:rFonts w:ascii="Times New Roman" w:hAnsi="Times New Roman"/>
          <w:bCs/>
          <w:smallCaps/>
          <w:lang w:val="en-US"/>
        </w:rPr>
        <w:t xml:space="preserve"> (Junior BOF-ZAP)</w:t>
      </w:r>
      <w:r w:rsidR="003009A9">
        <w:rPr>
          <w:rFonts w:ascii="Times New Roman" w:hAnsi="Times New Roman"/>
          <w:bCs/>
          <w:smallCaps/>
          <w:lang w:val="en-US"/>
        </w:rPr>
        <w:tab/>
      </w:r>
      <w:r w:rsidR="003009A9" w:rsidRPr="003009A9">
        <w:rPr>
          <w:rFonts w:ascii="Times New Roman" w:hAnsi="Times New Roman"/>
          <w:bCs/>
          <w:lang w:val="en-US"/>
        </w:rPr>
        <w:t>University of Antwerp</w:t>
      </w:r>
    </w:p>
    <w:p w14:paraId="52C53B71" w14:textId="0740DD72" w:rsidR="003009A9" w:rsidRDefault="00225E8A" w:rsidP="00230D99">
      <w:pPr>
        <w:tabs>
          <w:tab w:val="left" w:pos="567"/>
          <w:tab w:val="left" w:pos="1440"/>
          <w:tab w:val="right" w:pos="9900"/>
        </w:tabs>
        <w:spacing w:after="60"/>
        <w:ind w:right="0"/>
        <w:rPr>
          <w:rFonts w:ascii="Times New Roman" w:hAnsi="Times New Roman"/>
          <w:bCs/>
        </w:rPr>
      </w:pPr>
      <w:r w:rsidRPr="00144044">
        <w:rPr>
          <w:rFonts w:ascii="Times New Roman" w:hAnsi="Times New Roman"/>
          <w:bCs/>
        </w:rPr>
        <w:t>2014</w:t>
      </w:r>
      <w:r w:rsidR="003009A9">
        <w:rPr>
          <w:rFonts w:ascii="Times New Roman" w:hAnsi="Times New Roman"/>
          <w:bCs/>
        </w:rPr>
        <w:t>–</w:t>
      </w:r>
      <w:r w:rsidR="00230D99">
        <w:rPr>
          <w:rFonts w:ascii="Times New Roman" w:hAnsi="Times New Roman"/>
          <w:bCs/>
        </w:rPr>
        <w:t>20</w:t>
      </w:r>
      <w:r>
        <w:rPr>
          <w:rFonts w:ascii="Times New Roman" w:hAnsi="Times New Roman"/>
          <w:bCs/>
        </w:rPr>
        <w:t>15</w:t>
      </w:r>
      <w:r w:rsidRPr="00144044">
        <w:rPr>
          <w:rFonts w:ascii="Times New Roman" w:hAnsi="Times New Roman"/>
          <w:bCs/>
        </w:rPr>
        <w:tab/>
      </w:r>
      <w:r w:rsidR="00B24B6B">
        <w:rPr>
          <w:rFonts w:ascii="Times New Roman" w:hAnsi="Times New Roman"/>
          <w:bCs/>
        </w:rPr>
        <w:t>A</w:t>
      </w:r>
      <w:r w:rsidRPr="00144044">
        <w:rPr>
          <w:rFonts w:ascii="Times New Roman" w:hAnsi="Times New Roman"/>
          <w:bCs/>
          <w:smallCaps/>
        </w:rPr>
        <w:t>ssociate professor</w:t>
      </w:r>
      <w:r w:rsidR="003009A9" w:rsidRPr="00460228">
        <w:rPr>
          <w:rFonts w:ascii="Times New Roman" w:hAnsi="Times New Roman"/>
          <w:lang w:val="fr-BE"/>
        </w:rPr>
        <w:t xml:space="preserve"> </w:t>
      </w:r>
      <w:r w:rsidR="00B24B6B">
        <w:rPr>
          <w:rFonts w:ascii="Times New Roman" w:hAnsi="Times New Roman"/>
          <w:lang w:val="fr-BE"/>
        </w:rPr>
        <w:t>(</w:t>
      </w:r>
      <w:r w:rsidR="00B24B6B" w:rsidRPr="00144044">
        <w:rPr>
          <w:rFonts w:ascii="Times New Roman" w:hAnsi="Times New Roman"/>
          <w:bCs/>
          <w:smallCaps/>
        </w:rPr>
        <w:t>maître de conférences</w:t>
      </w:r>
      <w:r w:rsidR="00B24B6B">
        <w:rPr>
          <w:rFonts w:ascii="Times New Roman" w:hAnsi="Times New Roman"/>
          <w:bCs/>
          <w:smallCaps/>
        </w:rPr>
        <w:t>)</w:t>
      </w:r>
      <w:r w:rsidR="003009A9" w:rsidRPr="00460228">
        <w:rPr>
          <w:rFonts w:ascii="Times New Roman" w:hAnsi="Times New Roman"/>
          <w:lang w:val="fr-BE"/>
        </w:rPr>
        <w:tab/>
        <w:t>Université de Lille 3</w:t>
      </w:r>
    </w:p>
    <w:p w14:paraId="73865136" w14:textId="77777777" w:rsidR="003009A9" w:rsidRDefault="00225E8A" w:rsidP="00230D99">
      <w:pPr>
        <w:tabs>
          <w:tab w:val="left" w:pos="567"/>
          <w:tab w:val="left" w:pos="1440"/>
          <w:tab w:val="right" w:pos="9900"/>
        </w:tabs>
        <w:ind w:right="0"/>
        <w:rPr>
          <w:rFonts w:ascii="Times New Roman" w:hAnsi="Times New Roman"/>
          <w:iCs/>
          <w:lang w:val="en-GB"/>
        </w:rPr>
      </w:pPr>
      <w:r w:rsidRPr="00330132">
        <w:rPr>
          <w:rFonts w:ascii="Times New Roman" w:hAnsi="Times New Roman"/>
          <w:bCs/>
          <w:lang w:val="en-GB"/>
        </w:rPr>
        <w:t>2011</w:t>
      </w:r>
      <w:r w:rsidR="003009A9">
        <w:rPr>
          <w:rFonts w:ascii="Times New Roman" w:hAnsi="Times New Roman"/>
          <w:bCs/>
          <w:lang w:val="en-GB"/>
        </w:rPr>
        <w:t>–20</w:t>
      </w:r>
      <w:r>
        <w:rPr>
          <w:rFonts w:ascii="Times New Roman" w:hAnsi="Times New Roman"/>
          <w:bCs/>
          <w:lang w:val="en-GB"/>
        </w:rPr>
        <w:t>14</w:t>
      </w:r>
      <w:r w:rsidRPr="00330132">
        <w:rPr>
          <w:rFonts w:ascii="Times New Roman" w:hAnsi="Times New Roman"/>
          <w:bCs/>
          <w:lang w:val="en-GB"/>
        </w:rPr>
        <w:t>*</w:t>
      </w:r>
      <w:r w:rsidRPr="00330132">
        <w:rPr>
          <w:rFonts w:ascii="Times New Roman" w:hAnsi="Times New Roman"/>
          <w:bCs/>
          <w:lang w:val="en-GB"/>
        </w:rPr>
        <w:tab/>
      </w:r>
      <w:r w:rsidRPr="00330132">
        <w:rPr>
          <w:rStyle w:val="titre3"/>
          <w:rFonts w:ascii="Times New Roman" w:hAnsi="Times New Roman"/>
          <w:smallCaps/>
          <w:lang w:val="en-GB"/>
        </w:rPr>
        <w:t>post-doctoral researcher</w:t>
      </w:r>
      <w:r w:rsidR="003009A9">
        <w:rPr>
          <w:rFonts w:ascii="Times New Roman" w:hAnsi="Times New Roman"/>
          <w:i/>
          <w:iCs/>
          <w:lang w:val="en-GB"/>
        </w:rPr>
        <w:tab/>
      </w:r>
      <w:r w:rsidRPr="00330132">
        <w:rPr>
          <w:rFonts w:ascii="Times New Roman" w:hAnsi="Times New Roman"/>
          <w:lang w:val="en-GB"/>
        </w:rPr>
        <w:t>FWO</w:t>
      </w:r>
      <w:r w:rsidR="003009A9">
        <w:rPr>
          <w:rFonts w:ascii="Times New Roman" w:hAnsi="Times New Roman"/>
          <w:lang w:val="en-GB"/>
        </w:rPr>
        <w:t xml:space="preserve"> &amp; </w:t>
      </w:r>
      <w:r>
        <w:rPr>
          <w:rFonts w:ascii="Times New Roman" w:hAnsi="Times New Roman"/>
          <w:iCs/>
          <w:lang w:val="en-GB"/>
        </w:rPr>
        <w:t>KU</w:t>
      </w:r>
      <w:r w:rsidR="003009A9">
        <w:rPr>
          <w:rFonts w:ascii="Times New Roman" w:hAnsi="Times New Roman"/>
          <w:iCs/>
          <w:lang w:val="en-GB"/>
        </w:rPr>
        <w:t xml:space="preserve"> Leuven</w:t>
      </w:r>
    </w:p>
    <w:p w14:paraId="02E68BCB" w14:textId="77777777" w:rsidR="003009A9" w:rsidRDefault="003009A9" w:rsidP="003009A9">
      <w:pPr>
        <w:tabs>
          <w:tab w:val="left" w:pos="567"/>
          <w:tab w:val="left" w:pos="1440"/>
          <w:tab w:val="right" w:pos="9900"/>
        </w:tabs>
        <w:ind w:right="0"/>
        <w:rPr>
          <w:rFonts w:ascii="Times New Roman" w:hAnsi="Times New Roman"/>
          <w:iCs/>
          <w:lang w:val="en-GB"/>
        </w:rPr>
      </w:pPr>
      <w:r>
        <w:rPr>
          <w:rFonts w:ascii="Times New Roman" w:hAnsi="Times New Roman"/>
          <w:lang w:val="en-GB"/>
        </w:rPr>
        <w:tab/>
      </w:r>
      <w:r>
        <w:rPr>
          <w:rFonts w:ascii="Times New Roman" w:hAnsi="Times New Roman"/>
          <w:lang w:val="en-GB"/>
        </w:rPr>
        <w:tab/>
      </w:r>
      <w:r w:rsidR="00225E8A" w:rsidRPr="00330132">
        <w:rPr>
          <w:rFonts w:ascii="Times New Roman" w:hAnsi="Times New Roman"/>
          <w:lang w:val="en-GB"/>
        </w:rPr>
        <w:t>The transition from bounded to (partly) unbounded event construal in Middle English.</w:t>
      </w:r>
    </w:p>
    <w:p w14:paraId="618D91EF" w14:textId="77777777" w:rsidR="003009A9" w:rsidRDefault="003009A9" w:rsidP="00230D99">
      <w:pPr>
        <w:tabs>
          <w:tab w:val="left" w:pos="567"/>
          <w:tab w:val="left" w:pos="1440"/>
          <w:tab w:val="right" w:pos="9900"/>
        </w:tabs>
        <w:spacing w:after="60"/>
        <w:ind w:right="0"/>
        <w:rPr>
          <w:rFonts w:ascii="Times New Roman" w:hAnsi="Times New Roman"/>
          <w:bCs/>
          <w:lang w:val="en-GB"/>
        </w:rPr>
      </w:pPr>
      <w:r>
        <w:rPr>
          <w:rFonts w:ascii="Times New Roman" w:hAnsi="Times New Roman"/>
          <w:iCs/>
          <w:lang w:val="en-GB"/>
        </w:rPr>
        <w:tab/>
      </w:r>
      <w:r>
        <w:rPr>
          <w:rFonts w:ascii="Times New Roman" w:hAnsi="Times New Roman"/>
          <w:iCs/>
          <w:lang w:val="en-GB"/>
        </w:rPr>
        <w:tab/>
      </w:r>
      <w:r w:rsidR="00225E8A" w:rsidRPr="00330132">
        <w:rPr>
          <w:rFonts w:ascii="Times New Roman" w:hAnsi="Times New Roman"/>
          <w:iCs/>
          <w:lang w:val="en-GB"/>
        </w:rPr>
        <w:t>[</w:t>
      </w:r>
      <w:r w:rsidR="00225E8A" w:rsidRPr="00330132">
        <w:rPr>
          <w:rFonts w:ascii="Times New Roman" w:hAnsi="Times New Roman"/>
          <w:bCs/>
          <w:lang w:val="en-GB"/>
        </w:rPr>
        <w:t>www.kuleuven.be/research/researchdatabase/project/3H11/3H110274.htm]</w:t>
      </w:r>
    </w:p>
    <w:p w14:paraId="0F245798" w14:textId="77777777" w:rsidR="003009A9" w:rsidRDefault="00225E8A" w:rsidP="00230D99">
      <w:pPr>
        <w:tabs>
          <w:tab w:val="left" w:pos="567"/>
          <w:tab w:val="left" w:pos="1440"/>
          <w:tab w:val="right" w:pos="9900"/>
        </w:tabs>
        <w:spacing w:after="60"/>
        <w:ind w:right="0"/>
        <w:rPr>
          <w:rFonts w:ascii="Times New Roman" w:hAnsi="Times New Roman"/>
          <w:bCs/>
        </w:rPr>
      </w:pPr>
      <w:r w:rsidRPr="00330132">
        <w:rPr>
          <w:rFonts w:ascii="Times New Roman" w:hAnsi="Times New Roman"/>
          <w:bCs/>
        </w:rPr>
        <w:t>2010</w:t>
      </w:r>
      <w:r w:rsidR="003009A9">
        <w:rPr>
          <w:rFonts w:ascii="Times New Roman" w:hAnsi="Times New Roman"/>
          <w:bCs/>
        </w:rPr>
        <w:t>–2011</w:t>
      </w:r>
      <w:r w:rsidRPr="00330132">
        <w:rPr>
          <w:rFonts w:ascii="Times New Roman" w:hAnsi="Times New Roman"/>
          <w:bCs/>
        </w:rPr>
        <w:tab/>
      </w:r>
      <w:r w:rsidRPr="0044056B">
        <w:rPr>
          <w:rFonts w:ascii="Times New Roman" w:hAnsi="Times New Roman"/>
          <w:bCs/>
          <w:smallCaps/>
        </w:rPr>
        <w:t>lecturer</w:t>
      </w:r>
      <w:r>
        <w:rPr>
          <w:rFonts w:ascii="Times New Roman" w:hAnsi="Times New Roman"/>
          <w:bCs/>
        </w:rPr>
        <w:t xml:space="preserve"> (</w:t>
      </w:r>
      <w:r w:rsidRPr="00330132">
        <w:rPr>
          <w:rFonts w:ascii="Times New Roman" w:hAnsi="Times New Roman"/>
          <w:iCs/>
          <w:smallCaps/>
        </w:rPr>
        <w:t>maître de conférences</w:t>
      </w:r>
      <w:r>
        <w:rPr>
          <w:rFonts w:ascii="Times New Roman" w:hAnsi="Times New Roman"/>
          <w:iCs/>
          <w:smallCaps/>
        </w:rPr>
        <w:t>)</w:t>
      </w:r>
      <w:r w:rsidRPr="00330132">
        <w:rPr>
          <w:rFonts w:ascii="Times New Roman" w:hAnsi="Times New Roman"/>
          <w:bCs/>
          <w:smallCaps/>
        </w:rPr>
        <w:t xml:space="preserve"> (25%</w:t>
      </w:r>
      <w:r w:rsidR="003009A9">
        <w:rPr>
          <w:rFonts w:ascii="Times New Roman" w:hAnsi="Times New Roman"/>
          <w:bCs/>
          <w:smallCaps/>
        </w:rPr>
        <w:t>)</w:t>
      </w:r>
      <w:r w:rsidR="003009A9">
        <w:rPr>
          <w:rFonts w:ascii="Times New Roman" w:hAnsi="Times New Roman"/>
          <w:bCs/>
          <w:smallCaps/>
        </w:rPr>
        <w:tab/>
      </w:r>
      <w:r w:rsidRPr="00330132">
        <w:rPr>
          <w:rFonts w:ascii="Times New Roman" w:hAnsi="Times New Roman"/>
          <w:iCs/>
        </w:rPr>
        <w:t xml:space="preserve">Université de Liège </w:t>
      </w:r>
    </w:p>
    <w:p w14:paraId="00411D91" w14:textId="77777777" w:rsidR="003009A9" w:rsidRDefault="00225E8A" w:rsidP="003009A9">
      <w:pPr>
        <w:tabs>
          <w:tab w:val="left" w:pos="567"/>
          <w:tab w:val="left" w:pos="1440"/>
          <w:tab w:val="right" w:pos="9900"/>
        </w:tabs>
        <w:ind w:right="0"/>
        <w:rPr>
          <w:rFonts w:ascii="Times New Roman" w:hAnsi="Times New Roman"/>
          <w:lang w:val="en-GB"/>
        </w:rPr>
      </w:pPr>
      <w:r w:rsidRPr="00330132">
        <w:rPr>
          <w:rFonts w:ascii="Times New Roman" w:hAnsi="Times New Roman"/>
          <w:iCs/>
          <w:lang w:val="en-GB"/>
        </w:rPr>
        <w:t>2010</w:t>
      </w:r>
      <w:r w:rsidR="003009A9">
        <w:rPr>
          <w:rFonts w:ascii="Times New Roman" w:hAnsi="Times New Roman"/>
          <w:iCs/>
          <w:lang w:val="en-GB"/>
        </w:rPr>
        <w:t>–2011</w:t>
      </w:r>
      <w:r w:rsidRPr="00330132">
        <w:rPr>
          <w:rFonts w:ascii="Times New Roman" w:hAnsi="Times New Roman"/>
          <w:iCs/>
          <w:lang w:val="en-GB"/>
        </w:rPr>
        <w:t>*</w:t>
      </w:r>
      <w:r w:rsidRPr="00330132">
        <w:rPr>
          <w:rFonts w:ascii="Times New Roman" w:hAnsi="Times New Roman"/>
          <w:iCs/>
          <w:lang w:val="en-GB"/>
        </w:rPr>
        <w:tab/>
      </w:r>
      <w:r w:rsidRPr="00330132">
        <w:rPr>
          <w:rStyle w:val="titre3"/>
          <w:rFonts w:ascii="Times New Roman" w:hAnsi="Times New Roman"/>
          <w:smallCaps/>
          <w:lang w:val="en-GB"/>
        </w:rPr>
        <w:t xml:space="preserve">post-doctoral researcher </w:t>
      </w:r>
      <w:r w:rsidRPr="00330132">
        <w:rPr>
          <w:rStyle w:val="titre3"/>
          <w:rFonts w:ascii="Times New Roman" w:hAnsi="Times New Roman"/>
          <w:lang w:val="en-GB"/>
        </w:rPr>
        <w:t>(75%)</w:t>
      </w:r>
      <w:r w:rsidR="003009A9" w:rsidRPr="00460228">
        <w:rPr>
          <w:rFonts w:ascii="Times New Roman" w:hAnsi="Times New Roman"/>
          <w:bCs/>
          <w:lang w:val="en-US"/>
        </w:rPr>
        <w:tab/>
      </w:r>
      <w:r>
        <w:rPr>
          <w:rFonts w:ascii="Times New Roman" w:hAnsi="Times New Roman"/>
          <w:iCs/>
          <w:lang w:val="en-GB"/>
        </w:rPr>
        <w:t>KU</w:t>
      </w:r>
      <w:r w:rsidRPr="00330132">
        <w:rPr>
          <w:rFonts w:ascii="Times New Roman" w:hAnsi="Times New Roman"/>
          <w:iCs/>
          <w:lang w:val="en-GB"/>
        </w:rPr>
        <w:t xml:space="preserve"> Leuven </w:t>
      </w:r>
      <w:r w:rsidR="003009A9">
        <w:rPr>
          <w:rFonts w:ascii="Times New Roman" w:hAnsi="Times New Roman"/>
          <w:iCs/>
          <w:lang w:val="en-GB"/>
        </w:rPr>
        <w:t>&amp; BOF</w:t>
      </w:r>
    </w:p>
    <w:p w14:paraId="5D17F1C1" w14:textId="77777777" w:rsidR="003009A9" w:rsidRDefault="003009A9" w:rsidP="003009A9">
      <w:pPr>
        <w:tabs>
          <w:tab w:val="left" w:pos="567"/>
          <w:tab w:val="left" w:pos="1440"/>
          <w:tab w:val="right" w:pos="9900"/>
        </w:tabs>
        <w:ind w:right="0"/>
        <w:rPr>
          <w:rFonts w:ascii="Times New Roman" w:hAnsi="Times New Roman"/>
          <w:bCs/>
          <w:lang w:val="en-GB"/>
        </w:rPr>
      </w:pPr>
      <w:r>
        <w:rPr>
          <w:rFonts w:ascii="Times New Roman" w:hAnsi="Times New Roman"/>
          <w:lang w:val="en-GB"/>
        </w:rPr>
        <w:tab/>
      </w:r>
      <w:r>
        <w:rPr>
          <w:rFonts w:ascii="Times New Roman" w:hAnsi="Times New Roman"/>
          <w:lang w:val="en-GB"/>
        </w:rPr>
        <w:tab/>
      </w:r>
      <w:r w:rsidR="00225E8A" w:rsidRPr="00330132">
        <w:rPr>
          <w:rFonts w:ascii="Times New Roman" w:hAnsi="Times New Roman"/>
          <w:lang w:val="en-GB"/>
        </w:rPr>
        <w:t xml:space="preserve">The English </w:t>
      </w:r>
      <w:r w:rsidR="00225E8A" w:rsidRPr="00330132">
        <w:rPr>
          <w:rFonts w:ascii="Times New Roman" w:hAnsi="Times New Roman"/>
          <w:i/>
          <w:lang w:val="en-GB"/>
        </w:rPr>
        <w:t>ginnen</w:t>
      </w:r>
      <w:r w:rsidR="00225E8A" w:rsidRPr="00330132">
        <w:rPr>
          <w:rFonts w:ascii="Times New Roman" w:hAnsi="Times New Roman"/>
          <w:lang w:val="en-GB"/>
        </w:rPr>
        <w:t>-verbs and the rise of unbounded language use.</w:t>
      </w:r>
    </w:p>
    <w:p w14:paraId="7AA26E26" w14:textId="77777777" w:rsidR="003009A9" w:rsidRPr="00460228" w:rsidRDefault="003009A9" w:rsidP="00230D99">
      <w:pPr>
        <w:tabs>
          <w:tab w:val="left" w:pos="567"/>
          <w:tab w:val="left" w:pos="1440"/>
          <w:tab w:val="right" w:pos="9900"/>
        </w:tabs>
        <w:spacing w:after="60"/>
        <w:ind w:right="0"/>
        <w:rPr>
          <w:rFonts w:ascii="Times New Roman" w:hAnsi="Times New Roman"/>
          <w:bCs/>
          <w:lang w:val="en-GB"/>
        </w:rPr>
      </w:pPr>
      <w:r>
        <w:rPr>
          <w:rFonts w:ascii="Times New Roman" w:hAnsi="Times New Roman"/>
          <w:bCs/>
          <w:lang w:val="en-GB"/>
        </w:rPr>
        <w:tab/>
      </w:r>
      <w:r>
        <w:rPr>
          <w:rFonts w:ascii="Times New Roman" w:hAnsi="Times New Roman"/>
          <w:bCs/>
          <w:lang w:val="en-GB"/>
        </w:rPr>
        <w:tab/>
      </w:r>
      <w:r w:rsidR="00225E8A" w:rsidRPr="003009A9">
        <w:rPr>
          <w:rFonts w:ascii="Times New Roman" w:hAnsi="Times New Roman"/>
          <w:iCs/>
          <w:lang w:val="en-US"/>
        </w:rPr>
        <w:t>[</w:t>
      </w:r>
      <w:r w:rsidR="00225E8A" w:rsidRPr="003009A9">
        <w:rPr>
          <w:rFonts w:ascii="Times New Roman" w:hAnsi="Times New Roman"/>
          <w:bCs/>
          <w:lang w:val="en-US"/>
        </w:rPr>
        <w:t>www.kuleuven.be/research/researchdatabase/project/3H10/3H100375.htm]</w:t>
      </w:r>
    </w:p>
    <w:p w14:paraId="4468ABC1" w14:textId="77777777" w:rsidR="00230D99" w:rsidRPr="00460228" w:rsidRDefault="00225E8A" w:rsidP="00230D99">
      <w:pPr>
        <w:tabs>
          <w:tab w:val="left" w:pos="567"/>
          <w:tab w:val="left" w:pos="1440"/>
          <w:tab w:val="right" w:pos="9900"/>
        </w:tabs>
        <w:ind w:right="0"/>
        <w:rPr>
          <w:rFonts w:ascii="Times New Roman" w:hAnsi="Times New Roman"/>
          <w:bCs/>
          <w:lang w:val="nl-NL"/>
        </w:rPr>
      </w:pPr>
      <w:r w:rsidRPr="00230D99">
        <w:rPr>
          <w:rFonts w:ascii="Times New Roman" w:hAnsi="Times New Roman"/>
          <w:bCs/>
          <w:lang w:val="nl-BE"/>
        </w:rPr>
        <w:t>2006</w:t>
      </w:r>
      <w:r w:rsidR="003009A9" w:rsidRPr="00230D99">
        <w:rPr>
          <w:rFonts w:ascii="Times New Roman" w:hAnsi="Times New Roman"/>
          <w:bCs/>
          <w:lang w:val="nl-BE"/>
        </w:rPr>
        <w:t>–2010*</w:t>
      </w:r>
      <w:r w:rsidRPr="00230D99">
        <w:rPr>
          <w:rFonts w:ascii="Times New Roman" w:hAnsi="Times New Roman"/>
          <w:bCs/>
          <w:lang w:val="nl-BE"/>
        </w:rPr>
        <w:tab/>
      </w:r>
      <w:r w:rsidRPr="00230D99">
        <w:rPr>
          <w:rFonts w:ascii="Times New Roman" w:hAnsi="Times New Roman"/>
          <w:bCs/>
          <w:smallCaps/>
          <w:lang w:val="nl-BE"/>
        </w:rPr>
        <w:t>doctoral bursary</w:t>
      </w:r>
      <w:r w:rsidR="003009A9" w:rsidRPr="00230D99">
        <w:rPr>
          <w:rFonts w:ascii="Times New Roman" w:hAnsi="Times New Roman"/>
          <w:iCs/>
          <w:lang w:val="nl-BE"/>
        </w:rPr>
        <w:t xml:space="preserve"> </w:t>
      </w:r>
      <w:r w:rsidR="003009A9" w:rsidRPr="00230D99">
        <w:rPr>
          <w:rFonts w:ascii="Times New Roman" w:hAnsi="Times New Roman"/>
          <w:iCs/>
          <w:lang w:val="nl-BE"/>
        </w:rPr>
        <w:tab/>
      </w:r>
      <w:r w:rsidRPr="00230D99">
        <w:rPr>
          <w:rFonts w:ascii="Times New Roman" w:hAnsi="Times New Roman"/>
          <w:lang w:val="nl-BE"/>
        </w:rPr>
        <w:t xml:space="preserve">FWO Vlaanderen), </w:t>
      </w:r>
      <w:r w:rsidRPr="00230D99">
        <w:rPr>
          <w:rFonts w:ascii="Times New Roman" w:hAnsi="Times New Roman"/>
          <w:iCs/>
          <w:lang w:val="nl-BE"/>
        </w:rPr>
        <w:t>KU Leuven</w:t>
      </w:r>
    </w:p>
    <w:p w14:paraId="7E91E001" w14:textId="77777777" w:rsidR="00230D99" w:rsidRPr="00460228" w:rsidRDefault="00230D99" w:rsidP="00230D99">
      <w:pPr>
        <w:tabs>
          <w:tab w:val="left" w:pos="567"/>
          <w:tab w:val="left" w:pos="1440"/>
          <w:tab w:val="right" w:pos="9900"/>
        </w:tabs>
        <w:ind w:left="1440" w:right="0" w:hanging="1440"/>
        <w:rPr>
          <w:rFonts w:ascii="Times New Roman" w:hAnsi="Times New Roman"/>
          <w:bCs/>
          <w:lang w:val="en-US"/>
        </w:rPr>
      </w:pPr>
      <w:r w:rsidRPr="00460228">
        <w:rPr>
          <w:rFonts w:ascii="Times New Roman" w:hAnsi="Times New Roman"/>
          <w:bCs/>
          <w:lang w:val="nl-NL"/>
        </w:rPr>
        <w:tab/>
      </w:r>
      <w:r w:rsidRPr="00460228">
        <w:rPr>
          <w:rFonts w:ascii="Times New Roman" w:hAnsi="Times New Roman"/>
          <w:bCs/>
          <w:lang w:val="nl-NL"/>
        </w:rPr>
        <w:tab/>
      </w:r>
      <w:r w:rsidR="00225E8A" w:rsidRPr="00330132">
        <w:rPr>
          <w:rFonts w:ascii="Times New Roman" w:hAnsi="Times New Roman"/>
          <w:lang w:val="en-GB"/>
        </w:rPr>
        <w:t>Constructions and the locus of language change: on the interaction between lexical and constructional change. </w:t>
      </w:r>
    </w:p>
    <w:p w14:paraId="3D4B7ED9" w14:textId="77777777" w:rsidR="00230D99" w:rsidRPr="00460228" w:rsidRDefault="00230D99" w:rsidP="00230D99">
      <w:pPr>
        <w:tabs>
          <w:tab w:val="left" w:pos="567"/>
          <w:tab w:val="left" w:pos="1440"/>
          <w:tab w:val="right" w:pos="9900"/>
        </w:tabs>
        <w:spacing w:after="60"/>
        <w:ind w:right="0"/>
        <w:rPr>
          <w:rFonts w:ascii="Times New Roman" w:hAnsi="Times New Roman"/>
          <w:bCs/>
          <w:lang w:val="en-US"/>
        </w:rPr>
      </w:pPr>
      <w:r w:rsidRPr="00460228">
        <w:rPr>
          <w:rFonts w:ascii="Times New Roman" w:hAnsi="Times New Roman"/>
          <w:bCs/>
          <w:lang w:val="en-US"/>
        </w:rPr>
        <w:tab/>
      </w:r>
      <w:r w:rsidRPr="00460228">
        <w:rPr>
          <w:rFonts w:ascii="Times New Roman" w:hAnsi="Times New Roman"/>
          <w:bCs/>
          <w:lang w:val="en-US"/>
        </w:rPr>
        <w:tab/>
      </w:r>
      <w:r w:rsidR="00225E8A" w:rsidRPr="00460228">
        <w:rPr>
          <w:rFonts w:ascii="Times New Roman" w:hAnsi="Times New Roman"/>
          <w:lang w:val="en-US"/>
        </w:rPr>
        <w:t>[</w:t>
      </w:r>
      <w:r w:rsidR="00225E8A" w:rsidRPr="00460228">
        <w:rPr>
          <w:rFonts w:ascii="Times New Roman" w:hAnsi="Times New Roman"/>
          <w:iCs/>
          <w:lang w:val="en-US"/>
        </w:rPr>
        <w:t>www.kuleuven.be/research/researchdatabase/project/3H05/3H051170.htm]</w:t>
      </w:r>
    </w:p>
    <w:p w14:paraId="144E27AC" w14:textId="77777777" w:rsidR="00225E8A" w:rsidRPr="00460228" w:rsidRDefault="00225E8A" w:rsidP="00230D99">
      <w:pPr>
        <w:tabs>
          <w:tab w:val="left" w:pos="567"/>
          <w:tab w:val="left" w:pos="1440"/>
          <w:tab w:val="right" w:pos="9900"/>
        </w:tabs>
        <w:ind w:left="1440" w:right="0" w:hanging="1440"/>
        <w:rPr>
          <w:rFonts w:ascii="Times New Roman" w:hAnsi="Times New Roman"/>
          <w:bCs/>
          <w:lang w:val="en-US"/>
        </w:rPr>
      </w:pPr>
      <w:r w:rsidRPr="00330132">
        <w:rPr>
          <w:rFonts w:ascii="Times New Roman" w:hAnsi="Times New Roman"/>
          <w:bCs/>
          <w:lang w:val="en-GB"/>
        </w:rPr>
        <w:t>2005</w:t>
      </w:r>
      <w:r w:rsidR="00230D99">
        <w:rPr>
          <w:rFonts w:ascii="Times New Roman" w:hAnsi="Times New Roman"/>
          <w:bCs/>
          <w:lang w:val="en-GB"/>
        </w:rPr>
        <w:t>–2006</w:t>
      </w:r>
      <w:r w:rsidRPr="00330132">
        <w:rPr>
          <w:rFonts w:ascii="Times New Roman" w:hAnsi="Times New Roman"/>
          <w:bCs/>
          <w:lang w:val="en-GB"/>
        </w:rPr>
        <w:tab/>
      </w:r>
      <w:r w:rsidRPr="00330132">
        <w:rPr>
          <w:rFonts w:ascii="Times New Roman" w:hAnsi="Times New Roman"/>
          <w:bCs/>
          <w:smallCaps/>
          <w:lang w:val="en-GB"/>
        </w:rPr>
        <w:t>doctoral bursary</w:t>
      </w:r>
      <w:r w:rsidR="00230D99">
        <w:rPr>
          <w:rFonts w:ascii="Times New Roman" w:hAnsi="Times New Roman"/>
          <w:iCs/>
          <w:lang w:val="en-GB"/>
        </w:rPr>
        <w:tab/>
        <w:t>KU</w:t>
      </w:r>
      <w:r w:rsidR="00230D99" w:rsidRPr="00330132">
        <w:rPr>
          <w:rFonts w:ascii="Times New Roman" w:hAnsi="Times New Roman"/>
          <w:iCs/>
          <w:lang w:val="en-GB"/>
        </w:rPr>
        <w:t xml:space="preserve"> Leuven </w:t>
      </w:r>
      <w:r w:rsidR="00230D99">
        <w:rPr>
          <w:rFonts w:ascii="Times New Roman" w:hAnsi="Times New Roman"/>
          <w:iCs/>
          <w:lang w:val="en-GB"/>
        </w:rPr>
        <w:t>&amp; BOF</w:t>
      </w:r>
    </w:p>
    <w:p w14:paraId="1554A6FC" w14:textId="77777777" w:rsidR="00230D99" w:rsidRDefault="00225E8A" w:rsidP="00225E8A">
      <w:pPr>
        <w:ind w:left="1416"/>
        <w:rPr>
          <w:rFonts w:ascii="Times New Roman" w:hAnsi="Times New Roman"/>
          <w:lang w:val="en-GB"/>
        </w:rPr>
      </w:pPr>
      <w:r w:rsidRPr="00330132">
        <w:rPr>
          <w:rFonts w:ascii="Times New Roman" w:hAnsi="Times New Roman"/>
          <w:lang w:val="en-GB"/>
        </w:rPr>
        <w:t>Grammaticalization, emergent grammar and the English NP.</w:t>
      </w:r>
    </w:p>
    <w:p w14:paraId="6B96DF8B" w14:textId="77777777" w:rsidR="00225E8A" w:rsidRPr="00330132" w:rsidRDefault="00225E8A" w:rsidP="00225E8A">
      <w:pPr>
        <w:ind w:left="1416"/>
        <w:rPr>
          <w:rFonts w:ascii="Times New Roman" w:hAnsi="Times New Roman"/>
          <w:lang w:val="en-GB"/>
        </w:rPr>
      </w:pPr>
      <w:r w:rsidRPr="00330132">
        <w:rPr>
          <w:rFonts w:ascii="Times New Roman" w:hAnsi="Times New Roman"/>
          <w:lang w:val="en-GB"/>
        </w:rPr>
        <w:t xml:space="preserve">[www.kuleuven.be/research/researchdatabase/project/3H03/3H030637.htm]; </w:t>
      </w:r>
    </w:p>
    <w:p w14:paraId="160ADB13" w14:textId="77777777" w:rsidR="00225E8A" w:rsidRPr="00330132" w:rsidRDefault="00225E8A" w:rsidP="00225E8A">
      <w:pPr>
        <w:ind w:left="1416"/>
        <w:rPr>
          <w:rFonts w:ascii="Times New Roman" w:hAnsi="Times New Roman"/>
          <w:lang w:val="en-GB"/>
        </w:rPr>
      </w:pPr>
      <w:r w:rsidRPr="00330132">
        <w:rPr>
          <w:rFonts w:ascii="Times New Roman" w:hAnsi="Times New Roman"/>
          <w:lang w:val="en-GB"/>
        </w:rPr>
        <w:t xml:space="preserve">The diachronic evolution of complement constructions in English: distribution and motivation. </w:t>
      </w:r>
    </w:p>
    <w:p w14:paraId="398319E1" w14:textId="77777777" w:rsidR="00225E8A" w:rsidRDefault="00225E8A" w:rsidP="00225E8A">
      <w:pPr>
        <w:ind w:left="1416"/>
        <w:rPr>
          <w:rFonts w:ascii="Times New Roman" w:hAnsi="Times New Roman"/>
          <w:lang w:val="en-GB"/>
        </w:rPr>
      </w:pPr>
      <w:r w:rsidRPr="00330132">
        <w:rPr>
          <w:rFonts w:ascii="Times New Roman" w:hAnsi="Times New Roman"/>
          <w:lang w:val="en-GB"/>
        </w:rPr>
        <w:t>[www.kuleuven.be/research/researchdatabase/project/3H03/3H030012.htm]</w:t>
      </w:r>
    </w:p>
    <w:p w14:paraId="7584AC7E" w14:textId="77777777" w:rsidR="00230D99" w:rsidRPr="00330132" w:rsidRDefault="00230D99" w:rsidP="00230D99">
      <w:pPr>
        <w:rPr>
          <w:rFonts w:ascii="Times New Roman" w:hAnsi="Times New Roman"/>
          <w:iCs/>
          <w:lang w:val="en-GB"/>
        </w:rPr>
      </w:pPr>
    </w:p>
    <w:p w14:paraId="7DDA6338" w14:textId="77777777" w:rsidR="00230D99" w:rsidRDefault="00230D99" w:rsidP="00230D99">
      <w:pPr>
        <w:keepNext/>
        <w:pBdr>
          <w:bottom w:val="single" w:sz="4" w:space="1" w:color="auto"/>
        </w:pBdr>
        <w:tabs>
          <w:tab w:val="left" w:pos="567"/>
        </w:tabs>
        <w:spacing w:before="120" w:after="240"/>
        <w:ind w:right="6"/>
        <w:outlineLvl w:val="1"/>
        <w:rPr>
          <w:rFonts w:ascii="Times New Roman" w:hAnsi="Times New Roman"/>
          <w:b/>
          <w:lang w:val="en-GB"/>
        </w:rPr>
      </w:pPr>
      <w:r w:rsidRPr="00330132">
        <w:rPr>
          <w:rFonts w:ascii="Times New Roman" w:hAnsi="Times New Roman"/>
          <w:b/>
          <w:lang w:val="en-GB"/>
        </w:rPr>
        <w:t>Education</w:t>
      </w:r>
    </w:p>
    <w:p w14:paraId="3E1D4884" w14:textId="77777777" w:rsidR="00230D99" w:rsidRPr="006118C7" w:rsidRDefault="00230D99" w:rsidP="00230D99">
      <w:pPr>
        <w:tabs>
          <w:tab w:val="right" w:pos="9900"/>
        </w:tabs>
        <w:spacing w:after="60"/>
        <w:ind w:left="850" w:right="0" w:hanging="850"/>
        <w:rPr>
          <w:lang w:val="en-GB"/>
        </w:rPr>
      </w:pPr>
      <w:r>
        <w:rPr>
          <w:lang w:val="en-GB"/>
        </w:rPr>
        <w:t>9/</w:t>
      </w:r>
      <w:r w:rsidRPr="00330132">
        <w:rPr>
          <w:lang w:val="en-GB"/>
        </w:rPr>
        <w:t>2010</w:t>
      </w:r>
      <w:r w:rsidRPr="00330132">
        <w:rPr>
          <w:lang w:val="en-GB"/>
        </w:rPr>
        <w:tab/>
      </w:r>
      <w:r w:rsidRPr="000C429E">
        <w:rPr>
          <w:smallCaps/>
          <w:lang w:val="en-GB"/>
        </w:rPr>
        <w:t>Doctor in linguistics</w:t>
      </w:r>
      <w:r>
        <w:rPr>
          <w:lang w:val="en-GB"/>
        </w:rPr>
        <w:t xml:space="preserve"> </w:t>
      </w:r>
      <w:r>
        <w:rPr>
          <w:lang w:val="en-GB"/>
        </w:rPr>
        <w:tab/>
        <w:t>KU Leuven</w:t>
      </w:r>
    </w:p>
    <w:p w14:paraId="0473BC75" w14:textId="77777777" w:rsidR="00230D99" w:rsidRPr="00330132" w:rsidRDefault="00230D99" w:rsidP="00230D99">
      <w:pPr>
        <w:tabs>
          <w:tab w:val="right" w:pos="9923"/>
        </w:tabs>
        <w:ind w:left="851" w:right="6" w:hanging="851"/>
        <w:rPr>
          <w:rFonts w:ascii="Times New Roman" w:hAnsi="Times New Roman"/>
          <w:szCs w:val="24"/>
          <w:lang w:val="en-GB"/>
        </w:rPr>
      </w:pPr>
      <w:r>
        <w:rPr>
          <w:rFonts w:ascii="Times New Roman" w:hAnsi="Times New Roman"/>
          <w:szCs w:val="24"/>
          <w:lang w:val="en-GB"/>
        </w:rPr>
        <w:t>6/</w:t>
      </w:r>
      <w:r w:rsidRPr="00330132">
        <w:rPr>
          <w:rFonts w:ascii="Times New Roman" w:hAnsi="Times New Roman"/>
          <w:szCs w:val="24"/>
          <w:lang w:val="en-GB"/>
        </w:rPr>
        <w:t>2007</w:t>
      </w:r>
      <w:r w:rsidRPr="00330132">
        <w:rPr>
          <w:rFonts w:ascii="Times New Roman" w:hAnsi="Times New Roman"/>
          <w:szCs w:val="24"/>
          <w:lang w:val="en-GB"/>
        </w:rPr>
        <w:tab/>
      </w:r>
      <w:r w:rsidRPr="00330132">
        <w:rPr>
          <w:rFonts w:ascii="Times New Roman" w:hAnsi="Times New Roman"/>
          <w:smallCaps/>
          <w:szCs w:val="24"/>
          <w:lang w:val="en-GB"/>
        </w:rPr>
        <w:t>Doctoral school in linguistics</w:t>
      </w:r>
      <w:r w:rsidRPr="00330132">
        <w:rPr>
          <w:rFonts w:ascii="Times New Roman" w:hAnsi="Times New Roman"/>
          <w:szCs w:val="24"/>
          <w:lang w:val="en-GB"/>
        </w:rPr>
        <w:tab/>
        <w:t>LOT</w:t>
      </w:r>
      <w:r>
        <w:rPr>
          <w:rFonts w:ascii="Times New Roman" w:hAnsi="Times New Roman"/>
          <w:szCs w:val="24"/>
          <w:lang w:val="en-GB"/>
        </w:rPr>
        <w:t xml:space="preserve"> Summer school &amp; KU</w:t>
      </w:r>
      <w:r w:rsidRPr="00330132">
        <w:rPr>
          <w:rFonts w:ascii="Times New Roman" w:hAnsi="Times New Roman"/>
          <w:szCs w:val="24"/>
          <w:lang w:val="en-GB"/>
        </w:rPr>
        <w:t xml:space="preserve"> Leuven </w:t>
      </w:r>
    </w:p>
    <w:p w14:paraId="67119970" w14:textId="77777777" w:rsidR="00230D99" w:rsidRPr="005D2A35" w:rsidRDefault="00230D99" w:rsidP="00230D99">
      <w:pPr>
        <w:spacing w:after="60"/>
        <w:ind w:left="850" w:right="0" w:hanging="850"/>
        <w:jc w:val="left"/>
        <w:rPr>
          <w:rFonts w:ascii="Times New Roman" w:hAnsi="Times New Roman"/>
          <w:i/>
          <w:szCs w:val="24"/>
          <w:lang w:val="en-GB"/>
        </w:rPr>
      </w:pPr>
      <w:r w:rsidRPr="005D2A35">
        <w:rPr>
          <w:rFonts w:ascii="Times New Roman" w:hAnsi="Times New Roman"/>
          <w:i/>
          <w:szCs w:val="24"/>
          <w:lang w:val="en-GB"/>
        </w:rPr>
        <w:tab/>
      </w:r>
      <w:r>
        <w:rPr>
          <w:rFonts w:ascii="Times New Roman" w:hAnsi="Times New Roman"/>
          <w:i/>
          <w:szCs w:val="24"/>
          <w:lang w:val="en-GB"/>
        </w:rPr>
        <w:t>T</w:t>
      </w:r>
      <w:r w:rsidRPr="005D2A35">
        <w:rPr>
          <w:rFonts w:ascii="Times New Roman" w:hAnsi="Times New Roman"/>
          <w:i/>
          <w:szCs w:val="24"/>
          <w:lang w:val="en-GB"/>
        </w:rPr>
        <w:t xml:space="preserve">alk-in-interaction — Ergativity — Language typology </w:t>
      </w:r>
    </w:p>
    <w:p w14:paraId="29383BB9" w14:textId="77777777" w:rsidR="00230D99" w:rsidRPr="00330132" w:rsidRDefault="00230D99" w:rsidP="00230D99">
      <w:pPr>
        <w:tabs>
          <w:tab w:val="right" w:pos="9923"/>
        </w:tabs>
        <w:ind w:left="851" w:right="6" w:hanging="851"/>
        <w:rPr>
          <w:rFonts w:ascii="Times New Roman" w:hAnsi="Times New Roman"/>
          <w:szCs w:val="24"/>
          <w:lang w:val="en-GB"/>
        </w:rPr>
      </w:pPr>
      <w:r>
        <w:rPr>
          <w:rFonts w:ascii="Times New Roman" w:hAnsi="Times New Roman"/>
          <w:szCs w:val="24"/>
          <w:lang w:val="en-GB"/>
        </w:rPr>
        <w:t>1/2006</w:t>
      </w:r>
      <w:r w:rsidRPr="00330132">
        <w:rPr>
          <w:rFonts w:ascii="Times New Roman" w:hAnsi="Times New Roman"/>
          <w:szCs w:val="24"/>
          <w:lang w:val="en-GB"/>
        </w:rPr>
        <w:tab/>
      </w:r>
      <w:r w:rsidRPr="00330132">
        <w:rPr>
          <w:rFonts w:ascii="Times New Roman" w:hAnsi="Times New Roman"/>
          <w:smallCaps/>
          <w:szCs w:val="24"/>
          <w:lang w:val="en-GB"/>
        </w:rPr>
        <w:t>Doctoral school in linguistics</w:t>
      </w:r>
      <w:r w:rsidRPr="00330132">
        <w:rPr>
          <w:rFonts w:ascii="Times New Roman" w:hAnsi="Times New Roman"/>
          <w:szCs w:val="24"/>
          <w:lang w:val="en-GB"/>
        </w:rPr>
        <w:tab/>
        <w:t>LOT</w:t>
      </w:r>
      <w:r>
        <w:rPr>
          <w:rFonts w:ascii="Times New Roman" w:hAnsi="Times New Roman"/>
          <w:szCs w:val="24"/>
          <w:lang w:val="en-GB"/>
        </w:rPr>
        <w:t xml:space="preserve"> Winter school, </w:t>
      </w:r>
      <w:r w:rsidRPr="00330132">
        <w:rPr>
          <w:rFonts w:ascii="Times New Roman" w:hAnsi="Times New Roman"/>
          <w:szCs w:val="24"/>
          <w:lang w:val="en-GB"/>
        </w:rPr>
        <w:t>Free University of Amsterdam</w:t>
      </w:r>
    </w:p>
    <w:p w14:paraId="6D580078" w14:textId="77777777" w:rsidR="00230D99" w:rsidRPr="005D2A35" w:rsidRDefault="00230D99" w:rsidP="00230D99">
      <w:pPr>
        <w:spacing w:after="60"/>
        <w:ind w:left="850" w:right="0"/>
        <w:jc w:val="left"/>
        <w:rPr>
          <w:rFonts w:ascii="Times New Roman" w:hAnsi="Times New Roman"/>
          <w:i/>
          <w:szCs w:val="24"/>
          <w:lang w:val="en-GB"/>
        </w:rPr>
      </w:pPr>
      <w:r w:rsidRPr="005D2A35">
        <w:rPr>
          <w:rFonts w:ascii="Times New Roman" w:hAnsi="Times New Roman"/>
          <w:i/>
          <w:szCs w:val="24"/>
          <w:lang w:val="en-GB"/>
        </w:rPr>
        <w:t>Historical linguistics — Morphological change — Language attrition</w:t>
      </w:r>
    </w:p>
    <w:p w14:paraId="6416FABF" w14:textId="77777777" w:rsidR="00230D99" w:rsidRPr="00330132" w:rsidRDefault="00230D99" w:rsidP="00230D99">
      <w:pPr>
        <w:tabs>
          <w:tab w:val="left" w:pos="851"/>
          <w:tab w:val="right" w:pos="9923"/>
        </w:tabs>
        <w:ind w:right="6"/>
        <w:rPr>
          <w:rFonts w:ascii="Times New Roman" w:hAnsi="Times New Roman"/>
          <w:szCs w:val="24"/>
          <w:lang w:val="en-GB"/>
        </w:rPr>
      </w:pPr>
      <w:r>
        <w:rPr>
          <w:rFonts w:ascii="Times New Roman" w:hAnsi="Times New Roman"/>
          <w:szCs w:val="24"/>
          <w:lang w:val="en-GB"/>
        </w:rPr>
        <w:t>9/</w:t>
      </w:r>
      <w:r w:rsidRPr="00330132">
        <w:rPr>
          <w:rFonts w:ascii="Times New Roman" w:hAnsi="Times New Roman"/>
          <w:szCs w:val="24"/>
          <w:lang w:val="en-GB"/>
        </w:rPr>
        <w:t>2005</w:t>
      </w:r>
      <w:r>
        <w:rPr>
          <w:rFonts w:ascii="Times New Roman" w:hAnsi="Times New Roman"/>
          <w:szCs w:val="24"/>
          <w:lang w:val="en-GB"/>
        </w:rPr>
        <w:tab/>
      </w:r>
      <w:r w:rsidRPr="00330132">
        <w:rPr>
          <w:rFonts w:ascii="Times New Roman" w:hAnsi="Times New Roman"/>
          <w:smallCaps/>
          <w:szCs w:val="24"/>
          <w:lang w:val="en-GB"/>
        </w:rPr>
        <w:t>Ma in Germanic languages and literature</w:t>
      </w:r>
      <w:r>
        <w:rPr>
          <w:rFonts w:ascii="Times New Roman" w:hAnsi="Times New Roman"/>
          <w:smallCaps/>
          <w:szCs w:val="24"/>
          <w:lang w:val="en-GB"/>
        </w:rPr>
        <w:tab/>
      </w:r>
      <w:r w:rsidRPr="00BF2EC1">
        <w:rPr>
          <w:rFonts w:ascii="Times New Roman" w:hAnsi="Times New Roman"/>
          <w:szCs w:val="24"/>
          <w:lang w:val="en-GB"/>
        </w:rPr>
        <w:t>K</w:t>
      </w:r>
      <w:r>
        <w:rPr>
          <w:rFonts w:ascii="Times New Roman" w:hAnsi="Times New Roman"/>
          <w:szCs w:val="24"/>
          <w:lang w:val="en-GB"/>
        </w:rPr>
        <w:t>U Leuven</w:t>
      </w:r>
    </w:p>
    <w:p w14:paraId="609E54AA" w14:textId="77777777" w:rsidR="00230D99" w:rsidRPr="00330132" w:rsidRDefault="00230D99" w:rsidP="00230D99">
      <w:pPr>
        <w:tabs>
          <w:tab w:val="left" w:pos="360"/>
        </w:tabs>
        <w:spacing w:after="60"/>
        <w:ind w:left="850" w:right="0" w:hanging="850"/>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r>
      <w:r w:rsidRPr="00330132">
        <w:rPr>
          <w:rFonts w:ascii="Times New Roman" w:hAnsi="Times New Roman"/>
          <w:szCs w:val="24"/>
          <w:lang w:val="en-GB"/>
        </w:rPr>
        <w:t>Greatest distinction with felicitations of the jury</w:t>
      </w:r>
    </w:p>
    <w:p w14:paraId="3522F173" w14:textId="77777777" w:rsidR="00230D99" w:rsidRPr="00BF2EC1" w:rsidRDefault="00230D99" w:rsidP="00230D99">
      <w:pPr>
        <w:tabs>
          <w:tab w:val="right" w:pos="9923"/>
        </w:tabs>
        <w:ind w:left="851" w:right="6" w:hanging="851"/>
        <w:rPr>
          <w:rFonts w:ascii="Times New Roman" w:hAnsi="Times New Roman"/>
          <w:smallCaps/>
          <w:szCs w:val="24"/>
          <w:lang w:val="en-US"/>
        </w:rPr>
      </w:pPr>
      <w:r w:rsidRPr="00BF2EC1">
        <w:rPr>
          <w:rFonts w:ascii="Times New Roman" w:hAnsi="Times New Roman"/>
          <w:szCs w:val="24"/>
          <w:lang w:val="en-US"/>
        </w:rPr>
        <w:t>7/2003</w:t>
      </w:r>
      <w:r w:rsidRPr="00BF2EC1">
        <w:rPr>
          <w:rFonts w:ascii="Times New Roman" w:hAnsi="Times New Roman"/>
          <w:szCs w:val="24"/>
          <w:lang w:val="en-US"/>
        </w:rPr>
        <w:tab/>
      </w:r>
      <w:r w:rsidRPr="00BF2EC1">
        <w:rPr>
          <w:rFonts w:ascii="Times New Roman" w:hAnsi="Times New Roman"/>
          <w:smallCaps/>
          <w:szCs w:val="24"/>
          <w:lang w:val="en-US"/>
        </w:rPr>
        <w:t>Summer course</w:t>
      </w:r>
      <w:r w:rsidRPr="00BF2EC1">
        <w:rPr>
          <w:rFonts w:ascii="Times New Roman" w:hAnsi="Times New Roman"/>
          <w:smallCaps/>
          <w:szCs w:val="24"/>
          <w:lang w:val="en-US"/>
        </w:rPr>
        <w:tab/>
      </w:r>
      <w:r w:rsidRPr="00BF2EC1">
        <w:rPr>
          <w:rFonts w:ascii="Times New Roman" w:hAnsi="Times New Roman"/>
          <w:szCs w:val="24"/>
          <w:lang w:val="en-US"/>
        </w:rPr>
        <w:t>Universität Wien</w:t>
      </w:r>
    </w:p>
    <w:p w14:paraId="18958DA4" w14:textId="77777777" w:rsidR="00230D99" w:rsidRPr="00BF2EC1" w:rsidRDefault="00230D99" w:rsidP="00230D99">
      <w:pPr>
        <w:tabs>
          <w:tab w:val="left" w:pos="360"/>
        </w:tabs>
        <w:spacing w:after="60"/>
        <w:ind w:left="850" w:right="0" w:hanging="850"/>
        <w:rPr>
          <w:rFonts w:ascii="Times New Roman" w:hAnsi="Times New Roman"/>
          <w:i/>
          <w:szCs w:val="24"/>
          <w:lang w:val="en-GB"/>
        </w:rPr>
      </w:pPr>
      <w:r>
        <w:rPr>
          <w:rFonts w:ascii="Times New Roman" w:hAnsi="Times New Roman"/>
          <w:i/>
          <w:szCs w:val="24"/>
          <w:lang w:val="en-US"/>
        </w:rPr>
        <w:tab/>
      </w:r>
      <w:r>
        <w:rPr>
          <w:rFonts w:ascii="Times New Roman" w:hAnsi="Times New Roman"/>
          <w:i/>
          <w:szCs w:val="24"/>
          <w:lang w:val="en-US"/>
        </w:rPr>
        <w:tab/>
      </w:r>
      <w:r w:rsidRPr="00BF2EC1">
        <w:rPr>
          <w:rFonts w:ascii="Times New Roman" w:hAnsi="Times New Roman"/>
          <w:i/>
          <w:szCs w:val="24"/>
          <w:lang w:val="en-GB"/>
        </w:rPr>
        <w:t>Literary translation (German to Dutch) —Second language teaching and culture</w:t>
      </w:r>
    </w:p>
    <w:p w14:paraId="3C677D48" w14:textId="77777777" w:rsidR="00230D99" w:rsidRDefault="00230D99" w:rsidP="00230D99">
      <w:pPr>
        <w:tabs>
          <w:tab w:val="left" w:pos="360"/>
          <w:tab w:val="right" w:pos="9900"/>
        </w:tabs>
        <w:ind w:left="851" w:right="6" w:hanging="851"/>
        <w:rPr>
          <w:rFonts w:ascii="Times New Roman" w:hAnsi="Times New Roman"/>
          <w:szCs w:val="24"/>
          <w:lang w:val="en-GB"/>
        </w:rPr>
      </w:pPr>
      <w:r>
        <w:rPr>
          <w:rFonts w:ascii="Times New Roman" w:hAnsi="Times New Roman"/>
          <w:szCs w:val="24"/>
          <w:lang w:val="en-GB"/>
        </w:rPr>
        <w:t>7/</w:t>
      </w:r>
      <w:r w:rsidRPr="00330132">
        <w:rPr>
          <w:rFonts w:ascii="Times New Roman" w:hAnsi="Times New Roman"/>
          <w:szCs w:val="24"/>
          <w:lang w:val="en-GB"/>
        </w:rPr>
        <w:t>2003</w:t>
      </w:r>
      <w:r w:rsidRPr="00330132">
        <w:rPr>
          <w:rFonts w:ascii="Times New Roman" w:hAnsi="Times New Roman"/>
          <w:szCs w:val="24"/>
          <w:lang w:val="en-GB"/>
        </w:rPr>
        <w:tab/>
      </w:r>
      <w:r w:rsidRPr="00330132">
        <w:rPr>
          <w:rFonts w:ascii="Times New Roman" w:hAnsi="Times New Roman"/>
          <w:smallCaps/>
          <w:szCs w:val="24"/>
          <w:lang w:val="en-GB"/>
        </w:rPr>
        <w:t>Ba in Germanic languages and literature</w:t>
      </w:r>
      <w:r w:rsidRPr="00330132">
        <w:rPr>
          <w:rFonts w:ascii="Times New Roman" w:hAnsi="Times New Roman"/>
          <w:szCs w:val="24"/>
          <w:lang w:val="en-GB"/>
        </w:rPr>
        <w:tab/>
        <w:t>University of Antwerp</w:t>
      </w:r>
    </w:p>
    <w:p w14:paraId="693E0F8A" w14:textId="77777777" w:rsidR="00230D99" w:rsidRDefault="00230D99" w:rsidP="00230D99">
      <w:pPr>
        <w:tabs>
          <w:tab w:val="left" w:pos="360"/>
          <w:tab w:val="right" w:pos="9900"/>
        </w:tabs>
        <w:spacing w:after="60"/>
        <w:ind w:left="850" w:right="0" w:hanging="850"/>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r>
      <w:r w:rsidRPr="00330132">
        <w:rPr>
          <w:rFonts w:ascii="Times New Roman" w:hAnsi="Times New Roman"/>
          <w:szCs w:val="24"/>
          <w:lang w:val="en-GB"/>
        </w:rPr>
        <w:t>Great distinction</w:t>
      </w:r>
    </w:p>
    <w:p w14:paraId="0CE71FEA" w14:textId="77777777" w:rsidR="00230D99" w:rsidRDefault="00230D99" w:rsidP="00230D99">
      <w:pPr>
        <w:tabs>
          <w:tab w:val="left" w:pos="360"/>
          <w:tab w:val="right" w:pos="9900"/>
        </w:tabs>
        <w:ind w:left="851" w:right="6" w:hanging="851"/>
        <w:rPr>
          <w:rFonts w:ascii="Times New Roman" w:hAnsi="Times New Roman"/>
          <w:szCs w:val="24"/>
          <w:lang w:val="en-GB"/>
        </w:rPr>
      </w:pPr>
      <w:r>
        <w:rPr>
          <w:rFonts w:ascii="Times New Roman" w:hAnsi="Times New Roman"/>
          <w:szCs w:val="24"/>
          <w:lang w:val="en-GB"/>
        </w:rPr>
        <w:t>6/</w:t>
      </w:r>
      <w:r w:rsidRPr="00330132">
        <w:rPr>
          <w:rFonts w:ascii="Times New Roman" w:hAnsi="Times New Roman"/>
          <w:szCs w:val="24"/>
          <w:lang w:val="en-GB"/>
        </w:rPr>
        <w:t>2001</w:t>
      </w:r>
      <w:r w:rsidRPr="00330132">
        <w:rPr>
          <w:rFonts w:ascii="Times New Roman" w:hAnsi="Times New Roman"/>
          <w:szCs w:val="24"/>
          <w:lang w:val="en-GB"/>
        </w:rPr>
        <w:tab/>
      </w:r>
      <w:r w:rsidRPr="00330132">
        <w:rPr>
          <w:rFonts w:ascii="Times New Roman" w:hAnsi="Times New Roman"/>
          <w:smallCaps/>
          <w:szCs w:val="24"/>
          <w:lang w:val="en-GB"/>
        </w:rPr>
        <w:t>Master’s degree in philosophy</w:t>
      </w:r>
      <w:r w:rsidRPr="00330132">
        <w:rPr>
          <w:rFonts w:ascii="Times New Roman" w:hAnsi="Times New Roman"/>
          <w:szCs w:val="24"/>
          <w:lang w:val="en-GB"/>
        </w:rPr>
        <w:tab/>
      </w:r>
      <w:r w:rsidRPr="00362647">
        <w:rPr>
          <w:rFonts w:ascii="Times New Roman" w:hAnsi="Times New Roman"/>
          <w:szCs w:val="24"/>
          <w:lang w:val="en-US"/>
        </w:rPr>
        <w:t>KU Leuven</w:t>
      </w:r>
    </w:p>
    <w:p w14:paraId="19C01460" w14:textId="77777777" w:rsidR="00230D99" w:rsidRDefault="00230D99" w:rsidP="00230D99">
      <w:pPr>
        <w:tabs>
          <w:tab w:val="left" w:pos="360"/>
          <w:tab w:val="right" w:pos="9900"/>
        </w:tabs>
        <w:spacing w:after="60"/>
        <w:ind w:left="850" w:right="0" w:hanging="850"/>
        <w:rPr>
          <w:rFonts w:ascii="Times New Roman" w:hAnsi="Times New Roman"/>
          <w:szCs w:val="24"/>
          <w:lang w:val="en-GB"/>
        </w:rPr>
      </w:pPr>
      <w:r>
        <w:rPr>
          <w:rFonts w:ascii="Times New Roman" w:hAnsi="Times New Roman"/>
          <w:szCs w:val="24"/>
          <w:lang w:val="en-GB"/>
        </w:rPr>
        <w:tab/>
      </w:r>
      <w:r>
        <w:rPr>
          <w:rFonts w:ascii="Times New Roman" w:hAnsi="Times New Roman"/>
          <w:szCs w:val="24"/>
          <w:lang w:val="en-GB"/>
        </w:rPr>
        <w:tab/>
      </w:r>
      <w:r w:rsidRPr="00330132">
        <w:rPr>
          <w:rFonts w:ascii="Times New Roman" w:hAnsi="Times New Roman"/>
          <w:szCs w:val="24"/>
          <w:lang w:val="en-GB"/>
        </w:rPr>
        <w:t>Great distinction</w:t>
      </w:r>
    </w:p>
    <w:p w14:paraId="78DA5B79" w14:textId="77777777" w:rsidR="00230D99" w:rsidRPr="00330132" w:rsidRDefault="00230D99" w:rsidP="00230D99">
      <w:pPr>
        <w:tabs>
          <w:tab w:val="left" w:pos="360"/>
          <w:tab w:val="right" w:pos="9900"/>
        </w:tabs>
        <w:ind w:left="851" w:right="6" w:hanging="851"/>
        <w:rPr>
          <w:rFonts w:ascii="Times New Roman" w:hAnsi="Times New Roman"/>
          <w:szCs w:val="24"/>
          <w:lang w:val="en-GB"/>
        </w:rPr>
      </w:pPr>
      <w:r>
        <w:rPr>
          <w:rFonts w:ascii="Times New Roman" w:hAnsi="Times New Roman"/>
          <w:szCs w:val="24"/>
          <w:lang w:val="en-GB"/>
        </w:rPr>
        <w:lastRenderedPageBreak/>
        <w:t>7/</w:t>
      </w:r>
      <w:r w:rsidRPr="00330132">
        <w:rPr>
          <w:rFonts w:ascii="Times New Roman" w:hAnsi="Times New Roman"/>
          <w:szCs w:val="24"/>
          <w:lang w:val="en-GB"/>
        </w:rPr>
        <w:t>1999</w:t>
      </w:r>
      <w:r w:rsidRPr="00330132">
        <w:rPr>
          <w:rFonts w:ascii="Times New Roman" w:hAnsi="Times New Roman"/>
          <w:szCs w:val="24"/>
          <w:lang w:val="en-GB"/>
        </w:rPr>
        <w:tab/>
      </w:r>
      <w:r w:rsidRPr="00330132">
        <w:rPr>
          <w:rFonts w:ascii="Times New Roman" w:hAnsi="Times New Roman"/>
          <w:smallCaps/>
          <w:szCs w:val="24"/>
          <w:lang w:val="en-GB"/>
        </w:rPr>
        <w:t>Bachelor’s degree in philosophy and history</w:t>
      </w:r>
      <w:r>
        <w:rPr>
          <w:rFonts w:ascii="Times New Roman" w:hAnsi="Times New Roman"/>
          <w:smallCaps/>
          <w:szCs w:val="24"/>
          <w:lang w:val="en-GB"/>
        </w:rPr>
        <w:tab/>
      </w:r>
      <w:r w:rsidRPr="00330132">
        <w:rPr>
          <w:rFonts w:ascii="Times New Roman" w:hAnsi="Times New Roman"/>
          <w:szCs w:val="24"/>
          <w:lang w:val="en-GB"/>
        </w:rPr>
        <w:t>University of Antwerp</w:t>
      </w:r>
    </w:p>
    <w:p w14:paraId="5951234B" w14:textId="77777777" w:rsidR="00B24B6B" w:rsidRDefault="00B24B6B" w:rsidP="00D8696E">
      <w:pPr>
        <w:rPr>
          <w:lang w:val="en-GB"/>
        </w:rPr>
      </w:pPr>
    </w:p>
    <w:p w14:paraId="6BF41E6D" w14:textId="5E7C157C" w:rsidR="00BD412A" w:rsidRPr="00330132" w:rsidRDefault="00BD412A" w:rsidP="00B77E8F">
      <w:pPr>
        <w:keepNext/>
        <w:pBdr>
          <w:bottom w:val="single" w:sz="4" w:space="1" w:color="auto"/>
        </w:pBdr>
        <w:tabs>
          <w:tab w:val="left" w:pos="567"/>
          <w:tab w:val="left" w:pos="993"/>
        </w:tabs>
        <w:spacing w:before="120" w:after="120"/>
        <w:ind w:right="6"/>
        <w:outlineLvl w:val="1"/>
        <w:rPr>
          <w:rFonts w:ascii="Times New Roman" w:hAnsi="Times New Roman"/>
          <w:b/>
          <w:lang w:val="en-GB"/>
        </w:rPr>
      </w:pPr>
      <w:r>
        <w:rPr>
          <w:rFonts w:ascii="Times New Roman" w:hAnsi="Times New Roman"/>
          <w:b/>
          <w:lang w:val="en-GB"/>
        </w:rPr>
        <w:t>Publications</w:t>
      </w:r>
    </w:p>
    <w:p w14:paraId="0F4023FA" w14:textId="77777777" w:rsidR="00BD412A" w:rsidRPr="00330132" w:rsidRDefault="006328D1" w:rsidP="00410BC4">
      <w:pPr>
        <w:tabs>
          <w:tab w:val="left" w:pos="993"/>
        </w:tabs>
        <w:ind w:left="360" w:right="6" w:hanging="360"/>
        <w:rPr>
          <w:rFonts w:ascii="Times New Roman" w:hAnsi="Times New Roman"/>
          <w:b/>
          <w:lang w:val="en-GB"/>
        </w:rPr>
      </w:pPr>
      <w:r>
        <w:rPr>
          <w:rFonts w:ascii="Times New Roman" w:hAnsi="Times New Roman"/>
          <w:b/>
          <w:lang w:val="en-GB"/>
        </w:rPr>
        <w:t>Research papers and books</w:t>
      </w:r>
    </w:p>
    <w:p w14:paraId="1E0807B2" w14:textId="1E07B635" w:rsidR="00B24B6B" w:rsidRDefault="00B24B6B" w:rsidP="005A48C9">
      <w:pPr>
        <w:tabs>
          <w:tab w:val="left" w:pos="567"/>
        </w:tabs>
        <w:spacing w:after="120"/>
        <w:ind w:left="357" w:right="0" w:hanging="357"/>
        <w:rPr>
          <w:rFonts w:ascii="Times New Roman" w:hAnsi="Times New Roman"/>
          <w:lang w:val="en-GB"/>
        </w:rPr>
      </w:pPr>
      <w:r>
        <w:rPr>
          <w:rFonts w:ascii="Times New Roman" w:hAnsi="Times New Roman"/>
          <w:i/>
          <w:lang w:val="en-GB"/>
        </w:rPr>
        <w:t>Forthcoming</w:t>
      </w:r>
      <w:r w:rsidR="008F1787">
        <w:rPr>
          <w:rFonts w:ascii="Times New Roman" w:hAnsi="Times New Roman"/>
          <w:iCs/>
          <w:lang w:val="en-GB"/>
        </w:rPr>
        <w:t xml:space="preserve"> </w:t>
      </w:r>
      <w:r>
        <w:rPr>
          <w:rFonts w:ascii="Times New Roman" w:hAnsi="Times New Roman"/>
          <w:i/>
          <w:lang w:val="en-GB"/>
        </w:rPr>
        <w:t xml:space="preserve">for </w:t>
      </w:r>
      <w:r>
        <w:rPr>
          <w:rFonts w:ascii="Times New Roman" w:hAnsi="Times New Roman"/>
          <w:lang w:val="en-GB"/>
        </w:rPr>
        <w:t>202</w:t>
      </w:r>
      <w:r w:rsidR="00A70430">
        <w:rPr>
          <w:rFonts w:ascii="Times New Roman" w:hAnsi="Times New Roman"/>
          <w:lang w:val="en-GB"/>
        </w:rPr>
        <w:t>4</w:t>
      </w:r>
      <w:r>
        <w:rPr>
          <w:rFonts w:ascii="Times New Roman" w:hAnsi="Times New Roman"/>
          <w:lang w:val="en-GB"/>
        </w:rPr>
        <w:t xml:space="preserve">. </w:t>
      </w:r>
      <w:r w:rsidR="00EC2431">
        <w:rPr>
          <w:rFonts w:ascii="Times New Roman" w:hAnsi="Times New Roman"/>
          <w:lang w:val="en-GB"/>
        </w:rPr>
        <w:t xml:space="preserve">Chapter 10: </w:t>
      </w:r>
      <w:r w:rsidR="0005433D" w:rsidRPr="0005433D">
        <w:rPr>
          <w:rFonts w:ascii="Times New Roman" w:hAnsi="Times New Roman"/>
          <w:lang w:val="en-GB"/>
        </w:rPr>
        <w:t>Developments in the passive construction</w:t>
      </w:r>
      <w:r w:rsidR="00625B49">
        <w:rPr>
          <w:rFonts w:ascii="Times New Roman" w:hAnsi="Times New Roman"/>
          <w:lang w:val="en-GB"/>
        </w:rPr>
        <w:t>. In</w:t>
      </w:r>
      <w:r w:rsidR="00EC2431">
        <w:rPr>
          <w:rFonts w:ascii="Times New Roman" w:hAnsi="Times New Roman"/>
          <w:lang w:val="en-GB"/>
        </w:rPr>
        <w:t xml:space="preserve"> Joan Beal (ed.),</w:t>
      </w:r>
      <w:r w:rsidR="00625B49">
        <w:rPr>
          <w:rFonts w:ascii="Times New Roman" w:hAnsi="Times New Roman"/>
          <w:lang w:val="en-GB"/>
        </w:rPr>
        <w:t xml:space="preserve"> </w:t>
      </w:r>
      <w:r w:rsidR="00D8696E" w:rsidRPr="00EC2431">
        <w:rPr>
          <w:rFonts w:ascii="Times New Roman" w:hAnsi="Times New Roman"/>
          <w:i/>
          <w:iCs/>
          <w:lang w:val="en-GB"/>
        </w:rPr>
        <w:t>New Cambridge History of the English Language. Volume III: Change, transmission and ideology</w:t>
      </w:r>
      <w:r w:rsidR="00D8696E" w:rsidRPr="00D8696E">
        <w:rPr>
          <w:rFonts w:ascii="Times New Roman" w:hAnsi="Times New Roman"/>
          <w:lang w:val="en-GB"/>
        </w:rPr>
        <w:t xml:space="preserve">. </w:t>
      </w:r>
      <w:r w:rsidR="00EC2431">
        <w:rPr>
          <w:rFonts w:ascii="Times New Roman" w:hAnsi="Times New Roman"/>
          <w:lang w:val="en-GB"/>
        </w:rPr>
        <w:t>Cambridge: Cambridge University Press.</w:t>
      </w:r>
    </w:p>
    <w:p w14:paraId="28E5DDA1" w14:textId="1A8087A2" w:rsidR="00A70430" w:rsidRPr="0019308E" w:rsidRDefault="00A70430" w:rsidP="003D69FE">
      <w:pPr>
        <w:tabs>
          <w:tab w:val="left" w:pos="567"/>
        </w:tabs>
        <w:ind w:left="357" w:right="0" w:hanging="357"/>
        <w:rPr>
          <w:rFonts w:ascii="Times New Roman" w:hAnsi="Times New Roman"/>
          <w:lang w:val="nl-BE"/>
        </w:rPr>
      </w:pPr>
      <w:r w:rsidRPr="0009723A">
        <w:rPr>
          <w:rFonts w:ascii="Times New Roman" w:hAnsi="Times New Roman"/>
          <w:lang w:val="nl-BE"/>
        </w:rPr>
        <w:t>2023</w:t>
      </w:r>
      <w:r w:rsidR="00764AA2" w:rsidRPr="0009723A">
        <w:rPr>
          <w:rFonts w:ascii="Times New Roman" w:hAnsi="Times New Roman"/>
          <w:lang w:val="nl-BE"/>
        </w:rPr>
        <w:t>a</w:t>
      </w:r>
      <w:r w:rsidRPr="0009723A">
        <w:rPr>
          <w:rFonts w:ascii="Times New Roman" w:hAnsi="Times New Roman"/>
          <w:lang w:val="nl-BE"/>
        </w:rPr>
        <w:t xml:space="preserve">. With Hendrik De Smet &amp; Benedikt Szmrecsanyi (Eds.). </w:t>
      </w:r>
      <w:r w:rsidRPr="00764AA2">
        <w:rPr>
          <w:rFonts w:ascii="Times New Roman" w:hAnsi="Times New Roman"/>
          <w:i/>
          <w:iCs/>
          <w:lang w:val="en-GB"/>
        </w:rPr>
        <w:t xml:space="preserve">Context, </w:t>
      </w:r>
      <w:r w:rsidR="00764AA2" w:rsidRPr="00764AA2">
        <w:rPr>
          <w:rFonts w:ascii="Times New Roman" w:hAnsi="Times New Roman"/>
          <w:i/>
          <w:iCs/>
          <w:lang w:val="en-GB"/>
        </w:rPr>
        <w:t>i</w:t>
      </w:r>
      <w:r w:rsidRPr="00764AA2">
        <w:rPr>
          <w:rFonts w:ascii="Times New Roman" w:hAnsi="Times New Roman"/>
          <w:i/>
          <w:iCs/>
          <w:lang w:val="en-GB"/>
        </w:rPr>
        <w:t xml:space="preserve">ntent and </w:t>
      </w:r>
      <w:r w:rsidR="00764AA2" w:rsidRPr="00764AA2">
        <w:rPr>
          <w:rFonts w:ascii="Times New Roman" w:hAnsi="Times New Roman"/>
          <w:i/>
          <w:iCs/>
          <w:lang w:val="en-GB"/>
        </w:rPr>
        <w:t>v</w:t>
      </w:r>
      <w:r w:rsidRPr="00764AA2">
        <w:rPr>
          <w:rFonts w:ascii="Times New Roman" w:hAnsi="Times New Roman"/>
          <w:i/>
          <w:iCs/>
          <w:lang w:val="en-GB"/>
        </w:rPr>
        <w:t xml:space="preserve">ariation in </w:t>
      </w:r>
      <w:r w:rsidR="00764AA2" w:rsidRPr="00764AA2">
        <w:rPr>
          <w:rFonts w:ascii="Times New Roman" w:hAnsi="Times New Roman"/>
          <w:i/>
          <w:iCs/>
          <w:lang w:val="en-GB"/>
        </w:rPr>
        <w:t>g</w:t>
      </w:r>
      <w:r w:rsidRPr="00764AA2">
        <w:rPr>
          <w:rFonts w:ascii="Times New Roman" w:hAnsi="Times New Roman"/>
          <w:i/>
          <w:iCs/>
          <w:lang w:val="en-GB"/>
        </w:rPr>
        <w:t>rammaticalization</w:t>
      </w:r>
      <w:r>
        <w:rPr>
          <w:rFonts w:ascii="Times New Roman" w:hAnsi="Times New Roman"/>
          <w:lang w:val="en-GB"/>
        </w:rPr>
        <w:t xml:space="preserve"> (</w:t>
      </w:r>
      <w:r w:rsidRPr="00A70430">
        <w:rPr>
          <w:rFonts w:ascii="Times New Roman" w:hAnsi="Times New Roman"/>
          <w:lang w:val="en-GB"/>
        </w:rPr>
        <w:t>Trends in Linguistics Studies and Monographs 365</w:t>
      </w:r>
      <w:r>
        <w:rPr>
          <w:rFonts w:ascii="Times New Roman" w:hAnsi="Times New Roman"/>
          <w:lang w:val="en-GB"/>
        </w:rPr>
        <w:t xml:space="preserve">). </w:t>
      </w:r>
      <w:r w:rsidRPr="0019308E">
        <w:rPr>
          <w:rFonts w:ascii="Times New Roman" w:hAnsi="Times New Roman"/>
          <w:lang w:val="nl-BE"/>
        </w:rPr>
        <w:t xml:space="preserve">Berlin: Mouton de Gruyter. </w:t>
      </w:r>
    </w:p>
    <w:p w14:paraId="2B6196FB" w14:textId="77777777" w:rsidR="0019308E" w:rsidRDefault="00764AA2" w:rsidP="0019308E">
      <w:pPr>
        <w:tabs>
          <w:tab w:val="left" w:pos="567"/>
        </w:tabs>
        <w:ind w:left="357" w:right="0" w:hanging="357"/>
        <w:rPr>
          <w:rFonts w:ascii="Times New Roman" w:hAnsi="Times New Roman"/>
          <w:lang w:val="en-GB"/>
        </w:rPr>
      </w:pPr>
      <w:r w:rsidRPr="0019308E">
        <w:rPr>
          <w:rFonts w:ascii="Times New Roman" w:hAnsi="Times New Roman"/>
          <w:lang w:val="nl-BE"/>
        </w:rPr>
        <w:t xml:space="preserve">2023b. With Hendrik De Smet &amp; Benedikt Szmrecsanyi. </w:t>
      </w:r>
      <w:r w:rsidRPr="00764AA2">
        <w:rPr>
          <w:rFonts w:ascii="Times New Roman" w:hAnsi="Times New Roman"/>
          <w:lang w:val="en-US"/>
        </w:rPr>
        <w:t>Ge</w:t>
      </w:r>
      <w:r>
        <w:rPr>
          <w:rFonts w:ascii="Times New Roman" w:hAnsi="Times New Roman"/>
          <w:lang w:val="en-US"/>
        </w:rPr>
        <w:t>neral introduction:</w:t>
      </w:r>
      <w:r w:rsidRPr="00764AA2">
        <w:rPr>
          <w:rFonts w:ascii="Times New Roman" w:hAnsi="Times New Roman"/>
          <w:lang w:val="en-US"/>
        </w:rPr>
        <w:t xml:space="preserve"> </w:t>
      </w:r>
      <w:r w:rsidRPr="00A70430">
        <w:rPr>
          <w:rFonts w:ascii="Times New Roman" w:hAnsi="Times New Roman"/>
          <w:lang w:val="en-GB"/>
        </w:rPr>
        <w:t xml:space="preserve">Context, </w:t>
      </w:r>
      <w:r>
        <w:rPr>
          <w:rFonts w:ascii="Times New Roman" w:hAnsi="Times New Roman"/>
          <w:lang w:val="en-GB"/>
        </w:rPr>
        <w:t>i</w:t>
      </w:r>
      <w:r w:rsidRPr="00A70430">
        <w:rPr>
          <w:rFonts w:ascii="Times New Roman" w:hAnsi="Times New Roman"/>
          <w:lang w:val="en-GB"/>
        </w:rPr>
        <w:t xml:space="preserve">ntent and </w:t>
      </w:r>
      <w:r>
        <w:rPr>
          <w:rFonts w:ascii="Times New Roman" w:hAnsi="Times New Roman"/>
          <w:lang w:val="en-GB"/>
        </w:rPr>
        <w:t>v</w:t>
      </w:r>
      <w:r w:rsidRPr="00A70430">
        <w:rPr>
          <w:rFonts w:ascii="Times New Roman" w:hAnsi="Times New Roman"/>
          <w:lang w:val="en-GB"/>
        </w:rPr>
        <w:t xml:space="preserve">ariation in </w:t>
      </w:r>
      <w:r>
        <w:rPr>
          <w:rFonts w:ascii="Times New Roman" w:hAnsi="Times New Roman"/>
          <w:lang w:val="en-GB"/>
        </w:rPr>
        <w:t>g</w:t>
      </w:r>
      <w:r w:rsidRPr="00A70430">
        <w:rPr>
          <w:rFonts w:ascii="Times New Roman" w:hAnsi="Times New Roman"/>
          <w:lang w:val="en-GB"/>
        </w:rPr>
        <w:t>rammaticalization</w:t>
      </w:r>
      <w:r>
        <w:rPr>
          <w:rFonts w:ascii="Times New Roman" w:hAnsi="Times New Roman"/>
          <w:lang w:val="en-GB"/>
        </w:rPr>
        <w:t xml:space="preserve"> (</w:t>
      </w:r>
      <w:r w:rsidRPr="00A70430">
        <w:rPr>
          <w:rFonts w:ascii="Times New Roman" w:hAnsi="Times New Roman"/>
          <w:lang w:val="en-GB"/>
        </w:rPr>
        <w:t>Trends in Linguistics Studies and Monographs 365</w:t>
      </w:r>
      <w:r>
        <w:rPr>
          <w:rFonts w:ascii="Times New Roman" w:hAnsi="Times New Roman"/>
          <w:lang w:val="en-GB"/>
        </w:rPr>
        <w:t xml:space="preserve">), 1–17. Berlin: Mouton de Gruyter. </w:t>
      </w:r>
    </w:p>
    <w:p w14:paraId="645B0998" w14:textId="407A3575" w:rsidR="0019308E" w:rsidRPr="0010103C" w:rsidRDefault="0019308E" w:rsidP="0019308E">
      <w:pPr>
        <w:tabs>
          <w:tab w:val="left" w:pos="567"/>
        </w:tabs>
        <w:spacing w:after="120"/>
        <w:ind w:left="357" w:right="0" w:hanging="357"/>
        <w:rPr>
          <w:rFonts w:ascii="Times New Roman" w:hAnsi="Times New Roman"/>
          <w:lang w:val="en-GB"/>
        </w:rPr>
      </w:pPr>
      <w:r>
        <w:rPr>
          <w:rFonts w:ascii="Times New Roman" w:hAnsi="Times New Roman"/>
          <w:lang w:val="en-GB"/>
        </w:rPr>
        <w:t xml:space="preserve">2023c. With Eleanor </w:t>
      </w:r>
      <w:r w:rsidRPr="0019308E">
        <w:rPr>
          <w:rFonts w:ascii="Times New Roman" w:hAnsi="Times New Roman"/>
          <w:lang w:val="en-GB"/>
        </w:rPr>
        <w:t>Smith</w:t>
      </w:r>
      <w:r>
        <w:rPr>
          <w:rFonts w:ascii="Times New Roman" w:hAnsi="Times New Roman"/>
          <w:lang w:val="en-GB"/>
        </w:rPr>
        <w:t>,</w:t>
      </w:r>
      <w:r w:rsidRPr="0019308E">
        <w:rPr>
          <w:rFonts w:ascii="Times New Roman" w:hAnsi="Times New Roman"/>
          <w:lang w:val="en-GB"/>
        </w:rPr>
        <w:t xml:space="preserve"> </w:t>
      </w:r>
      <w:r>
        <w:rPr>
          <w:rFonts w:ascii="Times New Roman" w:hAnsi="Times New Roman"/>
          <w:lang w:val="en-GB"/>
        </w:rPr>
        <w:t xml:space="preserve">Hubert </w:t>
      </w:r>
      <w:r w:rsidRPr="0019308E">
        <w:rPr>
          <w:rFonts w:ascii="Times New Roman" w:hAnsi="Times New Roman"/>
          <w:lang w:val="en-GB"/>
        </w:rPr>
        <w:t>Cuyckens</w:t>
      </w:r>
      <w:r>
        <w:rPr>
          <w:rFonts w:ascii="Times New Roman" w:hAnsi="Times New Roman"/>
          <w:lang w:val="en-GB"/>
        </w:rPr>
        <w:t xml:space="preserve"> &amp;</w:t>
      </w:r>
      <w:r w:rsidRPr="0019308E">
        <w:rPr>
          <w:rFonts w:ascii="Times New Roman" w:hAnsi="Times New Roman"/>
          <w:lang w:val="en-GB"/>
        </w:rPr>
        <w:t xml:space="preserve"> Fonteyn Lauren</w:t>
      </w:r>
      <w:r>
        <w:rPr>
          <w:rFonts w:ascii="Times New Roman" w:hAnsi="Times New Roman"/>
          <w:lang w:val="en-GB"/>
        </w:rPr>
        <w:t>.</w:t>
      </w:r>
      <w:r w:rsidRPr="0019308E">
        <w:rPr>
          <w:rFonts w:ascii="Times New Roman" w:hAnsi="Times New Roman"/>
          <w:lang w:val="en-GB"/>
        </w:rPr>
        <w:t xml:space="preserve"> Complexity in complementation: understanding lifespan change in the verb complementation of individuals</w:t>
      </w:r>
      <w:r>
        <w:rPr>
          <w:rFonts w:ascii="Times New Roman" w:hAnsi="Times New Roman"/>
          <w:lang w:val="en-GB"/>
        </w:rPr>
        <w:t xml:space="preserve">. </w:t>
      </w:r>
      <w:r w:rsidRPr="0019308E">
        <w:rPr>
          <w:rFonts w:ascii="Times New Roman" w:hAnsi="Times New Roman"/>
          <w:i/>
          <w:iCs/>
          <w:lang w:val="en-GB"/>
        </w:rPr>
        <w:t>Paper</w:t>
      </w:r>
      <w:r>
        <w:rPr>
          <w:rFonts w:ascii="Times New Roman" w:hAnsi="Times New Roman"/>
          <w:i/>
          <w:iCs/>
          <w:lang w:val="en-GB"/>
        </w:rPr>
        <w:t>s</w:t>
      </w:r>
      <w:r w:rsidRPr="0019308E">
        <w:rPr>
          <w:rFonts w:ascii="Times New Roman" w:hAnsi="Times New Roman"/>
          <w:i/>
          <w:iCs/>
          <w:lang w:val="en-GB"/>
        </w:rPr>
        <w:t xml:space="preserve"> of the Linguistic Society of Belgium</w:t>
      </w:r>
      <w:r w:rsidRPr="0019308E">
        <w:rPr>
          <w:rFonts w:ascii="Times New Roman" w:hAnsi="Times New Roman"/>
          <w:lang w:val="en-GB"/>
        </w:rPr>
        <w:t>. 96-126</w:t>
      </w:r>
    </w:p>
    <w:p w14:paraId="7F77B5C0" w14:textId="023C08FD" w:rsidR="009B4943" w:rsidRPr="00533F8C" w:rsidRDefault="009B4943" w:rsidP="009B4943">
      <w:pPr>
        <w:tabs>
          <w:tab w:val="left" w:pos="567"/>
        </w:tabs>
        <w:ind w:left="357" w:right="0" w:hanging="357"/>
        <w:rPr>
          <w:rFonts w:ascii="Times New Roman" w:hAnsi="Times New Roman"/>
          <w:iCs/>
          <w:lang w:val="en-GB"/>
        </w:rPr>
      </w:pPr>
      <w:r>
        <w:rPr>
          <w:rFonts w:ascii="Times New Roman" w:hAnsi="Times New Roman"/>
          <w:lang w:val="en-GB"/>
        </w:rPr>
        <w:t>2022</w:t>
      </w:r>
      <w:r w:rsidR="005A48C9">
        <w:rPr>
          <w:rFonts w:ascii="Times New Roman" w:hAnsi="Times New Roman"/>
          <w:lang w:val="en-GB"/>
        </w:rPr>
        <w:t>a</w:t>
      </w:r>
      <w:r>
        <w:rPr>
          <w:rFonts w:ascii="Times New Roman" w:hAnsi="Times New Roman"/>
          <w:lang w:val="en-GB"/>
        </w:rPr>
        <w:t xml:space="preserve">. </w:t>
      </w:r>
      <w:r w:rsidRPr="00690174">
        <w:rPr>
          <w:rFonts w:ascii="Times New Roman" w:hAnsi="Times New Roman"/>
          <w:lang w:val="en-GB"/>
        </w:rPr>
        <w:t xml:space="preserve">With Lauren </w:t>
      </w:r>
      <w:r w:rsidRPr="00460228">
        <w:rPr>
          <w:lang w:val="en-US"/>
        </w:rPr>
        <w:t xml:space="preserve">Fonteyn. </w:t>
      </w:r>
      <w:r w:rsidR="00797F3B" w:rsidRPr="00797F3B">
        <w:rPr>
          <w:lang w:val="en-US"/>
        </w:rPr>
        <w:t>On the probability and direction of morphosyntactic lifespan change</w:t>
      </w:r>
      <w:r w:rsidRPr="009B4943">
        <w:rPr>
          <w:lang w:val="en-US"/>
        </w:rPr>
        <w:t>.</w:t>
      </w:r>
      <w:r w:rsidRPr="00690174">
        <w:rPr>
          <w:rFonts w:ascii="Times New Roman" w:hAnsi="Times New Roman"/>
          <w:lang w:val="en-GB"/>
        </w:rPr>
        <w:t xml:space="preserve"> </w:t>
      </w:r>
      <w:r w:rsidRPr="00690174">
        <w:rPr>
          <w:rFonts w:ascii="Times New Roman" w:hAnsi="Times New Roman"/>
          <w:i/>
          <w:lang w:val="en-GB"/>
        </w:rPr>
        <w:t>Language Variation</w:t>
      </w:r>
      <w:r>
        <w:rPr>
          <w:rFonts w:ascii="Times New Roman" w:hAnsi="Times New Roman"/>
          <w:i/>
          <w:lang w:val="en-GB"/>
        </w:rPr>
        <w:t xml:space="preserve"> and Change</w:t>
      </w:r>
      <w:r w:rsidR="002C31F2">
        <w:rPr>
          <w:rFonts w:ascii="Times New Roman" w:hAnsi="Times New Roman"/>
          <w:i/>
          <w:lang w:val="en-GB"/>
        </w:rPr>
        <w:t xml:space="preserve"> </w:t>
      </w:r>
      <w:r w:rsidR="002C31F2">
        <w:rPr>
          <w:rFonts w:ascii="Times New Roman" w:hAnsi="Times New Roman"/>
          <w:iCs/>
          <w:lang w:val="en-GB"/>
        </w:rPr>
        <w:t>34(1)</w:t>
      </w:r>
      <w:r>
        <w:rPr>
          <w:rFonts w:ascii="Times New Roman" w:hAnsi="Times New Roman"/>
          <w:i/>
          <w:lang w:val="en-GB"/>
        </w:rPr>
        <w:t xml:space="preserve">. </w:t>
      </w:r>
      <w:r w:rsidR="00AD1D8A">
        <w:rPr>
          <w:rFonts w:ascii="Times New Roman" w:hAnsi="Times New Roman"/>
          <w:iCs/>
          <w:lang w:val="en-GB"/>
        </w:rPr>
        <w:t>79</w:t>
      </w:r>
      <w:r w:rsidR="002C31F2">
        <w:rPr>
          <w:rFonts w:ascii="Times New Roman" w:hAnsi="Times New Roman"/>
          <w:lang w:val="en-GB"/>
        </w:rPr>
        <w:t>–</w:t>
      </w:r>
      <w:r w:rsidR="00AD1D8A">
        <w:rPr>
          <w:rFonts w:ascii="Times New Roman" w:hAnsi="Times New Roman"/>
          <w:iCs/>
          <w:lang w:val="en-GB"/>
        </w:rPr>
        <w:t>105</w:t>
      </w:r>
      <w:r w:rsidR="00533F8C">
        <w:rPr>
          <w:rFonts w:ascii="Times New Roman" w:hAnsi="Times New Roman"/>
          <w:iCs/>
          <w:lang w:val="en-GB"/>
        </w:rPr>
        <w:t xml:space="preserve">. </w:t>
      </w:r>
    </w:p>
    <w:p w14:paraId="41F10C8B" w14:textId="0F443998" w:rsidR="00D6299C" w:rsidRDefault="00D6299C" w:rsidP="005117D0">
      <w:pPr>
        <w:tabs>
          <w:tab w:val="left" w:pos="567"/>
        </w:tabs>
        <w:spacing w:after="120"/>
        <w:ind w:left="360" w:right="0" w:hanging="360"/>
        <w:rPr>
          <w:rFonts w:ascii="Times New Roman" w:hAnsi="Times New Roman"/>
          <w:lang w:val="en-GB"/>
        </w:rPr>
      </w:pPr>
      <w:r>
        <w:rPr>
          <w:rFonts w:ascii="Times New Roman" w:hAnsi="Times New Roman"/>
          <w:lang w:val="en-GB"/>
        </w:rPr>
        <w:t>2022</w:t>
      </w:r>
      <w:r w:rsidR="005A48C9">
        <w:rPr>
          <w:rFonts w:ascii="Times New Roman" w:hAnsi="Times New Roman"/>
          <w:lang w:val="en-GB"/>
        </w:rPr>
        <w:t>b</w:t>
      </w:r>
      <w:r w:rsidRPr="00E651F3">
        <w:rPr>
          <w:rFonts w:ascii="Times New Roman" w:hAnsi="Times New Roman"/>
          <w:i/>
          <w:lang w:val="en-GB"/>
        </w:rPr>
        <w:t xml:space="preserve">. </w:t>
      </w:r>
      <w:r w:rsidRPr="00E651F3">
        <w:rPr>
          <w:rFonts w:ascii="Times New Roman" w:hAnsi="Times New Roman"/>
          <w:lang w:val="en-GB"/>
        </w:rPr>
        <w:t xml:space="preserve">With Roohollah Mofidi. </w:t>
      </w:r>
      <w:r w:rsidR="00EC78EF" w:rsidRPr="00EC78EF">
        <w:rPr>
          <w:rFonts w:ascii="Times New Roman" w:hAnsi="Times New Roman"/>
          <w:lang w:val="en-GB"/>
        </w:rPr>
        <w:t>Aspectual marking from a typologically uncommon origin: A quantitative account of the development of hamē(w) in Middle Persian</w:t>
      </w:r>
      <w:r w:rsidRPr="00E651F3">
        <w:rPr>
          <w:rFonts w:ascii="Times New Roman" w:hAnsi="Times New Roman"/>
          <w:lang w:val="en-GB"/>
        </w:rPr>
        <w:t>.</w:t>
      </w:r>
      <w:r w:rsidR="006106CC">
        <w:rPr>
          <w:rFonts w:ascii="Times New Roman" w:hAnsi="Times New Roman"/>
          <w:lang w:val="en-GB"/>
        </w:rPr>
        <w:t xml:space="preserve"> </w:t>
      </w:r>
      <w:r w:rsidR="006106CC">
        <w:rPr>
          <w:rFonts w:ascii="Times New Roman" w:hAnsi="Times New Roman"/>
          <w:i/>
          <w:lang w:val="en-GB"/>
        </w:rPr>
        <w:t>Folia Linguistica Historica</w:t>
      </w:r>
      <w:r w:rsidR="006106CC">
        <w:rPr>
          <w:rFonts w:ascii="Times New Roman" w:hAnsi="Times New Roman"/>
          <w:lang w:val="en-GB"/>
        </w:rPr>
        <w:t xml:space="preserve"> 43</w:t>
      </w:r>
      <w:r w:rsidR="002C31F2">
        <w:rPr>
          <w:rFonts w:ascii="Times New Roman" w:hAnsi="Times New Roman"/>
          <w:lang w:val="en-GB"/>
        </w:rPr>
        <w:t>(1). 97–127</w:t>
      </w:r>
      <w:r w:rsidRPr="00690174">
        <w:rPr>
          <w:rFonts w:ascii="Times New Roman" w:hAnsi="Times New Roman"/>
          <w:lang w:val="en-GB"/>
        </w:rPr>
        <w:t xml:space="preserve">. </w:t>
      </w:r>
    </w:p>
    <w:p w14:paraId="7D7003FB" w14:textId="32F22DAB" w:rsidR="00A8470D" w:rsidRDefault="00A8470D" w:rsidP="005117D0">
      <w:pPr>
        <w:tabs>
          <w:tab w:val="left" w:pos="567"/>
        </w:tabs>
        <w:ind w:left="360" w:right="0" w:hanging="360"/>
        <w:rPr>
          <w:rFonts w:ascii="Times New Roman" w:hAnsi="Times New Roman"/>
          <w:lang w:val="en-GB"/>
        </w:rPr>
      </w:pPr>
      <w:r>
        <w:rPr>
          <w:rFonts w:ascii="Times New Roman" w:hAnsi="Times New Roman"/>
          <w:lang w:val="en-GB"/>
        </w:rPr>
        <w:t>2021</w:t>
      </w:r>
      <w:r w:rsidR="005117D0">
        <w:rPr>
          <w:rFonts w:ascii="Times New Roman" w:hAnsi="Times New Roman"/>
          <w:lang w:val="en-GB"/>
        </w:rPr>
        <w:t>a</w:t>
      </w:r>
      <w:r w:rsidRPr="00E044E8">
        <w:rPr>
          <w:rFonts w:ascii="Times New Roman" w:hAnsi="Times New Roman"/>
          <w:i/>
          <w:lang w:val="en-GB"/>
        </w:rPr>
        <w:t>.</w:t>
      </w:r>
      <w:r w:rsidRPr="00E044E8">
        <w:rPr>
          <w:rFonts w:ascii="Times New Roman" w:hAnsi="Times New Roman"/>
          <w:lang w:val="en-GB"/>
        </w:rPr>
        <w:t xml:space="preserve"> With William Standing. Exploiting convention</w:t>
      </w:r>
      <w:r w:rsidRPr="00E044E8">
        <w:rPr>
          <w:rFonts w:ascii="Times New Roman" w:hAnsi="Times New Roman"/>
          <w:lang w:val="en-US"/>
        </w:rPr>
        <w:t>: Lifespan change and generational incrementation in the development of cleft constructions.</w:t>
      </w:r>
      <w:r w:rsidRPr="00E044E8">
        <w:rPr>
          <w:rFonts w:ascii="Times New Roman" w:hAnsi="Times New Roman"/>
          <w:lang w:val="en-GB"/>
        </w:rPr>
        <w:t xml:space="preserve"> In Karen </w:t>
      </w:r>
      <w:r>
        <w:rPr>
          <w:rFonts w:ascii="Times New Roman" w:hAnsi="Times New Roman"/>
          <w:lang w:val="en-GB"/>
        </w:rPr>
        <w:t xml:space="preserve">V. </w:t>
      </w:r>
      <w:r w:rsidRPr="00E044E8">
        <w:rPr>
          <w:rFonts w:ascii="Times New Roman" w:hAnsi="Times New Roman"/>
          <w:lang w:val="en-GB"/>
        </w:rPr>
        <w:t xml:space="preserve">Beaman </w:t>
      </w:r>
      <w:r>
        <w:rPr>
          <w:rFonts w:ascii="Times New Roman" w:hAnsi="Times New Roman"/>
          <w:lang w:val="en-GB"/>
        </w:rPr>
        <w:t xml:space="preserve">&amp; </w:t>
      </w:r>
      <w:r w:rsidRPr="00E044E8">
        <w:rPr>
          <w:rFonts w:ascii="Times New Roman" w:hAnsi="Times New Roman"/>
          <w:lang w:val="en-GB"/>
        </w:rPr>
        <w:t xml:space="preserve">Isabelle Buchstaller (eds.), </w:t>
      </w:r>
      <w:r w:rsidRPr="00E044E8">
        <w:rPr>
          <w:rFonts w:ascii="Times New Roman" w:hAnsi="Times New Roman"/>
          <w:i/>
          <w:lang w:val="en-US"/>
        </w:rPr>
        <w:t xml:space="preserve">Language </w:t>
      </w:r>
      <w:r>
        <w:rPr>
          <w:rFonts w:ascii="Times New Roman" w:hAnsi="Times New Roman"/>
          <w:i/>
          <w:lang w:val="en-US"/>
        </w:rPr>
        <w:t>v</w:t>
      </w:r>
      <w:r w:rsidRPr="00E044E8">
        <w:rPr>
          <w:rFonts w:ascii="Times New Roman" w:hAnsi="Times New Roman"/>
          <w:i/>
          <w:lang w:val="en-US"/>
        </w:rPr>
        <w:t xml:space="preserve">ariation and </w:t>
      </w:r>
      <w:r>
        <w:rPr>
          <w:rFonts w:ascii="Times New Roman" w:hAnsi="Times New Roman"/>
          <w:i/>
          <w:lang w:val="en-US"/>
        </w:rPr>
        <w:t>l</w:t>
      </w:r>
      <w:r w:rsidRPr="00E044E8">
        <w:rPr>
          <w:rFonts w:ascii="Times New Roman" w:hAnsi="Times New Roman"/>
          <w:i/>
          <w:lang w:val="en-US"/>
        </w:rPr>
        <w:t xml:space="preserve">anguage </w:t>
      </w:r>
      <w:r>
        <w:rPr>
          <w:rFonts w:ascii="Times New Roman" w:hAnsi="Times New Roman"/>
          <w:i/>
          <w:lang w:val="en-US"/>
        </w:rPr>
        <w:t>change ac</w:t>
      </w:r>
      <w:r w:rsidRPr="00E044E8">
        <w:rPr>
          <w:rFonts w:ascii="Times New Roman" w:hAnsi="Times New Roman"/>
          <w:i/>
          <w:lang w:val="en-US"/>
        </w:rPr>
        <w:t xml:space="preserve">ross the </w:t>
      </w:r>
      <w:r>
        <w:rPr>
          <w:rFonts w:ascii="Times New Roman" w:hAnsi="Times New Roman"/>
          <w:i/>
          <w:lang w:val="en-US"/>
        </w:rPr>
        <w:t>l</w:t>
      </w:r>
      <w:r w:rsidRPr="00E044E8">
        <w:rPr>
          <w:rFonts w:ascii="Times New Roman" w:hAnsi="Times New Roman"/>
          <w:i/>
          <w:lang w:val="en-US"/>
        </w:rPr>
        <w:t>ifespan: Theoretical and Empirical Perspectives from Panel Studies</w:t>
      </w:r>
      <w:r w:rsidRPr="00E044E8">
        <w:rPr>
          <w:rFonts w:ascii="Times New Roman" w:hAnsi="Times New Roman"/>
          <w:i/>
          <w:lang w:val="en-GB"/>
        </w:rPr>
        <w:t xml:space="preserve"> </w:t>
      </w:r>
      <w:r w:rsidRPr="00E044E8">
        <w:rPr>
          <w:rFonts w:ascii="Times New Roman" w:hAnsi="Times New Roman"/>
          <w:lang w:val="en-GB"/>
        </w:rPr>
        <w:t>(Chapter 4)</w:t>
      </w:r>
      <w:r w:rsidR="00C85487">
        <w:rPr>
          <w:rFonts w:ascii="Times New Roman" w:hAnsi="Times New Roman"/>
          <w:lang w:val="en-GB"/>
        </w:rPr>
        <w:t>, 141–163</w:t>
      </w:r>
      <w:r w:rsidRPr="00E044E8">
        <w:rPr>
          <w:rFonts w:ascii="Times New Roman" w:hAnsi="Times New Roman"/>
          <w:lang w:val="en-GB"/>
        </w:rPr>
        <w:t xml:space="preserve">. New York: Routledge. </w:t>
      </w:r>
    </w:p>
    <w:p w14:paraId="10245983" w14:textId="2F3C86B8" w:rsidR="00FF18CD" w:rsidRPr="00FF18CD" w:rsidRDefault="005117D0" w:rsidP="006E3E2F">
      <w:pPr>
        <w:tabs>
          <w:tab w:val="left" w:pos="567"/>
        </w:tabs>
        <w:ind w:left="360" w:right="0" w:hanging="360"/>
        <w:rPr>
          <w:rFonts w:ascii="Times New Roman" w:hAnsi="Times New Roman"/>
          <w:lang w:val="nl-BE"/>
        </w:rPr>
      </w:pPr>
      <w:r>
        <w:rPr>
          <w:rFonts w:ascii="Times New Roman" w:hAnsi="Times New Roman"/>
          <w:lang w:val="en-GB"/>
        </w:rPr>
        <w:t xml:space="preserve">2021b. With Hubert Cuyckens &amp; Lauren Fonteyn. </w:t>
      </w:r>
      <w:r w:rsidRPr="00EC78EF">
        <w:rPr>
          <w:rFonts w:ascii="Times New Roman" w:hAnsi="Times New Roman"/>
          <w:lang w:val="en-GB"/>
        </w:rPr>
        <w:t>Complexity in complementation</w:t>
      </w:r>
      <w:r>
        <w:rPr>
          <w:rFonts w:ascii="Times New Roman" w:hAnsi="Times New Roman"/>
          <w:lang w:val="en-GB"/>
        </w:rPr>
        <w:t xml:space="preserve">. </w:t>
      </w:r>
      <w:r w:rsidRPr="00EC78EF">
        <w:rPr>
          <w:rFonts w:ascii="Times New Roman" w:hAnsi="Times New Roman"/>
          <w:lang w:val="en-US"/>
        </w:rPr>
        <w:t>In Gitte Kristiansen, Karlien Franco, Stefano De Pascale, Laura Rosseel &amp; Weiwei Zhang</w:t>
      </w:r>
      <w:r>
        <w:rPr>
          <w:rFonts w:ascii="Times New Roman" w:hAnsi="Times New Roman"/>
          <w:lang w:val="en-US"/>
        </w:rPr>
        <w:t xml:space="preserve"> (eds.)</w:t>
      </w:r>
      <w:r w:rsidRPr="00EC78EF">
        <w:rPr>
          <w:rFonts w:ascii="Times New Roman" w:hAnsi="Times New Roman"/>
          <w:lang w:val="en-US"/>
        </w:rPr>
        <w:t xml:space="preserve">, </w:t>
      </w:r>
      <w:r w:rsidRPr="00EC78EF">
        <w:rPr>
          <w:rFonts w:ascii="Times New Roman" w:hAnsi="Times New Roman"/>
          <w:i/>
          <w:lang w:val="en-US"/>
        </w:rPr>
        <w:t>Cognitive sociolinguistics revisited</w:t>
      </w:r>
      <w:r>
        <w:rPr>
          <w:rFonts w:ascii="Times New Roman" w:hAnsi="Times New Roman"/>
          <w:lang w:val="en-US"/>
        </w:rPr>
        <w:t xml:space="preserve"> (Applications of Cognitive Linguistics 48), p. </w:t>
      </w:r>
      <w:r w:rsidR="00FF18CD">
        <w:rPr>
          <w:rFonts w:ascii="Times New Roman" w:hAnsi="Times New Roman"/>
          <w:lang w:val="en-US"/>
        </w:rPr>
        <w:t>264–276</w:t>
      </w:r>
      <w:r w:rsidRPr="00EC78EF">
        <w:rPr>
          <w:rFonts w:ascii="Times New Roman" w:hAnsi="Times New Roman"/>
          <w:lang w:val="en-US"/>
        </w:rPr>
        <w:t xml:space="preserve">. </w:t>
      </w:r>
      <w:r w:rsidRPr="00FF18CD">
        <w:rPr>
          <w:rFonts w:ascii="Times New Roman" w:hAnsi="Times New Roman"/>
          <w:lang w:val="nl-BE"/>
        </w:rPr>
        <w:t xml:space="preserve">Berlin: Mouton de Gruyter. </w:t>
      </w:r>
    </w:p>
    <w:p w14:paraId="1166D565" w14:textId="2C6FC076" w:rsidR="00E95BB7" w:rsidRPr="005A48C9" w:rsidRDefault="00E95BB7" w:rsidP="007B1FDC">
      <w:pPr>
        <w:tabs>
          <w:tab w:val="left" w:pos="567"/>
        </w:tabs>
        <w:ind w:left="357" w:right="0" w:hanging="357"/>
        <w:rPr>
          <w:rFonts w:ascii="Times New Roman" w:hAnsi="Times New Roman"/>
          <w:lang w:val="en-US"/>
        </w:rPr>
      </w:pPr>
      <w:r w:rsidRPr="00FF18CD">
        <w:rPr>
          <w:rFonts w:ascii="Times New Roman" w:hAnsi="Times New Roman"/>
          <w:lang w:val="nl-BE"/>
        </w:rPr>
        <w:t>2021c. De verborgen geschiedenis van de Goten in de Krim</w:t>
      </w:r>
      <w:r w:rsidR="007B1FDC">
        <w:rPr>
          <w:rFonts w:ascii="Times New Roman" w:hAnsi="Times New Roman"/>
          <w:lang w:val="nl-BE"/>
        </w:rPr>
        <w:t xml:space="preserve"> [‘The hidden history of the Goths in the Crimea’]</w:t>
      </w:r>
      <w:r w:rsidRPr="00FF18CD">
        <w:rPr>
          <w:rFonts w:ascii="Times New Roman" w:hAnsi="Times New Roman"/>
          <w:lang w:val="nl-BE"/>
        </w:rPr>
        <w:t xml:space="preserve">. </w:t>
      </w:r>
      <w:r w:rsidRPr="005A48C9">
        <w:rPr>
          <w:rFonts w:ascii="Times New Roman" w:hAnsi="Times New Roman"/>
          <w:lang w:val="en-US"/>
        </w:rPr>
        <w:t>Knack online, 22/7/2021 (</w:t>
      </w:r>
      <w:hyperlink r:id="rId10" w:history="1">
        <w:r w:rsidRPr="005A48C9">
          <w:rPr>
            <w:rStyle w:val="Lienhypertexte"/>
            <w:rFonts w:ascii="Times New Roman" w:hAnsi="Times New Roman"/>
            <w:lang w:val="en-US"/>
          </w:rPr>
          <w:t>https://www.knack.be/nieuws/wereld/de-verborgen-geschiedenis-van-de-goten-in-de-krim/article-opinion-1759543.html</w:t>
        </w:r>
      </w:hyperlink>
      <w:r w:rsidRPr="005A48C9">
        <w:rPr>
          <w:rFonts w:ascii="Times New Roman" w:hAnsi="Times New Roman"/>
          <w:lang w:val="en-US"/>
        </w:rPr>
        <w:t xml:space="preserve">). </w:t>
      </w:r>
    </w:p>
    <w:p w14:paraId="55AB6AA2" w14:textId="6587A175" w:rsidR="00AC5780" w:rsidRPr="007B1FDC" w:rsidRDefault="00AC5780" w:rsidP="005117D0">
      <w:pPr>
        <w:tabs>
          <w:tab w:val="left" w:pos="567"/>
        </w:tabs>
        <w:spacing w:after="120"/>
        <w:ind w:left="360" w:right="0" w:hanging="360"/>
        <w:rPr>
          <w:rFonts w:ascii="Times New Roman" w:hAnsi="Times New Roman"/>
          <w:lang w:val="en-US"/>
        </w:rPr>
      </w:pPr>
      <w:r w:rsidRPr="00A30E85">
        <w:rPr>
          <w:rFonts w:ascii="Times New Roman" w:hAnsi="Times New Roman"/>
          <w:lang w:val="nl-NL"/>
        </w:rPr>
        <w:t xml:space="preserve">2021d. </w:t>
      </w:r>
      <w:r w:rsidRPr="00AC5780">
        <w:rPr>
          <w:rFonts w:ascii="Times New Roman" w:hAnsi="Times New Roman"/>
          <w:lang w:val="nl-NL"/>
        </w:rPr>
        <w:t>With</w:t>
      </w:r>
      <w:r>
        <w:rPr>
          <w:rFonts w:ascii="Times New Roman" w:hAnsi="Times New Roman"/>
          <w:lang w:val="nl-NL"/>
        </w:rPr>
        <w:t xml:space="preserve"> </w:t>
      </w:r>
      <w:r w:rsidRPr="00AC5780">
        <w:rPr>
          <w:rFonts w:ascii="Times New Roman" w:hAnsi="Times New Roman"/>
          <w:lang w:val="nl-NL"/>
        </w:rPr>
        <w:t>Michaël Bauwens, Bert De Munck, Herwig Mannaert, Joris Vlieghe, Patricia Stoop, Tijl De Bie, Tine De Koninck</w:t>
      </w:r>
      <w:r>
        <w:rPr>
          <w:rFonts w:ascii="Times New Roman" w:hAnsi="Times New Roman"/>
          <w:lang w:val="nl-NL"/>
        </w:rPr>
        <w:t>.</w:t>
      </w:r>
      <w:r w:rsidRPr="00AC5780">
        <w:rPr>
          <w:rFonts w:ascii="Times New Roman" w:hAnsi="Times New Roman"/>
          <w:lang w:val="nl-NL"/>
        </w:rPr>
        <w:t xml:space="preserve"> </w:t>
      </w:r>
      <w:r w:rsidRPr="007B1FDC">
        <w:rPr>
          <w:rFonts w:ascii="Times New Roman" w:hAnsi="Times New Roman"/>
          <w:lang w:val="en-US"/>
        </w:rPr>
        <w:t>Niemand heeft een monopolie op kennis</w:t>
      </w:r>
      <w:r w:rsidR="007B1FDC" w:rsidRPr="007B1FDC">
        <w:rPr>
          <w:rFonts w:ascii="Times New Roman" w:hAnsi="Times New Roman"/>
          <w:lang w:val="en-US"/>
        </w:rPr>
        <w:t xml:space="preserve"> [‘No one has a monopoly</w:t>
      </w:r>
      <w:r w:rsidR="007B1FDC">
        <w:rPr>
          <w:rFonts w:ascii="Times New Roman" w:hAnsi="Times New Roman"/>
          <w:lang w:val="en-US"/>
        </w:rPr>
        <w:t xml:space="preserve"> on knowledge’]</w:t>
      </w:r>
      <w:r w:rsidRPr="007B1FDC">
        <w:rPr>
          <w:rFonts w:ascii="Times New Roman" w:hAnsi="Times New Roman"/>
          <w:lang w:val="en-US"/>
        </w:rPr>
        <w:t>, Knack online, 4/12/2021 (</w:t>
      </w:r>
      <w:hyperlink r:id="rId11" w:history="1">
        <w:r w:rsidRPr="007B1FDC">
          <w:rPr>
            <w:rStyle w:val="Lienhypertexte"/>
            <w:rFonts w:ascii="Times New Roman" w:hAnsi="Times New Roman"/>
            <w:lang w:val="en-US"/>
          </w:rPr>
          <w:t>https://www.knack.be/nieuws/belgie/niemand-heeft-een-monopolie-op-kennis/article-opinion-1807119.html</w:t>
        </w:r>
      </w:hyperlink>
      <w:r w:rsidRPr="007B1FDC">
        <w:rPr>
          <w:rFonts w:ascii="Times New Roman" w:hAnsi="Times New Roman"/>
          <w:lang w:val="en-US"/>
        </w:rPr>
        <w:t>)</w:t>
      </w:r>
    </w:p>
    <w:p w14:paraId="71AD98E8" w14:textId="3A834CF2" w:rsidR="000F1671" w:rsidRDefault="00305EDC" w:rsidP="000F1671">
      <w:pPr>
        <w:tabs>
          <w:tab w:val="left" w:pos="567"/>
        </w:tabs>
        <w:ind w:left="357" w:right="0" w:hanging="357"/>
        <w:rPr>
          <w:rFonts w:ascii="Times New Roman" w:hAnsi="Times New Roman"/>
          <w:lang w:val="en-US"/>
        </w:rPr>
      </w:pPr>
      <w:r w:rsidRPr="009B4943">
        <w:rPr>
          <w:lang w:val="en-US"/>
        </w:rPr>
        <w:t>2020</w:t>
      </w:r>
      <w:r w:rsidR="000F1671" w:rsidRPr="009B4943">
        <w:rPr>
          <w:lang w:val="en-US"/>
        </w:rPr>
        <w:t>a</w:t>
      </w:r>
      <w:r w:rsidR="000F1671" w:rsidRPr="009B4943">
        <w:rPr>
          <w:rStyle w:val="Accentuation"/>
          <w:lang w:val="en-US"/>
        </w:rPr>
        <w:t>.</w:t>
      </w:r>
      <w:r w:rsidR="000F1671" w:rsidRPr="009B4943">
        <w:rPr>
          <w:lang w:val="en-US"/>
        </w:rPr>
        <w:t xml:space="preserve"> With Lynn Anthonissen (eds.). Constructionist approaches to individuality in language. </w:t>
      </w:r>
      <w:r w:rsidRPr="009B4943">
        <w:rPr>
          <w:lang w:val="en-US"/>
        </w:rPr>
        <w:t xml:space="preserve">Special issue of </w:t>
      </w:r>
      <w:r w:rsidR="000F1671" w:rsidRPr="009B4943">
        <w:rPr>
          <w:rStyle w:val="Accentuation"/>
          <w:lang w:val="en-US"/>
        </w:rPr>
        <w:t>Cognitive Linguistics</w:t>
      </w:r>
      <w:r w:rsidR="000F1671">
        <w:rPr>
          <w:rFonts w:ascii="Times New Roman" w:hAnsi="Times New Roman"/>
          <w:lang w:val="en-GB"/>
        </w:rPr>
        <w:t xml:space="preserve"> 31(2)</w:t>
      </w:r>
      <w:r w:rsidR="000F1671" w:rsidRPr="009B4943">
        <w:rPr>
          <w:lang w:val="en-US"/>
        </w:rPr>
        <w:t xml:space="preserve">. </w:t>
      </w:r>
    </w:p>
    <w:p w14:paraId="2BD0010E" w14:textId="5D2A4AC5" w:rsidR="000F1671" w:rsidRPr="00866C0A" w:rsidRDefault="00305EDC" w:rsidP="000F1671">
      <w:pPr>
        <w:tabs>
          <w:tab w:val="left" w:pos="567"/>
        </w:tabs>
        <w:ind w:left="360" w:right="6" w:hanging="360"/>
        <w:rPr>
          <w:rFonts w:ascii="Times New Roman" w:hAnsi="Times New Roman"/>
          <w:lang w:val="en-GB"/>
        </w:rPr>
      </w:pPr>
      <w:r>
        <w:rPr>
          <w:rFonts w:ascii="Times New Roman" w:hAnsi="Times New Roman"/>
          <w:lang w:val="en-GB"/>
        </w:rPr>
        <w:t>2020</w:t>
      </w:r>
      <w:r w:rsidR="000F1671">
        <w:rPr>
          <w:rFonts w:ascii="Times New Roman" w:hAnsi="Times New Roman"/>
          <w:lang w:val="en-GB"/>
        </w:rPr>
        <w:t xml:space="preserve">b. With Lynn Anthonissen. </w:t>
      </w:r>
      <w:r w:rsidR="000F1671" w:rsidRPr="009B4943">
        <w:rPr>
          <w:lang w:val="en-US"/>
        </w:rPr>
        <w:t>Individuality in complex systems: A constructionist approach</w:t>
      </w:r>
      <w:r w:rsidR="000F1671">
        <w:rPr>
          <w:rFonts w:ascii="Times New Roman" w:hAnsi="Times New Roman"/>
          <w:i/>
          <w:lang w:val="en-GB"/>
        </w:rPr>
        <w:t xml:space="preserve">. </w:t>
      </w:r>
      <w:r w:rsidR="000F1671" w:rsidRPr="00984977">
        <w:rPr>
          <w:rFonts w:ascii="Times New Roman" w:hAnsi="Times New Roman"/>
          <w:lang w:val="en-GB"/>
        </w:rPr>
        <w:t>In</w:t>
      </w:r>
      <w:r w:rsidR="000F1671">
        <w:rPr>
          <w:rFonts w:ascii="Times New Roman" w:hAnsi="Times New Roman"/>
          <w:lang w:val="en-GB"/>
        </w:rPr>
        <w:t xml:space="preserve"> Peter Petré &amp; Lynn Anthonissen (eds.),</w:t>
      </w:r>
      <w:r w:rsidR="000F1671">
        <w:rPr>
          <w:rFonts w:ascii="Times New Roman" w:hAnsi="Times New Roman"/>
          <w:i/>
          <w:lang w:val="en-GB"/>
        </w:rPr>
        <w:t xml:space="preserve"> </w:t>
      </w:r>
      <w:r w:rsidR="000F1671" w:rsidRPr="009B4943">
        <w:rPr>
          <w:i/>
          <w:lang w:val="en-US"/>
        </w:rPr>
        <w:t>Constructionist approaches to individuality in language</w:t>
      </w:r>
      <w:r w:rsidR="000F1671" w:rsidRPr="009B4943">
        <w:rPr>
          <w:lang w:val="en-US"/>
        </w:rPr>
        <w:t>,</w:t>
      </w:r>
      <w:r w:rsidR="000F1671">
        <w:rPr>
          <w:rFonts w:ascii="Times New Roman" w:hAnsi="Times New Roman"/>
          <w:lang w:val="en-GB"/>
        </w:rPr>
        <w:t xml:space="preserve"> special issue of </w:t>
      </w:r>
      <w:r w:rsidR="000F1671">
        <w:rPr>
          <w:rFonts w:ascii="Times New Roman" w:hAnsi="Times New Roman"/>
          <w:i/>
          <w:lang w:val="en-GB"/>
        </w:rPr>
        <w:t>Cognitive Linguistics</w:t>
      </w:r>
      <w:r w:rsidR="000F1671">
        <w:rPr>
          <w:rFonts w:ascii="Times New Roman" w:hAnsi="Times New Roman"/>
          <w:lang w:val="en-GB"/>
        </w:rPr>
        <w:t xml:space="preserve"> 31(2). </w:t>
      </w:r>
      <w:r>
        <w:rPr>
          <w:rFonts w:ascii="Times New Roman" w:hAnsi="Times New Roman"/>
          <w:lang w:val="en-GB"/>
        </w:rPr>
        <w:t xml:space="preserve">185–212. </w:t>
      </w:r>
    </w:p>
    <w:p w14:paraId="65C54AD4" w14:textId="4A7701DB" w:rsidR="007E22A7" w:rsidRDefault="007E22A7" w:rsidP="000F1671">
      <w:pPr>
        <w:tabs>
          <w:tab w:val="left" w:pos="567"/>
        </w:tabs>
        <w:ind w:left="357" w:right="0" w:hanging="357"/>
        <w:rPr>
          <w:rFonts w:ascii="Times New Roman" w:hAnsi="Times New Roman"/>
          <w:lang w:val="en-US"/>
        </w:rPr>
      </w:pPr>
      <w:r w:rsidRPr="00FB0605">
        <w:rPr>
          <w:rFonts w:ascii="Times New Roman" w:hAnsi="Times New Roman"/>
          <w:lang w:val="en-US"/>
        </w:rPr>
        <w:t>2020</w:t>
      </w:r>
      <w:r w:rsidR="00305EDC">
        <w:rPr>
          <w:rFonts w:ascii="Times New Roman" w:hAnsi="Times New Roman"/>
          <w:lang w:val="en-US"/>
        </w:rPr>
        <w:t>c</w:t>
      </w:r>
      <w:r w:rsidRPr="00FB0605">
        <w:rPr>
          <w:rFonts w:ascii="Times New Roman" w:hAnsi="Times New Roman"/>
          <w:lang w:val="en-US"/>
        </w:rPr>
        <w:t xml:space="preserve">. </w:t>
      </w:r>
      <w:r w:rsidRPr="00F338C8">
        <w:rPr>
          <w:rFonts w:ascii="Times New Roman" w:hAnsi="Times New Roman"/>
          <w:lang w:val="en-US"/>
        </w:rPr>
        <w:t>With Freek Van de Velde.</w:t>
      </w:r>
      <w:r w:rsidR="000E7AAA" w:rsidRPr="00F338C8">
        <w:rPr>
          <w:rFonts w:ascii="Times New Roman" w:hAnsi="Times New Roman"/>
          <w:lang w:val="en-US"/>
        </w:rPr>
        <w:t xml:space="preserve"> </w:t>
      </w:r>
      <w:r w:rsidRPr="00076C18">
        <w:rPr>
          <w:rFonts w:ascii="Times New Roman" w:hAnsi="Times New Roman"/>
          <w:lang w:val="en-US"/>
        </w:rPr>
        <w:t>Historical linguistics. In</w:t>
      </w:r>
      <w:r>
        <w:rPr>
          <w:rFonts w:ascii="Times New Roman" w:hAnsi="Times New Roman"/>
          <w:lang w:val="en-US"/>
        </w:rPr>
        <w:t xml:space="preserve"> Svenja Adolphs &amp; Dawn Knight (eds.),</w:t>
      </w:r>
      <w:r w:rsidRPr="00076C18">
        <w:rPr>
          <w:rFonts w:ascii="Times New Roman" w:hAnsi="Times New Roman"/>
          <w:lang w:val="en-US"/>
        </w:rPr>
        <w:t xml:space="preserve"> </w:t>
      </w:r>
      <w:r w:rsidR="00437B3F">
        <w:rPr>
          <w:rFonts w:ascii="Times New Roman" w:hAnsi="Times New Roman"/>
          <w:i/>
          <w:lang w:val="en-US"/>
        </w:rPr>
        <w:t xml:space="preserve">The </w:t>
      </w:r>
      <w:r w:rsidRPr="00076C18">
        <w:rPr>
          <w:rFonts w:ascii="Times New Roman" w:hAnsi="Times New Roman"/>
          <w:i/>
          <w:lang w:val="en-US"/>
        </w:rPr>
        <w:t>Routledge Handbook of English Language and Digital Humanities</w:t>
      </w:r>
      <w:r w:rsidR="00FC6463">
        <w:rPr>
          <w:rFonts w:ascii="Times New Roman" w:hAnsi="Times New Roman"/>
          <w:i/>
          <w:lang w:val="en-US"/>
        </w:rPr>
        <w:t xml:space="preserve"> </w:t>
      </w:r>
      <w:r w:rsidR="00FC6463">
        <w:rPr>
          <w:rFonts w:ascii="Times New Roman" w:hAnsi="Times New Roman"/>
          <w:lang w:val="en-US"/>
        </w:rPr>
        <w:t>(chapter 18), 328–359</w:t>
      </w:r>
      <w:r>
        <w:rPr>
          <w:rFonts w:ascii="Times New Roman" w:hAnsi="Times New Roman"/>
          <w:lang w:val="en-US"/>
        </w:rPr>
        <w:t xml:space="preserve">. </w:t>
      </w:r>
      <w:r w:rsidR="00A61DE9">
        <w:rPr>
          <w:rFonts w:ascii="Times New Roman" w:hAnsi="Times New Roman"/>
          <w:lang w:val="en-US"/>
        </w:rPr>
        <w:t>London</w:t>
      </w:r>
      <w:r>
        <w:rPr>
          <w:rFonts w:ascii="Times New Roman" w:hAnsi="Times New Roman"/>
          <w:lang w:val="en-US"/>
        </w:rPr>
        <w:t xml:space="preserve">: Routledge. </w:t>
      </w:r>
    </w:p>
    <w:p w14:paraId="5CD49190" w14:textId="1E15AACF" w:rsidR="0002522C" w:rsidRPr="00FB0605" w:rsidRDefault="0002522C" w:rsidP="0002522C">
      <w:pPr>
        <w:tabs>
          <w:tab w:val="left" w:pos="567"/>
        </w:tabs>
        <w:ind w:left="357" w:right="0" w:hanging="357"/>
        <w:rPr>
          <w:lang w:val="en-US"/>
        </w:rPr>
      </w:pPr>
      <w:r>
        <w:rPr>
          <w:rFonts w:ascii="Times New Roman" w:hAnsi="Times New Roman"/>
          <w:lang w:val="en-US"/>
        </w:rPr>
        <w:t>2020</w:t>
      </w:r>
      <w:r w:rsidR="00AD5BBA">
        <w:rPr>
          <w:rFonts w:ascii="Times New Roman" w:hAnsi="Times New Roman"/>
          <w:lang w:val="en-US"/>
        </w:rPr>
        <w:t>d</w:t>
      </w:r>
      <w:r w:rsidRPr="00925229">
        <w:rPr>
          <w:rFonts w:ascii="Times New Roman" w:hAnsi="Times New Roman"/>
          <w:lang w:val="en-US"/>
        </w:rPr>
        <w:t xml:space="preserve">. With Sara Budts. </w:t>
      </w:r>
      <w:r w:rsidRPr="009F6153">
        <w:rPr>
          <w:rFonts w:ascii="Times New Roman" w:hAnsi="Times New Roman"/>
          <w:lang w:val="en-US"/>
        </w:rPr>
        <w:t xml:space="preserve">Putting connections centre stage in diachronic construction grammar. </w:t>
      </w:r>
      <w:r w:rsidRPr="009F6153">
        <w:rPr>
          <w:lang w:val="en-US"/>
        </w:rPr>
        <w:t>In Lotte Sommerer &amp; Elena Smirnova (eds.)</w:t>
      </w:r>
      <w:r w:rsidR="00242605">
        <w:rPr>
          <w:lang w:val="en-US"/>
        </w:rPr>
        <w:t>,</w:t>
      </w:r>
      <w:r w:rsidRPr="00801432">
        <w:rPr>
          <w:lang w:val="en-US"/>
        </w:rPr>
        <w:t xml:space="preserve"> </w:t>
      </w:r>
      <w:r w:rsidRPr="00801432">
        <w:rPr>
          <w:i/>
          <w:lang w:val="en-US"/>
        </w:rPr>
        <w:t>Nodes and Network</w:t>
      </w:r>
      <w:r w:rsidR="00383ED6">
        <w:rPr>
          <w:i/>
          <w:lang w:val="en-US"/>
        </w:rPr>
        <w:t>s</w:t>
      </w:r>
      <w:r w:rsidRPr="00801432">
        <w:rPr>
          <w:i/>
          <w:lang w:val="en-US"/>
        </w:rPr>
        <w:t xml:space="preserve"> in Diachronic Construction Grammar</w:t>
      </w:r>
      <w:r w:rsidR="002F480B">
        <w:rPr>
          <w:i/>
          <w:lang w:val="en-US"/>
        </w:rPr>
        <w:t xml:space="preserve"> </w:t>
      </w:r>
      <w:r w:rsidR="002F480B">
        <w:rPr>
          <w:lang w:val="en-US"/>
        </w:rPr>
        <w:t>(Constructional Approaches to Language</w:t>
      </w:r>
      <w:r w:rsidR="00A14DB5">
        <w:rPr>
          <w:lang w:val="en-US"/>
        </w:rPr>
        <w:t xml:space="preserve"> 27</w:t>
      </w:r>
      <w:r w:rsidR="002F480B">
        <w:rPr>
          <w:lang w:val="en-US"/>
        </w:rPr>
        <w:t>)</w:t>
      </w:r>
      <w:r w:rsidR="00242605">
        <w:rPr>
          <w:lang w:val="en-US"/>
        </w:rPr>
        <w:t>, 317–352</w:t>
      </w:r>
      <w:r w:rsidRPr="00801432">
        <w:rPr>
          <w:lang w:val="en-US"/>
        </w:rPr>
        <w:t xml:space="preserve">. </w:t>
      </w:r>
      <w:r w:rsidRPr="00FB0605">
        <w:rPr>
          <w:lang w:val="en-US"/>
        </w:rPr>
        <w:t xml:space="preserve">Amsterdam: Benjamins. </w:t>
      </w:r>
    </w:p>
    <w:p w14:paraId="61E12664" w14:textId="09DCF599" w:rsidR="007E22A7" w:rsidRPr="00E044E8" w:rsidRDefault="007E22A7" w:rsidP="007E22A7">
      <w:pPr>
        <w:tabs>
          <w:tab w:val="left" w:pos="567"/>
        </w:tabs>
        <w:ind w:left="357" w:right="0" w:hanging="357"/>
        <w:rPr>
          <w:rFonts w:ascii="Times New Roman" w:hAnsi="Times New Roman"/>
          <w:lang w:val="en-GB"/>
        </w:rPr>
      </w:pPr>
      <w:r w:rsidRPr="00E044E8">
        <w:rPr>
          <w:rFonts w:ascii="Times New Roman" w:hAnsi="Times New Roman"/>
          <w:lang w:val="en-GB"/>
        </w:rPr>
        <w:t>2020</w:t>
      </w:r>
      <w:r w:rsidR="00AD5BBA">
        <w:rPr>
          <w:rFonts w:ascii="Times New Roman" w:hAnsi="Times New Roman"/>
          <w:lang w:val="en-GB"/>
        </w:rPr>
        <w:t>e</w:t>
      </w:r>
      <w:r w:rsidRPr="00E044E8">
        <w:rPr>
          <w:rFonts w:ascii="Times New Roman" w:hAnsi="Times New Roman"/>
          <w:lang w:val="en-GB"/>
        </w:rPr>
        <w:t xml:space="preserve">. With Astrid De Wit &amp; Frank Brisard. Standing out with the progressive. </w:t>
      </w:r>
      <w:r w:rsidR="00A4364E">
        <w:rPr>
          <w:rFonts w:ascii="Times New Roman" w:hAnsi="Times New Roman"/>
          <w:lang w:val="en-GB"/>
        </w:rPr>
        <w:t xml:space="preserve">In </w:t>
      </w:r>
      <w:r w:rsidR="000F1893" w:rsidRPr="009B4943">
        <w:rPr>
          <w:lang w:val="en-US"/>
        </w:rPr>
        <w:t xml:space="preserve">Astrid De Wit &amp; Frank Brisard (eds.), </w:t>
      </w:r>
      <w:r w:rsidR="000F1893" w:rsidRPr="009B4943">
        <w:rPr>
          <w:rStyle w:val="Accentuation"/>
          <w:lang w:val="en-US"/>
        </w:rPr>
        <w:t>Aspect beyond Time</w:t>
      </w:r>
      <w:r w:rsidR="000F1893" w:rsidRPr="009B4943">
        <w:rPr>
          <w:lang w:val="en-US"/>
        </w:rPr>
        <w:t xml:space="preserve">, special issue of </w:t>
      </w:r>
      <w:r w:rsidR="000F1893" w:rsidRPr="009B4943">
        <w:rPr>
          <w:rStyle w:val="Accentuation"/>
          <w:lang w:val="en-US"/>
        </w:rPr>
        <w:t>Journal of linguistics</w:t>
      </w:r>
      <w:r w:rsidR="000F1893" w:rsidRPr="009B4943">
        <w:rPr>
          <w:lang w:val="en-US"/>
        </w:rPr>
        <w:t xml:space="preserve"> 56(3). 479-514. </w:t>
      </w:r>
    </w:p>
    <w:p w14:paraId="02F9B519" w14:textId="261AEC09" w:rsidR="000D1F7A" w:rsidRPr="000D1F7A" w:rsidRDefault="007B6FF6" w:rsidP="000D1F7A">
      <w:pPr>
        <w:tabs>
          <w:tab w:val="left" w:pos="567"/>
        </w:tabs>
        <w:spacing w:after="120"/>
        <w:ind w:left="360" w:right="0" w:hanging="360"/>
        <w:rPr>
          <w:rFonts w:ascii="Times New Roman" w:hAnsi="Times New Roman"/>
          <w:lang w:val="en-GB"/>
        </w:rPr>
      </w:pPr>
      <w:r w:rsidRPr="009B4943">
        <w:rPr>
          <w:rFonts w:ascii="Times New Roman" w:hAnsi="Times New Roman"/>
          <w:lang w:val="en-US"/>
        </w:rPr>
        <w:lastRenderedPageBreak/>
        <w:t>2020</w:t>
      </w:r>
      <w:r w:rsidR="00A8470D" w:rsidRPr="009B4943">
        <w:rPr>
          <w:rFonts w:ascii="Times New Roman" w:hAnsi="Times New Roman"/>
          <w:lang w:val="en-US"/>
        </w:rPr>
        <w:t>f</w:t>
      </w:r>
      <w:r w:rsidR="000D1F7A" w:rsidRPr="009B4943">
        <w:rPr>
          <w:rFonts w:ascii="Times New Roman" w:hAnsi="Times New Roman"/>
          <w:lang w:val="en-US"/>
        </w:rPr>
        <w:t>. With Lynn Anthonissen. Mind-bending grammars: Languag</w:t>
      </w:r>
      <w:r w:rsidR="000D1F7A" w:rsidRPr="009B4943">
        <w:rPr>
          <w:lang w:val="en-US"/>
        </w:rPr>
        <w:t xml:space="preserve">e variation and change across the lifespan. </w:t>
      </w:r>
      <w:r w:rsidR="000D1F7A" w:rsidRPr="009B4943">
        <w:rPr>
          <w:rStyle w:val="Accentuation"/>
          <w:i w:val="0"/>
          <w:lang w:val="en-US"/>
        </w:rPr>
        <w:t>Proceedings of</w:t>
      </w:r>
      <w:r w:rsidR="000D1F7A" w:rsidRPr="009B4943">
        <w:rPr>
          <w:rStyle w:val="Accentuation"/>
          <w:lang w:val="en-US"/>
        </w:rPr>
        <w:t xml:space="preserve"> Language in Mind and Brain. </w:t>
      </w:r>
      <w:r w:rsidR="008A24B3" w:rsidRPr="009B4943">
        <w:rPr>
          <w:rStyle w:val="Accentuation"/>
          <w:i w:val="0"/>
          <w:lang w:val="en-US"/>
        </w:rPr>
        <w:t xml:space="preserve">München : Open Access LMU. </w:t>
      </w:r>
    </w:p>
    <w:p w14:paraId="40A539C7" w14:textId="77777777" w:rsidR="006014EA" w:rsidRPr="00AE623B" w:rsidRDefault="006014EA" w:rsidP="006014EA">
      <w:pPr>
        <w:tabs>
          <w:tab w:val="left" w:pos="567"/>
        </w:tabs>
        <w:spacing w:before="120"/>
        <w:ind w:left="357" w:right="0" w:hanging="357"/>
        <w:rPr>
          <w:rFonts w:ascii="Times New Roman" w:hAnsi="Times New Roman"/>
          <w:lang w:val="nl-BE"/>
        </w:rPr>
      </w:pPr>
      <w:r w:rsidRPr="00880F11">
        <w:rPr>
          <w:rFonts w:ascii="Times New Roman" w:hAnsi="Times New Roman"/>
          <w:lang w:val="nl-BE"/>
        </w:rPr>
        <w:t xml:space="preserve">2019a. </w:t>
      </w:r>
      <w:r w:rsidRPr="008A24B3">
        <w:rPr>
          <w:rFonts w:ascii="Times New Roman" w:hAnsi="Times New Roman"/>
          <w:lang w:val="nl-BE"/>
        </w:rPr>
        <w:t xml:space="preserve">With Hubert Cuyckens. </w:t>
      </w:r>
      <w:r w:rsidRPr="00AE623B">
        <w:rPr>
          <w:rFonts w:ascii="Times New Roman" w:hAnsi="Times New Roman"/>
          <w:lang w:val="nl-BE"/>
        </w:rPr>
        <w:t xml:space="preserve">Be: geen ‘has-been’ en ook geen ‘wannabe’. </w:t>
      </w:r>
      <w:r w:rsidRPr="00AE623B">
        <w:rPr>
          <w:rFonts w:ascii="Times New Roman" w:hAnsi="Times New Roman"/>
          <w:i/>
          <w:lang w:val="nl-BE"/>
        </w:rPr>
        <w:t>Karakter</w:t>
      </w:r>
      <w:r w:rsidRPr="00AE623B">
        <w:rPr>
          <w:rFonts w:ascii="Times New Roman" w:hAnsi="Times New Roman"/>
          <w:lang w:val="nl-BE"/>
        </w:rPr>
        <w:t xml:space="preserve">. </w:t>
      </w:r>
      <w:r w:rsidRPr="00AE623B">
        <w:rPr>
          <w:rFonts w:ascii="Times New Roman" w:hAnsi="Times New Roman"/>
          <w:i/>
          <w:lang w:val="nl-BE"/>
        </w:rPr>
        <w:t>Tijdschrift van Wetenschap</w:t>
      </w:r>
      <w:r w:rsidRPr="00AE623B">
        <w:rPr>
          <w:rFonts w:ascii="Times New Roman" w:hAnsi="Times New Roman"/>
          <w:lang w:val="nl-BE"/>
        </w:rPr>
        <w:t xml:space="preserve"> 65. 14–17. </w:t>
      </w:r>
    </w:p>
    <w:p w14:paraId="1DA65BE4" w14:textId="77777777" w:rsidR="006B20BB" w:rsidRDefault="006014EA" w:rsidP="006B20BB">
      <w:pPr>
        <w:tabs>
          <w:tab w:val="left" w:pos="567"/>
        </w:tabs>
        <w:ind w:left="360" w:right="0" w:hanging="360"/>
        <w:rPr>
          <w:rFonts w:ascii="Times New Roman" w:hAnsi="Times New Roman"/>
          <w:lang w:val="en-GB"/>
        </w:rPr>
      </w:pPr>
      <w:r w:rsidRPr="00AE623B">
        <w:rPr>
          <w:rFonts w:ascii="Times New Roman" w:hAnsi="Times New Roman"/>
          <w:lang w:val="nl-BE"/>
        </w:rPr>
        <w:t xml:space="preserve">2019b. </w:t>
      </w:r>
      <w:r w:rsidR="006B20BB" w:rsidRPr="00AE623B">
        <w:rPr>
          <w:rFonts w:ascii="Times New Roman" w:hAnsi="Times New Roman"/>
          <w:lang w:val="nl-BE"/>
        </w:rPr>
        <w:t xml:space="preserve">With Lynn Anthonissen, Sara Budts, Enrique Manjavacas, </w:t>
      </w:r>
      <w:r w:rsidRPr="00AE623B">
        <w:rPr>
          <w:rFonts w:ascii="Times New Roman" w:hAnsi="Times New Roman"/>
          <w:lang w:val="nl-BE"/>
        </w:rPr>
        <w:t xml:space="preserve">Emma-Louise Silva, </w:t>
      </w:r>
      <w:r w:rsidR="006B20BB" w:rsidRPr="00AE623B">
        <w:rPr>
          <w:rFonts w:ascii="Times New Roman" w:hAnsi="Times New Roman"/>
          <w:lang w:val="nl-BE"/>
        </w:rPr>
        <w:t xml:space="preserve">William Standing &amp; Odile A.O. Strik. </w:t>
      </w:r>
      <w:r w:rsidR="006B20BB" w:rsidRPr="00925229">
        <w:rPr>
          <w:rFonts w:ascii="Times New Roman" w:hAnsi="Times New Roman"/>
          <w:lang w:val="en-US"/>
        </w:rPr>
        <w:t>Earl</w:t>
      </w:r>
      <w:r w:rsidR="006B20BB">
        <w:rPr>
          <w:rFonts w:ascii="Times New Roman" w:hAnsi="Times New Roman"/>
          <w:lang w:val="en-GB"/>
        </w:rPr>
        <w:t xml:space="preserve">y </w:t>
      </w:r>
      <w:r w:rsidR="006B20BB" w:rsidRPr="00C87D88">
        <w:rPr>
          <w:rFonts w:ascii="Times New Roman" w:hAnsi="Times New Roman"/>
          <w:lang w:val="en-GB"/>
        </w:rPr>
        <w:t>Modern Multiloquent Authors</w:t>
      </w:r>
      <w:r w:rsidR="006B20BB">
        <w:rPr>
          <w:rFonts w:ascii="Times New Roman" w:hAnsi="Times New Roman"/>
          <w:lang w:val="en-GB"/>
        </w:rPr>
        <w:t xml:space="preserve"> (EMMA): Designing a</w:t>
      </w:r>
      <w:r w:rsidR="006B20BB" w:rsidRPr="00C87D88">
        <w:rPr>
          <w:rFonts w:ascii="Times New Roman" w:hAnsi="Times New Roman"/>
          <w:lang w:val="en-GB"/>
        </w:rPr>
        <w:t xml:space="preserve"> </w:t>
      </w:r>
      <w:r w:rsidR="006B20BB">
        <w:rPr>
          <w:rFonts w:ascii="Times New Roman" w:hAnsi="Times New Roman"/>
          <w:lang w:val="en-GB"/>
        </w:rPr>
        <w:t xml:space="preserve">large-scale </w:t>
      </w:r>
      <w:r w:rsidR="006B20BB" w:rsidRPr="00C87D88">
        <w:rPr>
          <w:rFonts w:ascii="Times New Roman" w:hAnsi="Times New Roman"/>
          <w:lang w:val="en-GB"/>
        </w:rPr>
        <w:t>corpus of ind</w:t>
      </w:r>
      <w:r w:rsidR="006B20BB">
        <w:rPr>
          <w:rFonts w:ascii="Times New Roman" w:hAnsi="Times New Roman"/>
          <w:lang w:val="en-GB"/>
        </w:rPr>
        <w:t xml:space="preserve">ividuals’ languages. </w:t>
      </w:r>
      <w:r w:rsidR="006B20BB" w:rsidRPr="00C87D88">
        <w:rPr>
          <w:rFonts w:ascii="Times New Roman" w:hAnsi="Times New Roman"/>
          <w:i/>
          <w:lang w:val="en-GB"/>
        </w:rPr>
        <w:t>ICAME journal</w:t>
      </w:r>
      <w:r w:rsidR="006B20BB">
        <w:rPr>
          <w:rFonts w:ascii="Times New Roman" w:hAnsi="Times New Roman"/>
          <w:i/>
          <w:lang w:val="en-GB"/>
        </w:rPr>
        <w:t xml:space="preserve"> </w:t>
      </w:r>
      <w:r w:rsidR="006B20BB" w:rsidRPr="006014EA">
        <w:rPr>
          <w:rFonts w:ascii="Times New Roman" w:hAnsi="Times New Roman"/>
          <w:lang w:val="en-GB"/>
        </w:rPr>
        <w:t>43</w:t>
      </w:r>
      <w:r w:rsidR="006B20BB">
        <w:rPr>
          <w:rFonts w:ascii="Times New Roman" w:hAnsi="Times New Roman"/>
          <w:lang w:val="en-GB"/>
        </w:rPr>
        <w:t xml:space="preserve">. </w:t>
      </w:r>
      <w:r>
        <w:rPr>
          <w:rFonts w:ascii="Times New Roman" w:hAnsi="Times New Roman"/>
          <w:lang w:val="en-GB"/>
        </w:rPr>
        <w:t xml:space="preserve">83–122. </w:t>
      </w:r>
    </w:p>
    <w:p w14:paraId="12200715" w14:textId="77777777" w:rsidR="009357A1" w:rsidRDefault="009357A1" w:rsidP="0002522C">
      <w:pPr>
        <w:tabs>
          <w:tab w:val="left" w:pos="567"/>
        </w:tabs>
        <w:ind w:left="360" w:right="0" w:hanging="360"/>
        <w:rPr>
          <w:rFonts w:ascii="Times New Roman" w:hAnsi="Times New Roman"/>
          <w:lang w:val="en-GB"/>
        </w:rPr>
      </w:pPr>
      <w:r>
        <w:rPr>
          <w:rFonts w:ascii="Times New Roman" w:hAnsi="Times New Roman"/>
          <w:lang w:val="en-GB"/>
        </w:rPr>
        <w:t>2019</w:t>
      </w:r>
      <w:r w:rsidR="001E22A8">
        <w:rPr>
          <w:rFonts w:ascii="Times New Roman" w:hAnsi="Times New Roman"/>
          <w:lang w:val="en-GB"/>
        </w:rPr>
        <w:t>c</w:t>
      </w:r>
      <w:r>
        <w:rPr>
          <w:rFonts w:ascii="Times New Roman" w:hAnsi="Times New Roman"/>
          <w:i/>
          <w:lang w:val="en-GB"/>
        </w:rPr>
        <w:t>.</w:t>
      </w:r>
      <w:r>
        <w:rPr>
          <w:rFonts w:ascii="Times New Roman" w:hAnsi="Times New Roman"/>
          <w:lang w:val="en-GB"/>
        </w:rPr>
        <w:t xml:space="preserve"> With Lynn Anthonissen.</w:t>
      </w:r>
      <w:r>
        <w:rPr>
          <w:rFonts w:ascii="Times New Roman" w:hAnsi="Times New Roman"/>
          <w:i/>
          <w:lang w:val="en-GB"/>
        </w:rPr>
        <w:t xml:space="preserve"> </w:t>
      </w:r>
      <w:r w:rsidRPr="0006025D">
        <w:rPr>
          <w:rFonts w:ascii="Times New Roman" w:hAnsi="Times New Roman"/>
          <w:lang w:val="en-GB"/>
        </w:rPr>
        <w:t>Grammaticalization and the linguistic individual: new avenues in lifespan research</w:t>
      </w:r>
      <w:r>
        <w:rPr>
          <w:rFonts w:ascii="Times New Roman" w:hAnsi="Times New Roman"/>
          <w:lang w:val="en-GB"/>
        </w:rPr>
        <w:t xml:space="preserve">. </w:t>
      </w:r>
      <w:r w:rsidR="00A7774E" w:rsidRPr="00A7774E">
        <w:rPr>
          <w:rFonts w:ascii="Times New Roman" w:hAnsi="Times New Roman"/>
          <w:lang w:val="en-GB"/>
        </w:rPr>
        <w:t xml:space="preserve">In Annette Gerstenberg (ed.), </w:t>
      </w:r>
      <w:r w:rsidR="00A7774E" w:rsidRPr="00A7774E">
        <w:rPr>
          <w:rFonts w:ascii="Times New Roman" w:hAnsi="Times New Roman"/>
          <w:i/>
          <w:lang w:val="en-GB"/>
        </w:rPr>
        <w:t>Language and aging</w:t>
      </w:r>
      <w:r w:rsidR="00A7774E" w:rsidRPr="00A7774E">
        <w:rPr>
          <w:rFonts w:ascii="Times New Roman" w:hAnsi="Times New Roman"/>
          <w:lang w:val="en-GB"/>
        </w:rPr>
        <w:t xml:space="preserve">, Special issue 2 of </w:t>
      </w:r>
      <w:r w:rsidR="00A7774E" w:rsidRPr="00A7774E">
        <w:rPr>
          <w:rFonts w:ascii="Times New Roman" w:hAnsi="Times New Roman"/>
          <w:i/>
          <w:lang w:val="en-GB"/>
        </w:rPr>
        <w:t>Linguistics Vanguard</w:t>
      </w:r>
      <w:r w:rsidR="00A7774E" w:rsidRPr="00A7774E">
        <w:rPr>
          <w:rFonts w:ascii="Times New Roman" w:hAnsi="Times New Roman"/>
          <w:lang w:val="en-GB"/>
        </w:rPr>
        <w:t xml:space="preserve"> 5.</w:t>
      </w:r>
    </w:p>
    <w:p w14:paraId="71BC6E84" w14:textId="77777777" w:rsidR="00683720" w:rsidRPr="00C2469A" w:rsidRDefault="00683720" w:rsidP="00683720">
      <w:pPr>
        <w:tabs>
          <w:tab w:val="left" w:pos="567"/>
        </w:tabs>
        <w:ind w:left="360" w:right="0" w:hanging="360"/>
        <w:rPr>
          <w:rFonts w:ascii="Times New Roman" w:hAnsi="Times New Roman"/>
          <w:lang w:val="en-US"/>
        </w:rPr>
      </w:pPr>
      <w:r>
        <w:rPr>
          <w:rFonts w:ascii="Times New Roman" w:hAnsi="Times New Roman"/>
          <w:lang w:val="en-GB"/>
        </w:rPr>
        <w:t>2019</w:t>
      </w:r>
      <w:r w:rsidR="00C2469A">
        <w:rPr>
          <w:rFonts w:ascii="Times New Roman" w:hAnsi="Times New Roman"/>
          <w:lang w:val="en-GB"/>
        </w:rPr>
        <w:t>d</w:t>
      </w:r>
      <w:r>
        <w:rPr>
          <w:rFonts w:ascii="Times New Roman" w:hAnsi="Times New Roman"/>
          <w:lang w:val="en-GB"/>
        </w:rPr>
        <w:t xml:space="preserve">. </w:t>
      </w:r>
      <w:r w:rsidRPr="004B0909">
        <w:rPr>
          <w:rFonts w:ascii="Times New Roman" w:hAnsi="Times New Roman"/>
          <w:lang w:val="en-GB"/>
        </w:rPr>
        <w:t xml:space="preserve">How constructions are born. The role of patterns in the constructionalization of </w:t>
      </w:r>
      <w:r w:rsidRPr="009540EE">
        <w:rPr>
          <w:rFonts w:ascii="Times New Roman" w:hAnsi="Times New Roman"/>
          <w:i/>
          <w:lang w:val="en-GB"/>
        </w:rPr>
        <w:t>be going to</w:t>
      </w:r>
      <w:r w:rsidRPr="004B0909">
        <w:rPr>
          <w:rFonts w:ascii="Times New Roman" w:hAnsi="Times New Roman"/>
          <w:lang w:val="en-GB"/>
        </w:rPr>
        <w:t xml:space="preserve"> INF</w:t>
      </w:r>
      <w:r>
        <w:rPr>
          <w:rFonts w:ascii="Times New Roman" w:hAnsi="Times New Roman"/>
          <w:lang w:val="en-GB"/>
        </w:rPr>
        <w:t xml:space="preserve">. In </w:t>
      </w:r>
      <w:r w:rsidR="00A33DB8">
        <w:rPr>
          <w:rFonts w:ascii="Times New Roman" w:hAnsi="Times New Roman"/>
          <w:lang w:val="en-GB"/>
        </w:rPr>
        <w:t xml:space="preserve">Beatrix Busse &amp; </w:t>
      </w:r>
      <w:r>
        <w:rPr>
          <w:rFonts w:ascii="Times New Roman" w:hAnsi="Times New Roman"/>
          <w:lang w:val="en-GB"/>
        </w:rPr>
        <w:t xml:space="preserve">Ruth Möhlig-Falke (eds.), </w:t>
      </w:r>
      <w:r>
        <w:rPr>
          <w:rFonts w:ascii="Times New Roman" w:hAnsi="Times New Roman"/>
          <w:i/>
          <w:lang w:val="en-GB"/>
        </w:rPr>
        <w:t>Patterns in language and linguistics</w:t>
      </w:r>
      <w:r w:rsidR="003C1A1D">
        <w:rPr>
          <w:rFonts w:ascii="Times New Roman" w:hAnsi="Times New Roman"/>
          <w:i/>
          <w:lang w:val="en-GB"/>
        </w:rPr>
        <w:t xml:space="preserve">: </w:t>
      </w:r>
      <w:r w:rsidR="003C1A1D" w:rsidRPr="003C1A1D">
        <w:rPr>
          <w:rFonts w:ascii="Times New Roman" w:hAnsi="Times New Roman"/>
          <w:i/>
          <w:lang w:val="en-GB"/>
        </w:rPr>
        <w:t>New Perspectives on a Ubiquitous Concept</w:t>
      </w:r>
      <w:r>
        <w:rPr>
          <w:rFonts w:ascii="Times New Roman" w:hAnsi="Times New Roman"/>
          <w:i/>
          <w:lang w:val="en-GB"/>
        </w:rPr>
        <w:t xml:space="preserve"> </w:t>
      </w:r>
      <w:r>
        <w:rPr>
          <w:rFonts w:ascii="Times New Roman" w:hAnsi="Times New Roman"/>
          <w:lang w:val="en-GB"/>
        </w:rPr>
        <w:t>(</w:t>
      </w:r>
      <w:r w:rsidRPr="00322B8C">
        <w:rPr>
          <w:rFonts w:ascii="Times New Roman" w:hAnsi="Times New Roman"/>
          <w:lang w:val="en-GB"/>
        </w:rPr>
        <w:t>Topics in English</w:t>
      </w:r>
      <w:r w:rsidR="003C1A1D">
        <w:rPr>
          <w:rFonts w:ascii="Times New Roman" w:hAnsi="Times New Roman"/>
          <w:lang w:val="en-GB"/>
        </w:rPr>
        <w:t xml:space="preserve"> 104), 157–192</w:t>
      </w:r>
      <w:r>
        <w:rPr>
          <w:rFonts w:ascii="Times New Roman" w:hAnsi="Times New Roman"/>
          <w:lang w:val="en-GB"/>
        </w:rPr>
        <w:t xml:space="preserve">. </w:t>
      </w:r>
      <w:r w:rsidRPr="00C2469A">
        <w:rPr>
          <w:rFonts w:ascii="Times New Roman" w:hAnsi="Times New Roman"/>
          <w:lang w:val="en-US"/>
        </w:rPr>
        <w:t xml:space="preserve">Berlin: Mouton de Gruyter. </w:t>
      </w:r>
    </w:p>
    <w:p w14:paraId="64E8BF81" w14:textId="77777777" w:rsidR="00906D00" w:rsidRPr="00AD7ABE" w:rsidRDefault="00CF00F0" w:rsidP="001E191F">
      <w:pPr>
        <w:tabs>
          <w:tab w:val="left" w:pos="567"/>
        </w:tabs>
        <w:spacing w:before="120"/>
        <w:ind w:left="360" w:right="0" w:hanging="360"/>
        <w:rPr>
          <w:rFonts w:ascii="Times New Roman" w:hAnsi="Times New Roman"/>
          <w:lang w:val="en-GB"/>
        </w:rPr>
      </w:pPr>
      <w:r>
        <w:rPr>
          <w:rFonts w:ascii="Times New Roman" w:hAnsi="Times New Roman"/>
          <w:lang w:val="en-GB"/>
        </w:rPr>
        <w:t>2018a</w:t>
      </w:r>
      <w:r w:rsidR="00906D00">
        <w:rPr>
          <w:rFonts w:ascii="Times New Roman" w:hAnsi="Times New Roman"/>
          <w:lang w:val="en-GB"/>
        </w:rPr>
        <w:t>.</w:t>
      </w:r>
      <w:r w:rsidR="00906D00" w:rsidRPr="00AD7ABE">
        <w:rPr>
          <w:rFonts w:ascii="Times New Roman" w:hAnsi="Times New Roman"/>
          <w:lang w:val="en-GB"/>
        </w:rPr>
        <w:t xml:space="preserve"> </w:t>
      </w:r>
      <w:r w:rsidR="00906D00">
        <w:rPr>
          <w:rFonts w:ascii="Times New Roman" w:hAnsi="Times New Roman"/>
          <w:lang w:val="en-GB"/>
        </w:rPr>
        <w:t xml:space="preserve">With </w:t>
      </w:r>
      <w:r w:rsidR="00906D00" w:rsidRPr="00057B57">
        <w:rPr>
          <w:rFonts w:ascii="Times New Roman" w:hAnsi="Times New Roman"/>
          <w:lang w:val="en-GB"/>
        </w:rPr>
        <w:t>H</w:t>
      </w:r>
      <w:r w:rsidR="00906D00">
        <w:rPr>
          <w:rFonts w:ascii="Times New Roman" w:hAnsi="Times New Roman"/>
          <w:lang w:val="en-GB"/>
        </w:rPr>
        <w:t>ubert</w:t>
      </w:r>
      <w:r w:rsidR="00906D00" w:rsidRPr="00057B57">
        <w:rPr>
          <w:rFonts w:ascii="Times New Roman" w:hAnsi="Times New Roman"/>
          <w:lang w:val="en-GB"/>
        </w:rPr>
        <w:t xml:space="preserve"> Cuyckens &amp; F</w:t>
      </w:r>
      <w:r w:rsidR="00906D00">
        <w:rPr>
          <w:rFonts w:ascii="Times New Roman" w:hAnsi="Times New Roman"/>
          <w:lang w:val="en-GB"/>
        </w:rPr>
        <w:t>rauke</w:t>
      </w:r>
      <w:r w:rsidR="00906D00" w:rsidRPr="00057B57">
        <w:rPr>
          <w:rFonts w:ascii="Times New Roman" w:hAnsi="Times New Roman"/>
          <w:lang w:val="en-GB"/>
        </w:rPr>
        <w:t xml:space="preserve"> D’Hoedt (eds.), </w:t>
      </w:r>
      <w:r w:rsidR="00906D00" w:rsidRPr="00AD7ABE">
        <w:rPr>
          <w:rFonts w:ascii="Times New Roman" w:hAnsi="Times New Roman"/>
          <w:i/>
          <w:lang w:val="en-GB"/>
        </w:rPr>
        <w:t>Sociocultural Dimensions of Lexis and Text in the History of English</w:t>
      </w:r>
      <w:r w:rsidR="00906D00">
        <w:rPr>
          <w:rFonts w:ascii="Times New Roman" w:hAnsi="Times New Roman"/>
          <w:lang w:val="en-GB"/>
        </w:rPr>
        <w:t xml:space="preserve"> (</w:t>
      </w:r>
      <w:r w:rsidR="00906D00" w:rsidRPr="00057B57">
        <w:rPr>
          <w:rFonts w:ascii="Times New Roman" w:hAnsi="Times New Roman"/>
          <w:lang w:val="en-GB"/>
        </w:rPr>
        <w:t>Current Issues in Linguistic Theory</w:t>
      </w:r>
      <w:r>
        <w:rPr>
          <w:rFonts w:ascii="Times New Roman" w:hAnsi="Times New Roman"/>
          <w:lang w:val="en-GB"/>
        </w:rPr>
        <w:t xml:space="preserve"> 343</w:t>
      </w:r>
      <w:r w:rsidR="00906D00">
        <w:rPr>
          <w:rFonts w:ascii="Times New Roman" w:hAnsi="Times New Roman"/>
          <w:lang w:val="en-GB"/>
        </w:rPr>
        <w:t xml:space="preserve">). </w:t>
      </w:r>
      <w:r w:rsidR="00906D00" w:rsidRPr="00D8548F">
        <w:rPr>
          <w:rFonts w:ascii="Times New Roman" w:hAnsi="Times New Roman"/>
          <w:lang w:val="en-US"/>
        </w:rPr>
        <w:t>Amsterdam: John Benjamins.</w:t>
      </w:r>
    </w:p>
    <w:p w14:paraId="500793F3" w14:textId="77777777" w:rsidR="0006025D" w:rsidRPr="00FE0AA1" w:rsidRDefault="00CF00F0" w:rsidP="0006025D">
      <w:pPr>
        <w:tabs>
          <w:tab w:val="left" w:pos="567"/>
        </w:tabs>
        <w:ind w:left="360" w:right="6" w:hanging="360"/>
        <w:rPr>
          <w:rFonts w:ascii="Times New Roman" w:hAnsi="Times New Roman"/>
          <w:lang w:val="de-DE"/>
        </w:rPr>
      </w:pPr>
      <w:r>
        <w:rPr>
          <w:rFonts w:ascii="Times New Roman" w:hAnsi="Times New Roman"/>
          <w:lang w:val="en-GB"/>
        </w:rPr>
        <w:t>2018b</w:t>
      </w:r>
      <w:r w:rsidR="00BD408E">
        <w:rPr>
          <w:rFonts w:ascii="Times New Roman" w:hAnsi="Times New Roman"/>
          <w:lang w:val="en-GB"/>
        </w:rPr>
        <w:t>.</w:t>
      </w:r>
      <w:r w:rsidR="006F5EA0">
        <w:rPr>
          <w:rFonts w:ascii="Times New Roman" w:hAnsi="Times New Roman"/>
          <w:lang w:val="en-GB"/>
        </w:rPr>
        <w:t xml:space="preserve"> With H</w:t>
      </w:r>
      <w:r w:rsidR="00906D00">
        <w:rPr>
          <w:rFonts w:ascii="Times New Roman" w:hAnsi="Times New Roman"/>
          <w:lang w:val="en-GB"/>
        </w:rPr>
        <w:t>ubert</w:t>
      </w:r>
      <w:r w:rsidR="006F5EA0">
        <w:rPr>
          <w:rFonts w:ascii="Times New Roman" w:hAnsi="Times New Roman"/>
          <w:lang w:val="en-GB"/>
        </w:rPr>
        <w:t xml:space="preserve"> Cuyckens.</w:t>
      </w:r>
      <w:r w:rsidR="00057B57">
        <w:rPr>
          <w:rFonts w:ascii="Times New Roman" w:hAnsi="Times New Roman"/>
          <w:lang w:val="en-GB"/>
        </w:rPr>
        <w:t xml:space="preserve"> Introduction</w:t>
      </w:r>
      <w:r>
        <w:rPr>
          <w:rFonts w:ascii="Times New Roman" w:hAnsi="Times New Roman"/>
          <w:lang w:val="en-GB"/>
        </w:rPr>
        <w:t>: Philology as linguistically informed cultural history</w:t>
      </w:r>
      <w:r w:rsidR="00057B57">
        <w:rPr>
          <w:rFonts w:ascii="Times New Roman" w:hAnsi="Times New Roman"/>
          <w:lang w:val="en-GB"/>
        </w:rPr>
        <w:t>.</w:t>
      </w:r>
      <w:r w:rsidR="00BD408E">
        <w:rPr>
          <w:rFonts w:ascii="Times New Roman" w:hAnsi="Times New Roman"/>
          <w:lang w:val="en-GB"/>
        </w:rPr>
        <w:t xml:space="preserve"> </w:t>
      </w:r>
      <w:r w:rsidR="00057B57" w:rsidRPr="00057B57">
        <w:rPr>
          <w:rFonts w:ascii="Times New Roman" w:hAnsi="Times New Roman"/>
          <w:lang w:val="en-GB"/>
        </w:rPr>
        <w:t xml:space="preserve">In Peter Petré, Hubert Cuyckens &amp; Frauke D’Hoedt (eds.), </w:t>
      </w:r>
      <w:r w:rsidR="00057B57" w:rsidRPr="00A60F51">
        <w:rPr>
          <w:rFonts w:ascii="Times New Roman" w:hAnsi="Times New Roman"/>
          <w:i/>
          <w:lang w:val="en-GB"/>
        </w:rPr>
        <w:t>Sociocultural Dimensions of Lexis and Text in the History of English</w:t>
      </w:r>
      <w:r w:rsidR="00057B57">
        <w:rPr>
          <w:rFonts w:ascii="Times New Roman" w:hAnsi="Times New Roman"/>
          <w:lang w:val="en-GB"/>
        </w:rPr>
        <w:t xml:space="preserve"> (</w:t>
      </w:r>
      <w:r w:rsidR="00057B57" w:rsidRPr="00057B57">
        <w:rPr>
          <w:rFonts w:ascii="Times New Roman" w:hAnsi="Times New Roman"/>
          <w:lang w:val="en-GB"/>
        </w:rPr>
        <w:t>Current Issues in Linguistic Theory</w:t>
      </w:r>
      <w:r w:rsidR="002F480B">
        <w:rPr>
          <w:rFonts w:ascii="Times New Roman" w:hAnsi="Times New Roman"/>
          <w:lang w:val="en-GB"/>
        </w:rPr>
        <w:t>,</w:t>
      </w:r>
      <w:r>
        <w:rPr>
          <w:rFonts w:ascii="Times New Roman" w:hAnsi="Times New Roman"/>
          <w:lang w:val="en-GB"/>
        </w:rPr>
        <w:t xml:space="preserve"> 343</w:t>
      </w:r>
      <w:r w:rsidR="00057B57">
        <w:rPr>
          <w:rFonts w:ascii="Times New Roman" w:hAnsi="Times New Roman"/>
          <w:lang w:val="en-GB"/>
        </w:rPr>
        <w:t>)</w:t>
      </w:r>
      <w:r>
        <w:rPr>
          <w:rFonts w:ascii="Times New Roman" w:hAnsi="Times New Roman"/>
          <w:lang w:val="en-GB"/>
        </w:rPr>
        <w:t>, 1-12</w:t>
      </w:r>
      <w:r w:rsidR="00057B57">
        <w:rPr>
          <w:rFonts w:ascii="Times New Roman" w:hAnsi="Times New Roman"/>
          <w:lang w:val="en-GB"/>
        </w:rPr>
        <w:t xml:space="preserve">. </w:t>
      </w:r>
      <w:r w:rsidR="00057B57" w:rsidRPr="00FE0AA1">
        <w:rPr>
          <w:rFonts w:ascii="Times New Roman" w:hAnsi="Times New Roman"/>
          <w:lang w:val="de-DE"/>
        </w:rPr>
        <w:t xml:space="preserve">Amsterdam: John Benjamins. </w:t>
      </w:r>
    </w:p>
    <w:p w14:paraId="4DC3B42F" w14:textId="77777777" w:rsidR="00C15266" w:rsidRPr="00880F11" w:rsidRDefault="00C15266" w:rsidP="00B901A0">
      <w:pPr>
        <w:tabs>
          <w:tab w:val="left" w:pos="567"/>
        </w:tabs>
        <w:ind w:left="360" w:right="0" w:hanging="360"/>
        <w:rPr>
          <w:rFonts w:ascii="Times New Roman" w:hAnsi="Times New Roman"/>
          <w:lang w:val="en-US"/>
        </w:rPr>
      </w:pPr>
      <w:r>
        <w:rPr>
          <w:rFonts w:ascii="Times New Roman" w:hAnsi="Times New Roman"/>
          <w:lang w:val="de-DE"/>
        </w:rPr>
        <w:t>2018c</w:t>
      </w:r>
      <w:r w:rsidRPr="001F3901">
        <w:rPr>
          <w:rFonts w:ascii="Times New Roman" w:hAnsi="Times New Roman"/>
          <w:lang w:val="de-DE"/>
        </w:rPr>
        <w:t xml:space="preserve">. </w:t>
      </w:r>
      <w:r w:rsidR="00F763E9" w:rsidRPr="00F763E9">
        <w:rPr>
          <w:rFonts w:ascii="Times New Roman" w:hAnsi="Times New Roman"/>
          <w:lang w:val="de-DE"/>
        </w:rPr>
        <w:t>Die Rolle der Frequenz in der Grammatikalisierung: lange Passive mit by im Englischen</w:t>
      </w:r>
      <w:r>
        <w:rPr>
          <w:rFonts w:ascii="Times New Roman" w:hAnsi="Times New Roman"/>
          <w:lang w:val="de-DE"/>
        </w:rPr>
        <w:t xml:space="preserve">. </w:t>
      </w:r>
      <w:r w:rsidRPr="0009723A">
        <w:rPr>
          <w:rFonts w:ascii="Times New Roman" w:hAnsi="Times New Roman"/>
          <w:i/>
          <w:lang w:val="nl-BE"/>
        </w:rPr>
        <w:t>Sprachwissenschaft</w:t>
      </w:r>
      <w:r w:rsidRPr="0009723A">
        <w:rPr>
          <w:rFonts w:ascii="Times New Roman" w:hAnsi="Times New Roman"/>
          <w:lang w:val="nl-BE"/>
        </w:rPr>
        <w:t xml:space="preserve"> </w:t>
      </w:r>
      <w:r w:rsidR="00DA59E5" w:rsidRPr="0009723A">
        <w:rPr>
          <w:rFonts w:ascii="Times New Roman" w:hAnsi="Times New Roman"/>
          <w:lang w:val="nl-BE"/>
        </w:rPr>
        <w:t>43</w:t>
      </w:r>
      <w:r w:rsidRPr="0009723A">
        <w:rPr>
          <w:rFonts w:ascii="Times New Roman" w:hAnsi="Times New Roman"/>
          <w:lang w:val="nl-BE"/>
        </w:rPr>
        <w:t xml:space="preserve">(2). </w:t>
      </w:r>
      <w:r w:rsidR="004D0E00" w:rsidRPr="00880F11">
        <w:rPr>
          <w:rFonts w:ascii="Times New Roman" w:hAnsi="Times New Roman"/>
          <w:lang w:val="en-US"/>
        </w:rPr>
        <w:t xml:space="preserve">251-280. </w:t>
      </w:r>
    </w:p>
    <w:p w14:paraId="67E43FEB" w14:textId="77777777" w:rsidR="00D619DE" w:rsidRPr="009357BB" w:rsidRDefault="002F701D" w:rsidP="00D619DE">
      <w:pPr>
        <w:tabs>
          <w:tab w:val="left" w:pos="567"/>
        </w:tabs>
        <w:ind w:left="360" w:right="6" w:hanging="360"/>
        <w:rPr>
          <w:rFonts w:ascii="Times New Roman" w:hAnsi="Times New Roman"/>
          <w:lang w:val="nl-BE"/>
        </w:rPr>
      </w:pPr>
      <w:r w:rsidRPr="00880F11">
        <w:rPr>
          <w:rFonts w:ascii="Times New Roman" w:hAnsi="Times New Roman"/>
          <w:lang w:val="en-US"/>
        </w:rPr>
        <w:t>2018d</w:t>
      </w:r>
      <w:r w:rsidR="00D619DE" w:rsidRPr="00880F11">
        <w:rPr>
          <w:rFonts w:ascii="Times New Roman" w:hAnsi="Times New Roman"/>
          <w:lang w:val="en-US"/>
        </w:rPr>
        <w:t xml:space="preserve">. With Freek Van de Velde. </w:t>
      </w:r>
      <w:r w:rsidR="00D619DE">
        <w:rPr>
          <w:rFonts w:ascii="Times New Roman" w:hAnsi="Times New Roman"/>
          <w:lang w:val="en-GB"/>
        </w:rPr>
        <w:t xml:space="preserve">The </w:t>
      </w:r>
      <w:r w:rsidR="00D619DE" w:rsidRPr="006F5EA0">
        <w:rPr>
          <w:rFonts w:ascii="Times New Roman" w:hAnsi="Times New Roman"/>
          <w:lang w:val="en-GB"/>
        </w:rPr>
        <w:t>real-time</w:t>
      </w:r>
      <w:r w:rsidR="00D619DE">
        <w:rPr>
          <w:rFonts w:ascii="Times New Roman" w:hAnsi="Times New Roman"/>
          <w:lang w:val="en-GB"/>
        </w:rPr>
        <w:t xml:space="preserve"> dynamics of the individual and the community in</w:t>
      </w:r>
      <w:r w:rsidR="00D619DE" w:rsidRPr="006F5EA0">
        <w:rPr>
          <w:rFonts w:ascii="Times New Roman" w:hAnsi="Times New Roman"/>
          <w:lang w:val="en-GB"/>
        </w:rPr>
        <w:t xml:space="preserve"> grammaticalization</w:t>
      </w:r>
      <w:r w:rsidR="00D619DE">
        <w:rPr>
          <w:rFonts w:ascii="Times New Roman" w:hAnsi="Times New Roman"/>
          <w:lang w:val="en-GB"/>
        </w:rPr>
        <w:t>.</w:t>
      </w:r>
      <w:r w:rsidR="00D619DE">
        <w:rPr>
          <w:rFonts w:ascii="Times New Roman" w:hAnsi="Times New Roman"/>
          <w:lang w:val="en-US"/>
        </w:rPr>
        <w:t xml:space="preserve"> </w:t>
      </w:r>
      <w:r w:rsidR="00D619DE" w:rsidRPr="009357BB">
        <w:rPr>
          <w:rFonts w:ascii="Times New Roman" w:hAnsi="Times New Roman"/>
          <w:i/>
          <w:lang w:val="nl-BE"/>
        </w:rPr>
        <w:t xml:space="preserve">Language </w:t>
      </w:r>
      <w:r w:rsidR="00D619DE" w:rsidRPr="009357BB">
        <w:rPr>
          <w:rFonts w:ascii="Times New Roman" w:hAnsi="Times New Roman"/>
          <w:lang w:val="nl-BE"/>
        </w:rPr>
        <w:t xml:space="preserve">94(4). </w:t>
      </w:r>
      <w:r w:rsidR="003B0609">
        <w:rPr>
          <w:rFonts w:ascii="Times New Roman" w:hAnsi="Times New Roman"/>
          <w:lang w:val="nl-BE"/>
        </w:rPr>
        <w:t xml:space="preserve">867–901. </w:t>
      </w:r>
      <w:r w:rsidR="004324F0" w:rsidRPr="004324F0">
        <w:rPr>
          <w:rFonts w:ascii="Times New Roman" w:hAnsi="Times New Roman"/>
          <w:lang w:val="nl-BE"/>
        </w:rPr>
        <w:t>DOI: 10.1353/lan.2018.0056</w:t>
      </w:r>
    </w:p>
    <w:p w14:paraId="3A751A33" w14:textId="77777777" w:rsidR="0006025D" w:rsidRPr="0006025D" w:rsidRDefault="0006025D" w:rsidP="00906D00">
      <w:pPr>
        <w:tabs>
          <w:tab w:val="left" w:pos="567"/>
        </w:tabs>
        <w:spacing w:before="120"/>
        <w:ind w:left="360" w:right="0" w:hanging="360"/>
        <w:rPr>
          <w:rFonts w:ascii="Times New Roman" w:hAnsi="Times New Roman"/>
          <w:lang w:val="en-US"/>
        </w:rPr>
      </w:pPr>
      <w:r w:rsidRPr="00DD7181">
        <w:rPr>
          <w:rFonts w:ascii="Times New Roman" w:hAnsi="Times New Roman"/>
          <w:lang w:val="nl-BE"/>
        </w:rPr>
        <w:t>2017</w:t>
      </w:r>
      <w:r w:rsidR="00906D00">
        <w:rPr>
          <w:rFonts w:ascii="Times New Roman" w:hAnsi="Times New Roman"/>
          <w:lang w:val="nl-BE"/>
        </w:rPr>
        <w:t>a</w:t>
      </w:r>
      <w:r>
        <w:rPr>
          <w:rFonts w:ascii="Times New Roman" w:hAnsi="Times New Roman"/>
          <w:lang w:val="nl-BE"/>
        </w:rPr>
        <w:t>.</w:t>
      </w:r>
      <w:r w:rsidRPr="00DD7181">
        <w:rPr>
          <w:rFonts w:ascii="Times New Roman" w:hAnsi="Times New Roman"/>
          <w:lang w:val="nl-BE"/>
        </w:rPr>
        <w:t xml:space="preserve"> </w:t>
      </w:r>
      <w:r>
        <w:rPr>
          <w:rFonts w:ascii="Times New Roman" w:hAnsi="Times New Roman"/>
          <w:lang w:val="nl-BE"/>
        </w:rPr>
        <w:t xml:space="preserve">With Tanja </w:t>
      </w:r>
      <w:r w:rsidRPr="00DD7181">
        <w:rPr>
          <w:rFonts w:ascii="Times New Roman" w:hAnsi="Times New Roman"/>
          <w:lang w:val="nl-BE"/>
        </w:rPr>
        <w:t xml:space="preserve">Mortelmans, </w:t>
      </w:r>
      <w:r>
        <w:rPr>
          <w:rFonts w:ascii="Times New Roman" w:hAnsi="Times New Roman"/>
          <w:lang w:val="nl-BE"/>
        </w:rPr>
        <w:t xml:space="preserve">Corpuslinguïstiek: </w:t>
      </w:r>
      <w:r w:rsidRPr="0006025D">
        <w:rPr>
          <w:rFonts w:ascii="Times New Roman" w:hAnsi="Times New Roman"/>
          <w:lang w:val="nl-BE"/>
        </w:rPr>
        <w:t>Grammaticalisatie</w:t>
      </w:r>
      <w:r>
        <w:rPr>
          <w:rFonts w:ascii="Times New Roman" w:hAnsi="Times New Roman"/>
          <w:lang w:val="nl-BE"/>
        </w:rPr>
        <w:t>. Inleiding tot het studiegebied en een case study</w:t>
      </w:r>
      <w:r w:rsidRPr="00DD7181">
        <w:rPr>
          <w:rFonts w:ascii="Times New Roman" w:hAnsi="Times New Roman"/>
          <w:lang w:val="nl-BE"/>
        </w:rPr>
        <w:t xml:space="preserve">, </w:t>
      </w:r>
      <w:r>
        <w:rPr>
          <w:rFonts w:ascii="Times New Roman" w:hAnsi="Times New Roman"/>
          <w:lang w:val="nl-BE"/>
        </w:rPr>
        <w:t xml:space="preserve">In Dirk Van Hulle (ed.), </w:t>
      </w:r>
      <w:r w:rsidRPr="00EA3564">
        <w:rPr>
          <w:rFonts w:ascii="Times New Roman" w:hAnsi="Times New Roman"/>
          <w:i/>
          <w:lang w:val="nl-BE"/>
        </w:rPr>
        <w:t>Wetenschappelijk onderzoek in de Taal- en Letterkunde</w:t>
      </w:r>
      <w:r w:rsidRPr="006328D1">
        <w:rPr>
          <w:rFonts w:ascii="Times New Roman" w:hAnsi="Times New Roman"/>
          <w:lang w:val="nl-BE"/>
        </w:rPr>
        <w:t>, 137-152</w:t>
      </w:r>
      <w:r>
        <w:rPr>
          <w:rFonts w:ascii="Times New Roman" w:hAnsi="Times New Roman"/>
          <w:lang w:val="nl-BE"/>
        </w:rPr>
        <w:t xml:space="preserve">. </w:t>
      </w:r>
      <w:r w:rsidRPr="00906D00">
        <w:rPr>
          <w:rFonts w:ascii="Times New Roman" w:hAnsi="Times New Roman"/>
          <w:lang w:val="en-US"/>
        </w:rPr>
        <w:t>Borgerhout: Letterwerk</w:t>
      </w:r>
      <w:r w:rsidRPr="00101273">
        <w:rPr>
          <w:rFonts w:ascii="Times New Roman" w:hAnsi="Times New Roman"/>
          <w:lang w:val="en-US"/>
        </w:rPr>
        <w:t xml:space="preserve">. </w:t>
      </w:r>
    </w:p>
    <w:p w14:paraId="397AEBB9" w14:textId="77777777" w:rsidR="00906D00" w:rsidRPr="00FE1103" w:rsidRDefault="00906D00" w:rsidP="00F92B59">
      <w:pPr>
        <w:tabs>
          <w:tab w:val="left" w:pos="567"/>
        </w:tabs>
        <w:ind w:left="360" w:right="0" w:hanging="360"/>
        <w:rPr>
          <w:rFonts w:ascii="Times New Roman" w:hAnsi="Times New Roman"/>
          <w:lang w:val="en-GB"/>
        </w:rPr>
      </w:pPr>
      <w:r>
        <w:rPr>
          <w:rFonts w:ascii="Times New Roman" w:hAnsi="Times New Roman"/>
          <w:lang w:val="en-GB"/>
        </w:rPr>
        <w:t xml:space="preserve">2017b. With Enrique Manjavacas. </w:t>
      </w:r>
      <w:r w:rsidRPr="00410BC4">
        <w:rPr>
          <w:rFonts w:ascii="Times New Roman" w:hAnsi="Times New Roman"/>
          <w:lang w:val="en-GB"/>
        </w:rPr>
        <w:t>Enabling Annotation</w:t>
      </w:r>
      <w:r>
        <w:rPr>
          <w:rFonts w:ascii="Times New Roman" w:hAnsi="Times New Roman"/>
          <w:lang w:val="en-GB"/>
        </w:rPr>
        <w:t xml:space="preserve"> </w:t>
      </w:r>
      <w:r w:rsidRPr="00410BC4">
        <w:rPr>
          <w:rFonts w:ascii="Times New Roman" w:hAnsi="Times New Roman"/>
          <w:lang w:val="en-GB"/>
        </w:rPr>
        <w:t>of Historical Corpora in an Asynchr</w:t>
      </w:r>
      <w:r w:rsidR="00101273">
        <w:rPr>
          <w:rFonts w:ascii="Times New Roman" w:hAnsi="Times New Roman"/>
          <w:lang w:val="en-GB"/>
        </w:rPr>
        <w:t>onous Collaborative Environment</w:t>
      </w:r>
      <w:r w:rsidRPr="00410BC4">
        <w:rPr>
          <w:rFonts w:ascii="Times New Roman" w:hAnsi="Times New Roman"/>
          <w:lang w:val="en-GB"/>
        </w:rPr>
        <w:t>. In</w:t>
      </w:r>
      <w:r>
        <w:rPr>
          <w:rFonts w:ascii="Times New Roman" w:hAnsi="Times New Roman"/>
          <w:lang w:val="en-GB"/>
        </w:rPr>
        <w:t xml:space="preserve"> </w:t>
      </w:r>
      <w:r w:rsidRPr="00410BC4">
        <w:rPr>
          <w:rFonts w:ascii="Times New Roman" w:hAnsi="Times New Roman"/>
          <w:lang w:val="en-GB"/>
        </w:rPr>
        <w:t>Proceedings of DATeCH2017, Göttingen, Germany, June 01-02, 2017, 6 pages.</w:t>
      </w:r>
      <w:r>
        <w:rPr>
          <w:rFonts w:ascii="Times New Roman" w:hAnsi="Times New Roman"/>
          <w:lang w:val="en-GB"/>
        </w:rPr>
        <w:t xml:space="preserve"> </w:t>
      </w:r>
      <w:r w:rsidRPr="00410BC4">
        <w:rPr>
          <w:rFonts w:ascii="Times New Roman" w:hAnsi="Times New Roman"/>
          <w:lang w:val="en-GB"/>
        </w:rPr>
        <w:t>DOI: http://dx.doi.org/10.1145/3078081.3078089</w:t>
      </w:r>
    </w:p>
    <w:p w14:paraId="3BB1DFD7" w14:textId="77777777" w:rsidR="008F1AEC" w:rsidRPr="00AF7002" w:rsidRDefault="008F1AEC" w:rsidP="00410BC4">
      <w:pPr>
        <w:tabs>
          <w:tab w:val="left" w:pos="567"/>
        </w:tabs>
        <w:ind w:left="360" w:right="6" w:hanging="360"/>
        <w:rPr>
          <w:rFonts w:ascii="Times New Roman" w:hAnsi="Times New Roman"/>
          <w:lang w:val="en-GB"/>
        </w:rPr>
      </w:pPr>
      <w:r>
        <w:rPr>
          <w:rFonts w:ascii="Times New Roman" w:hAnsi="Times New Roman"/>
          <w:lang w:val="en-GB"/>
        </w:rPr>
        <w:t>2017</w:t>
      </w:r>
      <w:r w:rsidR="00906D00">
        <w:rPr>
          <w:rFonts w:ascii="Times New Roman" w:hAnsi="Times New Roman"/>
          <w:lang w:val="en-GB"/>
        </w:rPr>
        <w:t>c</w:t>
      </w:r>
      <w:r>
        <w:rPr>
          <w:rFonts w:ascii="Times New Roman" w:hAnsi="Times New Roman"/>
          <w:lang w:val="en-GB"/>
        </w:rPr>
        <w:t xml:space="preserve">. </w:t>
      </w:r>
      <w:r w:rsidRPr="00F52478">
        <w:rPr>
          <w:lang w:val="en-US"/>
        </w:rPr>
        <w:t>Connecting the past and the present</w:t>
      </w:r>
      <w:r>
        <w:rPr>
          <w:lang w:val="en-US"/>
        </w:rPr>
        <w:t xml:space="preserve"> – a response</w:t>
      </w:r>
      <w:r w:rsidR="003C4928">
        <w:rPr>
          <w:lang w:val="en-US"/>
        </w:rPr>
        <w:t xml:space="preserve"> to Pentrel</w:t>
      </w:r>
      <w:r w:rsidRPr="00A517F6">
        <w:rPr>
          <w:rFonts w:ascii="Times New Roman" w:hAnsi="Times New Roman"/>
          <w:lang w:val="en-GB"/>
        </w:rPr>
        <w:t>.</w:t>
      </w:r>
      <w:r>
        <w:rPr>
          <w:rFonts w:ascii="Times New Roman" w:hAnsi="Times New Roman"/>
          <w:lang w:val="en-GB"/>
        </w:rPr>
        <w:t xml:space="preserve"> (</w:t>
      </w:r>
      <w:r w:rsidRPr="00AF7002">
        <w:rPr>
          <w:lang w:val="en-US"/>
        </w:rPr>
        <w:t>Cognitive approaches to the history of English</w:t>
      </w:r>
      <w:r>
        <w:rPr>
          <w:lang w:val="en-US"/>
        </w:rPr>
        <w:t xml:space="preserve">). Special issue of </w:t>
      </w:r>
      <w:r>
        <w:rPr>
          <w:i/>
          <w:lang w:val="en-US"/>
        </w:rPr>
        <w:t>English Language and Linguistics</w:t>
      </w:r>
      <w:r>
        <w:rPr>
          <w:lang w:val="en-US"/>
        </w:rPr>
        <w:t xml:space="preserve"> 21(2). 283-287. </w:t>
      </w:r>
    </w:p>
    <w:p w14:paraId="31E50775" w14:textId="77777777" w:rsidR="008F1AEC" w:rsidRPr="00AF7002" w:rsidRDefault="00906D00" w:rsidP="00410BC4">
      <w:pPr>
        <w:tabs>
          <w:tab w:val="left" w:pos="567"/>
        </w:tabs>
        <w:ind w:left="360" w:right="6" w:hanging="360"/>
        <w:rPr>
          <w:rFonts w:ascii="Times New Roman" w:hAnsi="Times New Roman"/>
          <w:lang w:val="en-US"/>
        </w:rPr>
      </w:pPr>
      <w:r>
        <w:rPr>
          <w:rFonts w:ascii="Times New Roman" w:hAnsi="Times New Roman"/>
          <w:lang w:val="en-GB"/>
        </w:rPr>
        <w:t>2017d</w:t>
      </w:r>
      <w:r w:rsidR="008F1AEC">
        <w:rPr>
          <w:rFonts w:ascii="Times New Roman" w:hAnsi="Times New Roman"/>
          <w:lang w:val="en-GB"/>
        </w:rPr>
        <w:t xml:space="preserve">. </w:t>
      </w:r>
      <w:r w:rsidR="008F1AEC" w:rsidRPr="00A558EC">
        <w:rPr>
          <w:lang w:val="en-US"/>
        </w:rPr>
        <w:t xml:space="preserve">The extravagant </w:t>
      </w:r>
      <w:r w:rsidR="008F1AEC" w:rsidRPr="002544BA">
        <w:rPr>
          <w:lang w:val="en-US"/>
        </w:rPr>
        <w:t xml:space="preserve">progressive. </w:t>
      </w:r>
      <w:r w:rsidR="008F1AEC" w:rsidRPr="002544BA">
        <w:rPr>
          <w:lang w:val="en-GB"/>
        </w:rPr>
        <w:t>An experimental corpus study on the history of emphatic [</w:t>
      </w:r>
      <w:r w:rsidR="008F1AEC" w:rsidRPr="002544BA">
        <w:rPr>
          <w:smallCaps/>
          <w:lang w:val="en-GB"/>
        </w:rPr>
        <w:t>be</w:t>
      </w:r>
      <w:r w:rsidR="008F1AEC" w:rsidRPr="002544BA">
        <w:rPr>
          <w:lang w:val="en-GB"/>
        </w:rPr>
        <w:t xml:space="preserve"> V</w:t>
      </w:r>
      <w:r w:rsidR="008F1AEC" w:rsidRPr="002544BA">
        <w:rPr>
          <w:i/>
          <w:iCs/>
          <w:lang w:val="en-GB"/>
        </w:rPr>
        <w:t>ing</w:t>
      </w:r>
      <w:r w:rsidR="008F1AEC" w:rsidRPr="002544BA">
        <w:rPr>
          <w:lang w:val="en-GB"/>
        </w:rPr>
        <w:t>]</w:t>
      </w:r>
      <w:r w:rsidR="008F1AEC">
        <w:rPr>
          <w:rFonts w:ascii="Times New Roman" w:hAnsi="Times New Roman"/>
          <w:lang w:val="en-GB"/>
        </w:rPr>
        <w:t>. (</w:t>
      </w:r>
      <w:r w:rsidR="008F1AEC" w:rsidRPr="00AF7002">
        <w:rPr>
          <w:lang w:val="en-US"/>
        </w:rPr>
        <w:t>Cognitive approaches to the history of English</w:t>
      </w:r>
      <w:r w:rsidR="008F1AEC">
        <w:rPr>
          <w:lang w:val="en-US"/>
        </w:rPr>
        <w:t xml:space="preserve">). Special issue of </w:t>
      </w:r>
      <w:r w:rsidR="008F1AEC">
        <w:rPr>
          <w:i/>
          <w:lang w:val="en-US"/>
        </w:rPr>
        <w:t>English Language and Linguistics</w:t>
      </w:r>
      <w:r w:rsidR="008F1AEC">
        <w:rPr>
          <w:lang w:val="en-US"/>
        </w:rPr>
        <w:t xml:space="preserve"> 21(2). 227-250. </w:t>
      </w:r>
    </w:p>
    <w:p w14:paraId="3A5BF0DD" w14:textId="77777777" w:rsidR="00BD408E" w:rsidRPr="00BD408E" w:rsidRDefault="0061294A" w:rsidP="00906D00">
      <w:pPr>
        <w:tabs>
          <w:tab w:val="left" w:pos="567"/>
        </w:tabs>
        <w:spacing w:before="120"/>
        <w:ind w:left="360" w:right="0" w:hanging="360"/>
        <w:rPr>
          <w:rFonts w:ascii="Times New Roman" w:hAnsi="Times New Roman"/>
          <w:lang w:val="en-GB"/>
        </w:rPr>
      </w:pPr>
      <w:r w:rsidRPr="001910AA">
        <w:rPr>
          <w:rFonts w:ascii="Times New Roman" w:hAnsi="Times New Roman"/>
          <w:lang w:val="en-GB"/>
        </w:rPr>
        <w:t>2016</w:t>
      </w:r>
      <w:r w:rsidR="00906D00">
        <w:rPr>
          <w:rFonts w:ascii="Times New Roman" w:hAnsi="Times New Roman"/>
          <w:lang w:val="en-GB"/>
        </w:rPr>
        <w:t>a</w:t>
      </w:r>
      <w:r w:rsidR="00BD408E">
        <w:rPr>
          <w:rFonts w:ascii="Times New Roman" w:hAnsi="Times New Roman"/>
          <w:lang w:val="en-GB"/>
        </w:rPr>
        <w:t xml:space="preserve">. </w:t>
      </w:r>
      <w:r w:rsidR="00311D85">
        <w:rPr>
          <w:rFonts w:ascii="Times New Roman" w:hAnsi="Times New Roman"/>
          <w:lang w:val="en-GB"/>
        </w:rPr>
        <w:t>Unidirectionality</w:t>
      </w:r>
      <w:r w:rsidR="00BD408E" w:rsidRPr="00BD408E">
        <w:rPr>
          <w:rFonts w:ascii="Times New Roman" w:hAnsi="Times New Roman"/>
          <w:lang w:val="en-GB"/>
        </w:rPr>
        <w:t xml:space="preserve"> as a cycle of convention and innovation. Micro-changes in the grammaticalization of </w:t>
      </w:r>
      <w:r w:rsidR="00EB45C9" w:rsidRPr="00EB45C9">
        <w:rPr>
          <w:rFonts w:ascii="Times New Roman" w:hAnsi="Times New Roman"/>
          <w:lang w:val="en-GB"/>
        </w:rPr>
        <w:t>[</w:t>
      </w:r>
      <w:r w:rsidR="00EB45C9" w:rsidRPr="00EB45C9">
        <w:rPr>
          <w:rFonts w:ascii="Times New Roman" w:hAnsi="Times New Roman"/>
          <w:smallCaps/>
          <w:lang w:val="en-GB"/>
        </w:rPr>
        <w:t>be</w:t>
      </w:r>
      <w:r w:rsidR="00EB45C9" w:rsidRPr="00EB45C9">
        <w:rPr>
          <w:rFonts w:ascii="Times New Roman" w:hAnsi="Times New Roman"/>
          <w:lang w:val="en-GB"/>
        </w:rPr>
        <w:t xml:space="preserve"> </w:t>
      </w:r>
      <w:r w:rsidR="00EB45C9" w:rsidRPr="00EB45C9">
        <w:rPr>
          <w:rFonts w:ascii="Times New Roman" w:hAnsi="Times New Roman"/>
          <w:i/>
          <w:lang w:val="en-GB"/>
        </w:rPr>
        <w:t>going to</w:t>
      </w:r>
      <w:r w:rsidR="00EB45C9" w:rsidRPr="00EB45C9">
        <w:rPr>
          <w:rFonts w:ascii="Times New Roman" w:hAnsi="Times New Roman"/>
          <w:lang w:val="en-GB"/>
        </w:rPr>
        <w:t xml:space="preserve"> INF]</w:t>
      </w:r>
      <w:r w:rsidR="00BD408E">
        <w:rPr>
          <w:rFonts w:ascii="Times New Roman" w:hAnsi="Times New Roman"/>
          <w:lang w:val="en-GB"/>
        </w:rPr>
        <w:t xml:space="preserve">. </w:t>
      </w:r>
      <w:r w:rsidR="00BD408E">
        <w:rPr>
          <w:rFonts w:ascii="Times New Roman" w:hAnsi="Times New Roman"/>
          <w:i/>
          <w:lang w:val="en-GB"/>
        </w:rPr>
        <w:t>Belgian Journal of Linguistics</w:t>
      </w:r>
      <w:r w:rsidR="00A85706">
        <w:rPr>
          <w:rFonts w:ascii="Times New Roman" w:hAnsi="Times New Roman"/>
          <w:i/>
          <w:lang w:val="en-GB"/>
        </w:rPr>
        <w:t xml:space="preserve"> </w:t>
      </w:r>
      <w:r w:rsidR="00A85706">
        <w:rPr>
          <w:rFonts w:ascii="Times New Roman" w:hAnsi="Times New Roman"/>
          <w:lang w:val="en-GB"/>
        </w:rPr>
        <w:t>30</w:t>
      </w:r>
      <w:r w:rsidR="00BD408E">
        <w:rPr>
          <w:rFonts w:ascii="Times New Roman" w:hAnsi="Times New Roman"/>
          <w:lang w:val="en-GB"/>
        </w:rPr>
        <w:t xml:space="preserve">. </w:t>
      </w:r>
      <w:r w:rsidR="00E71AD1">
        <w:rPr>
          <w:rFonts w:ascii="Times New Roman" w:hAnsi="Times New Roman"/>
          <w:lang w:val="en-GB"/>
        </w:rPr>
        <w:t xml:space="preserve">115-146. </w:t>
      </w:r>
    </w:p>
    <w:p w14:paraId="7434348F" w14:textId="51BD28D8" w:rsidR="000C63CB" w:rsidRPr="00311D85" w:rsidRDefault="0061294A" w:rsidP="00410BC4">
      <w:pPr>
        <w:tabs>
          <w:tab w:val="left" w:pos="567"/>
        </w:tabs>
        <w:ind w:left="360" w:right="6" w:hanging="360"/>
        <w:rPr>
          <w:rFonts w:ascii="Times New Roman" w:hAnsi="Times New Roman"/>
          <w:lang w:val="en-US"/>
        </w:rPr>
      </w:pPr>
      <w:r w:rsidRPr="001910AA">
        <w:rPr>
          <w:rFonts w:ascii="Times New Roman" w:hAnsi="Times New Roman"/>
          <w:lang w:val="en-GB"/>
        </w:rPr>
        <w:t>2016</w:t>
      </w:r>
      <w:r w:rsidR="00906D00">
        <w:rPr>
          <w:rFonts w:ascii="Times New Roman" w:hAnsi="Times New Roman"/>
          <w:lang w:val="en-GB"/>
        </w:rPr>
        <w:t>b</w:t>
      </w:r>
      <w:r w:rsidR="00E56265">
        <w:rPr>
          <w:rFonts w:ascii="Times New Roman" w:hAnsi="Times New Roman"/>
          <w:lang w:val="en-GB"/>
        </w:rPr>
        <w:t>. With S</w:t>
      </w:r>
      <w:r w:rsidR="006F0AB2">
        <w:rPr>
          <w:rFonts w:ascii="Times New Roman" w:hAnsi="Times New Roman"/>
          <w:lang w:val="en-GB"/>
        </w:rPr>
        <w:t>ara</w:t>
      </w:r>
      <w:r w:rsidR="00E56265">
        <w:rPr>
          <w:rFonts w:ascii="Times New Roman" w:hAnsi="Times New Roman"/>
          <w:lang w:val="en-GB"/>
        </w:rPr>
        <w:t xml:space="preserve"> Budts.</w:t>
      </w:r>
      <w:r w:rsidR="00E56265">
        <w:rPr>
          <w:rFonts w:ascii="Times New Roman" w:hAnsi="Times New Roman"/>
          <w:i/>
          <w:lang w:val="en-GB"/>
        </w:rPr>
        <w:t xml:space="preserve"> </w:t>
      </w:r>
      <w:r w:rsidR="00047C30" w:rsidRPr="00047C30">
        <w:rPr>
          <w:rFonts w:ascii="Times New Roman" w:hAnsi="Times New Roman"/>
          <w:lang w:val="en-GB"/>
        </w:rPr>
        <w:t xml:space="preserve">Reading the intentions of </w:t>
      </w:r>
      <w:r w:rsidR="00047C30" w:rsidRPr="000774A7">
        <w:rPr>
          <w:rFonts w:ascii="Times New Roman" w:hAnsi="Times New Roman"/>
          <w:i/>
          <w:lang w:val="en-GB"/>
        </w:rPr>
        <w:t>be going to</w:t>
      </w:r>
      <w:r w:rsidR="00047C30" w:rsidRPr="00047C30">
        <w:rPr>
          <w:rFonts w:ascii="Times New Roman" w:hAnsi="Times New Roman"/>
          <w:lang w:val="en-GB"/>
        </w:rPr>
        <w:t>. On the subjectification of future markers</w:t>
      </w:r>
      <w:r w:rsidR="00E56265">
        <w:rPr>
          <w:rFonts w:ascii="Times New Roman" w:hAnsi="Times New Roman"/>
          <w:lang w:val="en-GB"/>
        </w:rPr>
        <w:t xml:space="preserve">. </w:t>
      </w:r>
      <w:r w:rsidR="00E56265" w:rsidRPr="00311D85">
        <w:rPr>
          <w:rFonts w:ascii="Times New Roman" w:hAnsi="Times New Roman"/>
          <w:i/>
          <w:lang w:val="en-US"/>
        </w:rPr>
        <w:t>Folia Linguistica Historica</w:t>
      </w:r>
      <w:r w:rsidR="005B1EE3">
        <w:rPr>
          <w:rFonts w:ascii="Times New Roman" w:hAnsi="Times New Roman"/>
          <w:i/>
          <w:lang w:val="en-US"/>
        </w:rPr>
        <w:t xml:space="preserve"> </w:t>
      </w:r>
      <w:r w:rsidR="00A85706">
        <w:rPr>
          <w:rFonts w:ascii="Times New Roman" w:hAnsi="Times New Roman"/>
          <w:lang w:val="en-US"/>
        </w:rPr>
        <w:t>37</w:t>
      </w:r>
      <w:r w:rsidR="00E56265" w:rsidRPr="00311D85">
        <w:rPr>
          <w:rFonts w:ascii="Times New Roman" w:hAnsi="Times New Roman"/>
          <w:lang w:val="en-US"/>
        </w:rPr>
        <w:t xml:space="preserve">. </w:t>
      </w:r>
      <w:r w:rsidR="000519DD">
        <w:rPr>
          <w:rFonts w:ascii="Times New Roman" w:hAnsi="Times New Roman"/>
          <w:lang w:val="en-US"/>
        </w:rPr>
        <w:t>1-32. (</w:t>
      </w:r>
      <w:r w:rsidR="000519DD" w:rsidRPr="000519DD">
        <w:rPr>
          <w:rFonts w:ascii="Times New Roman" w:hAnsi="Times New Roman"/>
          <w:lang w:val="en-US"/>
        </w:rPr>
        <w:t>DOI 10.1515/flih-2016-0001</w:t>
      </w:r>
      <w:r w:rsidR="000519DD">
        <w:rPr>
          <w:rFonts w:ascii="Times New Roman" w:hAnsi="Times New Roman"/>
          <w:lang w:val="en-US"/>
        </w:rPr>
        <w:t xml:space="preserve">) </w:t>
      </w:r>
    </w:p>
    <w:p w14:paraId="11D14FD5" w14:textId="77777777" w:rsidR="00E14788" w:rsidRPr="006B20BB" w:rsidRDefault="007C216F" w:rsidP="00410BC4">
      <w:pPr>
        <w:tabs>
          <w:tab w:val="left" w:pos="567"/>
        </w:tabs>
        <w:ind w:left="360" w:right="6" w:hanging="360"/>
        <w:rPr>
          <w:rFonts w:ascii="Times New Roman" w:hAnsi="Times New Roman"/>
          <w:lang w:val="nl-BE"/>
        </w:rPr>
      </w:pPr>
      <w:r>
        <w:rPr>
          <w:rFonts w:ascii="Times New Roman" w:hAnsi="Times New Roman"/>
          <w:lang w:val="en-GB"/>
        </w:rPr>
        <w:t>2016</w:t>
      </w:r>
      <w:r w:rsidR="00101273">
        <w:rPr>
          <w:rFonts w:ascii="Times New Roman" w:hAnsi="Times New Roman"/>
          <w:lang w:val="en-GB"/>
        </w:rPr>
        <w:t>c</w:t>
      </w:r>
      <w:r w:rsidR="002E467E">
        <w:rPr>
          <w:rFonts w:ascii="Times New Roman" w:hAnsi="Times New Roman"/>
          <w:lang w:val="en-GB"/>
        </w:rPr>
        <w:t xml:space="preserve">. </w:t>
      </w:r>
      <w:r w:rsidR="00900A28" w:rsidRPr="00900A28">
        <w:rPr>
          <w:lang w:val="en-US"/>
        </w:rPr>
        <w:t>Grammaticalization by changing co-text frequencies, or why [BE V</w:t>
      </w:r>
      <w:r w:rsidR="00900A28" w:rsidRPr="00163C78">
        <w:rPr>
          <w:i/>
          <w:lang w:val="en-US"/>
        </w:rPr>
        <w:t>ing</w:t>
      </w:r>
      <w:r w:rsidR="00900A28" w:rsidRPr="00900A28">
        <w:rPr>
          <w:lang w:val="en-US"/>
        </w:rPr>
        <w:t>] became the ‘progressive’.</w:t>
      </w:r>
      <w:r w:rsidR="002E467E">
        <w:rPr>
          <w:lang w:val="en-US"/>
        </w:rPr>
        <w:t xml:space="preserve"> </w:t>
      </w:r>
      <w:r w:rsidR="002E467E" w:rsidRPr="006B20BB">
        <w:rPr>
          <w:rFonts w:ascii="Times New Roman" w:hAnsi="Times New Roman"/>
          <w:i/>
          <w:lang w:val="nl-BE"/>
        </w:rPr>
        <w:t>English Language and Linguistics</w:t>
      </w:r>
      <w:r w:rsidR="002E467E" w:rsidRPr="006B20BB">
        <w:rPr>
          <w:rFonts w:ascii="Times New Roman" w:hAnsi="Times New Roman"/>
          <w:lang w:val="nl-BE"/>
        </w:rPr>
        <w:t xml:space="preserve"> </w:t>
      </w:r>
      <w:r w:rsidR="00D73DBC" w:rsidRPr="006B20BB">
        <w:rPr>
          <w:rFonts w:ascii="Times New Roman" w:hAnsi="Times New Roman"/>
          <w:lang w:val="nl-BE"/>
        </w:rPr>
        <w:t>20(1). 31-54</w:t>
      </w:r>
      <w:r w:rsidR="00D178AF" w:rsidRPr="006B20BB">
        <w:rPr>
          <w:rFonts w:ascii="Times New Roman" w:hAnsi="Times New Roman"/>
          <w:lang w:val="nl-BE"/>
        </w:rPr>
        <w:t>.</w:t>
      </w:r>
      <w:r w:rsidR="00906D00" w:rsidRPr="006B20BB">
        <w:rPr>
          <w:rFonts w:ascii="Times New Roman" w:hAnsi="Times New Roman"/>
          <w:lang w:val="nl-BE"/>
        </w:rPr>
        <w:t xml:space="preserve"> </w:t>
      </w:r>
    </w:p>
    <w:p w14:paraId="25F057DA" w14:textId="77777777" w:rsidR="00EA6DF8" w:rsidRPr="009F6153" w:rsidRDefault="00EA6DF8" w:rsidP="00906D00">
      <w:pPr>
        <w:spacing w:before="120"/>
        <w:ind w:left="360" w:right="0" w:hanging="360"/>
        <w:rPr>
          <w:rFonts w:ascii="Times New Roman" w:hAnsi="Times New Roman"/>
          <w:lang w:val="nl-BE"/>
        </w:rPr>
      </w:pPr>
      <w:r w:rsidRPr="006B20BB">
        <w:rPr>
          <w:rFonts w:ascii="Times New Roman" w:hAnsi="Times New Roman"/>
          <w:lang w:val="nl-BE"/>
        </w:rPr>
        <w:t>2015</w:t>
      </w:r>
      <w:r w:rsidR="00906D00" w:rsidRPr="006B20BB">
        <w:rPr>
          <w:rFonts w:ascii="Times New Roman" w:hAnsi="Times New Roman"/>
          <w:lang w:val="nl-BE"/>
        </w:rPr>
        <w:t>a</w:t>
      </w:r>
      <w:r w:rsidRPr="006B20BB">
        <w:rPr>
          <w:rFonts w:ascii="Times New Roman" w:hAnsi="Times New Roman"/>
          <w:lang w:val="nl-BE"/>
        </w:rPr>
        <w:t xml:space="preserve">. </w:t>
      </w:r>
      <w:r w:rsidRPr="006328D1">
        <w:rPr>
          <w:rFonts w:ascii="Times New Roman" w:hAnsi="Times New Roman"/>
          <w:lang w:val="nl-BE"/>
        </w:rPr>
        <w:t xml:space="preserve">Tolkiens Beowulf. </w:t>
      </w:r>
      <w:r w:rsidRPr="00E56265">
        <w:rPr>
          <w:rFonts w:ascii="Times New Roman" w:hAnsi="Times New Roman"/>
          <w:lang w:val="nl-BE"/>
        </w:rPr>
        <w:t>Feit en fictie, vertelling en vertaling</w:t>
      </w:r>
      <w:r>
        <w:rPr>
          <w:rFonts w:ascii="Times New Roman" w:hAnsi="Times New Roman"/>
          <w:lang w:val="nl-BE"/>
        </w:rPr>
        <w:t xml:space="preserve">. </w:t>
      </w:r>
      <w:r w:rsidRPr="009F6153">
        <w:rPr>
          <w:rFonts w:ascii="Times New Roman" w:hAnsi="Times New Roman"/>
          <w:i/>
          <w:lang w:val="nl-BE"/>
        </w:rPr>
        <w:t>Karakter</w:t>
      </w:r>
      <w:r w:rsidR="00343F7D" w:rsidRPr="009F6153">
        <w:rPr>
          <w:rFonts w:ascii="Times New Roman" w:hAnsi="Times New Roman"/>
          <w:i/>
          <w:lang w:val="nl-BE"/>
        </w:rPr>
        <w:t>: Tijdschrift van Wetenschap.</w:t>
      </w:r>
      <w:r w:rsidRPr="009F6153">
        <w:rPr>
          <w:rFonts w:ascii="Times New Roman" w:hAnsi="Times New Roman"/>
          <w:lang w:val="nl-BE"/>
        </w:rPr>
        <w:t xml:space="preserve"> 52. 11-13. </w:t>
      </w:r>
    </w:p>
    <w:p w14:paraId="106705E3" w14:textId="77777777" w:rsidR="004668FD" w:rsidRDefault="00E65C07" w:rsidP="00410BC4">
      <w:pPr>
        <w:tabs>
          <w:tab w:val="left" w:pos="993"/>
        </w:tabs>
        <w:ind w:left="360" w:hanging="360"/>
        <w:rPr>
          <w:rFonts w:ascii="Times New Roman" w:hAnsi="Times New Roman"/>
          <w:iCs/>
          <w:lang w:val="en-GB"/>
        </w:rPr>
      </w:pPr>
      <w:r w:rsidRPr="009F6153">
        <w:rPr>
          <w:rFonts w:ascii="Times New Roman" w:hAnsi="Times New Roman"/>
          <w:iCs/>
          <w:lang w:val="nl-BE"/>
        </w:rPr>
        <w:t>2015</w:t>
      </w:r>
      <w:r w:rsidR="00906D00" w:rsidRPr="009F6153">
        <w:rPr>
          <w:rFonts w:ascii="Times New Roman" w:hAnsi="Times New Roman"/>
          <w:iCs/>
          <w:lang w:val="nl-BE"/>
        </w:rPr>
        <w:t>b</w:t>
      </w:r>
      <w:r w:rsidR="004668FD" w:rsidRPr="009F6153">
        <w:rPr>
          <w:rFonts w:ascii="Times New Roman" w:hAnsi="Times New Roman"/>
          <w:iCs/>
          <w:lang w:val="nl-BE"/>
        </w:rPr>
        <w:t xml:space="preserve">. </w:t>
      </w:r>
      <w:r w:rsidR="004668FD" w:rsidRPr="009F6153">
        <w:rPr>
          <w:rFonts w:ascii="Times New Roman" w:hAnsi="Times New Roman"/>
          <w:lang w:val="nl-BE"/>
        </w:rPr>
        <w:t>With T</w:t>
      </w:r>
      <w:r w:rsidR="006F0AB2" w:rsidRPr="009F6153">
        <w:rPr>
          <w:rFonts w:ascii="Times New Roman" w:hAnsi="Times New Roman"/>
          <w:lang w:val="nl-BE"/>
        </w:rPr>
        <w:t>inne</w:t>
      </w:r>
      <w:r w:rsidR="004668FD" w:rsidRPr="009F6153">
        <w:rPr>
          <w:rFonts w:ascii="Times New Roman" w:hAnsi="Times New Roman"/>
          <w:lang w:val="nl-BE"/>
        </w:rPr>
        <w:t xml:space="preserve"> Van Rompaey &amp; K</w:t>
      </w:r>
      <w:r w:rsidR="006F0AB2" w:rsidRPr="009F6153">
        <w:rPr>
          <w:rFonts w:ascii="Times New Roman" w:hAnsi="Times New Roman"/>
          <w:lang w:val="nl-BE"/>
        </w:rPr>
        <w:t>ristin</w:t>
      </w:r>
      <w:r w:rsidR="004668FD" w:rsidRPr="009F6153">
        <w:rPr>
          <w:rFonts w:ascii="Times New Roman" w:hAnsi="Times New Roman"/>
          <w:lang w:val="nl-BE"/>
        </w:rPr>
        <w:t xml:space="preserve"> Davidse. </w:t>
      </w:r>
      <w:r w:rsidR="004668FD" w:rsidRPr="00FF4776">
        <w:rPr>
          <w:rFonts w:ascii="Times New Roman" w:hAnsi="Times New Roman"/>
          <w:iCs/>
          <w:lang w:val="en-GB"/>
        </w:rPr>
        <w:t>Lexicalization and grammaticalization: the case of</w:t>
      </w:r>
      <w:r w:rsidR="005D68EB">
        <w:rPr>
          <w:rFonts w:ascii="Times New Roman" w:hAnsi="Times New Roman"/>
          <w:iCs/>
          <w:lang w:val="en-GB"/>
        </w:rPr>
        <w:t xml:space="preserve"> the</w:t>
      </w:r>
      <w:r w:rsidR="004668FD" w:rsidRPr="00FF4776">
        <w:rPr>
          <w:rFonts w:ascii="Times New Roman" w:hAnsi="Times New Roman"/>
          <w:iCs/>
          <w:lang w:val="en-GB"/>
        </w:rPr>
        <w:t xml:space="preserve"> verbo-no</w:t>
      </w:r>
      <w:r w:rsidR="004668FD">
        <w:rPr>
          <w:rFonts w:ascii="Times New Roman" w:hAnsi="Times New Roman"/>
          <w:iCs/>
          <w:lang w:val="en-GB"/>
        </w:rPr>
        <w:t xml:space="preserve">minal expressions </w:t>
      </w:r>
      <w:r w:rsidR="004668FD" w:rsidRPr="005D68EB">
        <w:rPr>
          <w:rFonts w:ascii="Times New Roman" w:hAnsi="Times New Roman"/>
          <w:i/>
          <w:iCs/>
          <w:lang w:val="en-GB"/>
        </w:rPr>
        <w:t>be on the/one’s way/road</w:t>
      </w:r>
      <w:r w:rsidR="004668FD">
        <w:rPr>
          <w:rFonts w:ascii="Times New Roman" w:hAnsi="Times New Roman"/>
          <w:iCs/>
          <w:lang w:val="en-GB"/>
        </w:rPr>
        <w:t xml:space="preserve">. </w:t>
      </w:r>
      <w:r w:rsidR="004668FD">
        <w:rPr>
          <w:rFonts w:ascii="Times New Roman" w:hAnsi="Times New Roman"/>
          <w:i/>
          <w:iCs/>
          <w:lang w:val="en-GB"/>
        </w:rPr>
        <w:t>Functions of Language</w:t>
      </w:r>
      <w:r w:rsidR="004F7D68">
        <w:rPr>
          <w:rFonts w:ascii="Times New Roman" w:hAnsi="Times New Roman"/>
          <w:iCs/>
          <w:lang w:val="en-GB"/>
        </w:rPr>
        <w:t xml:space="preserve"> 22(2). 232-263. </w:t>
      </w:r>
    </w:p>
    <w:p w14:paraId="5B599813" w14:textId="77777777" w:rsidR="00BD412A" w:rsidRPr="00C20C7A" w:rsidRDefault="00A55A6C" w:rsidP="00410BC4">
      <w:pPr>
        <w:tabs>
          <w:tab w:val="left" w:pos="567"/>
        </w:tabs>
        <w:ind w:left="360" w:right="6" w:hanging="360"/>
        <w:rPr>
          <w:rStyle w:val="Accentuation"/>
          <w:rFonts w:ascii="Times New Roman" w:hAnsi="Times New Roman"/>
          <w:i w:val="0"/>
          <w:szCs w:val="24"/>
          <w:lang w:val="en-US"/>
        </w:rPr>
      </w:pPr>
      <w:r>
        <w:rPr>
          <w:rFonts w:ascii="Times New Roman" w:hAnsi="Times New Roman"/>
          <w:iCs/>
          <w:lang w:val="en-GB"/>
        </w:rPr>
        <w:t>2015</w:t>
      </w:r>
      <w:r w:rsidR="00906D00">
        <w:rPr>
          <w:rFonts w:ascii="Times New Roman" w:hAnsi="Times New Roman"/>
          <w:iCs/>
          <w:lang w:val="en-GB"/>
        </w:rPr>
        <w:t>c</w:t>
      </w:r>
      <w:r w:rsidR="00BD412A">
        <w:rPr>
          <w:rFonts w:ascii="Times New Roman" w:hAnsi="Times New Roman"/>
          <w:iCs/>
          <w:lang w:val="en-GB"/>
        </w:rPr>
        <w:t xml:space="preserve">. </w:t>
      </w:r>
      <w:r w:rsidR="00BD412A" w:rsidRPr="00F96EF0">
        <w:rPr>
          <w:rFonts w:ascii="Times New Roman" w:hAnsi="Times New Roman"/>
          <w:szCs w:val="24"/>
          <w:lang w:val="en-US"/>
        </w:rPr>
        <w:t>What grammar reveals about sex and death</w:t>
      </w:r>
      <w:r w:rsidR="002E15FE" w:rsidRPr="006A50A3">
        <w:rPr>
          <w:lang w:val="en-US"/>
        </w:rPr>
        <w:t>: interdisciplinary applications of corpus-based linguistics</w:t>
      </w:r>
      <w:r w:rsidR="002E15FE" w:rsidRPr="00F96EF0">
        <w:rPr>
          <w:rFonts w:ascii="Times New Roman" w:hAnsi="Times New Roman"/>
          <w:szCs w:val="24"/>
          <w:lang w:val="en-US"/>
        </w:rPr>
        <w:t>.</w:t>
      </w:r>
      <w:r w:rsidR="00BD412A" w:rsidRPr="00201A5A">
        <w:rPr>
          <w:rStyle w:val="Accentuation"/>
          <w:rFonts w:ascii="Times New Roman" w:hAnsi="Times New Roman"/>
          <w:szCs w:val="24"/>
          <w:lang w:val="en-US"/>
        </w:rPr>
        <w:t xml:space="preserve"> </w:t>
      </w:r>
      <w:r>
        <w:rPr>
          <w:rStyle w:val="Accentuation"/>
          <w:rFonts w:ascii="Times New Roman" w:hAnsi="Times New Roman"/>
          <w:szCs w:val="24"/>
          <w:lang w:val="en-US"/>
        </w:rPr>
        <w:t>Digital Scholarship in the Humanities</w:t>
      </w:r>
      <w:r>
        <w:rPr>
          <w:rStyle w:val="Accentuation"/>
          <w:rFonts w:ascii="Times New Roman" w:hAnsi="Times New Roman"/>
          <w:i w:val="0"/>
          <w:szCs w:val="24"/>
          <w:lang w:val="en-US"/>
        </w:rPr>
        <w:t xml:space="preserve"> 30(3)</w:t>
      </w:r>
      <w:r w:rsidR="00BD412A">
        <w:rPr>
          <w:rStyle w:val="Accentuation"/>
          <w:rFonts w:ascii="Times New Roman" w:hAnsi="Times New Roman"/>
          <w:szCs w:val="24"/>
          <w:lang w:val="en-US"/>
        </w:rPr>
        <w:t>.</w:t>
      </w:r>
      <w:r>
        <w:rPr>
          <w:rStyle w:val="Accentuation"/>
          <w:rFonts w:ascii="Times New Roman" w:hAnsi="Times New Roman"/>
          <w:szCs w:val="24"/>
          <w:lang w:val="en-US"/>
        </w:rPr>
        <w:t xml:space="preserve"> </w:t>
      </w:r>
      <w:r>
        <w:rPr>
          <w:rStyle w:val="Accentuation"/>
          <w:rFonts w:ascii="Times New Roman" w:hAnsi="Times New Roman"/>
          <w:i w:val="0"/>
          <w:szCs w:val="24"/>
          <w:lang w:val="en-US"/>
        </w:rPr>
        <w:t>371-387.</w:t>
      </w:r>
      <w:r w:rsidR="00906D00">
        <w:rPr>
          <w:rStyle w:val="Accentuation"/>
          <w:rFonts w:ascii="Times New Roman" w:hAnsi="Times New Roman"/>
          <w:i w:val="0"/>
          <w:szCs w:val="24"/>
          <w:lang w:val="en-US"/>
        </w:rPr>
        <w:t xml:space="preserve"> </w:t>
      </w:r>
      <w:r w:rsidR="00C20C7A">
        <w:rPr>
          <w:rStyle w:val="Accentuation"/>
          <w:rFonts w:ascii="Times New Roman" w:hAnsi="Times New Roman"/>
          <w:i w:val="0"/>
          <w:szCs w:val="24"/>
          <w:lang w:val="en-US"/>
        </w:rPr>
        <w:t xml:space="preserve"> </w:t>
      </w:r>
    </w:p>
    <w:p w14:paraId="172BFD1A" w14:textId="77777777" w:rsidR="00EF1638" w:rsidRPr="006328D1" w:rsidRDefault="00906D00" w:rsidP="00410BC4">
      <w:pPr>
        <w:tabs>
          <w:tab w:val="left" w:pos="993"/>
        </w:tabs>
        <w:ind w:left="360" w:hanging="360"/>
        <w:rPr>
          <w:rFonts w:ascii="Times New Roman" w:hAnsi="Times New Roman"/>
          <w:lang w:val="en-US"/>
        </w:rPr>
      </w:pPr>
      <w:r>
        <w:rPr>
          <w:rFonts w:ascii="Times New Roman" w:hAnsi="Times New Roman"/>
          <w:lang w:val="en-US"/>
        </w:rPr>
        <w:t>2015d</w:t>
      </w:r>
      <w:r w:rsidR="00EF1638" w:rsidRPr="00906D00">
        <w:rPr>
          <w:rFonts w:ascii="Times New Roman" w:hAnsi="Times New Roman"/>
          <w:lang w:val="en-US"/>
        </w:rPr>
        <w:t xml:space="preserve">. </w:t>
      </w:r>
      <w:r w:rsidR="00EF1638" w:rsidRPr="00880F11">
        <w:rPr>
          <w:rFonts w:ascii="Times New Roman" w:hAnsi="Times New Roman"/>
          <w:lang w:val="en-US"/>
        </w:rPr>
        <w:t>With N</w:t>
      </w:r>
      <w:r w:rsidRPr="00880F11">
        <w:rPr>
          <w:rFonts w:ascii="Times New Roman" w:hAnsi="Times New Roman"/>
          <w:lang w:val="en-US"/>
        </w:rPr>
        <w:t>ikki</w:t>
      </w:r>
      <w:r w:rsidR="00EF1638" w:rsidRPr="00880F11">
        <w:rPr>
          <w:rFonts w:ascii="Times New Roman" w:hAnsi="Times New Roman"/>
          <w:lang w:val="en-US"/>
        </w:rPr>
        <w:t xml:space="preserve"> van de Pol. </w:t>
      </w:r>
      <w:r w:rsidR="00EF1638" w:rsidRPr="003F5EE6">
        <w:rPr>
          <w:rFonts w:ascii="Times New Roman" w:hAnsi="Times New Roman"/>
          <w:lang w:val="en-GB"/>
        </w:rPr>
        <w:t xml:space="preserve">Why is there a Present-day English absolute? </w:t>
      </w:r>
      <w:r w:rsidR="00EF1638" w:rsidRPr="00906D00">
        <w:rPr>
          <w:rFonts w:ascii="Times New Roman" w:hAnsi="Times New Roman"/>
          <w:i/>
          <w:lang w:val="en-US"/>
        </w:rPr>
        <w:t>Studies in language</w:t>
      </w:r>
      <w:r w:rsidR="00EF1638" w:rsidRPr="00906D00">
        <w:rPr>
          <w:rFonts w:ascii="Times New Roman" w:hAnsi="Times New Roman"/>
          <w:lang w:val="en-US"/>
        </w:rPr>
        <w:t xml:space="preserve"> 39(1). 199-229.</w:t>
      </w:r>
      <w:r>
        <w:rPr>
          <w:rFonts w:ascii="Times New Roman" w:hAnsi="Times New Roman"/>
          <w:lang w:val="en-US"/>
        </w:rPr>
        <w:t xml:space="preserve"> </w:t>
      </w:r>
    </w:p>
    <w:p w14:paraId="0D998D04" w14:textId="77777777" w:rsidR="00906D00" w:rsidRDefault="00906D00" w:rsidP="00906D00">
      <w:pPr>
        <w:tabs>
          <w:tab w:val="left" w:pos="567"/>
        </w:tabs>
        <w:spacing w:before="120"/>
        <w:ind w:left="360" w:right="6" w:hanging="360"/>
        <w:rPr>
          <w:rFonts w:ascii="Times New Roman" w:hAnsi="Times New Roman"/>
          <w:lang w:val="en-GB"/>
        </w:rPr>
      </w:pPr>
      <w:r>
        <w:rPr>
          <w:rFonts w:ascii="Times New Roman" w:hAnsi="Times New Roman"/>
          <w:lang w:val="en-GB"/>
        </w:rPr>
        <w:lastRenderedPageBreak/>
        <w:t>2014a</w:t>
      </w:r>
      <w:r w:rsidRPr="00330132">
        <w:rPr>
          <w:rFonts w:ascii="Times New Roman" w:hAnsi="Times New Roman"/>
          <w:lang w:val="en-GB"/>
        </w:rPr>
        <w:t xml:space="preserve">. </w:t>
      </w:r>
      <w:r w:rsidRPr="00330132">
        <w:rPr>
          <w:rFonts w:ascii="Times New Roman" w:hAnsi="Times New Roman"/>
          <w:i/>
          <w:lang w:val="en-GB"/>
        </w:rPr>
        <w:t>C</w:t>
      </w:r>
      <w:r w:rsidRPr="00330132">
        <w:rPr>
          <w:rStyle w:val="Accentuation"/>
          <w:rFonts w:ascii="Times New Roman" w:hAnsi="Times New Roman"/>
          <w:lang w:val="en-GB"/>
        </w:rPr>
        <w:t xml:space="preserve">onstructions and environments: Copular, Passive and related Constructions in Old and Middle English </w:t>
      </w:r>
      <w:r w:rsidRPr="002D2A6B">
        <w:rPr>
          <w:rStyle w:val="Accentuation"/>
          <w:rFonts w:ascii="Times New Roman" w:hAnsi="Times New Roman"/>
          <w:i w:val="0"/>
          <w:lang w:val="en-GB"/>
        </w:rPr>
        <w:t>(</w:t>
      </w:r>
      <w:r w:rsidRPr="00330132">
        <w:rPr>
          <w:rFonts w:ascii="Times New Roman" w:hAnsi="Times New Roman"/>
          <w:lang w:val="en-GB"/>
        </w:rPr>
        <w:t>Oxford Studies in the History of English</w:t>
      </w:r>
      <w:r>
        <w:rPr>
          <w:rFonts w:ascii="Times New Roman" w:hAnsi="Times New Roman"/>
          <w:lang w:val="en-GB"/>
        </w:rPr>
        <w:t xml:space="preserve"> 4</w:t>
      </w:r>
      <w:r w:rsidRPr="00330132">
        <w:rPr>
          <w:rFonts w:ascii="Times New Roman" w:hAnsi="Times New Roman"/>
          <w:lang w:val="en-GB"/>
        </w:rPr>
        <w:t>). Oxford: Oxford University Press.</w:t>
      </w:r>
      <w:r>
        <w:rPr>
          <w:rFonts w:ascii="Times New Roman" w:hAnsi="Times New Roman"/>
          <w:lang w:val="en-GB"/>
        </w:rPr>
        <w:t xml:space="preserve"> </w:t>
      </w:r>
    </w:p>
    <w:p w14:paraId="56C37944" w14:textId="77777777" w:rsidR="00EA6DF8" w:rsidRPr="009A1196" w:rsidRDefault="00EA6DF8" w:rsidP="00EA6DF8">
      <w:pPr>
        <w:ind w:left="360" w:hanging="360"/>
        <w:rPr>
          <w:rFonts w:ascii="Times New Roman" w:hAnsi="Times New Roman"/>
          <w:lang w:val="en-US"/>
        </w:rPr>
      </w:pPr>
      <w:r w:rsidRPr="006328D1">
        <w:rPr>
          <w:rFonts w:ascii="Times New Roman" w:hAnsi="Times New Roman"/>
          <w:lang w:val="en-US"/>
        </w:rPr>
        <w:t>2014</w:t>
      </w:r>
      <w:r w:rsidR="00906D00" w:rsidRPr="006328D1">
        <w:rPr>
          <w:rFonts w:ascii="Times New Roman" w:hAnsi="Times New Roman"/>
          <w:lang w:val="en-US"/>
        </w:rPr>
        <w:t>b</w:t>
      </w:r>
      <w:r w:rsidRPr="006328D1">
        <w:rPr>
          <w:rFonts w:ascii="Times New Roman" w:hAnsi="Times New Roman"/>
          <w:lang w:val="en-US"/>
        </w:rPr>
        <w:t xml:space="preserve">. </w:t>
      </w:r>
      <w:r w:rsidRPr="00880F11">
        <w:rPr>
          <w:rFonts w:ascii="Times New Roman" w:hAnsi="Times New Roman"/>
          <w:lang w:val="en-US"/>
        </w:rPr>
        <w:t>With F</w:t>
      </w:r>
      <w:r w:rsidR="00906D00" w:rsidRPr="00880F11">
        <w:rPr>
          <w:rFonts w:ascii="Times New Roman" w:hAnsi="Times New Roman"/>
          <w:lang w:val="en-US"/>
        </w:rPr>
        <w:t>reek</w:t>
      </w:r>
      <w:r w:rsidRPr="00880F11">
        <w:rPr>
          <w:rFonts w:ascii="Times New Roman" w:hAnsi="Times New Roman"/>
          <w:lang w:val="en-US"/>
        </w:rPr>
        <w:t xml:space="preserve"> Van de Velde. </w:t>
      </w:r>
      <w:r w:rsidRPr="00386B35">
        <w:rPr>
          <w:rFonts w:ascii="Times New Roman" w:hAnsi="Times New Roman"/>
          <w:lang w:val="en-US"/>
        </w:rPr>
        <w:t>Tracing real-life agents’ individual progress in ongoing grammaticalization</w:t>
      </w:r>
      <w:r w:rsidRPr="002B0A04">
        <w:rPr>
          <w:rFonts w:ascii="Times New Roman" w:hAnsi="Times New Roman"/>
          <w:i/>
          <w:lang w:val="en-US"/>
        </w:rPr>
        <w:t>.</w:t>
      </w:r>
      <w:r>
        <w:rPr>
          <w:rFonts w:ascii="Times New Roman" w:hAnsi="Times New Roman"/>
          <w:lang w:val="en-US"/>
        </w:rPr>
        <w:t xml:space="preserve"> </w:t>
      </w:r>
      <w:r w:rsidRPr="00933705">
        <w:rPr>
          <w:rFonts w:ascii="Times New Roman" w:hAnsi="Times New Roman"/>
          <w:lang w:val="en-US"/>
        </w:rPr>
        <w:t xml:space="preserve">In </w:t>
      </w:r>
      <w:r>
        <w:rPr>
          <w:rFonts w:ascii="Times New Roman" w:hAnsi="Times New Roman"/>
          <w:lang w:val="en-US"/>
        </w:rPr>
        <w:t>L</w:t>
      </w:r>
      <w:r w:rsidR="006F0AB2">
        <w:rPr>
          <w:rFonts w:ascii="Times New Roman" w:hAnsi="Times New Roman"/>
          <w:lang w:val="en-US"/>
        </w:rPr>
        <w:t>uc</w:t>
      </w:r>
      <w:r>
        <w:rPr>
          <w:rFonts w:ascii="Times New Roman" w:hAnsi="Times New Roman"/>
          <w:lang w:val="en-US"/>
        </w:rPr>
        <w:t xml:space="preserve"> Steels &amp; </w:t>
      </w:r>
      <w:r w:rsidRPr="00933705">
        <w:rPr>
          <w:rFonts w:ascii="Times New Roman" w:hAnsi="Times New Roman"/>
          <w:lang w:val="en-US"/>
        </w:rPr>
        <w:t>R</w:t>
      </w:r>
      <w:r w:rsidR="006F0AB2">
        <w:rPr>
          <w:rFonts w:ascii="Times New Roman" w:hAnsi="Times New Roman"/>
          <w:lang w:val="en-US"/>
        </w:rPr>
        <w:t>emi</w:t>
      </w:r>
      <w:r w:rsidRPr="00933705">
        <w:rPr>
          <w:rFonts w:ascii="Times New Roman" w:hAnsi="Times New Roman"/>
          <w:lang w:val="en-US"/>
        </w:rPr>
        <w:t xml:space="preserve"> van Trijp </w:t>
      </w:r>
      <w:r>
        <w:rPr>
          <w:rFonts w:ascii="Times New Roman" w:hAnsi="Times New Roman"/>
          <w:lang w:val="en-US"/>
        </w:rPr>
        <w:t xml:space="preserve">(eds.), </w:t>
      </w:r>
      <w:r w:rsidRPr="00933705">
        <w:rPr>
          <w:rFonts w:ascii="Times New Roman" w:hAnsi="Times New Roman"/>
          <w:i/>
          <w:lang w:val="en-US"/>
        </w:rPr>
        <w:t>How Grammaticalization Processes Create Grammar</w:t>
      </w:r>
      <w:r>
        <w:rPr>
          <w:rFonts w:ascii="Times New Roman" w:hAnsi="Times New Roman"/>
          <w:i/>
          <w:lang w:val="en-US"/>
        </w:rPr>
        <w:t xml:space="preserve"> (workshop held at EVOLANG10</w:t>
      </w:r>
      <w:r w:rsidRPr="00386B35">
        <w:rPr>
          <w:rFonts w:ascii="Times New Roman" w:hAnsi="Times New Roman"/>
          <w:i/>
          <w:lang w:val="en-US"/>
        </w:rPr>
        <w:t>), Vienna, Austria, 14-17 April 2014</w:t>
      </w:r>
      <w:r>
        <w:rPr>
          <w:rFonts w:ascii="Times New Roman" w:hAnsi="Times New Roman"/>
          <w:i/>
          <w:lang w:val="en-US"/>
        </w:rPr>
        <w:t>). Proceedings</w:t>
      </w:r>
      <w:r>
        <w:rPr>
          <w:rFonts w:ascii="Times New Roman" w:hAnsi="Times New Roman"/>
          <w:lang w:val="en-US"/>
        </w:rPr>
        <w:t xml:space="preserve">. </w:t>
      </w:r>
      <w:r>
        <w:rPr>
          <w:rFonts w:ascii="Times New Roman" w:hAnsi="Times New Roman"/>
          <w:lang w:val="en-US"/>
        </w:rPr>
        <w:br/>
        <w:t>(</w:t>
      </w:r>
      <w:r w:rsidR="00C42707" w:rsidRPr="00C42707">
        <w:rPr>
          <w:lang w:val="en-US"/>
        </w:rPr>
        <w:t>https://evolangx.univie.ac.at/fileadmin/user_upload/p_evolangx/AbstractsCorrWeb.pdf</w:t>
      </w:r>
      <w:r>
        <w:rPr>
          <w:rFonts w:ascii="Times New Roman" w:hAnsi="Times New Roman"/>
          <w:lang w:val="en-US"/>
        </w:rPr>
        <w:t>)</w:t>
      </w:r>
    </w:p>
    <w:p w14:paraId="241002FE" w14:textId="77777777" w:rsidR="00BD412A" w:rsidRPr="00330132" w:rsidRDefault="00BD412A" w:rsidP="00906D00">
      <w:pPr>
        <w:tabs>
          <w:tab w:val="left" w:pos="993"/>
        </w:tabs>
        <w:spacing w:before="120"/>
        <w:ind w:left="360" w:right="0" w:hanging="360"/>
        <w:rPr>
          <w:rFonts w:ascii="Times New Roman" w:hAnsi="Times New Roman"/>
          <w:lang w:val="en-GB"/>
        </w:rPr>
      </w:pPr>
      <w:r>
        <w:rPr>
          <w:rFonts w:ascii="Times New Roman" w:hAnsi="Times New Roman"/>
          <w:lang w:val="en-GB"/>
        </w:rPr>
        <w:t>2013</w:t>
      </w:r>
      <w:r w:rsidR="00906D00">
        <w:rPr>
          <w:rFonts w:ascii="Times New Roman" w:hAnsi="Times New Roman"/>
          <w:lang w:val="en-GB"/>
        </w:rPr>
        <w:t>a</w:t>
      </w:r>
      <w:r w:rsidRPr="00330132">
        <w:rPr>
          <w:rFonts w:ascii="Times New Roman" w:hAnsi="Times New Roman"/>
          <w:iCs/>
          <w:lang w:val="en-GB"/>
        </w:rPr>
        <w:t xml:space="preserve">. </w:t>
      </w:r>
      <w:r w:rsidRPr="00330132">
        <w:rPr>
          <w:rFonts w:ascii="Times New Roman" w:hAnsi="Times New Roman"/>
          <w:lang w:val="en-GB"/>
        </w:rPr>
        <w:t>Passive auxiliaries in English and German: decline versus grammaticalization of bounded language use. In G</w:t>
      </w:r>
      <w:r w:rsidR="006F0AB2">
        <w:rPr>
          <w:rFonts w:ascii="Times New Roman" w:hAnsi="Times New Roman"/>
          <w:lang w:val="en-GB"/>
        </w:rPr>
        <w:t>abriele</w:t>
      </w:r>
      <w:r w:rsidRPr="00330132">
        <w:rPr>
          <w:rFonts w:ascii="Times New Roman" w:hAnsi="Times New Roman"/>
          <w:lang w:val="en-GB"/>
        </w:rPr>
        <w:t xml:space="preserve"> Diewald, I</w:t>
      </w:r>
      <w:r w:rsidR="006F0AB2">
        <w:rPr>
          <w:rFonts w:ascii="Times New Roman" w:hAnsi="Times New Roman"/>
          <w:lang w:val="en-GB"/>
        </w:rPr>
        <w:t>lse</w:t>
      </w:r>
      <w:r w:rsidRPr="00330132">
        <w:rPr>
          <w:rFonts w:ascii="Times New Roman" w:hAnsi="Times New Roman"/>
          <w:lang w:val="en-GB"/>
        </w:rPr>
        <w:t xml:space="preserve"> Wischer &amp; L</w:t>
      </w:r>
      <w:r w:rsidR="006F0AB2">
        <w:rPr>
          <w:rFonts w:ascii="Times New Roman" w:hAnsi="Times New Roman"/>
          <w:lang w:val="en-GB"/>
        </w:rPr>
        <w:t>eena</w:t>
      </w:r>
      <w:r w:rsidRPr="00330132">
        <w:rPr>
          <w:rFonts w:ascii="Times New Roman" w:hAnsi="Times New Roman"/>
          <w:lang w:val="en-GB"/>
        </w:rPr>
        <w:t xml:space="preserve"> Kahlas-Tarkka (eds.), </w:t>
      </w:r>
      <w:r>
        <w:rPr>
          <w:rFonts w:ascii="Times New Roman" w:hAnsi="Times New Roman"/>
          <w:i/>
          <w:lang w:val="en-GB"/>
        </w:rPr>
        <w:t>Comparative studies in E</w:t>
      </w:r>
      <w:r w:rsidRPr="00330132">
        <w:rPr>
          <w:rFonts w:ascii="Times New Roman" w:hAnsi="Times New Roman"/>
          <w:i/>
          <w:lang w:val="en-GB"/>
        </w:rPr>
        <w:t>arly Germanic languages: with a focus on verbal categories</w:t>
      </w:r>
      <w:r w:rsidRPr="00330132">
        <w:rPr>
          <w:rFonts w:ascii="Times New Roman" w:hAnsi="Times New Roman"/>
          <w:lang w:val="en-GB"/>
        </w:rPr>
        <w:t xml:space="preserve"> (Studies in Language Companion Series</w:t>
      </w:r>
      <w:r w:rsidR="002F480B">
        <w:rPr>
          <w:rFonts w:ascii="Times New Roman" w:hAnsi="Times New Roman"/>
          <w:lang w:val="en-GB"/>
        </w:rPr>
        <w:t>,</w:t>
      </w:r>
      <w:r>
        <w:rPr>
          <w:rFonts w:ascii="Times New Roman" w:hAnsi="Times New Roman"/>
          <w:lang w:val="en-GB"/>
        </w:rPr>
        <w:t xml:space="preserve"> 138</w:t>
      </w:r>
      <w:r w:rsidRPr="00330132">
        <w:rPr>
          <w:rFonts w:ascii="Times New Roman" w:hAnsi="Times New Roman"/>
          <w:lang w:val="en-GB"/>
        </w:rPr>
        <w:t>)</w:t>
      </w:r>
      <w:r>
        <w:rPr>
          <w:rFonts w:ascii="Times New Roman" w:hAnsi="Times New Roman"/>
          <w:lang w:val="en-GB"/>
        </w:rPr>
        <w:t>, 71-100</w:t>
      </w:r>
      <w:r w:rsidRPr="00330132">
        <w:rPr>
          <w:rFonts w:ascii="Times New Roman" w:hAnsi="Times New Roman"/>
          <w:lang w:val="en-GB"/>
        </w:rPr>
        <w:t>. Amsterdam/Philadelphia: Benjamins.</w:t>
      </w:r>
      <w:r>
        <w:rPr>
          <w:rFonts w:ascii="Times New Roman" w:hAnsi="Times New Roman"/>
          <w:lang w:val="en-GB"/>
        </w:rPr>
        <w:t xml:space="preserve"> </w:t>
      </w:r>
    </w:p>
    <w:p w14:paraId="154F8339" w14:textId="77777777" w:rsidR="00BD412A" w:rsidRDefault="00BD412A" w:rsidP="000458A7">
      <w:pPr>
        <w:tabs>
          <w:tab w:val="left" w:pos="993"/>
        </w:tabs>
        <w:ind w:left="360" w:right="0" w:hanging="360"/>
        <w:rPr>
          <w:rFonts w:ascii="Times New Roman" w:hAnsi="Times New Roman"/>
          <w:iCs/>
          <w:lang w:val="en-GB"/>
        </w:rPr>
      </w:pPr>
      <w:r>
        <w:rPr>
          <w:rFonts w:ascii="Times New Roman" w:hAnsi="Times New Roman"/>
          <w:lang w:val="en-GB"/>
        </w:rPr>
        <w:t>201</w:t>
      </w:r>
      <w:r w:rsidR="00C028E5">
        <w:rPr>
          <w:rFonts w:ascii="Times New Roman" w:hAnsi="Times New Roman"/>
          <w:lang w:val="en-GB"/>
        </w:rPr>
        <w:t>3</w:t>
      </w:r>
      <w:r w:rsidR="00906D00">
        <w:rPr>
          <w:rFonts w:ascii="Times New Roman" w:hAnsi="Times New Roman"/>
          <w:lang w:val="en-GB"/>
        </w:rPr>
        <w:t>b</w:t>
      </w:r>
      <w:r w:rsidRPr="00330132">
        <w:rPr>
          <w:rFonts w:ascii="Times New Roman" w:hAnsi="Times New Roman"/>
          <w:lang w:val="en-GB"/>
        </w:rPr>
        <w:t xml:space="preserve">. </w:t>
      </w:r>
      <w:r w:rsidRPr="00330132">
        <w:rPr>
          <w:rFonts w:ascii="Times New Roman" w:hAnsi="Times New Roman"/>
          <w:iCs/>
          <w:lang w:val="en-GB"/>
        </w:rPr>
        <w:t xml:space="preserve">On the distribution and merger of </w:t>
      </w:r>
      <w:r w:rsidRPr="00330132">
        <w:rPr>
          <w:rFonts w:ascii="Times New Roman" w:hAnsi="Times New Roman"/>
          <w:i/>
          <w:iCs/>
          <w:lang w:val="en-GB"/>
        </w:rPr>
        <w:t>is</w:t>
      </w:r>
      <w:r w:rsidRPr="00330132">
        <w:rPr>
          <w:rFonts w:ascii="Times New Roman" w:hAnsi="Times New Roman"/>
          <w:iCs/>
          <w:lang w:val="en-GB"/>
        </w:rPr>
        <w:t xml:space="preserve"> and </w:t>
      </w:r>
      <w:r w:rsidRPr="00330132">
        <w:rPr>
          <w:rFonts w:ascii="Times New Roman" w:hAnsi="Times New Roman"/>
          <w:i/>
          <w:iCs/>
          <w:lang w:val="en-GB"/>
        </w:rPr>
        <w:t>bið</w:t>
      </w:r>
      <w:r w:rsidRPr="00330132">
        <w:rPr>
          <w:rFonts w:ascii="Times New Roman" w:hAnsi="Times New Roman"/>
          <w:iCs/>
          <w:lang w:val="en-GB"/>
        </w:rPr>
        <w:t xml:space="preserve"> in Old and Middle English. </w:t>
      </w:r>
      <w:r w:rsidRPr="00330132">
        <w:rPr>
          <w:rFonts w:ascii="Times New Roman" w:hAnsi="Times New Roman"/>
          <w:i/>
          <w:iCs/>
          <w:lang w:val="en-GB"/>
        </w:rPr>
        <w:t>Transactions of the Philological Society</w:t>
      </w:r>
      <w:r w:rsidR="00C028E5">
        <w:rPr>
          <w:rFonts w:ascii="Times New Roman" w:hAnsi="Times New Roman"/>
          <w:iCs/>
          <w:lang w:val="en-GB"/>
        </w:rPr>
        <w:t xml:space="preserve"> 111(3). 301-325. </w:t>
      </w:r>
    </w:p>
    <w:p w14:paraId="2669D6FC" w14:textId="77777777" w:rsidR="000458A7" w:rsidRPr="009E2EFC" w:rsidRDefault="000458A7" w:rsidP="000458A7">
      <w:pPr>
        <w:ind w:left="360" w:right="0" w:hanging="360"/>
        <w:rPr>
          <w:rFonts w:ascii="Times New Roman" w:hAnsi="Times New Roman"/>
          <w:iCs/>
          <w:lang w:val="en-US"/>
        </w:rPr>
      </w:pPr>
      <w:r w:rsidRPr="00B940B1">
        <w:rPr>
          <w:rStyle w:val="Accentuation"/>
          <w:rFonts w:ascii="Times New Roman" w:hAnsi="Times New Roman"/>
          <w:i w:val="0"/>
          <w:lang w:val="en-GB"/>
        </w:rPr>
        <w:t>2013</w:t>
      </w:r>
      <w:r>
        <w:rPr>
          <w:rStyle w:val="Accentuation"/>
          <w:rFonts w:ascii="Times New Roman" w:hAnsi="Times New Roman"/>
          <w:i w:val="0"/>
          <w:lang w:val="en-GB"/>
        </w:rPr>
        <w:t>c</w:t>
      </w:r>
      <w:r w:rsidRPr="00B940B1">
        <w:rPr>
          <w:rStyle w:val="Accentuation"/>
          <w:rFonts w:ascii="Times New Roman" w:hAnsi="Times New Roman"/>
          <w:i w:val="0"/>
          <w:lang w:val="en-GB"/>
        </w:rPr>
        <w:t xml:space="preserve">. </w:t>
      </w:r>
      <w:r w:rsidRPr="0062274F">
        <w:rPr>
          <w:rFonts w:eastAsia="Arial Unicode MS"/>
          <w:szCs w:val="24"/>
          <w:lang w:val="en-GB"/>
        </w:rPr>
        <w:t>The interdisciplinary potential of Digital Humanities illustrated: what syntactic analysis reveals about medieval history.</w:t>
      </w:r>
      <w:r w:rsidRPr="00B940B1">
        <w:rPr>
          <w:rStyle w:val="Accentuation"/>
          <w:rFonts w:ascii="Times New Roman" w:hAnsi="Times New Roman"/>
          <w:i w:val="0"/>
          <w:lang w:val="en-GB"/>
        </w:rPr>
        <w:t xml:space="preserve"> </w:t>
      </w:r>
      <w:r w:rsidRPr="009E2EFC">
        <w:rPr>
          <w:rStyle w:val="Accentuation"/>
          <w:rFonts w:ascii="Times New Roman" w:hAnsi="Times New Roman"/>
          <w:lang w:val="en-US"/>
        </w:rPr>
        <w:t>Leuven Working Papers in Linguistics 12</w:t>
      </w:r>
      <w:r w:rsidRPr="009E2EFC">
        <w:rPr>
          <w:rStyle w:val="Accentuation"/>
          <w:rFonts w:ascii="Times New Roman" w:hAnsi="Times New Roman"/>
          <w:i w:val="0"/>
          <w:lang w:val="en-US"/>
        </w:rPr>
        <w:t xml:space="preserve">, 135-159. </w:t>
      </w:r>
    </w:p>
    <w:p w14:paraId="45693AA4" w14:textId="77777777" w:rsidR="00BD412A" w:rsidRPr="00C85487" w:rsidRDefault="00BD412A" w:rsidP="00906D00">
      <w:pPr>
        <w:tabs>
          <w:tab w:val="left" w:pos="993"/>
        </w:tabs>
        <w:spacing w:before="120"/>
        <w:ind w:left="360" w:right="0" w:hanging="360"/>
        <w:rPr>
          <w:rFonts w:ascii="Times New Roman" w:hAnsi="Times New Roman"/>
          <w:lang w:val="nl-NL"/>
        </w:rPr>
      </w:pPr>
      <w:r w:rsidRPr="00330132">
        <w:rPr>
          <w:rFonts w:ascii="Times New Roman" w:hAnsi="Times New Roman"/>
          <w:lang w:val="en-GB"/>
        </w:rPr>
        <w:t>2012</w:t>
      </w:r>
      <w:r w:rsidR="00EA6DF8">
        <w:rPr>
          <w:rFonts w:ascii="Times New Roman" w:hAnsi="Times New Roman"/>
          <w:lang w:val="en-GB"/>
        </w:rPr>
        <w:t>a</w:t>
      </w:r>
      <w:r>
        <w:rPr>
          <w:rFonts w:ascii="Times New Roman" w:hAnsi="Times New Roman"/>
          <w:lang w:val="en-GB"/>
        </w:rPr>
        <w:t>.</w:t>
      </w:r>
      <w:r w:rsidRPr="00330132">
        <w:rPr>
          <w:rFonts w:ascii="Times New Roman" w:hAnsi="Times New Roman"/>
          <w:lang w:val="en-GB"/>
        </w:rPr>
        <w:t xml:space="preserve"> </w:t>
      </w:r>
      <w:r w:rsidRPr="0080013D">
        <w:rPr>
          <w:rFonts w:ascii="Times New Roman" w:hAnsi="Times New Roman"/>
          <w:lang w:val="en-GB"/>
        </w:rPr>
        <w:t>History of English historical linguistics, The Netherlands and Belgium</w:t>
      </w:r>
      <w:r w:rsidRPr="00330132">
        <w:rPr>
          <w:rFonts w:ascii="Times New Roman" w:hAnsi="Times New Roman"/>
          <w:lang w:val="en-GB"/>
        </w:rPr>
        <w:t xml:space="preserve">. </w:t>
      </w:r>
      <w:r w:rsidRPr="009F378F">
        <w:rPr>
          <w:rFonts w:ascii="Times New Roman" w:hAnsi="Times New Roman"/>
          <w:lang w:val="de-DE"/>
        </w:rPr>
        <w:t>In A</w:t>
      </w:r>
      <w:r w:rsidR="006F0AB2">
        <w:rPr>
          <w:rFonts w:ascii="Times New Roman" w:hAnsi="Times New Roman"/>
          <w:lang w:val="de-DE"/>
        </w:rPr>
        <w:t>lexander</w:t>
      </w:r>
      <w:r w:rsidRPr="009F378F">
        <w:rPr>
          <w:rFonts w:ascii="Times New Roman" w:hAnsi="Times New Roman"/>
          <w:lang w:val="de-DE"/>
        </w:rPr>
        <w:t xml:space="preserve"> Bergs &amp; L</w:t>
      </w:r>
      <w:r w:rsidR="006F0AB2">
        <w:rPr>
          <w:rFonts w:ascii="Times New Roman" w:hAnsi="Times New Roman"/>
          <w:lang w:val="de-DE"/>
        </w:rPr>
        <w:t>aruel</w:t>
      </w:r>
      <w:r w:rsidRPr="009F378F">
        <w:rPr>
          <w:rFonts w:ascii="Times New Roman" w:hAnsi="Times New Roman"/>
          <w:lang w:val="de-DE"/>
        </w:rPr>
        <w:t xml:space="preserve"> Brinton (eds.), </w:t>
      </w:r>
      <w:r w:rsidRPr="009F378F">
        <w:rPr>
          <w:rFonts w:ascii="Times New Roman" w:hAnsi="Times New Roman"/>
          <w:i/>
          <w:lang w:val="de-DE"/>
        </w:rPr>
        <w:t>English</w:t>
      </w:r>
      <w:r>
        <w:rPr>
          <w:rFonts w:ascii="Times New Roman" w:hAnsi="Times New Roman"/>
          <w:i/>
          <w:lang w:val="de-DE"/>
        </w:rPr>
        <w:t xml:space="preserve"> Historical Linguistics</w:t>
      </w:r>
      <w:r w:rsidRPr="009F378F">
        <w:rPr>
          <w:rFonts w:ascii="Times New Roman" w:hAnsi="Times New Roman"/>
          <w:i/>
          <w:lang w:val="de-DE"/>
        </w:rPr>
        <w:t>: An international handbook</w:t>
      </w:r>
      <w:r>
        <w:rPr>
          <w:rFonts w:ascii="Times New Roman" w:hAnsi="Times New Roman"/>
          <w:i/>
          <w:lang w:val="de-DE"/>
        </w:rPr>
        <w:t xml:space="preserve"> </w:t>
      </w:r>
      <w:r w:rsidRPr="009F378F">
        <w:rPr>
          <w:rFonts w:ascii="Times New Roman" w:hAnsi="Times New Roman"/>
          <w:lang w:val="de-DE"/>
        </w:rPr>
        <w:t xml:space="preserve">(chapter 86) (Handbücher zur Sprach- und </w:t>
      </w:r>
      <w:r w:rsidRPr="00330132">
        <w:rPr>
          <w:rFonts w:ascii="Times New Roman" w:hAnsi="Times New Roman"/>
          <w:lang w:val="de-DE"/>
        </w:rPr>
        <w:t>Kommunikationswissenschaft</w:t>
      </w:r>
      <w:r>
        <w:rPr>
          <w:rFonts w:ascii="Times New Roman" w:hAnsi="Times New Roman"/>
          <w:lang w:val="de-DE"/>
        </w:rPr>
        <w:t xml:space="preserve"> 34.2</w:t>
      </w:r>
      <w:r w:rsidRPr="00330132">
        <w:rPr>
          <w:rFonts w:ascii="Times New Roman" w:hAnsi="Times New Roman"/>
          <w:lang w:val="de-DE"/>
        </w:rPr>
        <w:t>)</w:t>
      </w:r>
      <w:r>
        <w:rPr>
          <w:rFonts w:ascii="Times New Roman" w:hAnsi="Times New Roman"/>
          <w:lang w:val="de-DE"/>
        </w:rPr>
        <w:t>, 1341-1354</w:t>
      </w:r>
      <w:r w:rsidRPr="00330132">
        <w:rPr>
          <w:rFonts w:ascii="Times New Roman" w:hAnsi="Times New Roman"/>
          <w:lang w:val="de-DE"/>
        </w:rPr>
        <w:t xml:space="preserve">. </w:t>
      </w:r>
      <w:r w:rsidRPr="00C85487">
        <w:rPr>
          <w:rFonts w:ascii="Times New Roman" w:hAnsi="Times New Roman"/>
          <w:lang w:val="nl-NL"/>
        </w:rPr>
        <w:t xml:space="preserve">Berlin: Mouton de Gruyter. </w:t>
      </w:r>
    </w:p>
    <w:p w14:paraId="70FB8F26" w14:textId="77777777" w:rsidR="00BD412A" w:rsidRPr="00330132" w:rsidRDefault="00EA6DF8" w:rsidP="00410BC4">
      <w:pPr>
        <w:tabs>
          <w:tab w:val="left" w:pos="993"/>
        </w:tabs>
        <w:ind w:left="360" w:hanging="360"/>
        <w:rPr>
          <w:rFonts w:ascii="Times New Roman" w:hAnsi="Times New Roman"/>
          <w:lang w:val="en-GB"/>
        </w:rPr>
      </w:pPr>
      <w:r w:rsidRPr="00C85487">
        <w:rPr>
          <w:rFonts w:ascii="Times New Roman" w:hAnsi="Times New Roman"/>
          <w:lang w:val="nl-NL"/>
        </w:rPr>
        <w:t>2012b</w:t>
      </w:r>
      <w:r w:rsidR="00BD412A" w:rsidRPr="00C85487">
        <w:rPr>
          <w:rFonts w:ascii="Times New Roman" w:hAnsi="Times New Roman"/>
          <w:lang w:val="nl-NL"/>
        </w:rPr>
        <w:t>. With K</w:t>
      </w:r>
      <w:r w:rsidRPr="00C85487">
        <w:rPr>
          <w:rFonts w:ascii="Times New Roman" w:hAnsi="Times New Roman"/>
          <w:lang w:val="nl-NL"/>
        </w:rPr>
        <w:t>ristin</w:t>
      </w:r>
      <w:r w:rsidR="00BD412A" w:rsidRPr="00C85487">
        <w:rPr>
          <w:rFonts w:ascii="Times New Roman" w:hAnsi="Times New Roman"/>
          <w:lang w:val="nl-NL"/>
        </w:rPr>
        <w:t xml:space="preserve"> Davidse &amp; T</w:t>
      </w:r>
      <w:r w:rsidRPr="00C85487">
        <w:rPr>
          <w:rFonts w:ascii="Times New Roman" w:hAnsi="Times New Roman"/>
          <w:lang w:val="nl-NL"/>
        </w:rPr>
        <w:t>inne</w:t>
      </w:r>
      <w:r w:rsidR="00BD412A" w:rsidRPr="00C85487">
        <w:rPr>
          <w:rFonts w:ascii="Times New Roman" w:hAnsi="Times New Roman"/>
          <w:lang w:val="nl-NL"/>
        </w:rPr>
        <w:t xml:space="preserve"> Van Rompaey. </w:t>
      </w:r>
      <w:r w:rsidR="00BD412A" w:rsidRPr="00330132">
        <w:rPr>
          <w:rFonts w:ascii="Times New Roman" w:hAnsi="Times New Roman"/>
          <w:iCs/>
          <w:lang w:val="en-GB"/>
        </w:rPr>
        <w:t>On ways of being on the way:</w:t>
      </w:r>
      <w:r w:rsidR="00BD412A" w:rsidRPr="002412B0">
        <w:rPr>
          <w:rFonts w:ascii="Times New Roman" w:hAnsi="Times New Roman"/>
          <w:iCs/>
          <w:lang w:val="en-GB"/>
        </w:rPr>
        <w:t xml:space="preserve"> lexical, complex preposition and aspect marker uses</w:t>
      </w:r>
      <w:r w:rsidR="00BD412A" w:rsidRPr="00330132">
        <w:rPr>
          <w:rFonts w:ascii="Times New Roman" w:hAnsi="Times New Roman"/>
          <w:lang w:val="en-GB"/>
        </w:rPr>
        <w:t xml:space="preserve">. </w:t>
      </w:r>
      <w:r w:rsidR="00BD412A" w:rsidRPr="00330132">
        <w:rPr>
          <w:rFonts w:ascii="Times New Roman" w:hAnsi="Times New Roman"/>
          <w:i/>
          <w:lang w:val="en-GB"/>
        </w:rPr>
        <w:t>International Journal of Corpus Linguistics</w:t>
      </w:r>
      <w:r w:rsidR="00BD412A" w:rsidRPr="00330132">
        <w:rPr>
          <w:rFonts w:ascii="Times New Roman" w:hAnsi="Times New Roman"/>
          <w:lang w:val="en-GB"/>
        </w:rPr>
        <w:t xml:space="preserve"> 17(2)</w:t>
      </w:r>
      <w:r w:rsidR="00BD412A">
        <w:rPr>
          <w:rFonts w:ascii="Times New Roman" w:hAnsi="Times New Roman"/>
          <w:lang w:val="en-GB"/>
        </w:rPr>
        <w:t>. 229-258</w:t>
      </w:r>
      <w:r>
        <w:rPr>
          <w:rFonts w:ascii="Times New Roman" w:hAnsi="Times New Roman"/>
          <w:lang w:val="en-GB"/>
        </w:rPr>
        <w:t xml:space="preserve">. </w:t>
      </w:r>
    </w:p>
    <w:p w14:paraId="7DAFA262" w14:textId="77777777" w:rsidR="00BD412A" w:rsidRPr="006B20BB" w:rsidRDefault="00906D00" w:rsidP="00410BC4">
      <w:pPr>
        <w:tabs>
          <w:tab w:val="left" w:pos="993"/>
        </w:tabs>
        <w:ind w:left="360" w:hanging="360"/>
        <w:rPr>
          <w:rFonts w:ascii="Times New Roman" w:hAnsi="Times New Roman"/>
          <w:lang w:val="nl-BE"/>
        </w:rPr>
      </w:pPr>
      <w:r>
        <w:rPr>
          <w:rFonts w:ascii="Times New Roman" w:hAnsi="Times New Roman"/>
          <w:lang w:val="en-GB"/>
        </w:rPr>
        <w:t>2012c</w:t>
      </w:r>
      <w:r w:rsidR="00BD412A" w:rsidRPr="00330132">
        <w:rPr>
          <w:rFonts w:ascii="Times New Roman" w:hAnsi="Times New Roman"/>
          <w:lang w:val="en-GB"/>
        </w:rPr>
        <w:t xml:space="preserve">. General productivity: How </w:t>
      </w:r>
      <w:r w:rsidR="00BD412A" w:rsidRPr="00330132">
        <w:rPr>
          <w:rFonts w:ascii="Times New Roman" w:hAnsi="Times New Roman"/>
          <w:i/>
          <w:lang w:val="en-GB"/>
        </w:rPr>
        <w:t>become</w:t>
      </w:r>
      <w:r w:rsidR="00BD412A" w:rsidRPr="00330132">
        <w:rPr>
          <w:rFonts w:ascii="Times New Roman" w:hAnsi="Times New Roman"/>
          <w:lang w:val="en-GB"/>
        </w:rPr>
        <w:t xml:space="preserve"> waxed and </w:t>
      </w:r>
      <w:r w:rsidR="00BD412A" w:rsidRPr="00330132">
        <w:rPr>
          <w:rFonts w:ascii="Times New Roman" w:hAnsi="Times New Roman"/>
          <w:i/>
          <w:lang w:val="en-GB"/>
        </w:rPr>
        <w:t>wax</w:t>
      </w:r>
      <w:r w:rsidR="00BD412A" w:rsidRPr="00330132">
        <w:rPr>
          <w:rFonts w:ascii="Times New Roman" w:hAnsi="Times New Roman"/>
          <w:lang w:val="en-GB"/>
        </w:rPr>
        <w:t xml:space="preserve"> became a copula. </w:t>
      </w:r>
      <w:r w:rsidR="00BD412A" w:rsidRPr="006B20BB">
        <w:rPr>
          <w:rFonts w:ascii="Times New Roman" w:hAnsi="Times New Roman"/>
          <w:i/>
          <w:lang w:val="nl-BE"/>
        </w:rPr>
        <w:t xml:space="preserve">Cognitive Linguistics </w:t>
      </w:r>
      <w:r w:rsidR="00BD412A" w:rsidRPr="006B20BB">
        <w:rPr>
          <w:rFonts w:ascii="Times New Roman" w:hAnsi="Times New Roman"/>
          <w:lang w:val="nl-BE"/>
        </w:rPr>
        <w:t xml:space="preserve">23(1). 28-65. </w:t>
      </w:r>
    </w:p>
    <w:p w14:paraId="55F573EC" w14:textId="77777777" w:rsidR="00EA6DF8" w:rsidRPr="001F3901" w:rsidRDefault="00EA6DF8" w:rsidP="00EA6DF8">
      <w:pPr>
        <w:spacing w:before="120"/>
        <w:ind w:left="360" w:right="0" w:hanging="360"/>
        <w:rPr>
          <w:rFonts w:ascii="Times New Roman" w:hAnsi="Times New Roman"/>
          <w:szCs w:val="24"/>
          <w:lang w:val="en-US"/>
        </w:rPr>
      </w:pPr>
      <w:r w:rsidRPr="006B20BB">
        <w:rPr>
          <w:rFonts w:ascii="Times New Roman" w:hAnsi="Times New Roman"/>
          <w:lang w:val="nl-BE"/>
        </w:rPr>
        <w:t xml:space="preserve">2011a. </w:t>
      </w:r>
      <w:r w:rsidRPr="00F23BA6">
        <w:rPr>
          <w:rFonts w:ascii="Times New Roman" w:hAnsi="Times New Roman"/>
          <w:szCs w:val="24"/>
          <w:lang w:val="nl-BE"/>
        </w:rPr>
        <w:t xml:space="preserve">Over de interactie tussen constructionele en lexicale verandering. </w:t>
      </w:r>
      <w:r w:rsidRPr="006328D1">
        <w:rPr>
          <w:rFonts w:ascii="Times New Roman" w:hAnsi="Times New Roman"/>
          <w:i/>
          <w:szCs w:val="24"/>
          <w:lang w:val="en-US"/>
        </w:rPr>
        <w:t>Mededelingenblad van de Leuvense Germanistenvereniging</w:t>
      </w:r>
      <w:r w:rsidRPr="006328D1">
        <w:rPr>
          <w:rFonts w:ascii="Times New Roman" w:hAnsi="Times New Roman"/>
          <w:szCs w:val="24"/>
          <w:lang w:val="en-US"/>
        </w:rPr>
        <w:t xml:space="preserve"> 24(1). </w:t>
      </w:r>
      <w:r w:rsidRPr="001F3901">
        <w:rPr>
          <w:rFonts w:ascii="Times New Roman" w:hAnsi="Times New Roman"/>
          <w:szCs w:val="24"/>
          <w:lang w:val="en-US"/>
        </w:rPr>
        <w:t xml:space="preserve">41-44. </w:t>
      </w:r>
    </w:p>
    <w:p w14:paraId="446D1B59" w14:textId="77777777" w:rsidR="00BD412A" w:rsidRDefault="00BD412A" w:rsidP="00EA6DF8">
      <w:pPr>
        <w:spacing w:before="120"/>
        <w:ind w:left="360" w:right="0" w:hanging="360"/>
        <w:rPr>
          <w:rFonts w:ascii="Times New Roman" w:hAnsi="Times New Roman"/>
          <w:lang w:val="en-GB"/>
        </w:rPr>
      </w:pPr>
      <w:r w:rsidRPr="00330132">
        <w:rPr>
          <w:rFonts w:ascii="Times New Roman" w:hAnsi="Times New Roman"/>
          <w:lang w:val="en-GB"/>
        </w:rPr>
        <w:t>2010</w:t>
      </w:r>
      <w:r w:rsidR="00EA6DF8">
        <w:rPr>
          <w:rFonts w:ascii="Times New Roman" w:hAnsi="Times New Roman"/>
          <w:lang w:val="en-GB"/>
        </w:rPr>
        <w:t>a</w:t>
      </w:r>
      <w:r w:rsidRPr="00330132">
        <w:rPr>
          <w:rFonts w:ascii="Times New Roman" w:hAnsi="Times New Roman"/>
          <w:lang w:val="en-GB"/>
        </w:rPr>
        <w:t xml:space="preserve">. The functions of </w:t>
      </w:r>
      <w:r w:rsidRPr="00330132">
        <w:rPr>
          <w:rFonts w:ascii="Times New Roman" w:hAnsi="Times New Roman"/>
          <w:i/>
          <w:lang w:val="en-GB"/>
        </w:rPr>
        <w:t>weorðan</w:t>
      </w:r>
      <w:r w:rsidRPr="00330132">
        <w:rPr>
          <w:rFonts w:ascii="Times New Roman" w:hAnsi="Times New Roman"/>
          <w:lang w:val="en-GB"/>
        </w:rPr>
        <w:t xml:space="preserve"> and its loss in the past tense in Old and Middle English. </w:t>
      </w:r>
      <w:r w:rsidRPr="00330132">
        <w:rPr>
          <w:rFonts w:ascii="Times New Roman" w:hAnsi="Times New Roman"/>
          <w:i/>
          <w:lang w:val="en-GB"/>
        </w:rPr>
        <w:t>English Language and Linguistics</w:t>
      </w:r>
      <w:r w:rsidRPr="00330132">
        <w:rPr>
          <w:rFonts w:ascii="Times New Roman" w:hAnsi="Times New Roman"/>
          <w:lang w:val="en-GB"/>
        </w:rPr>
        <w:t xml:space="preserve"> 14(3). 457-484.</w:t>
      </w:r>
      <w:r>
        <w:rPr>
          <w:rFonts w:ascii="Times New Roman" w:hAnsi="Times New Roman"/>
          <w:lang w:val="en-GB"/>
        </w:rPr>
        <w:t xml:space="preserve"> </w:t>
      </w:r>
    </w:p>
    <w:p w14:paraId="28BEED6A" w14:textId="77777777" w:rsidR="000458A7" w:rsidRPr="000458A7" w:rsidRDefault="000458A7" w:rsidP="000458A7">
      <w:pPr>
        <w:ind w:left="360" w:hanging="360"/>
        <w:rPr>
          <w:rFonts w:ascii="Times New Roman" w:hAnsi="Times New Roman"/>
          <w:i/>
          <w:szCs w:val="24"/>
          <w:lang w:val="en-GB"/>
        </w:rPr>
      </w:pPr>
      <w:r w:rsidRPr="00B940B1">
        <w:rPr>
          <w:rStyle w:val="Accentuation"/>
          <w:rFonts w:ascii="Times New Roman" w:hAnsi="Times New Roman"/>
          <w:i w:val="0"/>
          <w:lang w:val="en-GB"/>
        </w:rPr>
        <w:t>2010</w:t>
      </w:r>
      <w:r>
        <w:rPr>
          <w:rStyle w:val="Accentuation"/>
          <w:rFonts w:ascii="Times New Roman" w:hAnsi="Times New Roman"/>
          <w:i w:val="0"/>
          <w:lang w:val="en-GB"/>
        </w:rPr>
        <w:t>b</w:t>
      </w:r>
      <w:r w:rsidRPr="00B940B1">
        <w:rPr>
          <w:rStyle w:val="Accentuation"/>
          <w:rFonts w:ascii="Times New Roman" w:hAnsi="Times New Roman"/>
          <w:i w:val="0"/>
          <w:lang w:val="en-GB"/>
        </w:rPr>
        <w:t>. General productivity: how become waxed and wax became a copula. Preprints of the Department of Linguistics</w:t>
      </w:r>
      <w:r w:rsidRPr="00B940B1">
        <w:rPr>
          <w:rFonts w:ascii="Times New Roman" w:hAnsi="Times New Roman"/>
          <w:i/>
          <w:lang w:val="en-GB"/>
        </w:rPr>
        <w:t xml:space="preserve"> 279. Department of Linguistics, University of Leuven. </w:t>
      </w:r>
    </w:p>
    <w:p w14:paraId="3FA6CB4F" w14:textId="77777777" w:rsidR="00BD412A" w:rsidRPr="00330132" w:rsidRDefault="00EA6DF8" w:rsidP="00EA6DF8">
      <w:pPr>
        <w:spacing w:before="120"/>
        <w:ind w:left="360" w:right="0" w:hanging="360"/>
        <w:rPr>
          <w:rFonts w:ascii="Times New Roman" w:hAnsi="Times New Roman"/>
          <w:lang w:val="en-GB"/>
        </w:rPr>
      </w:pPr>
      <w:r>
        <w:rPr>
          <w:rFonts w:ascii="Times New Roman" w:hAnsi="Times New Roman"/>
          <w:szCs w:val="24"/>
          <w:lang w:val="en-GB"/>
        </w:rPr>
        <w:t>2009a.</w:t>
      </w:r>
      <w:r w:rsidR="00BD412A" w:rsidRPr="00330132">
        <w:rPr>
          <w:rFonts w:ascii="Times New Roman" w:hAnsi="Times New Roman"/>
          <w:szCs w:val="24"/>
          <w:lang w:val="en-GB"/>
        </w:rPr>
        <w:t xml:space="preserve"> With</w:t>
      </w:r>
      <w:r w:rsidR="00BD412A" w:rsidRPr="00330132">
        <w:rPr>
          <w:rFonts w:ascii="Times New Roman" w:hAnsi="Times New Roman"/>
          <w:noProof/>
          <w:szCs w:val="24"/>
          <w:lang w:val="en-GB"/>
        </w:rPr>
        <w:t xml:space="preserve"> H</w:t>
      </w:r>
      <w:r>
        <w:rPr>
          <w:rFonts w:ascii="Times New Roman" w:hAnsi="Times New Roman"/>
          <w:noProof/>
          <w:szCs w:val="24"/>
          <w:lang w:val="en-GB"/>
        </w:rPr>
        <w:t>ubert</w:t>
      </w:r>
      <w:r w:rsidR="00BD412A" w:rsidRPr="00330132">
        <w:rPr>
          <w:rFonts w:ascii="Times New Roman" w:hAnsi="Times New Roman"/>
          <w:noProof/>
          <w:szCs w:val="24"/>
          <w:lang w:val="en-GB"/>
        </w:rPr>
        <w:t xml:space="preserve"> Cuyckens. Constructional change in Old and Middle English Copular Constructions and its impact on the lexicon. </w:t>
      </w:r>
      <w:r w:rsidR="00BD412A" w:rsidRPr="00330132">
        <w:rPr>
          <w:rFonts w:ascii="Times New Roman" w:hAnsi="Times New Roman"/>
          <w:i/>
          <w:noProof/>
          <w:szCs w:val="24"/>
          <w:lang w:val="en-GB"/>
        </w:rPr>
        <w:t xml:space="preserve">Folia Linguistica Historica </w:t>
      </w:r>
      <w:r w:rsidR="00BD412A" w:rsidRPr="00330132">
        <w:rPr>
          <w:rFonts w:ascii="Times New Roman" w:hAnsi="Times New Roman"/>
          <w:noProof/>
          <w:lang w:val="en-GB"/>
        </w:rPr>
        <w:t>30. 311-365.</w:t>
      </w:r>
      <w:r w:rsidR="00BD412A">
        <w:rPr>
          <w:rFonts w:ascii="Times New Roman" w:hAnsi="Times New Roman"/>
          <w:noProof/>
          <w:lang w:val="en-GB"/>
        </w:rPr>
        <w:t xml:space="preserve"> </w:t>
      </w:r>
    </w:p>
    <w:p w14:paraId="7CD25A55" w14:textId="77777777" w:rsidR="00BD412A" w:rsidRPr="00330132" w:rsidRDefault="00BD412A" w:rsidP="00F92B59">
      <w:pPr>
        <w:spacing w:before="120"/>
        <w:ind w:left="360" w:right="0" w:hanging="360"/>
        <w:rPr>
          <w:rFonts w:ascii="Times New Roman" w:hAnsi="Times New Roman"/>
          <w:lang w:val="en-GB"/>
        </w:rPr>
      </w:pPr>
      <w:r w:rsidRPr="00330132">
        <w:rPr>
          <w:rFonts w:ascii="Times New Roman" w:hAnsi="Times New Roman"/>
          <w:lang w:val="en-GB"/>
        </w:rPr>
        <w:t>2008</w:t>
      </w:r>
      <w:r w:rsidR="00EA6DF8">
        <w:rPr>
          <w:rFonts w:ascii="Times New Roman" w:hAnsi="Times New Roman"/>
          <w:lang w:val="en-GB"/>
        </w:rPr>
        <w:t>a</w:t>
      </w:r>
      <w:r w:rsidRPr="00330132">
        <w:rPr>
          <w:rFonts w:ascii="Times New Roman" w:hAnsi="Times New Roman"/>
          <w:lang w:val="en-GB"/>
        </w:rPr>
        <w:t xml:space="preserve">. </w:t>
      </w:r>
      <w:r w:rsidRPr="00330132">
        <w:rPr>
          <w:rFonts w:ascii="Times New Roman" w:hAnsi="Times New Roman"/>
          <w:szCs w:val="24"/>
          <w:lang w:val="en-GB"/>
        </w:rPr>
        <w:t>With</w:t>
      </w:r>
      <w:r w:rsidR="00EA6DF8">
        <w:rPr>
          <w:rFonts w:ascii="Times New Roman" w:hAnsi="Times New Roman"/>
          <w:noProof/>
          <w:szCs w:val="24"/>
          <w:lang w:val="en-GB"/>
        </w:rPr>
        <w:t xml:space="preserve"> Hubert</w:t>
      </w:r>
      <w:r w:rsidRPr="00330132">
        <w:rPr>
          <w:rFonts w:ascii="Times New Roman" w:hAnsi="Times New Roman"/>
          <w:noProof/>
          <w:szCs w:val="24"/>
          <w:lang w:val="en-GB"/>
        </w:rPr>
        <w:t xml:space="preserve"> Cuyckens</w:t>
      </w:r>
      <w:r w:rsidRPr="00330132">
        <w:rPr>
          <w:rFonts w:ascii="Times New Roman" w:hAnsi="Times New Roman"/>
          <w:lang w:val="en-GB"/>
        </w:rPr>
        <w:t xml:space="preserve">. Bedusted, yet not beheaded: The role of </w:t>
      </w:r>
      <w:r w:rsidRPr="00330132">
        <w:rPr>
          <w:rFonts w:ascii="Times New Roman" w:hAnsi="Times New Roman"/>
          <w:i/>
          <w:iCs/>
          <w:lang w:val="en-GB"/>
        </w:rPr>
        <w:t>be</w:t>
      </w:r>
      <w:r w:rsidRPr="00330132">
        <w:rPr>
          <w:rFonts w:ascii="Times New Roman" w:hAnsi="Times New Roman"/>
          <w:lang w:val="en-GB"/>
        </w:rPr>
        <w:t xml:space="preserve">-’s constructional properties in its conservation. In A. Bergs </w:t>
      </w:r>
      <w:r>
        <w:rPr>
          <w:rFonts w:ascii="Times New Roman" w:hAnsi="Times New Roman"/>
          <w:lang w:val="en-GB"/>
        </w:rPr>
        <w:t>&amp;</w:t>
      </w:r>
      <w:r w:rsidRPr="00330132">
        <w:rPr>
          <w:rFonts w:ascii="Times New Roman" w:hAnsi="Times New Roman"/>
          <w:lang w:val="en-GB"/>
        </w:rPr>
        <w:t xml:space="preserve"> G. Diewald (eds.)</w:t>
      </w:r>
      <w:r>
        <w:rPr>
          <w:rFonts w:ascii="Times New Roman" w:hAnsi="Times New Roman"/>
          <w:lang w:val="en-GB"/>
        </w:rPr>
        <w:t>,</w:t>
      </w:r>
      <w:r w:rsidRPr="00330132">
        <w:rPr>
          <w:rFonts w:ascii="Times New Roman" w:hAnsi="Times New Roman"/>
          <w:lang w:val="en-GB"/>
        </w:rPr>
        <w:t xml:space="preserve"> </w:t>
      </w:r>
      <w:r w:rsidRPr="00330132">
        <w:rPr>
          <w:rFonts w:ascii="Times New Roman" w:hAnsi="Times New Roman"/>
          <w:i/>
          <w:iCs/>
          <w:lang w:val="en-GB"/>
        </w:rPr>
        <w:t>Constructions and Language Change</w:t>
      </w:r>
      <w:r w:rsidRPr="00330132">
        <w:rPr>
          <w:rFonts w:ascii="Times New Roman" w:eastAsia="MS Mincho" w:hAnsi="Times New Roman"/>
          <w:lang w:val="en-GB"/>
        </w:rPr>
        <w:t xml:space="preserve"> </w:t>
      </w:r>
      <w:r w:rsidRPr="00330132">
        <w:rPr>
          <w:rFonts w:ascii="Times New Roman" w:hAnsi="Times New Roman"/>
          <w:noProof/>
          <w:lang w:val="en-GB"/>
        </w:rPr>
        <w:t>(</w:t>
      </w:r>
      <w:r w:rsidRPr="00330132">
        <w:rPr>
          <w:rFonts w:ascii="Times New Roman" w:hAnsi="Times New Roman"/>
          <w:lang w:val="en-GB"/>
        </w:rPr>
        <w:t>Trends in Linguistics. Studies and Monographs, 194)</w:t>
      </w:r>
      <w:r w:rsidRPr="00330132">
        <w:rPr>
          <w:rFonts w:ascii="Times New Roman" w:hAnsi="Times New Roman"/>
          <w:i/>
          <w:noProof/>
          <w:lang w:val="en-GB"/>
        </w:rPr>
        <w:t>.</w:t>
      </w:r>
      <w:r w:rsidRPr="00330132">
        <w:rPr>
          <w:rFonts w:ascii="Times New Roman" w:eastAsia="MS Mincho" w:hAnsi="Times New Roman"/>
          <w:lang w:val="en-GB"/>
        </w:rPr>
        <w:t xml:space="preserve"> Berlin: Mouton de Gruyter. 133-170.</w:t>
      </w:r>
      <w:r>
        <w:rPr>
          <w:rFonts w:ascii="Times New Roman" w:eastAsia="MS Mincho" w:hAnsi="Times New Roman"/>
          <w:lang w:val="en-GB"/>
        </w:rPr>
        <w:t xml:space="preserve"> </w:t>
      </w:r>
    </w:p>
    <w:p w14:paraId="2CE05768" w14:textId="77777777" w:rsidR="00BD412A" w:rsidRPr="00515C7D" w:rsidRDefault="00BD412A" w:rsidP="00410BC4">
      <w:pPr>
        <w:ind w:left="360" w:hanging="360"/>
        <w:rPr>
          <w:rFonts w:ascii="Times New Roman" w:hAnsi="Times New Roman"/>
          <w:i/>
          <w:lang w:val="en-GB"/>
        </w:rPr>
      </w:pPr>
      <w:r w:rsidRPr="00330132">
        <w:rPr>
          <w:rFonts w:ascii="Times New Roman" w:hAnsi="Times New Roman"/>
          <w:szCs w:val="24"/>
          <w:lang w:val="en-GB"/>
        </w:rPr>
        <w:t>2008</w:t>
      </w:r>
      <w:r w:rsidR="00EA6DF8">
        <w:rPr>
          <w:rFonts w:ascii="Times New Roman" w:hAnsi="Times New Roman"/>
          <w:szCs w:val="24"/>
          <w:lang w:val="en-GB"/>
        </w:rPr>
        <w:t>b</w:t>
      </w:r>
      <w:r w:rsidRPr="00330132">
        <w:rPr>
          <w:rFonts w:ascii="Times New Roman" w:hAnsi="Times New Roman"/>
          <w:szCs w:val="24"/>
          <w:lang w:val="en-GB"/>
        </w:rPr>
        <w:t>. With</w:t>
      </w:r>
      <w:r w:rsidR="00EA6DF8">
        <w:rPr>
          <w:rFonts w:ascii="Times New Roman" w:hAnsi="Times New Roman"/>
          <w:noProof/>
          <w:szCs w:val="24"/>
          <w:lang w:val="en-GB"/>
        </w:rPr>
        <w:t xml:space="preserve"> Hubert</w:t>
      </w:r>
      <w:r w:rsidRPr="00330132">
        <w:rPr>
          <w:rFonts w:ascii="Times New Roman" w:hAnsi="Times New Roman"/>
          <w:noProof/>
          <w:szCs w:val="24"/>
          <w:lang w:val="en-GB"/>
        </w:rPr>
        <w:t xml:space="preserve"> Cuyckens</w:t>
      </w:r>
      <w:r w:rsidRPr="00330132">
        <w:rPr>
          <w:rFonts w:ascii="Times New Roman" w:hAnsi="Times New Roman"/>
          <w:szCs w:val="24"/>
          <w:lang w:val="en-GB"/>
        </w:rPr>
        <w:t xml:space="preserve">. The Old English copula </w:t>
      </w:r>
      <w:r w:rsidRPr="00330132">
        <w:rPr>
          <w:rFonts w:ascii="Times New Roman" w:hAnsi="Times New Roman"/>
          <w:i/>
          <w:szCs w:val="24"/>
          <w:lang w:val="en-GB"/>
        </w:rPr>
        <w:t>weorðan</w:t>
      </w:r>
      <w:r w:rsidRPr="00330132">
        <w:rPr>
          <w:rFonts w:ascii="Times New Roman" w:hAnsi="Times New Roman"/>
          <w:szCs w:val="24"/>
          <w:lang w:val="en-GB"/>
        </w:rPr>
        <w:t xml:space="preserve"> and its replacement in Middle English. In M. Gotti, M. Dossena &amp; R. Dury (eds.)</w:t>
      </w:r>
      <w:r>
        <w:rPr>
          <w:rFonts w:ascii="Times New Roman" w:hAnsi="Times New Roman"/>
          <w:szCs w:val="24"/>
          <w:lang w:val="en-GB"/>
        </w:rPr>
        <w:t>,</w:t>
      </w:r>
      <w:r w:rsidRPr="00330132">
        <w:rPr>
          <w:rFonts w:ascii="Times New Roman" w:hAnsi="Times New Roman"/>
          <w:szCs w:val="24"/>
          <w:lang w:val="en-GB"/>
        </w:rPr>
        <w:t xml:space="preserve"> </w:t>
      </w:r>
      <w:r w:rsidRPr="00515C7D">
        <w:rPr>
          <w:rFonts w:ascii="Times New Roman" w:hAnsi="Times New Roman"/>
          <w:i/>
          <w:lang w:val="en-GB"/>
        </w:rPr>
        <w:t>English Historical Linguistics 2006: Selected papers from the fourteenth International Conference on English Historical Linguistics (ICEHL 14), Bergamo, 21–25 August 2006. Volume I: Syntax and Morphology</w:t>
      </w:r>
      <w:r>
        <w:rPr>
          <w:rFonts w:ascii="Times New Roman" w:hAnsi="Times New Roman"/>
          <w:i/>
          <w:lang w:val="en-GB"/>
        </w:rPr>
        <w:t xml:space="preserve"> </w:t>
      </w:r>
      <w:r w:rsidRPr="00330132">
        <w:rPr>
          <w:rFonts w:ascii="Times New Roman" w:hAnsi="Times New Roman"/>
          <w:lang w:val="en-GB"/>
        </w:rPr>
        <w:t>(Current Issues in Linguistic Theory, 295). Amsterdam: Benjamins. 23-48.</w:t>
      </w:r>
      <w:r>
        <w:rPr>
          <w:rFonts w:ascii="Times New Roman" w:hAnsi="Times New Roman"/>
          <w:lang w:val="en-GB"/>
        </w:rPr>
        <w:t xml:space="preserve"> </w:t>
      </w:r>
    </w:p>
    <w:p w14:paraId="3585F33E" w14:textId="77777777" w:rsidR="000458A7" w:rsidRPr="00330132" w:rsidRDefault="000458A7" w:rsidP="000458A7">
      <w:pPr>
        <w:spacing w:before="120"/>
        <w:ind w:left="360" w:right="0" w:hanging="360"/>
        <w:rPr>
          <w:rFonts w:ascii="Times New Roman" w:hAnsi="Times New Roman"/>
          <w:lang w:val="en-GB"/>
        </w:rPr>
      </w:pPr>
      <w:r w:rsidRPr="00330132">
        <w:rPr>
          <w:rFonts w:ascii="Times New Roman" w:hAnsi="Times New Roman"/>
          <w:lang w:val="en-GB"/>
        </w:rPr>
        <w:t>2006</w:t>
      </w:r>
      <w:r>
        <w:rPr>
          <w:rFonts w:ascii="Times New Roman" w:hAnsi="Times New Roman"/>
          <w:lang w:val="en-GB"/>
        </w:rPr>
        <w:t>a</w:t>
      </w:r>
      <w:r w:rsidRPr="00330132">
        <w:rPr>
          <w:rFonts w:ascii="Times New Roman" w:hAnsi="Times New Roman"/>
          <w:lang w:val="en-GB"/>
        </w:rPr>
        <w:t xml:space="preserve">. The prefix </w:t>
      </w:r>
      <w:r w:rsidRPr="000458A7">
        <w:rPr>
          <w:rFonts w:ascii="Times New Roman" w:hAnsi="Times New Roman"/>
          <w:i/>
          <w:lang w:val="en-GB"/>
        </w:rPr>
        <w:t>be-/bi-</w:t>
      </w:r>
      <w:r w:rsidRPr="00330132">
        <w:rPr>
          <w:rFonts w:ascii="Times New Roman" w:hAnsi="Times New Roman"/>
          <w:lang w:val="en-GB"/>
        </w:rPr>
        <w:t xml:space="preserve"> as a marker of verbs of deception in late Old and early Middle English. </w:t>
      </w:r>
      <w:r w:rsidRPr="00330132">
        <w:rPr>
          <w:rStyle w:val="Accentuation"/>
          <w:rFonts w:ascii="Times New Roman" w:hAnsi="Times New Roman"/>
          <w:lang w:val="en-GB"/>
        </w:rPr>
        <w:t>Preprints of the Department of Linguistics</w:t>
      </w:r>
      <w:r w:rsidRPr="00330132">
        <w:rPr>
          <w:rFonts w:ascii="Times New Roman" w:hAnsi="Times New Roman"/>
          <w:lang w:val="en-GB"/>
        </w:rPr>
        <w:t xml:space="preserve"> 247. Department of Linguistics, University of Leuven. </w:t>
      </w:r>
    </w:p>
    <w:p w14:paraId="6ED16FC8" w14:textId="77777777" w:rsidR="00BD412A" w:rsidRDefault="00BD412A" w:rsidP="000458A7">
      <w:pPr>
        <w:ind w:left="360" w:right="0" w:hanging="360"/>
        <w:rPr>
          <w:rFonts w:ascii="Times New Roman" w:hAnsi="Times New Roman"/>
          <w:iCs/>
          <w:szCs w:val="24"/>
          <w:lang w:val="en-GB"/>
        </w:rPr>
      </w:pPr>
      <w:r w:rsidRPr="00330132">
        <w:rPr>
          <w:rFonts w:ascii="Times New Roman" w:hAnsi="Times New Roman"/>
          <w:szCs w:val="24"/>
          <w:lang w:val="en-GB"/>
        </w:rPr>
        <w:t>2006</w:t>
      </w:r>
      <w:r w:rsidR="000458A7">
        <w:rPr>
          <w:rFonts w:ascii="Times New Roman" w:hAnsi="Times New Roman"/>
          <w:szCs w:val="24"/>
          <w:lang w:val="en-GB"/>
        </w:rPr>
        <w:t>b</w:t>
      </w:r>
      <w:r w:rsidRPr="00330132">
        <w:rPr>
          <w:rFonts w:ascii="Times New Roman" w:hAnsi="Times New Roman"/>
          <w:szCs w:val="24"/>
          <w:lang w:val="en-GB"/>
        </w:rPr>
        <w:t xml:space="preserve">. The prefix </w:t>
      </w:r>
      <w:r w:rsidRPr="00330132">
        <w:rPr>
          <w:rFonts w:ascii="Times New Roman" w:hAnsi="Times New Roman"/>
          <w:i/>
          <w:iCs/>
          <w:szCs w:val="24"/>
          <w:lang w:val="en-GB"/>
        </w:rPr>
        <w:t xml:space="preserve">be-/bi- </w:t>
      </w:r>
      <w:r w:rsidRPr="00330132">
        <w:rPr>
          <w:rFonts w:ascii="Times New Roman" w:hAnsi="Times New Roman"/>
          <w:szCs w:val="24"/>
          <w:lang w:val="en-GB"/>
        </w:rPr>
        <w:t xml:space="preserve">as a marker of verbs of deception in late Old and early Middle English. </w:t>
      </w:r>
      <w:r w:rsidRPr="00330132">
        <w:rPr>
          <w:rFonts w:ascii="Times New Roman" w:hAnsi="Times New Roman"/>
          <w:i/>
          <w:iCs/>
          <w:szCs w:val="24"/>
          <w:lang w:val="en-GB"/>
        </w:rPr>
        <w:t xml:space="preserve">Belgian journal of English Language and Literatures (BELL), </w:t>
      </w:r>
      <w:r w:rsidRPr="00330132">
        <w:rPr>
          <w:rFonts w:ascii="Times New Roman" w:hAnsi="Times New Roman"/>
          <w:szCs w:val="24"/>
          <w:lang w:val="en-GB"/>
        </w:rPr>
        <w:t>new series (4)</w:t>
      </w:r>
      <w:r w:rsidRPr="00330132">
        <w:rPr>
          <w:rFonts w:ascii="Times New Roman" w:hAnsi="Times New Roman"/>
          <w:i/>
          <w:iCs/>
          <w:szCs w:val="24"/>
          <w:lang w:val="en-GB"/>
        </w:rPr>
        <w:t>.</w:t>
      </w:r>
      <w:r w:rsidRPr="00330132">
        <w:rPr>
          <w:rFonts w:ascii="Times New Roman" w:hAnsi="Times New Roman"/>
          <w:iCs/>
          <w:szCs w:val="24"/>
          <w:lang w:val="en-GB"/>
        </w:rPr>
        <w:t xml:space="preserve"> 109-127.</w:t>
      </w:r>
      <w:r>
        <w:rPr>
          <w:rFonts w:ascii="Times New Roman" w:hAnsi="Times New Roman"/>
          <w:iCs/>
          <w:szCs w:val="24"/>
          <w:lang w:val="en-GB"/>
        </w:rPr>
        <w:t xml:space="preserve"> </w:t>
      </w:r>
    </w:p>
    <w:p w14:paraId="73BA38D3" w14:textId="77777777" w:rsidR="000458A7" w:rsidRPr="00330132" w:rsidRDefault="000458A7" w:rsidP="000458A7">
      <w:pPr>
        <w:ind w:left="360" w:hanging="360"/>
        <w:rPr>
          <w:rFonts w:ascii="Times New Roman" w:hAnsi="Times New Roman"/>
          <w:lang w:val="en-GB"/>
        </w:rPr>
      </w:pPr>
      <w:r w:rsidRPr="00330132">
        <w:rPr>
          <w:rFonts w:ascii="Times New Roman" w:eastAsia="MS Mincho" w:hAnsi="Times New Roman"/>
          <w:lang w:val="en-GB"/>
        </w:rPr>
        <w:t>2006</w:t>
      </w:r>
      <w:r>
        <w:rPr>
          <w:rFonts w:ascii="Times New Roman" w:eastAsia="MS Mincho" w:hAnsi="Times New Roman"/>
          <w:lang w:val="en-GB"/>
        </w:rPr>
        <w:t>c</w:t>
      </w:r>
      <w:r w:rsidRPr="00330132">
        <w:rPr>
          <w:rFonts w:ascii="Times New Roman" w:eastAsia="MS Mincho" w:hAnsi="Times New Roman"/>
          <w:lang w:val="en-GB"/>
        </w:rPr>
        <w:t xml:space="preserve">. With H. Cuyckens. </w:t>
      </w:r>
      <w:r w:rsidRPr="00330132">
        <w:rPr>
          <w:rFonts w:ascii="Times New Roman" w:hAnsi="Times New Roman"/>
          <w:lang w:val="en-GB"/>
        </w:rPr>
        <w:t xml:space="preserve">Bedusted, yet not beheaded: The role of </w:t>
      </w:r>
      <w:r w:rsidRPr="00330132">
        <w:rPr>
          <w:rFonts w:ascii="Times New Roman" w:hAnsi="Times New Roman"/>
          <w:i/>
          <w:iCs/>
          <w:lang w:val="en-GB"/>
        </w:rPr>
        <w:t>be-</w:t>
      </w:r>
      <w:r w:rsidRPr="00330132">
        <w:rPr>
          <w:rFonts w:ascii="Times New Roman" w:hAnsi="Times New Roman"/>
          <w:lang w:val="en-GB"/>
        </w:rPr>
        <w:t xml:space="preserve">’s constructional properties in its conservation. </w:t>
      </w:r>
      <w:r w:rsidRPr="00330132">
        <w:rPr>
          <w:rStyle w:val="Accentuation"/>
          <w:rFonts w:ascii="Times New Roman" w:hAnsi="Times New Roman"/>
          <w:lang w:val="en-GB"/>
        </w:rPr>
        <w:t>Preprints of the Department of Linguistics</w:t>
      </w:r>
      <w:r w:rsidRPr="00330132">
        <w:rPr>
          <w:rFonts w:ascii="Times New Roman" w:hAnsi="Times New Roman"/>
          <w:lang w:val="en-GB"/>
        </w:rPr>
        <w:t xml:space="preserve"> 244. Department of Linguistics, University of Leuven.</w:t>
      </w:r>
    </w:p>
    <w:p w14:paraId="4A22E984" w14:textId="77777777" w:rsidR="000458A7" w:rsidRPr="00B45C66" w:rsidRDefault="00B45C66" w:rsidP="00B45C66">
      <w:pPr>
        <w:spacing w:before="120"/>
        <w:ind w:left="360" w:right="0" w:hanging="360"/>
        <w:rPr>
          <w:rFonts w:ascii="Times New Roman" w:hAnsi="Times New Roman"/>
          <w:i/>
          <w:lang w:val="en-GB"/>
        </w:rPr>
      </w:pPr>
      <w:r w:rsidRPr="00B940B1">
        <w:rPr>
          <w:rStyle w:val="Accentuation"/>
          <w:rFonts w:ascii="Times New Roman" w:hAnsi="Times New Roman"/>
          <w:i w:val="0"/>
          <w:lang w:val="en-GB"/>
        </w:rPr>
        <w:lastRenderedPageBreak/>
        <w:t xml:space="preserve">2005. </w:t>
      </w:r>
      <w:r w:rsidRPr="00E91090">
        <w:rPr>
          <w:rStyle w:val="Accentuation"/>
          <w:rFonts w:ascii="Times New Roman" w:hAnsi="Times New Roman"/>
          <w:lang w:val="en-GB"/>
        </w:rPr>
        <w:t>On the variables determining the life span of English prefix constructions. A case study of the two prefixes be- and to- (NHG zer-)</w:t>
      </w:r>
      <w:r w:rsidRPr="00B940B1">
        <w:rPr>
          <w:rStyle w:val="Accentuation"/>
          <w:rFonts w:ascii="Times New Roman" w:hAnsi="Times New Roman"/>
          <w:i w:val="0"/>
          <w:lang w:val="en-GB"/>
        </w:rPr>
        <w:t>. MA thesis, University of Leuven.</w:t>
      </w:r>
      <w:r w:rsidRPr="002522FD">
        <w:rPr>
          <w:rStyle w:val="Accentuation"/>
          <w:rFonts w:ascii="Times New Roman" w:hAnsi="Times New Roman"/>
          <w:i w:val="0"/>
          <w:lang w:val="en-GB"/>
        </w:rPr>
        <w:t xml:space="preserve"> (</w:t>
      </w:r>
      <w:hyperlink r:id="rId12" w:history="1">
        <w:r w:rsidRPr="002522FD">
          <w:rPr>
            <w:rStyle w:val="Lienhypertexte"/>
            <w:rFonts w:ascii="Times New Roman" w:hAnsi="Times New Roman"/>
            <w:lang w:val="en-GB"/>
          </w:rPr>
          <w:t>lirias.kuleuven.be/handle/123456789/346441</w:t>
        </w:r>
      </w:hyperlink>
      <w:r w:rsidRPr="002522FD">
        <w:rPr>
          <w:rStyle w:val="Accentuation"/>
          <w:rFonts w:ascii="Times New Roman" w:hAnsi="Times New Roman"/>
          <w:i w:val="0"/>
          <w:lang w:val="en-GB"/>
        </w:rPr>
        <w:t xml:space="preserve">) </w:t>
      </w:r>
    </w:p>
    <w:p w14:paraId="38655853" w14:textId="77777777" w:rsidR="00D73B1A" w:rsidRDefault="00D73B1A" w:rsidP="00410BC4">
      <w:pPr>
        <w:tabs>
          <w:tab w:val="left" w:pos="993"/>
        </w:tabs>
        <w:ind w:left="360" w:hanging="360"/>
        <w:rPr>
          <w:rFonts w:ascii="Times New Roman" w:hAnsi="Times New Roman"/>
          <w:iCs/>
          <w:lang w:val="en-GB"/>
        </w:rPr>
      </w:pPr>
    </w:p>
    <w:p w14:paraId="22FA4D28" w14:textId="77777777" w:rsidR="00BD412A" w:rsidRPr="00330132" w:rsidRDefault="0006025D" w:rsidP="005920F2">
      <w:pPr>
        <w:ind w:left="360" w:right="0" w:hanging="360"/>
        <w:rPr>
          <w:rFonts w:ascii="Times New Roman" w:hAnsi="Times New Roman"/>
          <w:b/>
          <w:lang w:val="en-GB"/>
        </w:rPr>
      </w:pPr>
      <w:r>
        <w:rPr>
          <w:rFonts w:ascii="Times New Roman" w:hAnsi="Times New Roman"/>
          <w:b/>
          <w:szCs w:val="24"/>
          <w:lang w:val="en-GB" w:eastAsia="nl-BE"/>
        </w:rPr>
        <w:t>R</w:t>
      </w:r>
      <w:r w:rsidR="00BD412A" w:rsidRPr="00330132">
        <w:rPr>
          <w:rFonts w:ascii="Times New Roman" w:hAnsi="Times New Roman"/>
          <w:b/>
          <w:szCs w:val="24"/>
          <w:lang w:val="en-GB" w:eastAsia="nl-BE"/>
        </w:rPr>
        <w:t>eviews</w:t>
      </w:r>
    </w:p>
    <w:p w14:paraId="1D8B651E" w14:textId="5124FE4E" w:rsidR="00AC3894" w:rsidRPr="00AC3894" w:rsidRDefault="00AC3894" w:rsidP="00410BC4">
      <w:pPr>
        <w:ind w:left="360" w:hanging="360"/>
        <w:rPr>
          <w:rFonts w:ascii="Times New Roman" w:hAnsi="Times New Roman"/>
          <w:szCs w:val="24"/>
          <w:lang w:val="en-GB"/>
        </w:rPr>
      </w:pPr>
      <w:r>
        <w:rPr>
          <w:rFonts w:ascii="Times New Roman" w:hAnsi="Times New Roman"/>
          <w:i/>
          <w:szCs w:val="24"/>
          <w:lang w:val="en-GB"/>
        </w:rPr>
        <w:t xml:space="preserve">Forthcoming for </w:t>
      </w:r>
      <w:r>
        <w:rPr>
          <w:rFonts w:ascii="Times New Roman" w:hAnsi="Times New Roman"/>
          <w:szCs w:val="24"/>
          <w:lang w:val="en-GB"/>
        </w:rPr>
        <w:t xml:space="preserve"> 2024. Book review of </w:t>
      </w:r>
      <w:r w:rsidRPr="00AC3894">
        <w:rPr>
          <w:rFonts w:ascii="Times New Roman" w:hAnsi="Times New Roman"/>
          <w:i/>
          <w:szCs w:val="24"/>
          <w:lang w:val="en-GB"/>
        </w:rPr>
        <w:t>Discourse Structuring Markers in English: A historical constructionalist perspective on pragmatics</w:t>
      </w:r>
      <w:r w:rsidRPr="00AC3894">
        <w:rPr>
          <w:rFonts w:ascii="Times New Roman" w:hAnsi="Times New Roman"/>
          <w:szCs w:val="24"/>
          <w:lang w:val="en-GB"/>
        </w:rPr>
        <w:t xml:space="preserve">. By </w:t>
      </w:r>
      <w:r w:rsidRPr="00586822">
        <w:rPr>
          <w:lang w:val="en-US"/>
        </w:rPr>
        <w:t>Elizabeth Traugott</w:t>
      </w:r>
      <w:r w:rsidRPr="00AC3894">
        <w:rPr>
          <w:rFonts w:ascii="Times New Roman" w:hAnsi="Times New Roman"/>
          <w:szCs w:val="24"/>
          <w:lang w:val="en-GB"/>
        </w:rPr>
        <w:t xml:space="preserve">. 2022. Pp. xviii, 274. </w:t>
      </w:r>
      <w:r>
        <w:rPr>
          <w:rFonts w:ascii="Times New Roman" w:hAnsi="Times New Roman"/>
          <w:szCs w:val="24"/>
          <w:lang w:val="en-GB"/>
        </w:rPr>
        <w:t>Amsterdam: John Benjamins</w:t>
      </w:r>
      <w:r w:rsidRPr="00AC3894">
        <w:rPr>
          <w:rFonts w:ascii="Times New Roman" w:hAnsi="Times New Roman"/>
          <w:szCs w:val="24"/>
          <w:lang w:val="en-GB"/>
        </w:rPr>
        <w:t>.</w:t>
      </w:r>
      <w:r>
        <w:rPr>
          <w:rFonts w:ascii="Times New Roman" w:hAnsi="Times New Roman"/>
          <w:szCs w:val="24"/>
          <w:lang w:val="en-GB"/>
        </w:rPr>
        <w:t xml:space="preserve"> </w:t>
      </w:r>
      <w:r>
        <w:rPr>
          <w:rFonts w:ascii="Times New Roman" w:hAnsi="Times New Roman"/>
          <w:i/>
          <w:szCs w:val="24"/>
          <w:lang w:val="en-GB"/>
        </w:rPr>
        <w:t xml:space="preserve">Language </w:t>
      </w:r>
      <w:r>
        <w:rPr>
          <w:rFonts w:ascii="Times New Roman" w:hAnsi="Times New Roman"/>
          <w:szCs w:val="24"/>
          <w:lang w:val="en-GB"/>
        </w:rPr>
        <w:t xml:space="preserve">102. </w:t>
      </w:r>
    </w:p>
    <w:p w14:paraId="776ECBAC" w14:textId="3E1DEFF5" w:rsidR="00BE49B1" w:rsidRDefault="00586822" w:rsidP="00410BC4">
      <w:pPr>
        <w:ind w:left="360" w:hanging="360"/>
        <w:rPr>
          <w:rFonts w:ascii="Times New Roman" w:hAnsi="Times New Roman"/>
          <w:lang w:val="en-US"/>
        </w:rPr>
      </w:pPr>
      <w:r>
        <w:rPr>
          <w:rFonts w:ascii="Times New Roman" w:hAnsi="Times New Roman"/>
          <w:szCs w:val="24"/>
          <w:lang w:val="en-GB"/>
        </w:rPr>
        <w:t xml:space="preserve">2015. </w:t>
      </w:r>
      <w:r w:rsidR="00906D00">
        <w:rPr>
          <w:rFonts w:ascii="Times New Roman" w:hAnsi="Times New Roman"/>
          <w:szCs w:val="24"/>
          <w:lang w:val="en-GB"/>
        </w:rPr>
        <w:t xml:space="preserve">Book review of </w:t>
      </w:r>
      <w:r w:rsidRPr="00586822">
        <w:rPr>
          <w:i/>
          <w:lang w:val="en-US"/>
        </w:rPr>
        <w:t xml:space="preserve">Constructionalization and constructional changes </w:t>
      </w:r>
      <w:r w:rsidRPr="00586822">
        <w:rPr>
          <w:lang w:val="en-US"/>
        </w:rPr>
        <w:t>(Oxford Studies in Diachronic and Historical Linguistics). By Elizabeth Traugott &amp; Graeme Trousdale. 2013. Oxford: Oxford University Press. Pp. 304.</w:t>
      </w:r>
      <w:r>
        <w:rPr>
          <w:lang w:val="en-US"/>
        </w:rPr>
        <w:t xml:space="preserve"> </w:t>
      </w:r>
      <w:r>
        <w:rPr>
          <w:i/>
          <w:lang w:val="en-US"/>
        </w:rPr>
        <w:t>Diachronica</w:t>
      </w:r>
      <w:r w:rsidR="009F2E2D">
        <w:rPr>
          <w:i/>
          <w:lang w:val="en-US"/>
        </w:rPr>
        <w:t xml:space="preserve"> </w:t>
      </w:r>
      <w:r w:rsidR="009F2E2D">
        <w:rPr>
          <w:lang w:val="en-US"/>
        </w:rPr>
        <w:t xml:space="preserve">32(2). </w:t>
      </w:r>
      <w:r w:rsidR="00310670" w:rsidRPr="00310670">
        <w:rPr>
          <w:rFonts w:ascii="Times New Roman" w:hAnsi="Times New Roman"/>
          <w:lang w:val="en-US"/>
        </w:rPr>
        <w:t>284-292.</w:t>
      </w:r>
    </w:p>
    <w:p w14:paraId="70888502" w14:textId="77777777" w:rsidR="00BD412A" w:rsidRPr="00330132" w:rsidRDefault="00BD412A" w:rsidP="00410BC4">
      <w:pPr>
        <w:ind w:left="360" w:hanging="360"/>
        <w:rPr>
          <w:rFonts w:ascii="Times New Roman" w:hAnsi="Times New Roman"/>
          <w:szCs w:val="24"/>
          <w:lang w:val="en-GB"/>
        </w:rPr>
      </w:pPr>
      <w:r w:rsidRPr="00330132">
        <w:rPr>
          <w:rFonts w:ascii="Times New Roman" w:hAnsi="Times New Roman"/>
          <w:szCs w:val="24"/>
          <w:lang w:val="en-GB"/>
        </w:rPr>
        <w:t xml:space="preserve">2012. </w:t>
      </w:r>
      <w:r w:rsidR="00906D00">
        <w:rPr>
          <w:rFonts w:ascii="Times New Roman" w:hAnsi="Times New Roman"/>
          <w:szCs w:val="24"/>
          <w:lang w:val="en-GB"/>
        </w:rPr>
        <w:t xml:space="preserve">Book review of </w:t>
      </w:r>
      <w:r w:rsidRPr="009F0C06">
        <w:rPr>
          <w:rFonts w:ascii="Times New Roman" w:hAnsi="Times New Roman"/>
          <w:szCs w:val="24"/>
          <w:lang w:val="en-GB"/>
        </w:rPr>
        <w:t xml:space="preserve">Colette Moore, </w:t>
      </w:r>
      <w:r w:rsidRPr="009F0C06">
        <w:rPr>
          <w:rFonts w:ascii="Times New Roman" w:hAnsi="Times New Roman"/>
          <w:i/>
          <w:szCs w:val="24"/>
          <w:lang w:val="en-GB"/>
        </w:rPr>
        <w:t>Quoting Speech in Early English</w:t>
      </w:r>
      <w:r w:rsidRPr="009F0C06">
        <w:rPr>
          <w:rFonts w:ascii="Times New Roman" w:hAnsi="Times New Roman"/>
          <w:szCs w:val="24"/>
          <w:lang w:val="en-GB"/>
        </w:rPr>
        <w:t xml:space="preserve"> (Studies in English Language). 2011. Cambridge: Cambridge University Press. ISBN 9780521199087. 230 pp.</w:t>
      </w:r>
      <w:r w:rsidRPr="00330132">
        <w:rPr>
          <w:rFonts w:ascii="Times New Roman" w:hAnsi="Times New Roman"/>
          <w:lang w:val="en-GB"/>
        </w:rPr>
        <w:t xml:space="preserve"> </w:t>
      </w:r>
      <w:r w:rsidRPr="00330132">
        <w:rPr>
          <w:rFonts w:ascii="Times New Roman" w:hAnsi="Times New Roman"/>
          <w:i/>
          <w:lang w:val="en-GB"/>
        </w:rPr>
        <w:t>English Text Construction</w:t>
      </w:r>
      <w:r w:rsidRPr="00330132">
        <w:rPr>
          <w:rFonts w:ascii="Times New Roman" w:hAnsi="Times New Roman"/>
          <w:lang w:val="en-GB"/>
        </w:rPr>
        <w:t xml:space="preserve"> </w:t>
      </w:r>
      <w:r w:rsidRPr="00330132">
        <w:rPr>
          <w:rFonts w:ascii="Times New Roman" w:hAnsi="Times New Roman"/>
          <w:szCs w:val="24"/>
          <w:lang w:val="en-GB"/>
        </w:rPr>
        <w:t>5(2).</w:t>
      </w:r>
      <w:r>
        <w:rPr>
          <w:rFonts w:ascii="Times New Roman" w:hAnsi="Times New Roman"/>
          <w:szCs w:val="24"/>
          <w:lang w:val="en-GB"/>
        </w:rPr>
        <w:t xml:space="preserve"> 300-306. </w:t>
      </w:r>
      <w:r w:rsidRPr="00330132">
        <w:rPr>
          <w:rFonts w:ascii="Times New Roman" w:hAnsi="Times New Roman"/>
          <w:szCs w:val="24"/>
          <w:lang w:val="en-GB"/>
        </w:rPr>
        <w:t xml:space="preserve"> </w:t>
      </w:r>
    </w:p>
    <w:p w14:paraId="4063A3EC" w14:textId="77777777" w:rsidR="00BD412A" w:rsidRPr="00330132" w:rsidRDefault="00BD412A" w:rsidP="00410BC4">
      <w:pPr>
        <w:ind w:left="360" w:hanging="360"/>
        <w:rPr>
          <w:rFonts w:ascii="Times New Roman" w:hAnsi="Times New Roman"/>
          <w:szCs w:val="24"/>
          <w:lang w:val="en-GB"/>
        </w:rPr>
      </w:pPr>
      <w:r w:rsidRPr="00330132">
        <w:rPr>
          <w:rFonts w:ascii="Times New Roman" w:hAnsi="Times New Roman"/>
          <w:szCs w:val="24"/>
          <w:lang w:val="en-GB"/>
        </w:rPr>
        <w:t xml:space="preserve">2007. </w:t>
      </w:r>
      <w:r w:rsidR="00906D00">
        <w:rPr>
          <w:rFonts w:ascii="Times New Roman" w:hAnsi="Times New Roman"/>
          <w:szCs w:val="24"/>
          <w:lang w:val="en-GB"/>
        </w:rPr>
        <w:t>Book r</w:t>
      </w:r>
      <w:r w:rsidRPr="00330132">
        <w:rPr>
          <w:rFonts w:ascii="Times New Roman" w:hAnsi="Times New Roman"/>
          <w:szCs w:val="24"/>
          <w:lang w:val="en-GB"/>
        </w:rPr>
        <w:t>eview of A</w:t>
      </w:r>
      <w:r w:rsidR="00906D00">
        <w:rPr>
          <w:rFonts w:ascii="Times New Roman" w:hAnsi="Times New Roman"/>
          <w:szCs w:val="24"/>
          <w:lang w:val="en-GB"/>
        </w:rPr>
        <w:t>dele</w:t>
      </w:r>
      <w:r w:rsidRPr="00330132">
        <w:rPr>
          <w:rFonts w:ascii="Times New Roman" w:hAnsi="Times New Roman"/>
          <w:szCs w:val="24"/>
          <w:lang w:val="en-GB"/>
        </w:rPr>
        <w:t xml:space="preserve"> Goldberg (2005) </w:t>
      </w:r>
      <w:r w:rsidRPr="00330132">
        <w:rPr>
          <w:rStyle w:val="Accentuation"/>
          <w:rFonts w:ascii="Times New Roman" w:hAnsi="Times New Roman"/>
          <w:szCs w:val="24"/>
          <w:lang w:val="en-GB"/>
        </w:rPr>
        <w:t>Constructions at work. The nature of generalization in language</w:t>
      </w:r>
      <w:r w:rsidRPr="00330132">
        <w:rPr>
          <w:rFonts w:ascii="Times New Roman" w:hAnsi="Times New Roman"/>
          <w:szCs w:val="24"/>
          <w:lang w:val="en-GB"/>
        </w:rPr>
        <w:t xml:space="preserve"> (Oxford: Oxford University Press). </w:t>
      </w:r>
      <w:r w:rsidRPr="00330132">
        <w:rPr>
          <w:rStyle w:val="Accentuation"/>
          <w:rFonts w:ascii="Times New Roman" w:hAnsi="Times New Roman"/>
          <w:szCs w:val="24"/>
          <w:lang w:val="en-GB"/>
        </w:rPr>
        <w:t>LINGUIST List</w:t>
      </w:r>
      <w:r w:rsidRPr="00330132">
        <w:rPr>
          <w:rFonts w:ascii="Times New Roman" w:hAnsi="Times New Roman"/>
          <w:szCs w:val="24"/>
          <w:lang w:val="en-GB"/>
        </w:rPr>
        <w:t xml:space="preserve"> 18.322 [http://linguistlist.org/issues/18/18-322.html#1]. </w:t>
      </w:r>
    </w:p>
    <w:p w14:paraId="49947ADD" w14:textId="77777777" w:rsidR="002421A4" w:rsidRDefault="002421A4" w:rsidP="00410BC4">
      <w:pPr>
        <w:ind w:left="360" w:right="0" w:hanging="360"/>
        <w:jc w:val="left"/>
        <w:rPr>
          <w:rFonts w:ascii="Times New Roman" w:hAnsi="Times New Roman"/>
          <w:szCs w:val="24"/>
          <w:lang w:val="en-GB"/>
        </w:rPr>
      </w:pPr>
    </w:p>
    <w:p w14:paraId="603A39DD" w14:textId="77777777" w:rsidR="00BD412A" w:rsidRPr="00330132" w:rsidRDefault="00BD412A" w:rsidP="005920F2">
      <w:pPr>
        <w:tabs>
          <w:tab w:val="left" w:pos="567"/>
        </w:tabs>
        <w:ind w:left="360" w:right="0" w:hanging="360"/>
        <w:rPr>
          <w:rFonts w:ascii="Times New Roman" w:hAnsi="Times New Roman"/>
          <w:b/>
          <w:lang w:val="en-GB"/>
        </w:rPr>
      </w:pPr>
      <w:r w:rsidRPr="00330132">
        <w:rPr>
          <w:rFonts w:ascii="Times New Roman" w:hAnsi="Times New Roman"/>
          <w:b/>
          <w:lang w:val="en-GB"/>
        </w:rPr>
        <w:t>Corpora</w:t>
      </w:r>
    </w:p>
    <w:p w14:paraId="34CABB5D" w14:textId="77777777" w:rsidR="000458A7" w:rsidRPr="009E2EFC" w:rsidRDefault="000458A7" w:rsidP="00410BC4">
      <w:pPr>
        <w:ind w:left="360" w:hanging="360"/>
        <w:rPr>
          <w:lang w:val="en-US"/>
        </w:rPr>
      </w:pPr>
      <w:r w:rsidRPr="009E2EFC">
        <w:rPr>
          <w:lang w:val="en-GB"/>
        </w:rPr>
        <w:t xml:space="preserve">2018a. Petré, Peter, Lynn Anthonissen, Sara Budts, Enrique Manjavacas, William Standing &amp; Odile A. O. Strik. </w:t>
      </w:r>
      <w:hyperlink r:id="rId13" w:history="1">
        <w:r w:rsidRPr="009E2EFC">
          <w:rPr>
            <w:rStyle w:val="Lienhypertexte"/>
            <w:lang w:val="en-GB"/>
          </w:rPr>
          <w:t>Early Modern Multiloquent Authors (EMMA), release 1.0.</w:t>
        </w:r>
      </w:hyperlink>
      <w:r w:rsidRPr="009E2EFC">
        <w:rPr>
          <w:lang w:val="en-GB"/>
        </w:rPr>
        <w:t xml:space="preserve"> </w:t>
      </w:r>
      <w:r w:rsidRPr="009E2EFC">
        <w:rPr>
          <w:lang w:val="en-US"/>
        </w:rPr>
        <w:t>University of Antwerp, Linguistics Department.</w:t>
      </w:r>
    </w:p>
    <w:p w14:paraId="60829DB9" w14:textId="77777777" w:rsidR="00BD412A" w:rsidRPr="000D1F9B" w:rsidRDefault="00BD412A" w:rsidP="00410BC4">
      <w:pPr>
        <w:ind w:left="360" w:hanging="360"/>
        <w:rPr>
          <w:rFonts w:ascii="Times New Roman" w:hAnsi="Times New Roman"/>
          <w:lang w:val="en-GB"/>
        </w:rPr>
      </w:pPr>
      <w:r>
        <w:rPr>
          <w:rFonts w:ascii="Times New Roman" w:hAnsi="Times New Roman"/>
          <w:lang w:val="en-GB"/>
        </w:rPr>
        <w:t>2013</w:t>
      </w:r>
      <w:r w:rsidR="00906D00">
        <w:rPr>
          <w:rFonts w:ascii="Times New Roman" w:hAnsi="Times New Roman"/>
          <w:lang w:val="en-GB"/>
        </w:rPr>
        <w:t>a</w:t>
      </w:r>
      <w:r>
        <w:rPr>
          <w:rFonts w:ascii="Times New Roman" w:hAnsi="Times New Roman"/>
          <w:lang w:val="en-GB"/>
        </w:rPr>
        <w:t xml:space="preserve">. </w:t>
      </w:r>
      <w:r>
        <w:rPr>
          <w:rFonts w:ascii="Times New Roman" w:hAnsi="Times New Roman"/>
          <w:i/>
          <w:lang w:val="en-GB"/>
        </w:rPr>
        <w:t xml:space="preserve">EEBOCorp, version 1.0 </w:t>
      </w:r>
      <w:r>
        <w:rPr>
          <w:rFonts w:ascii="Times New Roman" w:hAnsi="Times New Roman"/>
          <w:lang w:val="en-GB"/>
        </w:rPr>
        <w:t xml:space="preserve">(Inhouse release 30 March 2013; </w:t>
      </w:r>
      <w:hyperlink r:id="rId14" w:history="1">
        <w:r w:rsidRPr="00A66954">
          <w:rPr>
            <w:rStyle w:val="Lienhypertexte"/>
            <w:rFonts w:ascii="Times New Roman" w:hAnsi="Times New Roman"/>
            <w:lang w:val="en-GB"/>
          </w:rPr>
          <w:t>lirias.kuleuven.be/handle/123456789/416330</w:t>
        </w:r>
      </w:hyperlink>
      <w:r>
        <w:rPr>
          <w:rFonts w:ascii="Times New Roman" w:hAnsi="Times New Roman"/>
          <w:lang w:val="en-GB"/>
        </w:rPr>
        <w:t>)</w:t>
      </w:r>
    </w:p>
    <w:p w14:paraId="0DE9B23A" w14:textId="77777777" w:rsidR="00BD412A" w:rsidRDefault="00BD412A" w:rsidP="00410BC4">
      <w:pPr>
        <w:ind w:left="360" w:hanging="360"/>
        <w:rPr>
          <w:rFonts w:ascii="Times New Roman" w:hAnsi="Times New Roman"/>
          <w:lang w:val="en-GB"/>
        </w:rPr>
      </w:pPr>
      <w:r>
        <w:rPr>
          <w:rFonts w:ascii="Times New Roman" w:hAnsi="Times New Roman"/>
          <w:lang w:val="en-GB"/>
        </w:rPr>
        <w:t>2013</w:t>
      </w:r>
      <w:r w:rsidR="00906D00">
        <w:rPr>
          <w:rFonts w:ascii="Times New Roman" w:hAnsi="Times New Roman"/>
          <w:lang w:val="en-GB"/>
        </w:rPr>
        <w:t>b</w:t>
      </w:r>
      <w:r w:rsidRPr="00330132">
        <w:rPr>
          <w:rFonts w:ascii="Times New Roman" w:hAnsi="Times New Roman"/>
          <w:lang w:val="en-GB"/>
        </w:rPr>
        <w:t xml:space="preserve">. </w:t>
      </w:r>
      <w:r w:rsidRPr="00330132">
        <w:rPr>
          <w:rFonts w:ascii="Times New Roman" w:hAnsi="Times New Roman"/>
          <w:i/>
          <w:lang w:val="en-GB"/>
        </w:rPr>
        <w:t>LEON</w:t>
      </w:r>
      <w:r w:rsidRPr="00330132">
        <w:rPr>
          <w:rFonts w:ascii="Times New Roman" w:hAnsi="Times New Roman"/>
          <w:lang w:val="en-GB"/>
        </w:rPr>
        <w:t xml:space="preserve">: </w:t>
      </w:r>
      <w:r w:rsidRPr="00330132">
        <w:rPr>
          <w:rFonts w:ascii="Times New Roman" w:hAnsi="Times New Roman"/>
          <w:i/>
          <w:lang w:val="en-GB"/>
        </w:rPr>
        <w:t>Leuven English Old to New, version 0.</w:t>
      </w:r>
      <w:r>
        <w:rPr>
          <w:rFonts w:ascii="Times New Roman" w:hAnsi="Times New Roman"/>
          <w:i/>
          <w:lang w:val="en-GB"/>
        </w:rPr>
        <w:t>3</w:t>
      </w:r>
      <w:r>
        <w:rPr>
          <w:rFonts w:ascii="Times New Roman" w:hAnsi="Times New Roman"/>
          <w:lang w:val="en-GB"/>
        </w:rPr>
        <w:t xml:space="preserve"> (Inhouse release 29 March 2013</w:t>
      </w:r>
      <w:r w:rsidRPr="00330132">
        <w:rPr>
          <w:rFonts w:ascii="Times New Roman" w:hAnsi="Times New Roman"/>
          <w:lang w:val="en-GB"/>
        </w:rPr>
        <w:t xml:space="preserve">; </w:t>
      </w:r>
      <w:r w:rsidR="0038603F">
        <w:rPr>
          <w:rFonts w:ascii="Times New Roman" w:hAnsi="Times New Roman"/>
          <w:lang w:val="en-GB"/>
        </w:rPr>
        <w:t xml:space="preserve">for </w:t>
      </w:r>
      <w:r w:rsidRPr="00330132">
        <w:rPr>
          <w:rFonts w:ascii="Times New Roman" w:hAnsi="Times New Roman"/>
          <w:lang w:val="en-GB"/>
        </w:rPr>
        <w:t xml:space="preserve">access </w:t>
      </w:r>
      <w:r w:rsidR="0038603F">
        <w:rPr>
          <w:rFonts w:ascii="Times New Roman" w:hAnsi="Times New Roman"/>
          <w:lang w:val="en-GB"/>
        </w:rPr>
        <w:t>please contact me;</w:t>
      </w:r>
      <w:r w:rsidRPr="00330132">
        <w:rPr>
          <w:rFonts w:ascii="Times New Roman" w:hAnsi="Times New Roman"/>
          <w:lang w:val="en-GB"/>
        </w:rPr>
        <w:t xml:space="preserve"> </w:t>
      </w:r>
      <w:hyperlink r:id="rId15" w:history="1">
        <w:r w:rsidRPr="009F6953">
          <w:rPr>
            <w:rStyle w:val="Lienhypertexte"/>
            <w:rFonts w:ascii="Times New Roman" w:hAnsi="Times New Roman"/>
            <w:lang w:val="en-GB"/>
          </w:rPr>
          <w:t>lirias.kuleuven.be/handle/123456789/396725</w:t>
        </w:r>
      </w:hyperlink>
      <w:r>
        <w:rPr>
          <w:rFonts w:ascii="Times New Roman" w:hAnsi="Times New Roman"/>
          <w:lang w:val="en-GB"/>
        </w:rPr>
        <w:t>)</w:t>
      </w:r>
    </w:p>
    <w:p w14:paraId="596723C0" w14:textId="77777777" w:rsidR="00BD412A" w:rsidRDefault="00BD412A" w:rsidP="00410BC4">
      <w:pPr>
        <w:ind w:left="360" w:hanging="360"/>
        <w:rPr>
          <w:rFonts w:ascii="Times New Roman" w:hAnsi="Times New Roman"/>
          <w:lang w:val="en-GB"/>
        </w:rPr>
      </w:pPr>
      <w:r w:rsidRPr="00C85487">
        <w:rPr>
          <w:rFonts w:ascii="Times New Roman" w:hAnsi="Times New Roman"/>
          <w:lang w:val="nl-NL"/>
        </w:rPr>
        <w:t>2011</w:t>
      </w:r>
      <w:r w:rsidR="00906D00" w:rsidRPr="00C85487">
        <w:rPr>
          <w:rFonts w:ascii="Times New Roman" w:hAnsi="Times New Roman"/>
          <w:lang w:val="nl-NL"/>
        </w:rPr>
        <w:t>a</w:t>
      </w:r>
      <w:r w:rsidRPr="00C85487">
        <w:rPr>
          <w:rFonts w:ascii="Times New Roman" w:hAnsi="Times New Roman"/>
          <w:lang w:val="nl-NL"/>
        </w:rPr>
        <w:t>. With I</w:t>
      </w:r>
      <w:r w:rsidR="00906D00" w:rsidRPr="00C85487">
        <w:rPr>
          <w:rFonts w:ascii="Times New Roman" w:hAnsi="Times New Roman"/>
          <w:lang w:val="nl-NL"/>
        </w:rPr>
        <w:t>ldiko</w:t>
      </w:r>
      <w:r w:rsidRPr="00C85487">
        <w:rPr>
          <w:rFonts w:ascii="Times New Roman" w:hAnsi="Times New Roman"/>
          <w:lang w:val="nl-NL"/>
        </w:rPr>
        <w:t xml:space="preserve"> Van Tricht. </w:t>
      </w:r>
      <w:r w:rsidRPr="00330132">
        <w:rPr>
          <w:rFonts w:ascii="Times New Roman" w:hAnsi="Times New Roman"/>
          <w:i/>
          <w:lang w:val="en-GB"/>
        </w:rPr>
        <w:t>Digital edition of MS. Rawl. B.520</w:t>
      </w:r>
      <w:r w:rsidRPr="00330132">
        <w:rPr>
          <w:rFonts w:ascii="Times New Roman" w:hAnsi="Times New Roman"/>
          <w:lang w:val="en-GB"/>
        </w:rPr>
        <w:t xml:space="preserve"> (Inhouse release February 2011)</w:t>
      </w:r>
    </w:p>
    <w:p w14:paraId="64D35DEE" w14:textId="77777777" w:rsidR="00BD412A" w:rsidRPr="00330132" w:rsidRDefault="00906D00" w:rsidP="00410BC4">
      <w:pPr>
        <w:ind w:left="360" w:hanging="360"/>
        <w:rPr>
          <w:rFonts w:ascii="Times New Roman" w:hAnsi="Times New Roman"/>
          <w:lang w:val="en-GB"/>
        </w:rPr>
      </w:pPr>
      <w:r>
        <w:rPr>
          <w:rFonts w:ascii="Times New Roman" w:hAnsi="Times New Roman"/>
          <w:lang w:val="en-GB"/>
        </w:rPr>
        <w:t>2</w:t>
      </w:r>
      <w:r w:rsidR="00BD412A" w:rsidRPr="00330132">
        <w:rPr>
          <w:rFonts w:ascii="Times New Roman" w:hAnsi="Times New Roman"/>
          <w:lang w:val="en-GB"/>
        </w:rPr>
        <w:t xml:space="preserve">008. </w:t>
      </w:r>
      <w:r w:rsidR="00BD412A" w:rsidRPr="00330132">
        <w:rPr>
          <w:rFonts w:ascii="Times New Roman" w:hAnsi="Times New Roman"/>
          <w:i/>
          <w:lang w:val="en-GB"/>
        </w:rPr>
        <w:t>Corpus of MED quotations</w:t>
      </w:r>
      <w:r w:rsidR="00BD412A" w:rsidRPr="00330132">
        <w:rPr>
          <w:rFonts w:ascii="Times New Roman" w:hAnsi="Times New Roman"/>
          <w:lang w:val="en-GB"/>
        </w:rPr>
        <w:t xml:space="preserve"> (Inhouse release 21 March 2008)</w:t>
      </w:r>
    </w:p>
    <w:p w14:paraId="1BC763DB" w14:textId="77777777" w:rsidR="00BD412A" w:rsidRPr="00330132" w:rsidRDefault="00BD412A" w:rsidP="00410BC4">
      <w:pPr>
        <w:tabs>
          <w:tab w:val="left" w:pos="993"/>
        </w:tabs>
        <w:ind w:left="360" w:hanging="360"/>
        <w:rPr>
          <w:rFonts w:ascii="Times New Roman" w:hAnsi="Times New Roman"/>
          <w:lang w:val="en-GB"/>
        </w:rPr>
      </w:pPr>
      <w:r w:rsidRPr="00330132">
        <w:rPr>
          <w:rFonts w:ascii="Times New Roman" w:hAnsi="Times New Roman"/>
          <w:lang w:val="en-GB"/>
        </w:rPr>
        <w:tab/>
      </w:r>
    </w:p>
    <w:p w14:paraId="4B4E8DB8" w14:textId="77777777" w:rsidR="00BD412A" w:rsidRPr="009B4943" w:rsidRDefault="000458A7" w:rsidP="005920F2">
      <w:pPr>
        <w:tabs>
          <w:tab w:val="left" w:pos="993"/>
        </w:tabs>
        <w:ind w:left="360" w:right="0" w:hanging="360"/>
        <w:rPr>
          <w:rFonts w:ascii="Times New Roman" w:hAnsi="Times New Roman"/>
          <w:b/>
          <w:lang w:val="en-US"/>
        </w:rPr>
      </w:pPr>
      <w:r w:rsidRPr="009B4943">
        <w:rPr>
          <w:rFonts w:ascii="Times New Roman" w:hAnsi="Times New Roman"/>
          <w:b/>
          <w:szCs w:val="24"/>
          <w:lang w:val="en-US" w:eastAsia="nl-BE"/>
        </w:rPr>
        <w:t>Syllabi</w:t>
      </w:r>
    </w:p>
    <w:p w14:paraId="1F9F986C" w14:textId="77777777" w:rsidR="00D40F10" w:rsidRPr="00D40F10" w:rsidRDefault="00D40F10" w:rsidP="00410BC4">
      <w:pPr>
        <w:ind w:left="360" w:hanging="360"/>
        <w:rPr>
          <w:rFonts w:ascii="Times New Roman" w:hAnsi="Times New Roman"/>
        </w:rPr>
      </w:pPr>
      <w:r w:rsidRPr="009B4943">
        <w:rPr>
          <w:rFonts w:ascii="Times New Roman" w:hAnsi="Times New Roman"/>
          <w:lang w:val="en-US"/>
        </w:rPr>
        <w:t xml:space="preserve">2019a. Syllabus to BA3 </w:t>
      </w:r>
      <w:r w:rsidRPr="009B4943">
        <w:rPr>
          <w:rFonts w:ascii="Times New Roman" w:hAnsi="Times New Roman"/>
          <w:i/>
          <w:lang w:val="en-US"/>
        </w:rPr>
        <w:t>English linguistics III : Englishes Old and New</w:t>
      </w:r>
      <w:r w:rsidRPr="009B4943">
        <w:rPr>
          <w:rFonts w:ascii="Times New Roman" w:hAnsi="Times New Roman"/>
          <w:lang w:val="en-US"/>
        </w:rPr>
        <w:t xml:space="preserve">. </w:t>
      </w:r>
      <w:r>
        <w:rPr>
          <w:rFonts w:ascii="Times New Roman" w:hAnsi="Times New Roman"/>
        </w:rPr>
        <w:t>University of Antwerp</w:t>
      </w:r>
    </w:p>
    <w:p w14:paraId="48A73323" w14:textId="77777777" w:rsidR="00375C63" w:rsidRDefault="00375C63" w:rsidP="00D40F10">
      <w:pPr>
        <w:spacing w:before="120"/>
        <w:ind w:left="360" w:right="0" w:hanging="360"/>
        <w:rPr>
          <w:rFonts w:ascii="Times New Roman" w:hAnsi="Times New Roman"/>
        </w:rPr>
      </w:pPr>
      <w:r>
        <w:rPr>
          <w:rFonts w:ascii="Times New Roman" w:hAnsi="Times New Roman"/>
        </w:rPr>
        <w:t>2015</w:t>
      </w:r>
      <w:r w:rsidR="00163C78">
        <w:rPr>
          <w:rFonts w:ascii="Times New Roman" w:hAnsi="Times New Roman"/>
        </w:rPr>
        <w:t>a</w:t>
      </w:r>
      <w:r>
        <w:rPr>
          <w:rFonts w:ascii="Times New Roman" w:hAnsi="Times New Roman"/>
        </w:rPr>
        <w:t xml:space="preserve">. Syllabus to L1 S2 </w:t>
      </w:r>
      <w:r w:rsidRPr="00375C63">
        <w:rPr>
          <w:rFonts w:ascii="Times New Roman" w:hAnsi="Times New Roman"/>
          <w:i/>
        </w:rPr>
        <w:t>Découv. Lang. : Evolution du langage</w:t>
      </w:r>
      <w:r>
        <w:rPr>
          <w:rFonts w:ascii="Times New Roman" w:hAnsi="Times New Roman"/>
        </w:rPr>
        <w:t xml:space="preserve">. Université Lille 3. </w:t>
      </w:r>
    </w:p>
    <w:p w14:paraId="51619FA1" w14:textId="77777777" w:rsidR="00375C63" w:rsidRPr="009E2EFC" w:rsidRDefault="00375C63" w:rsidP="00410BC4">
      <w:pPr>
        <w:ind w:left="360" w:hanging="360"/>
        <w:rPr>
          <w:rFonts w:ascii="Times New Roman" w:hAnsi="Times New Roman"/>
          <w:lang w:val="fr-BE"/>
        </w:rPr>
      </w:pPr>
      <w:r>
        <w:rPr>
          <w:rFonts w:ascii="Times New Roman" w:hAnsi="Times New Roman"/>
        </w:rPr>
        <w:t>2015</w:t>
      </w:r>
      <w:r w:rsidR="00163C78">
        <w:rPr>
          <w:rFonts w:ascii="Times New Roman" w:hAnsi="Times New Roman"/>
        </w:rPr>
        <w:t>b</w:t>
      </w:r>
      <w:r>
        <w:rPr>
          <w:rFonts w:ascii="Times New Roman" w:hAnsi="Times New Roman"/>
        </w:rPr>
        <w:t xml:space="preserve">. Syllabus to L2 S4 </w:t>
      </w:r>
      <w:r w:rsidRPr="00375C63">
        <w:rPr>
          <w:rFonts w:ascii="Times New Roman" w:hAnsi="Times New Roman"/>
          <w:i/>
        </w:rPr>
        <w:t>Linguistique : Diachronie</w:t>
      </w:r>
      <w:r>
        <w:rPr>
          <w:rFonts w:ascii="Times New Roman" w:hAnsi="Times New Roman"/>
        </w:rPr>
        <w:t xml:space="preserve">. </w:t>
      </w:r>
      <w:r w:rsidRPr="009E2EFC">
        <w:rPr>
          <w:rFonts w:ascii="Times New Roman" w:hAnsi="Times New Roman"/>
          <w:lang w:val="fr-BE"/>
        </w:rPr>
        <w:t>Université Lille 3.</w:t>
      </w:r>
    </w:p>
    <w:p w14:paraId="2935BC21" w14:textId="77777777" w:rsidR="00BD412A" w:rsidRPr="00CE6EB4" w:rsidRDefault="00BD412A" w:rsidP="00163C78">
      <w:pPr>
        <w:spacing w:before="120"/>
        <w:ind w:left="360" w:right="0" w:hanging="360"/>
        <w:rPr>
          <w:rFonts w:ascii="Times New Roman" w:hAnsi="Times New Roman"/>
          <w:lang w:val="en-US"/>
        </w:rPr>
      </w:pPr>
      <w:r w:rsidRPr="00330132">
        <w:rPr>
          <w:rFonts w:ascii="Times New Roman" w:hAnsi="Times New Roman"/>
        </w:rPr>
        <w:t xml:space="preserve">2010. Syllabus to GERM0018-1: </w:t>
      </w:r>
      <w:r w:rsidRPr="00330132">
        <w:rPr>
          <w:rFonts w:ascii="Times New Roman" w:hAnsi="Times New Roman"/>
          <w:i/>
        </w:rPr>
        <w:t>Introduction à l’histoire de la langue anglaise</w:t>
      </w:r>
      <w:r w:rsidRPr="00330132">
        <w:rPr>
          <w:rFonts w:ascii="Times New Roman" w:hAnsi="Times New Roman"/>
        </w:rPr>
        <w:t xml:space="preserve">. </w:t>
      </w:r>
      <w:r w:rsidRPr="00CE6EB4">
        <w:rPr>
          <w:rFonts w:ascii="Times New Roman" w:hAnsi="Times New Roman"/>
          <w:lang w:val="en-US"/>
        </w:rPr>
        <w:t xml:space="preserve">Université de Liège. </w:t>
      </w:r>
    </w:p>
    <w:p w14:paraId="0D7F1343" w14:textId="77777777" w:rsidR="0015365D" w:rsidRDefault="0015365D" w:rsidP="00410BC4">
      <w:pPr>
        <w:ind w:left="360" w:hanging="360"/>
        <w:rPr>
          <w:rStyle w:val="Accentuation"/>
          <w:rFonts w:ascii="Times New Roman" w:hAnsi="Times New Roman"/>
          <w:i w:val="0"/>
          <w:lang w:val="en-US"/>
        </w:rPr>
      </w:pPr>
    </w:p>
    <w:p w14:paraId="5F129993" w14:textId="77777777" w:rsidR="0015365D" w:rsidRPr="0015365D" w:rsidRDefault="0015365D" w:rsidP="005920F2">
      <w:pPr>
        <w:ind w:left="360" w:right="0" w:hanging="360"/>
        <w:rPr>
          <w:rStyle w:val="Accentuation"/>
          <w:rFonts w:ascii="Times New Roman" w:hAnsi="Times New Roman"/>
          <w:b/>
          <w:i w:val="0"/>
          <w:lang w:val="en-US"/>
        </w:rPr>
      </w:pPr>
      <w:r w:rsidRPr="0015365D">
        <w:rPr>
          <w:rStyle w:val="Accentuation"/>
          <w:rFonts w:ascii="Times New Roman" w:hAnsi="Times New Roman"/>
          <w:b/>
          <w:i w:val="0"/>
          <w:lang w:val="en-US"/>
        </w:rPr>
        <w:t>PhD Thesis</w:t>
      </w:r>
    </w:p>
    <w:p w14:paraId="679A8AFF" w14:textId="77777777" w:rsidR="00BD412A" w:rsidRPr="002522FD" w:rsidRDefault="00BD412A" w:rsidP="00410BC4">
      <w:pPr>
        <w:ind w:left="360" w:hanging="360"/>
        <w:rPr>
          <w:rStyle w:val="Accentuation"/>
          <w:rFonts w:ascii="Times New Roman" w:hAnsi="Times New Roman"/>
          <w:iCs w:val="0"/>
          <w:lang w:val="en-GB"/>
        </w:rPr>
      </w:pPr>
      <w:r w:rsidRPr="00CE6EB4">
        <w:rPr>
          <w:rStyle w:val="Accentuation"/>
          <w:rFonts w:ascii="Times New Roman" w:hAnsi="Times New Roman"/>
          <w:i w:val="0"/>
          <w:lang w:val="en-US"/>
        </w:rPr>
        <w:t>2010</w:t>
      </w:r>
      <w:r w:rsidRPr="00B940B1">
        <w:rPr>
          <w:rStyle w:val="Accentuation"/>
          <w:rFonts w:ascii="Times New Roman" w:hAnsi="Times New Roman"/>
          <w:i w:val="0"/>
          <w:lang w:val="en-GB"/>
        </w:rPr>
        <w:t xml:space="preserve">. </w:t>
      </w:r>
      <w:r w:rsidRPr="00E91090">
        <w:rPr>
          <w:rStyle w:val="Accentuation"/>
          <w:rFonts w:ascii="Times New Roman" w:hAnsi="Times New Roman"/>
          <w:lang w:val="en-GB"/>
        </w:rPr>
        <w:t>On the interaction between constructional &amp; lexical change: Copular, Passive and related Constructions in Old and Middle English</w:t>
      </w:r>
      <w:r w:rsidRPr="00B940B1">
        <w:rPr>
          <w:rStyle w:val="Accentuation"/>
          <w:rFonts w:ascii="Times New Roman" w:hAnsi="Times New Roman"/>
          <w:i w:val="0"/>
          <w:lang w:val="en-GB"/>
        </w:rPr>
        <w:t>. PhD thesis, University of Leuven.</w:t>
      </w:r>
      <w:r w:rsidR="00163C78">
        <w:rPr>
          <w:rStyle w:val="Accentuation"/>
          <w:rFonts w:ascii="Times New Roman" w:hAnsi="Times New Roman"/>
          <w:i w:val="0"/>
          <w:lang w:val="en-GB"/>
        </w:rPr>
        <w:t xml:space="preserve"> </w:t>
      </w:r>
    </w:p>
    <w:p w14:paraId="2ED33660" w14:textId="77777777" w:rsidR="00BD412A" w:rsidRPr="001F3901" w:rsidRDefault="00BD412A" w:rsidP="00410BC4">
      <w:pPr>
        <w:tabs>
          <w:tab w:val="left" w:pos="993"/>
        </w:tabs>
        <w:ind w:left="360" w:hanging="360"/>
        <w:rPr>
          <w:rFonts w:ascii="Times New Roman" w:hAnsi="Times New Roman"/>
          <w:iCs/>
          <w:lang w:val="en-US"/>
        </w:rPr>
      </w:pPr>
    </w:p>
    <w:p w14:paraId="77D9BD44" w14:textId="77777777" w:rsidR="00C30496" w:rsidRPr="00330132" w:rsidRDefault="00C30496" w:rsidP="00C30496">
      <w:pPr>
        <w:keepNext/>
        <w:pBdr>
          <w:bottom w:val="single" w:sz="4" w:space="1" w:color="auto"/>
        </w:pBdr>
        <w:tabs>
          <w:tab w:val="left" w:pos="567"/>
          <w:tab w:val="left" w:pos="993"/>
        </w:tabs>
        <w:spacing w:before="120" w:after="120"/>
        <w:ind w:right="6"/>
        <w:outlineLvl w:val="1"/>
        <w:rPr>
          <w:rFonts w:ascii="Times New Roman" w:hAnsi="Times New Roman"/>
          <w:b/>
          <w:lang w:val="en-GB"/>
        </w:rPr>
      </w:pPr>
      <w:r>
        <w:rPr>
          <w:rFonts w:ascii="Times New Roman" w:hAnsi="Times New Roman"/>
          <w:b/>
          <w:lang w:val="en-GB"/>
        </w:rPr>
        <w:t>Presentations</w:t>
      </w:r>
    </w:p>
    <w:p w14:paraId="773EC2F9" w14:textId="77777777" w:rsidR="00C30496" w:rsidRPr="00204D73" w:rsidRDefault="003852BB" w:rsidP="005920F2">
      <w:pPr>
        <w:tabs>
          <w:tab w:val="left" w:pos="993"/>
        </w:tabs>
        <w:ind w:left="360" w:right="0" w:hanging="360"/>
        <w:rPr>
          <w:rFonts w:ascii="Times New Roman" w:hAnsi="Times New Roman"/>
          <w:lang w:val="en-US"/>
        </w:rPr>
      </w:pPr>
      <w:r>
        <w:rPr>
          <w:rFonts w:ascii="Times New Roman" w:hAnsi="Times New Roman"/>
          <w:b/>
          <w:lang w:val="en-US"/>
        </w:rPr>
        <w:t>C</w:t>
      </w:r>
      <w:r w:rsidR="00C30496" w:rsidRPr="005920F2">
        <w:rPr>
          <w:rFonts w:ascii="Times New Roman" w:hAnsi="Times New Roman"/>
          <w:b/>
          <w:lang w:val="en-US"/>
        </w:rPr>
        <w:t>onference</w:t>
      </w:r>
      <w:r>
        <w:rPr>
          <w:rFonts w:ascii="Times New Roman" w:hAnsi="Times New Roman"/>
          <w:b/>
          <w:lang w:val="en-US"/>
        </w:rPr>
        <w:t xml:space="preserve"> talks</w:t>
      </w:r>
      <w:r w:rsidR="00204D73">
        <w:rPr>
          <w:rFonts w:ascii="Times New Roman" w:hAnsi="Times New Roman"/>
          <w:i/>
          <w:lang w:val="en-US"/>
        </w:rPr>
        <w:t xml:space="preserve"> </w:t>
      </w:r>
      <w:r w:rsidR="00204D73">
        <w:rPr>
          <w:rFonts w:ascii="Times New Roman" w:hAnsi="Times New Roman"/>
          <w:lang w:val="en-US"/>
        </w:rPr>
        <w:t>(keynotes in small caps)</w:t>
      </w:r>
    </w:p>
    <w:p w14:paraId="600E01CF" w14:textId="23B1A8C8" w:rsidR="00745161" w:rsidRDefault="00745161" w:rsidP="006032A1">
      <w:pPr>
        <w:ind w:left="284" w:hanging="284"/>
        <w:rPr>
          <w:lang w:val="en-US"/>
        </w:rPr>
      </w:pPr>
    </w:p>
    <w:p w14:paraId="7168FA3B" w14:textId="77777777" w:rsidR="003262A3" w:rsidRPr="00030BE1" w:rsidRDefault="003262A3" w:rsidP="003262A3">
      <w:pPr>
        <w:ind w:left="284" w:hanging="284"/>
        <w:rPr>
          <w:lang w:val="en-US"/>
        </w:rPr>
      </w:pPr>
      <w:r>
        <w:rPr>
          <w:lang w:val="en-US"/>
        </w:rPr>
        <w:t xml:space="preserve">2023. </w:t>
      </w:r>
      <w:r w:rsidRPr="003262A3">
        <w:rPr>
          <w:lang w:val="en-US"/>
        </w:rPr>
        <w:t>Constructionist aspects of leaders and laggers in syntactic change: The dynamics of idiolect and conventionalization in Early Modern English syntactic constructions</w:t>
      </w:r>
      <w:r>
        <w:rPr>
          <w:lang w:val="en-US"/>
        </w:rPr>
        <w:t xml:space="preserve">. ICCG12, Prague, 19-21 May. </w:t>
      </w:r>
    </w:p>
    <w:p w14:paraId="3B99FDE7" w14:textId="708965C0" w:rsidR="00030BE1" w:rsidRPr="00030BE1" w:rsidRDefault="00030BE1" w:rsidP="00030BE1">
      <w:pPr>
        <w:ind w:left="284" w:hanging="284"/>
        <w:rPr>
          <w:smallCaps/>
          <w:lang w:val="en-US"/>
        </w:rPr>
      </w:pPr>
      <w:r w:rsidRPr="00030BE1">
        <w:rPr>
          <w:smallCaps/>
          <w:lang w:val="en-US"/>
        </w:rPr>
        <w:t xml:space="preserve">2023. </w:t>
      </w:r>
      <w:r w:rsidRPr="008E52DE">
        <w:rPr>
          <w:smallCaps/>
          <w:lang w:val="en-US"/>
        </w:rPr>
        <w:t xml:space="preserve">Conservative pressure on the progressive: the passival. </w:t>
      </w:r>
      <w:r w:rsidRPr="008E52DE">
        <w:rPr>
          <w:rFonts w:ascii="Times New Roman" w:hAnsi="Times New Roman"/>
          <w:i/>
          <w:iCs/>
          <w:smallCaps/>
          <w:lang w:val="en-US"/>
        </w:rPr>
        <w:t>Tense, aspect and modality, discourse markers in diachrony and variation in English</w:t>
      </w:r>
      <w:r w:rsidR="009058EC">
        <w:rPr>
          <w:rFonts w:ascii="Times New Roman" w:hAnsi="Times New Roman"/>
          <w:smallCaps/>
          <w:lang w:val="en-US"/>
        </w:rPr>
        <w:t>, Paris, 30 May.</w:t>
      </w:r>
      <w:r w:rsidRPr="00030BE1">
        <w:rPr>
          <w:rFonts w:ascii="Times New Roman" w:hAnsi="Times New Roman"/>
          <w:smallCaps/>
          <w:lang w:val="en-US"/>
        </w:rPr>
        <w:t xml:space="preserve"> </w:t>
      </w:r>
      <w:r w:rsidRPr="00030BE1">
        <w:rPr>
          <w:rFonts w:ascii="Times New Roman" w:hAnsi="Times New Roman"/>
          <w:b/>
          <w:bCs/>
          <w:smallCaps/>
          <w:lang w:val="en-US"/>
        </w:rPr>
        <w:t>(Keynote)</w:t>
      </w:r>
      <w:r w:rsidRPr="00030BE1">
        <w:rPr>
          <w:rFonts w:ascii="Times New Roman" w:hAnsi="Times New Roman"/>
          <w:i/>
          <w:iCs/>
          <w:smallCaps/>
          <w:lang w:val="en-US"/>
        </w:rPr>
        <w:t xml:space="preserve"> </w:t>
      </w:r>
    </w:p>
    <w:p w14:paraId="03AB0A30" w14:textId="77777777" w:rsidR="003262A3" w:rsidRPr="00CF68AD" w:rsidRDefault="003262A3" w:rsidP="003262A3">
      <w:pPr>
        <w:ind w:left="284" w:hanging="284"/>
        <w:rPr>
          <w:rFonts w:ascii="Times New Roman" w:hAnsi="Times New Roman"/>
          <w:szCs w:val="24"/>
          <w:lang w:val="en-US"/>
        </w:rPr>
      </w:pPr>
      <w:r>
        <w:rPr>
          <w:rFonts w:ascii="Times New Roman" w:hAnsi="Times New Roman"/>
          <w:szCs w:val="24"/>
          <w:lang w:val="en-US"/>
        </w:rPr>
        <w:t xml:space="preserve">2023. With </w:t>
      </w:r>
      <w:r w:rsidRPr="00D56D4F">
        <w:rPr>
          <w:rFonts w:ascii="Times New Roman" w:hAnsi="Times New Roman"/>
          <w:szCs w:val="24"/>
          <w:lang w:val="en-US"/>
        </w:rPr>
        <w:t>Eleanor Smith</w:t>
      </w:r>
      <w:r>
        <w:rPr>
          <w:rFonts w:ascii="Times New Roman" w:hAnsi="Times New Roman"/>
          <w:szCs w:val="24"/>
          <w:lang w:val="en-US"/>
        </w:rPr>
        <w:t xml:space="preserve"> &amp; </w:t>
      </w:r>
      <w:r w:rsidRPr="00D56D4F">
        <w:rPr>
          <w:rFonts w:ascii="Times New Roman" w:hAnsi="Times New Roman"/>
          <w:szCs w:val="24"/>
          <w:lang w:val="en-US"/>
        </w:rPr>
        <w:t>Hubert Cuyckens</w:t>
      </w:r>
      <w:r>
        <w:rPr>
          <w:rFonts w:ascii="Times New Roman" w:hAnsi="Times New Roman"/>
          <w:szCs w:val="24"/>
          <w:lang w:val="en-US"/>
        </w:rPr>
        <w:t>.</w:t>
      </w:r>
      <w:r w:rsidRPr="00095865">
        <w:rPr>
          <w:rFonts w:ascii="Times New Roman" w:hAnsi="Times New Roman"/>
          <w:szCs w:val="24"/>
          <w:lang w:val="en-US"/>
        </w:rPr>
        <w:t xml:space="preserve"> </w:t>
      </w:r>
      <w:r w:rsidRPr="00D56D4F">
        <w:rPr>
          <w:rFonts w:ascii="Times New Roman" w:hAnsi="Times New Roman"/>
          <w:szCs w:val="24"/>
          <w:lang w:val="en-US"/>
        </w:rPr>
        <w:t>Don’t Forget to Remember’: The Individual in Variation of Memory Verb Complementation</w:t>
      </w:r>
      <w:r>
        <w:rPr>
          <w:rFonts w:ascii="Times New Roman" w:hAnsi="Times New Roman"/>
          <w:szCs w:val="24"/>
          <w:lang w:val="en-US"/>
        </w:rPr>
        <w:t xml:space="preserve">. ICEHL22 Sheffield, 3-6 July. </w:t>
      </w:r>
    </w:p>
    <w:p w14:paraId="69C87FB5" w14:textId="77777777" w:rsidR="003262A3" w:rsidRDefault="003262A3" w:rsidP="003262A3">
      <w:pPr>
        <w:ind w:left="284" w:hanging="284"/>
        <w:rPr>
          <w:rFonts w:ascii="Times New Roman" w:hAnsi="Times New Roman"/>
          <w:szCs w:val="24"/>
          <w:lang w:val="en-US"/>
        </w:rPr>
      </w:pPr>
      <w:r>
        <w:rPr>
          <w:rFonts w:ascii="Times New Roman" w:hAnsi="Times New Roman"/>
          <w:szCs w:val="24"/>
          <w:lang w:val="en-US"/>
        </w:rPr>
        <w:t xml:space="preserve">2023. With </w:t>
      </w:r>
      <w:r w:rsidRPr="00D56D4F">
        <w:rPr>
          <w:rFonts w:ascii="Times New Roman" w:hAnsi="Times New Roman"/>
          <w:szCs w:val="24"/>
          <w:lang w:val="en-US"/>
        </w:rPr>
        <w:t>Eleanor Smith</w:t>
      </w:r>
      <w:r>
        <w:rPr>
          <w:rFonts w:ascii="Times New Roman" w:hAnsi="Times New Roman"/>
          <w:szCs w:val="24"/>
          <w:lang w:val="en-US"/>
        </w:rPr>
        <w:t xml:space="preserve"> &amp; </w:t>
      </w:r>
      <w:r w:rsidRPr="00D56D4F">
        <w:rPr>
          <w:rFonts w:ascii="Times New Roman" w:hAnsi="Times New Roman"/>
          <w:szCs w:val="24"/>
          <w:lang w:val="en-US"/>
        </w:rPr>
        <w:t>Hubert Cuyckens</w:t>
      </w:r>
      <w:r>
        <w:rPr>
          <w:rFonts w:ascii="Times New Roman" w:hAnsi="Times New Roman"/>
          <w:szCs w:val="24"/>
          <w:lang w:val="en-US"/>
        </w:rPr>
        <w:t xml:space="preserve">. </w:t>
      </w:r>
      <w:r w:rsidRPr="00D56D4F">
        <w:rPr>
          <w:rFonts w:ascii="Times New Roman" w:hAnsi="Times New Roman"/>
          <w:szCs w:val="24"/>
          <w:lang w:val="en-US"/>
        </w:rPr>
        <w:t>Leaders and Laggers in Syntactic Change</w:t>
      </w:r>
      <w:r>
        <w:rPr>
          <w:rFonts w:ascii="Times New Roman" w:hAnsi="Times New Roman"/>
          <w:szCs w:val="24"/>
          <w:lang w:val="en-US"/>
        </w:rPr>
        <w:t xml:space="preserve">. </w:t>
      </w:r>
      <w:r w:rsidRPr="00095865">
        <w:rPr>
          <w:rFonts w:ascii="Times New Roman" w:hAnsi="Times New Roman"/>
          <w:i/>
          <w:iCs/>
          <w:szCs w:val="24"/>
          <w:lang w:val="en-US"/>
        </w:rPr>
        <w:t>Third wave sociolinguistics in the Netherlands</w:t>
      </w:r>
      <w:r>
        <w:rPr>
          <w:rFonts w:ascii="Times New Roman" w:hAnsi="Times New Roman"/>
          <w:szCs w:val="24"/>
          <w:lang w:val="en-US"/>
        </w:rPr>
        <w:t>.</w:t>
      </w:r>
      <w:r w:rsidRPr="00D56D4F">
        <w:rPr>
          <w:rFonts w:ascii="Times New Roman" w:hAnsi="Times New Roman"/>
          <w:szCs w:val="24"/>
          <w:lang w:val="en-US"/>
        </w:rPr>
        <w:t xml:space="preserve"> Amsterdam</w:t>
      </w:r>
      <w:r>
        <w:rPr>
          <w:rFonts w:ascii="Times New Roman" w:hAnsi="Times New Roman"/>
          <w:szCs w:val="24"/>
          <w:lang w:val="en-US"/>
        </w:rPr>
        <w:t xml:space="preserve">, 7 July. </w:t>
      </w:r>
    </w:p>
    <w:p w14:paraId="0F97797E" w14:textId="77777777" w:rsidR="003262A3" w:rsidRDefault="003262A3" w:rsidP="003262A3">
      <w:pPr>
        <w:ind w:left="284" w:hanging="284"/>
        <w:rPr>
          <w:rFonts w:ascii="Times New Roman" w:hAnsi="Times New Roman"/>
          <w:szCs w:val="24"/>
          <w:lang w:val="en-US"/>
        </w:rPr>
      </w:pPr>
      <w:r>
        <w:rPr>
          <w:rFonts w:ascii="Times New Roman" w:hAnsi="Times New Roman"/>
          <w:szCs w:val="24"/>
          <w:lang w:val="en-US"/>
        </w:rPr>
        <w:lastRenderedPageBreak/>
        <w:t xml:space="preserve">2023. </w:t>
      </w:r>
      <w:r w:rsidRPr="00BE4B1A">
        <w:rPr>
          <w:rFonts w:ascii="Times New Roman" w:hAnsi="Times New Roman"/>
          <w:szCs w:val="24"/>
          <w:lang w:val="en-US"/>
        </w:rPr>
        <w:t>Back to cognition: the dynamics of constructions and grammar in individuals</w:t>
      </w:r>
      <w:r>
        <w:rPr>
          <w:rFonts w:ascii="Times New Roman" w:hAnsi="Times New Roman"/>
          <w:szCs w:val="24"/>
          <w:lang w:val="en-US"/>
        </w:rPr>
        <w:t>.</w:t>
      </w:r>
      <w:r w:rsidRPr="00BE4B1A">
        <w:rPr>
          <w:rFonts w:ascii="Times New Roman" w:hAnsi="Times New Roman"/>
          <w:szCs w:val="24"/>
          <w:lang w:val="en-US"/>
        </w:rPr>
        <w:t xml:space="preserve"> </w:t>
      </w:r>
      <w:r w:rsidRPr="00BE4B1A">
        <w:rPr>
          <w:rFonts w:ascii="Times New Roman" w:hAnsi="Times New Roman"/>
          <w:i/>
          <w:iCs/>
          <w:szCs w:val="24"/>
          <w:lang w:val="en-US"/>
        </w:rPr>
        <w:t>ICLC 16</w:t>
      </w:r>
      <w:r>
        <w:rPr>
          <w:rFonts w:ascii="Times New Roman" w:hAnsi="Times New Roman"/>
          <w:szCs w:val="24"/>
          <w:lang w:val="en-US"/>
        </w:rPr>
        <w:t xml:space="preserve">, Düsseldorf, 7-11 August. </w:t>
      </w:r>
    </w:p>
    <w:p w14:paraId="692723F6" w14:textId="77777777" w:rsidR="003262A3" w:rsidRDefault="003262A3" w:rsidP="003262A3">
      <w:pPr>
        <w:ind w:left="284" w:hanging="284"/>
        <w:rPr>
          <w:rFonts w:ascii="Times New Roman" w:hAnsi="Times New Roman"/>
          <w:szCs w:val="24"/>
          <w:lang w:val="en-US"/>
        </w:rPr>
      </w:pPr>
      <w:r>
        <w:rPr>
          <w:lang w:val="en-US"/>
        </w:rPr>
        <w:t xml:space="preserve">2023. </w:t>
      </w:r>
      <w:r>
        <w:rPr>
          <w:rFonts w:ascii="Times New Roman" w:hAnsi="Times New Roman"/>
          <w:szCs w:val="24"/>
          <w:lang w:val="en-US"/>
        </w:rPr>
        <w:t xml:space="preserve">With Eleanor Smith &amp; Hubert Cuyckens. </w:t>
      </w:r>
      <w:r w:rsidRPr="00D56D4F">
        <w:rPr>
          <w:rFonts w:ascii="Times New Roman" w:hAnsi="Times New Roman"/>
          <w:szCs w:val="24"/>
          <w:lang w:val="en-US"/>
        </w:rPr>
        <w:t>Cognitive aspects of leaders and laggers in syntactic change</w:t>
      </w:r>
      <w:r>
        <w:rPr>
          <w:rFonts w:ascii="Times New Roman" w:hAnsi="Times New Roman"/>
          <w:szCs w:val="24"/>
          <w:lang w:val="en-US"/>
        </w:rPr>
        <w:t xml:space="preserve">. </w:t>
      </w:r>
      <w:r w:rsidRPr="00BE4B1A">
        <w:rPr>
          <w:rFonts w:ascii="Times New Roman" w:hAnsi="Times New Roman"/>
          <w:i/>
          <w:iCs/>
          <w:szCs w:val="24"/>
          <w:lang w:val="en-US"/>
        </w:rPr>
        <w:t>ICLC 16</w:t>
      </w:r>
      <w:r>
        <w:rPr>
          <w:rFonts w:ascii="Times New Roman" w:hAnsi="Times New Roman"/>
          <w:szCs w:val="24"/>
          <w:lang w:val="en-US"/>
        </w:rPr>
        <w:t xml:space="preserve">, Düsseldorf, 7-11 August. </w:t>
      </w:r>
    </w:p>
    <w:p w14:paraId="1E3408B8" w14:textId="77777777" w:rsidR="003262A3" w:rsidRPr="00464DC5" w:rsidRDefault="003262A3" w:rsidP="003262A3">
      <w:pPr>
        <w:ind w:left="284" w:hanging="284"/>
        <w:rPr>
          <w:lang w:val="en-US"/>
        </w:rPr>
      </w:pPr>
      <w:r w:rsidRPr="00464DC5">
        <w:rPr>
          <w:lang w:val="en-US"/>
        </w:rPr>
        <w:t xml:space="preserve">2023. Conservative pressure on the progressive: </w:t>
      </w:r>
      <w:r>
        <w:rPr>
          <w:lang w:val="en-US"/>
        </w:rPr>
        <w:t>T</w:t>
      </w:r>
      <w:r w:rsidRPr="00464DC5">
        <w:rPr>
          <w:lang w:val="en-US"/>
        </w:rPr>
        <w:t xml:space="preserve">he passival. </w:t>
      </w:r>
      <w:r>
        <w:rPr>
          <w:rFonts w:ascii="Times New Roman" w:hAnsi="Times New Roman"/>
          <w:i/>
          <w:iCs/>
          <w:lang w:val="en-US"/>
        </w:rPr>
        <w:t>ICHL 26</w:t>
      </w:r>
      <w:r>
        <w:rPr>
          <w:rFonts w:ascii="Times New Roman" w:hAnsi="Times New Roman"/>
          <w:lang w:val="en-US"/>
        </w:rPr>
        <w:t xml:space="preserve">, Heidelberg, 4-8 September. </w:t>
      </w:r>
    </w:p>
    <w:p w14:paraId="1212ED5F" w14:textId="77777777" w:rsidR="003262A3" w:rsidRDefault="003262A3" w:rsidP="003262A3">
      <w:pPr>
        <w:ind w:left="284" w:hanging="284"/>
        <w:rPr>
          <w:rFonts w:ascii="Times New Roman" w:hAnsi="Times New Roman"/>
          <w:szCs w:val="24"/>
          <w:lang w:val="en-US"/>
        </w:rPr>
      </w:pPr>
      <w:r>
        <w:rPr>
          <w:lang w:val="en-US"/>
        </w:rPr>
        <w:t xml:space="preserve">2023. </w:t>
      </w:r>
      <w:r>
        <w:rPr>
          <w:rFonts w:ascii="Times New Roman" w:hAnsi="Times New Roman"/>
          <w:szCs w:val="24"/>
          <w:lang w:val="en-US"/>
        </w:rPr>
        <w:t xml:space="preserve">With Eleanor Smith &amp; Hubert Cuyckens. </w:t>
      </w:r>
      <w:r w:rsidRPr="00D56D4F">
        <w:rPr>
          <w:rFonts w:ascii="Times New Roman" w:hAnsi="Times New Roman"/>
          <w:szCs w:val="24"/>
          <w:lang w:val="en-US"/>
        </w:rPr>
        <w:t>“I Forgot to Remember”: Individual and Generation level Variation of Memory Verb Complementation</w:t>
      </w:r>
      <w:r>
        <w:rPr>
          <w:rFonts w:ascii="Times New Roman" w:hAnsi="Times New Roman"/>
          <w:szCs w:val="24"/>
          <w:lang w:val="en-US"/>
        </w:rPr>
        <w:t xml:space="preserve">. </w:t>
      </w:r>
      <w:r w:rsidRPr="0003766F">
        <w:rPr>
          <w:rFonts w:ascii="Times New Roman" w:hAnsi="Times New Roman"/>
          <w:i/>
          <w:iCs/>
          <w:szCs w:val="24"/>
          <w:lang w:val="en-US"/>
        </w:rPr>
        <w:t>BKL Linguist’s Day</w:t>
      </w:r>
      <w:r>
        <w:rPr>
          <w:rFonts w:ascii="Times New Roman" w:hAnsi="Times New Roman"/>
          <w:szCs w:val="24"/>
          <w:lang w:val="en-US"/>
        </w:rPr>
        <w:t xml:space="preserve">, Antwerp, 13 October. </w:t>
      </w:r>
    </w:p>
    <w:p w14:paraId="34F1C3F1" w14:textId="77777777" w:rsidR="00030BE1" w:rsidRDefault="00030BE1" w:rsidP="006032A1">
      <w:pPr>
        <w:ind w:left="284" w:hanging="284"/>
        <w:rPr>
          <w:lang w:val="en-US"/>
        </w:rPr>
      </w:pPr>
    </w:p>
    <w:p w14:paraId="3E53363D" w14:textId="242C648B" w:rsidR="008F1787" w:rsidRPr="006032A1" w:rsidRDefault="008F1787" w:rsidP="006032A1">
      <w:pPr>
        <w:ind w:left="284" w:hanging="284"/>
        <w:rPr>
          <w:lang w:val="en-US"/>
        </w:rPr>
      </w:pPr>
      <w:r w:rsidRPr="005A48C9">
        <w:rPr>
          <w:lang w:val="en-US"/>
        </w:rPr>
        <w:t xml:space="preserve">2022. </w:t>
      </w:r>
      <w:r w:rsidR="006032A1" w:rsidRPr="005A48C9">
        <w:rPr>
          <w:lang w:val="en-US"/>
        </w:rPr>
        <w:t xml:space="preserve">With Eleanor Smith. </w:t>
      </w:r>
      <w:r w:rsidR="006032A1" w:rsidRPr="006032A1">
        <w:rPr>
          <w:lang w:val="en-US"/>
        </w:rPr>
        <w:t>Complexity in complementation: understanding lifetime change in verb complementation of  individuals.</w:t>
      </w:r>
      <w:r w:rsidR="006032A1">
        <w:rPr>
          <w:lang w:val="en-US"/>
        </w:rPr>
        <w:t xml:space="preserve"> </w:t>
      </w:r>
      <w:r w:rsidR="006032A1">
        <w:rPr>
          <w:i/>
          <w:iCs/>
          <w:lang w:val="en-US"/>
        </w:rPr>
        <w:t>ICHL25</w:t>
      </w:r>
      <w:r w:rsidR="006032A1">
        <w:rPr>
          <w:lang w:val="en-US"/>
        </w:rPr>
        <w:t xml:space="preserve">, Oxford, 1-5 August. </w:t>
      </w:r>
    </w:p>
    <w:p w14:paraId="394AEC5A" w14:textId="77777777" w:rsidR="003262A3" w:rsidRPr="0003766F" w:rsidRDefault="003262A3" w:rsidP="003262A3">
      <w:pPr>
        <w:ind w:left="284" w:hanging="284"/>
        <w:rPr>
          <w:rFonts w:ascii="Times New Roman" w:hAnsi="Times New Roman"/>
          <w:szCs w:val="24"/>
          <w:lang w:val="en-US"/>
        </w:rPr>
      </w:pPr>
      <w:r>
        <w:rPr>
          <w:lang w:val="en-US"/>
        </w:rPr>
        <w:t xml:space="preserve">2022. </w:t>
      </w:r>
      <w:r>
        <w:rPr>
          <w:rFonts w:ascii="Times New Roman" w:hAnsi="Times New Roman"/>
          <w:szCs w:val="24"/>
          <w:lang w:val="en-US"/>
        </w:rPr>
        <w:t xml:space="preserve">With Eleanor Smith &amp; Hubert Cuyckens. </w:t>
      </w:r>
      <w:r w:rsidRPr="00D56D4F">
        <w:rPr>
          <w:rFonts w:ascii="Times New Roman" w:hAnsi="Times New Roman"/>
          <w:szCs w:val="24"/>
          <w:lang w:val="en-US"/>
        </w:rPr>
        <w:t>Complexity in complementation: understanding lifespan change in verb complementation of  individuals</w:t>
      </w:r>
      <w:r>
        <w:rPr>
          <w:rFonts w:ascii="Times New Roman" w:hAnsi="Times New Roman"/>
          <w:szCs w:val="24"/>
          <w:lang w:val="en-US"/>
        </w:rPr>
        <w:t xml:space="preserve">. </w:t>
      </w:r>
      <w:r w:rsidRPr="0003766F">
        <w:rPr>
          <w:rFonts w:ascii="Times New Roman" w:hAnsi="Times New Roman"/>
          <w:i/>
          <w:iCs/>
          <w:szCs w:val="24"/>
          <w:lang w:val="en-US"/>
        </w:rPr>
        <w:t>BKL Linguist’s Day</w:t>
      </w:r>
      <w:r>
        <w:rPr>
          <w:rFonts w:ascii="Times New Roman" w:hAnsi="Times New Roman"/>
          <w:szCs w:val="24"/>
          <w:lang w:val="en-US"/>
        </w:rPr>
        <w:t xml:space="preserve">, </w:t>
      </w:r>
      <w:r w:rsidRPr="00D56D4F">
        <w:rPr>
          <w:rFonts w:ascii="Times New Roman" w:hAnsi="Times New Roman"/>
          <w:szCs w:val="24"/>
          <w:lang w:val="en-US"/>
        </w:rPr>
        <w:t>Li</w:t>
      </w:r>
      <w:r>
        <w:rPr>
          <w:rFonts w:ascii="Times New Roman" w:hAnsi="Times New Roman"/>
          <w:szCs w:val="24"/>
          <w:lang w:val="en-US"/>
        </w:rPr>
        <w:t>è</w:t>
      </w:r>
      <w:r w:rsidRPr="00D56D4F">
        <w:rPr>
          <w:rFonts w:ascii="Times New Roman" w:hAnsi="Times New Roman"/>
          <w:szCs w:val="24"/>
          <w:lang w:val="en-US"/>
        </w:rPr>
        <w:t>ge</w:t>
      </w:r>
      <w:r>
        <w:rPr>
          <w:rFonts w:ascii="Times New Roman" w:hAnsi="Times New Roman"/>
          <w:szCs w:val="24"/>
          <w:lang w:val="en-US"/>
        </w:rPr>
        <w:t xml:space="preserve">, 21 October. </w:t>
      </w:r>
    </w:p>
    <w:p w14:paraId="5BEC14F3" w14:textId="77777777" w:rsidR="008F1787" w:rsidRDefault="008F1787" w:rsidP="00652156">
      <w:pPr>
        <w:ind w:left="360" w:right="0" w:hanging="360"/>
        <w:jc w:val="left"/>
        <w:rPr>
          <w:rFonts w:ascii="Times New Roman" w:hAnsi="Times New Roman"/>
          <w:szCs w:val="24"/>
          <w:lang w:val="en-US" w:eastAsia="nl-BE"/>
        </w:rPr>
      </w:pPr>
    </w:p>
    <w:p w14:paraId="7F1D5648" w14:textId="19548E84" w:rsidR="00652156" w:rsidRPr="00851EED" w:rsidRDefault="00652156" w:rsidP="00652156">
      <w:pPr>
        <w:ind w:left="360" w:right="0" w:hanging="360"/>
        <w:jc w:val="left"/>
        <w:rPr>
          <w:rFonts w:ascii="Times New Roman" w:hAnsi="Times New Roman"/>
          <w:szCs w:val="24"/>
          <w:lang w:val="en-US" w:eastAsia="nl-BE"/>
        </w:rPr>
      </w:pPr>
      <w:r>
        <w:rPr>
          <w:rFonts w:ascii="Times New Roman" w:hAnsi="Times New Roman"/>
          <w:szCs w:val="24"/>
          <w:lang w:val="en-US" w:eastAsia="nl-BE"/>
        </w:rPr>
        <w:t xml:space="preserve">2021a. </w:t>
      </w:r>
      <w:r w:rsidRPr="00DB2070">
        <w:rPr>
          <w:rFonts w:ascii="Times New Roman" w:hAnsi="Times New Roman"/>
          <w:smallCaps/>
          <w:szCs w:val="24"/>
          <w:lang w:val="en-US" w:eastAsia="nl-BE"/>
        </w:rPr>
        <w:t xml:space="preserve">Brains versus people in Early Modern English. Syntactic change as a socially embedded emergent phenomenon, </w:t>
      </w:r>
      <w:r w:rsidRPr="00DB2070">
        <w:rPr>
          <w:rFonts w:ascii="Times New Roman" w:hAnsi="Times New Roman"/>
          <w:i/>
          <w:smallCaps/>
          <w:szCs w:val="24"/>
          <w:lang w:val="en-US" w:eastAsia="nl-BE"/>
        </w:rPr>
        <w:t>ICEHL21</w:t>
      </w:r>
      <w:r w:rsidRPr="00DB2070">
        <w:rPr>
          <w:rFonts w:ascii="Times New Roman" w:hAnsi="Times New Roman"/>
          <w:smallCaps/>
          <w:szCs w:val="24"/>
          <w:lang w:val="en-US" w:eastAsia="nl-BE"/>
        </w:rPr>
        <w:t>, Leiden, 8-12 June</w:t>
      </w:r>
      <w:r>
        <w:rPr>
          <w:rFonts w:ascii="Times New Roman" w:hAnsi="Times New Roman"/>
          <w:szCs w:val="24"/>
          <w:lang w:val="en-US" w:eastAsia="nl-BE"/>
        </w:rPr>
        <w:t>.</w:t>
      </w:r>
      <w:r w:rsidRPr="00362691">
        <w:rPr>
          <w:rFonts w:ascii="Times New Roman" w:hAnsi="Times New Roman"/>
          <w:szCs w:val="24"/>
          <w:lang w:val="en-US" w:eastAsia="nl-BE"/>
        </w:rPr>
        <w:t xml:space="preserve"> (</w:t>
      </w:r>
      <w:r w:rsidRPr="00DB2070">
        <w:rPr>
          <w:rFonts w:ascii="Times New Roman" w:hAnsi="Times New Roman"/>
          <w:b/>
          <w:smallCaps/>
          <w:szCs w:val="24"/>
          <w:lang w:val="en-US" w:eastAsia="nl-BE"/>
        </w:rPr>
        <w:t>Keynote</w:t>
      </w:r>
      <w:r w:rsidRPr="00362691">
        <w:rPr>
          <w:rFonts w:ascii="Times New Roman" w:hAnsi="Times New Roman"/>
          <w:szCs w:val="24"/>
          <w:lang w:val="en-US" w:eastAsia="nl-BE"/>
        </w:rPr>
        <w:t>)</w:t>
      </w:r>
    </w:p>
    <w:p w14:paraId="7E6F5EF7" w14:textId="0BF7502A" w:rsidR="00CA3222" w:rsidRDefault="00CA3222" w:rsidP="00972BF7">
      <w:pPr>
        <w:ind w:left="360" w:right="0" w:hanging="360"/>
        <w:jc w:val="left"/>
        <w:rPr>
          <w:rFonts w:ascii="Times New Roman" w:hAnsi="Times New Roman"/>
          <w:iCs/>
          <w:szCs w:val="24"/>
          <w:lang w:val="en-US" w:eastAsia="nl-BE"/>
        </w:rPr>
      </w:pPr>
      <w:r>
        <w:rPr>
          <w:rFonts w:ascii="Times New Roman" w:hAnsi="Times New Roman"/>
          <w:szCs w:val="24"/>
          <w:lang w:val="en-US" w:eastAsia="nl-BE"/>
        </w:rPr>
        <w:t>2021</w:t>
      </w:r>
      <w:r w:rsidR="00A30E85">
        <w:rPr>
          <w:rFonts w:ascii="Times New Roman" w:hAnsi="Times New Roman"/>
          <w:szCs w:val="24"/>
          <w:lang w:val="en-US" w:eastAsia="nl-BE"/>
        </w:rPr>
        <w:t>b</w:t>
      </w:r>
      <w:r>
        <w:rPr>
          <w:rFonts w:ascii="Times New Roman" w:hAnsi="Times New Roman"/>
          <w:szCs w:val="24"/>
          <w:lang w:val="en-US" w:eastAsia="nl-BE"/>
        </w:rPr>
        <w:t xml:space="preserve">. </w:t>
      </w:r>
      <w:r w:rsidR="008F1787">
        <w:rPr>
          <w:rFonts w:ascii="Times New Roman" w:hAnsi="Times New Roman"/>
          <w:szCs w:val="24"/>
          <w:lang w:val="en-US" w:eastAsia="nl-BE"/>
        </w:rPr>
        <w:t>With</w:t>
      </w:r>
      <w:r>
        <w:rPr>
          <w:rFonts w:ascii="Times New Roman" w:hAnsi="Times New Roman"/>
          <w:szCs w:val="24"/>
          <w:lang w:val="en-US" w:eastAsia="nl-BE"/>
        </w:rPr>
        <w:t xml:space="preserve"> Lynn Anthonissen &amp; William Standing. Constructional change across the lifespan. </w:t>
      </w:r>
      <w:r w:rsidRPr="00CD4E78">
        <w:rPr>
          <w:rFonts w:ascii="Times New Roman" w:hAnsi="Times New Roman"/>
          <w:i/>
          <w:iCs/>
          <w:szCs w:val="24"/>
          <w:lang w:val="en-US" w:eastAsia="nl-BE"/>
        </w:rPr>
        <w:t>International Confe</w:t>
      </w:r>
      <w:r>
        <w:rPr>
          <w:rFonts w:ascii="Times New Roman" w:hAnsi="Times New Roman"/>
          <w:i/>
          <w:iCs/>
          <w:szCs w:val="24"/>
          <w:lang w:val="en-US" w:eastAsia="nl-BE"/>
        </w:rPr>
        <w:t>rence on Construction Grammar 11 (ICCG 11</w:t>
      </w:r>
      <w:r w:rsidRPr="00CD4E78">
        <w:rPr>
          <w:rFonts w:ascii="Times New Roman" w:hAnsi="Times New Roman"/>
          <w:i/>
          <w:iCs/>
          <w:szCs w:val="24"/>
          <w:lang w:val="en-US" w:eastAsia="nl-BE"/>
        </w:rPr>
        <w:t>)</w:t>
      </w:r>
      <w:r>
        <w:rPr>
          <w:rFonts w:ascii="Times New Roman" w:hAnsi="Times New Roman"/>
          <w:iCs/>
          <w:szCs w:val="24"/>
          <w:lang w:val="en-US" w:eastAsia="nl-BE"/>
        </w:rPr>
        <w:t xml:space="preserve">, Antwerp, 18-20 August. </w:t>
      </w:r>
    </w:p>
    <w:p w14:paraId="52DA2278" w14:textId="29CB145B" w:rsidR="00CA3222" w:rsidRDefault="00CA3222" w:rsidP="00CA3222">
      <w:pPr>
        <w:ind w:left="360" w:right="0" w:hanging="360"/>
        <w:jc w:val="left"/>
        <w:rPr>
          <w:rFonts w:ascii="Times New Roman" w:hAnsi="Times New Roman"/>
          <w:iCs/>
          <w:szCs w:val="24"/>
          <w:lang w:val="en-US" w:eastAsia="nl-BE"/>
        </w:rPr>
      </w:pPr>
      <w:r w:rsidRPr="00242605">
        <w:rPr>
          <w:rFonts w:ascii="Times New Roman" w:hAnsi="Times New Roman"/>
          <w:szCs w:val="24"/>
          <w:lang w:val="en-US" w:eastAsia="nl-BE"/>
        </w:rPr>
        <w:t>202</w:t>
      </w:r>
      <w:r>
        <w:rPr>
          <w:rFonts w:ascii="Times New Roman" w:hAnsi="Times New Roman"/>
          <w:szCs w:val="24"/>
          <w:lang w:val="en-US" w:eastAsia="nl-BE"/>
        </w:rPr>
        <w:t>1</w:t>
      </w:r>
      <w:r w:rsidR="00A30E85">
        <w:rPr>
          <w:rFonts w:ascii="Times New Roman" w:hAnsi="Times New Roman"/>
          <w:szCs w:val="24"/>
          <w:lang w:val="en-US" w:eastAsia="nl-BE"/>
        </w:rPr>
        <w:t>c</w:t>
      </w:r>
      <w:r>
        <w:rPr>
          <w:rFonts w:ascii="Times New Roman" w:hAnsi="Times New Roman"/>
          <w:szCs w:val="24"/>
          <w:lang w:val="en-US" w:eastAsia="nl-BE"/>
        </w:rPr>
        <w:t xml:space="preserve">. </w:t>
      </w:r>
      <w:r w:rsidRPr="00CA3222">
        <w:rPr>
          <w:rFonts w:ascii="Times New Roman" w:hAnsi="Times New Roman"/>
          <w:szCs w:val="24"/>
          <w:lang w:val="en-US" w:eastAsia="nl-BE"/>
        </w:rPr>
        <w:t>Constructional grammaticalization bending minds and generations: How copular get got ready</w:t>
      </w:r>
      <w:r>
        <w:rPr>
          <w:rFonts w:ascii="Times New Roman" w:hAnsi="Times New Roman"/>
          <w:szCs w:val="24"/>
          <w:lang w:val="en-US" w:eastAsia="nl-BE"/>
        </w:rPr>
        <w:t>.</w:t>
      </w:r>
      <w:r w:rsidRPr="00CA3222">
        <w:rPr>
          <w:rFonts w:ascii="Times New Roman" w:hAnsi="Times New Roman"/>
          <w:i/>
          <w:iCs/>
          <w:szCs w:val="24"/>
          <w:lang w:val="en-US" w:eastAsia="nl-BE"/>
        </w:rPr>
        <w:t xml:space="preserve"> </w:t>
      </w:r>
      <w:r w:rsidRPr="00CD4E78">
        <w:rPr>
          <w:rFonts w:ascii="Times New Roman" w:hAnsi="Times New Roman"/>
          <w:i/>
          <w:iCs/>
          <w:szCs w:val="24"/>
          <w:lang w:val="en-US" w:eastAsia="nl-BE"/>
        </w:rPr>
        <w:t>International Confe</w:t>
      </w:r>
      <w:r>
        <w:rPr>
          <w:rFonts w:ascii="Times New Roman" w:hAnsi="Times New Roman"/>
          <w:i/>
          <w:iCs/>
          <w:szCs w:val="24"/>
          <w:lang w:val="en-US" w:eastAsia="nl-BE"/>
        </w:rPr>
        <w:t>rence on Construction Grammar 11 (ICCG 11</w:t>
      </w:r>
      <w:r w:rsidRPr="00CD4E78">
        <w:rPr>
          <w:rFonts w:ascii="Times New Roman" w:hAnsi="Times New Roman"/>
          <w:i/>
          <w:iCs/>
          <w:szCs w:val="24"/>
          <w:lang w:val="en-US" w:eastAsia="nl-BE"/>
        </w:rPr>
        <w:t>)</w:t>
      </w:r>
      <w:r>
        <w:rPr>
          <w:rFonts w:ascii="Times New Roman" w:hAnsi="Times New Roman"/>
          <w:iCs/>
          <w:szCs w:val="24"/>
          <w:lang w:val="en-US" w:eastAsia="nl-BE"/>
        </w:rPr>
        <w:t>, Antwerp, 18-20 August.</w:t>
      </w:r>
    </w:p>
    <w:p w14:paraId="5E9A6E72" w14:textId="6ED8AA44" w:rsidR="00A30E85" w:rsidRPr="00A30E85" w:rsidRDefault="00A30E85" w:rsidP="00CA3222">
      <w:pPr>
        <w:ind w:left="360" w:right="0" w:hanging="360"/>
        <w:jc w:val="left"/>
        <w:rPr>
          <w:rFonts w:ascii="Times New Roman" w:hAnsi="Times New Roman"/>
          <w:iCs/>
          <w:szCs w:val="24"/>
          <w:lang w:val="en-US" w:eastAsia="nl-BE"/>
        </w:rPr>
      </w:pPr>
      <w:r w:rsidRPr="00F11633">
        <w:rPr>
          <w:rFonts w:ascii="Times New Roman" w:hAnsi="Times New Roman"/>
          <w:iCs/>
          <w:szCs w:val="24"/>
          <w:lang w:val="en-US" w:eastAsia="nl-BE"/>
        </w:rPr>
        <w:t xml:space="preserve">2021d. </w:t>
      </w:r>
      <w:r w:rsidRPr="00A30E85">
        <w:rPr>
          <w:rFonts w:ascii="Times New Roman" w:hAnsi="Times New Roman"/>
          <w:iCs/>
          <w:szCs w:val="24"/>
          <w:lang w:val="en-US" w:eastAsia="nl-BE"/>
        </w:rPr>
        <w:t>Constructional change across the lifespan</w:t>
      </w:r>
      <w:r>
        <w:rPr>
          <w:rFonts w:ascii="Times New Roman" w:hAnsi="Times New Roman"/>
          <w:iCs/>
          <w:szCs w:val="24"/>
          <w:lang w:val="en-US" w:eastAsia="nl-BE"/>
        </w:rPr>
        <w:t xml:space="preserve">, </w:t>
      </w:r>
      <w:r w:rsidRPr="00A30E85">
        <w:rPr>
          <w:rFonts w:ascii="Times New Roman" w:hAnsi="Times New Roman"/>
          <w:i/>
          <w:szCs w:val="24"/>
          <w:lang w:val="en-US" w:eastAsia="nl-BE"/>
        </w:rPr>
        <w:t>LingLunch</w:t>
      </w:r>
      <w:r>
        <w:rPr>
          <w:rFonts w:ascii="Times New Roman" w:hAnsi="Times New Roman"/>
          <w:iCs/>
          <w:szCs w:val="24"/>
          <w:lang w:val="en-US" w:eastAsia="nl-BE"/>
        </w:rPr>
        <w:t xml:space="preserve"> (Université de Paris), Paris, 21 October (</w:t>
      </w:r>
      <w:r w:rsidRPr="00A30E85">
        <w:rPr>
          <w:rFonts w:ascii="Times New Roman" w:hAnsi="Times New Roman"/>
          <w:b/>
          <w:bCs/>
          <w:iCs/>
          <w:szCs w:val="24"/>
          <w:lang w:val="en-US" w:eastAsia="nl-BE"/>
        </w:rPr>
        <w:t>Invited Talk</w:t>
      </w:r>
      <w:r>
        <w:rPr>
          <w:rFonts w:ascii="Times New Roman" w:hAnsi="Times New Roman"/>
          <w:iCs/>
          <w:szCs w:val="24"/>
          <w:lang w:val="en-US" w:eastAsia="nl-BE"/>
        </w:rPr>
        <w:t>)</w:t>
      </w:r>
    </w:p>
    <w:p w14:paraId="449EB70A" w14:textId="77777777" w:rsidR="00652156" w:rsidRPr="00A30E85" w:rsidRDefault="00652156" w:rsidP="00972BF7">
      <w:pPr>
        <w:ind w:left="360" w:right="0" w:hanging="360"/>
        <w:jc w:val="left"/>
        <w:rPr>
          <w:rFonts w:ascii="Times New Roman" w:hAnsi="Times New Roman"/>
          <w:szCs w:val="24"/>
          <w:lang w:val="en-US" w:eastAsia="nl-BE"/>
        </w:rPr>
      </w:pPr>
    </w:p>
    <w:p w14:paraId="28FE396F" w14:textId="22153AE0" w:rsidR="002C461D" w:rsidRPr="00242605" w:rsidRDefault="002C461D" w:rsidP="00972BF7">
      <w:pPr>
        <w:ind w:left="360" w:right="0" w:hanging="360"/>
        <w:jc w:val="left"/>
        <w:rPr>
          <w:rFonts w:ascii="Times New Roman" w:hAnsi="Times New Roman"/>
          <w:szCs w:val="24"/>
          <w:lang w:val="en-US" w:eastAsia="nl-BE"/>
        </w:rPr>
      </w:pPr>
      <w:r w:rsidRPr="00242605">
        <w:rPr>
          <w:rFonts w:ascii="Times New Roman" w:hAnsi="Times New Roman"/>
          <w:szCs w:val="24"/>
          <w:lang w:val="en-US" w:eastAsia="nl-BE"/>
        </w:rPr>
        <w:t>2020</w:t>
      </w:r>
      <w:r w:rsidR="000842B1">
        <w:rPr>
          <w:rFonts w:ascii="Times New Roman" w:hAnsi="Times New Roman"/>
          <w:szCs w:val="24"/>
          <w:lang w:val="en-US" w:eastAsia="nl-BE"/>
        </w:rPr>
        <w:t>a</w:t>
      </w:r>
      <w:r w:rsidRPr="00242605">
        <w:rPr>
          <w:rFonts w:ascii="Times New Roman" w:hAnsi="Times New Roman"/>
          <w:szCs w:val="24"/>
          <w:lang w:val="en-US" w:eastAsia="nl-BE"/>
        </w:rPr>
        <w:t xml:space="preserve">. </w:t>
      </w:r>
      <w:r w:rsidR="00851EED" w:rsidRPr="00242605">
        <w:rPr>
          <w:rFonts w:ascii="Times New Roman" w:hAnsi="Times New Roman"/>
          <w:szCs w:val="24"/>
          <w:lang w:val="en-US" w:eastAsia="nl-BE"/>
        </w:rPr>
        <w:t>With Will</w:t>
      </w:r>
      <w:r w:rsidR="005B7805" w:rsidRPr="00242605">
        <w:rPr>
          <w:rFonts w:ascii="Times New Roman" w:hAnsi="Times New Roman"/>
          <w:szCs w:val="24"/>
          <w:lang w:val="en-US" w:eastAsia="nl-BE"/>
        </w:rPr>
        <w:t>iam Standing</w:t>
      </w:r>
      <w:r w:rsidR="00851EED" w:rsidRPr="00242605">
        <w:rPr>
          <w:rFonts w:ascii="Times New Roman" w:hAnsi="Times New Roman"/>
          <w:szCs w:val="24"/>
          <w:lang w:val="en-US" w:eastAsia="nl-BE"/>
        </w:rPr>
        <w:t xml:space="preserve">. </w:t>
      </w:r>
      <w:r w:rsidR="00387436" w:rsidRPr="00242605">
        <w:rPr>
          <w:rFonts w:ascii="Times New Roman" w:hAnsi="Times New Roman"/>
          <w:szCs w:val="24"/>
          <w:lang w:val="en-US" w:eastAsia="nl-BE"/>
        </w:rPr>
        <w:t xml:space="preserve">How speaking publicly jazzes up your grammar: on changing it-clefts in Early Modern English individuals. </w:t>
      </w:r>
      <w:r w:rsidR="00EE1D4C" w:rsidRPr="00EE1D4C">
        <w:rPr>
          <w:rFonts w:ascii="Times New Roman" w:hAnsi="Times New Roman"/>
          <w:i/>
          <w:szCs w:val="24"/>
          <w:lang w:val="en-US" w:eastAsia="nl-BE"/>
        </w:rPr>
        <w:t>HiSoN 2020 conference: Intra-Writer Variation in Historical Sociolinguistics</w:t>
      </w:r>
      <w:r w:rsidR="00CC6C21">
        <w:rPr>
          <w:rFonts w:ascii="Times New Roman" w:hAnsi="Times New Roman"/>
          <w:szCs w:val="24"/>
          <w:lang w:val="en-US" w:eastAsia="nl-BE"/>
        </w:rPr>
        <w:t>,</w:t>
      </w:r>
      <w:r w:rsidR="00387436" w:rsidRPr="00242605">
        <w:rPr>
          <w:rFonts w:ascii="Times New Roman" w:hAnsi="Times New Roman"/>
          <w:szCs w:val="24"/>
          <w:lang w:val="en-US" w:eastAsia="nl-BE"/>
        </w:rPr>
        <w:t xml:space="preserve"> </w:t>
      </w:r>
      <w:r w:rsidRPr="00242605">
        <w:rPr>
          <w:rFonts w:ascii="Times New Roman" w:hAnsi="Times New Roman"/>
          <w:szCs w:val="24"/>
          <w:lang w:val="en-US" w:eastAsia="nl-BE"/>
        </w:rPr>
        <w:t>Erlangen</w:t>
      </w:r>
      <w:r w:rsidR="005B7805" w:rsidRPr="00242605">
        <w:rPr>
          <w:rFonts w:ascii="Times New Roman" w:hAnsi="Times New Roman"/>
          <w:szCs w:val="24"/>
          <w:lang w:val="en-US" w:eastAsia="nl-BE"/>
        </w:rPr>
        <w:t xml:space="preserve">, 1–3 April. </w:t>
      </w:r>
      <w:r w:rsidR="000842B1">
        <w:rPr>
          <w:rFonts w:ascii="Times New Roman" w:hAnsi="Times New Roman"/>
          <w:szCs w:val="24"/>
          <w:lang w:val="en-US" w:eastAsia="nl-BE"/>
        </w:rPr>
        <w:t>(Abstract accepted, conference cancelled due to COVID19 virus)</w:t>
      </w:r>
    </w:p>
    <w:p w14:paraId="5B5D5AD9" w14:textId="131AFA8D" w:rsidR="000842B1" w:rsidRPr="00242605" w:rsidRDefault="000842B1" w:rsidP="000842B1">
      <w:pPr>
        <w:ind w:left="360" w:right="0" w:hanging="360"/>
        <w:jc w:val="left"/>
        <w:rPr>
          <w:rFonts w:ascii="Times New Roman" w:hAnsi="Times New Roman"/>
          <w:szCs w:val="24"/>
          <w:lang w:val="en-US" w:eastAsia="nl-BE"/>
        </w:rPr>
      </w:pPr>
      <w:r>
        <w:rPr>
          <w:rFonts w:ascii="Times New Roman" w:hAnsi="Times New Roman"/>
          <w:szCs w:val="24"/>
          <w:lang w:val="en-US" w:eastAsia="nl-BE"/>
        </w:rPr>
        <w:t>2020b</w:t>
      </w:r>
      <w:r w:rsidRPr="00242605">
        <w:rPr>
          <w:rFonts w:ascii="Times New Roman" w:hAnsi="Times New Roman"/>
          <w:szCs w:val="24"/>
          <w:lang w:val="en-US" w:eastAsia="nl-BE"/>
        </w:rPr>
        <w:t>. With Sara</w:t>
      </w:r>
      <w:r>
        <w:rPr>
          <w:rFonts w:ascii="Times New Roman" w:hAnsi="Times New Roman"/>
          <w:szCs w:val="24"/>
          <w:lang w:val="en-US" w:eastAsia="nl-BE"/>
        </w:rPr>
        <w:t xml:space="preserve"> Budts</w:t>
      </w:r>
      <w:r w:rsidRPr="00242605">
        <w:rPr>
          <w:rFonts w:ascii="Times New Roman" w:hAnsi="Times New Roman"/>
          <w:szCs w:val="24"/>
          <w:lang w:val="en-US" w:eastAsia="nl-BE"/>
        </w:rPr>
        <w:t xml:space="preserve">. </w:t>
      </w:r>
      <w:r w:rsidRPr="001116D5">
        <w:rPr>
          <w:rFonts w:ascii="Times New Roman" w:hAnsi="Times New Roman"/>
          <w:szCs w:val="24"/>
          <w:lang w:val="en-US" w:eastAsia="nl-BE"/>
        </w:rPr>
        <w:t>The tension between drift and selection in language change. Evidence from auxiliary DO</w:t>
      </w:r>
      <w:r>
        <w:rPr>
          <w:rFonts w:ascii="Times New Roman" w:hAnsi="Times New Roman"/>
          <w:szCs w:val="24"/>
          <w:lang w:val="en-US" w:eastAsia="nl-BE"/>
        </w:rPr>
        <w:t>.</w:t>
      </w:r>
      <w:r w:rsidRPr="00242605">
        <w:rPr>
          <w:rFonts w:ascii="Times New Roman" w:hAnsi="Times New Roman"/>
          <w:szCs w:val="24"/>
          <w:lang w:val="en-US" w:eastAsia="nl-BE"/>
        </w:rPr>
        <w:t xml:space="preserve"> Evolang</w:t>
      </w:r>
      <w:r>
        <w:rPr>
          <w:rFonts w:ascii="Times New Roman" w:hAnsi="Times New Roman"/>
          <w:szCs w:val="24"/>
          <w:lang w:val="en-US" w:eastAsia="nl-BE"/>
        </w:rPr>
        <w:t xml:space="preserve">. </w:t>
      </w:r>
      <w:r w:rsidRPr="001116D5">
        <w:rPr>
          <w:rFonts w:ascii="Times New Roman" w:hAnsi="Times New Roman"/>
          <w:i/>
          <w:szCs w:val="24"/>
          <w:lang w:val="en-US" w:eastAsia="nl-BE"/>
        </w:rPr>
        <w:t>Drift, selection, change, and shift</w:t>
      </w:r>
      <w:r>
        <w:rPr>
          <w:rFonts w:ascii="Times New Roman" w:hAnsi="Times New Roman"/>
          <w:szCs w:val="24"/>
          <w:lang w:val="en-US" w:eastAsia="nl-BE"/>
        </w:rPr>
        <w:t xml:space="preserve">, workshop at </w:t>
      </w:r>
      <w:r w:rsidRPr="001116D5">
        <w:rPr>
          <w:rFonts w:ascii="Times New Roman" w:hAnsi="Times New Roman"/>
          <w:i/>
          <w:szCs w:val="24"/>
          <w:lang w:val="en-US" w:eastAsia="nl-BE"/>
        </w:rPr>
        <w:t>EvoLang XIII</w:t>
      </w:r>
      <w:r w:rsidR="00CC6C21">
        <w:rPr>
          <w:rFonts w:ascii="Times New Roman" w:hAnsi="Times New Roman"/>
          <w:szCs w:val="24"/>
          <w:lang w:val="en-US" w:eastAsia="nl-BE"/>
        </w:rPr>
        <w:t>,</w:t>
      </w:r>
      <w:r>
        <w:rPr>
          <w:rFonts w:ascii="Times New Roman" w:hAnsi="Times New Roman"/>
          <w:szCs w:val="24"/>
          <w:lang w:val="en-US" w:eastAsia="nl-BE"/>
        </w:rPr>
        <w:t xml:space="preserve"> Brussels,</w:t>
      </w:r>
      <w:r w:rsidRPr="00242605">
        <w:rPr>
          <w:rFonts w:ascii="Times New Roman" w:hAnsi="Times New Roman"/>
          <w:szCs w:val="24"/>
          <w:lang w:val="en-US" w:eastAsia="nl-BE"/>
        </w:rPr>
        <w:t xml:space="preserve"> 14–17 April. </w:t>
      </w:r>
      <w:r>
        <w:rPr>
          <w:rFonts w:ascii="Times New Roman" w:hAnsi="Times New Roman"/>
          <w:szCs w:val="24"/>
          <w:lang w:val="en-US" w:eastAsia="nl-BE"/>
        </w:rPr>
        <w:t>(Abstract accepted, conference cancelled due to COVID19 virus)</w:t>
      </w:r>
    </w:p>
    <w:p w14:paraId="3BEE28D9" w14:textId="64468B22" w:rsidR="002C461D" w:rsidRDefault="002C461D" w:rsidP="00652156">
      <w:pPr>
        <w:ind w:left="360" w:right="0" w:hanging="360"/>
        <w:jc w:val="left"/>
        <w:rPr>
          <w:rFonts w:ascii="Times New Roman" w:hAnsi="Times New Roman"/>
          <w:szCs w:val="24"/>
          <w:lang w:val="en-US" w:eastAsia="nl-BE"/>
        </w:rPr>
      </w:pPr>
      <w:r w:rsidRPr="00242605">
        <w:rPr>
          <w:rFonts w:ascii="Times New Roman" w:hAnsi="Times New Roman"/>
          <w:szCs w:val="24"/>
          <w:lang w:val="en-US" w:eastAsia="nl-BE"/>
        </w:rPr>
        <w:t>2020</w:t>
      </w:r>
      <w:r w:rsidR="000E00AD" w:rsidRPr="00242605">
        <w:rPr>
          <w:rFonts w:ascii="Times New Roman" w:hAnsi="Times New Roman"/>
          <w:szCs w:val="24"/>
          <w:lang w:val="en-US" w:eastAsia="nl-BE"/>
        </w:rPr>
        <w:t>c</w:t>
      </w:r>
      <w:r w:rsidRPr="00242605">
        <w:rPr>
          <w:rFonts w:ascii="Times New Roman" w:hAnsi="Times New Roman"/>
          <w:szCs w:val="24"/>
          <w:lang w:val="en-US" w:eastAsia="nl-BE"/>
        </w:rPr>
        <w:t xml:space="preserve">. </w:t>
      </w:r>
      <w:r>
        <w:rPr>
          <w:rFonts w:ascii="Times New Roman" w:hAnsi="Times New Roman"/>
          <w:szCs w:val="24"/>
          <w:lang w:val="en-US" w:eastAsia="nl-BE"/>
        </w:rPr>
        <w:t>With Will</w:t>
      </w:r>
      <w:r w:rsidR="005B7805">
        <w:rPr>
          <w:rFonts w:ascii="Times New Roman" w:hAnsi="Times New Roman"/>
          <w:szCs w:val="24"/>
          <w:lang w:val="en-US" w:eastAsia="nl-BE"/>
        </w:rPr>
        <w:t>iam</w:t>
      </w:r>
      <w:r>
        <w:rPr>
          <w:rFonts w:ascii="Times New Roman" w:hAnsi="Times New Roman"/>
          <w:szCs w:val="24"/>
          <w:lang w:val="en-US" w:eastAsia="nl-BE"/>
        </w:rPr>
        <w:t xml:space="preserve"> Standing. </w:t>
      </w:r>
      <w:r w:rsidR="00136A0C" w:rsidRPr="00136A0C">
        <w:rPr>
          <w:rFonts w:ascii="Times New Roman" w:hAnsi="Times New Roman"/>
          <w:szCs w:val="24"/>
          <w:lang w:val="en-US" w:eastAsia="nl-BE"/>
        </w:rPr>
        <w:t>Pushing the argument: The influence of rhetorics, polemics and individuals in Early Modern English cleft change</w:t>
      </w:r>
      <w:r w:rsidR="00CC6C21">
        <w:rPr>
          <w:rFonts w:ascii="Times New Roman" w:hAnsi="Times New Roman"/>
          <w:szCs w:val="24"/>
          <w:lang w:val="en-US" w:eastAsia="nl-BE"/>
        </w:rPr>
        <w:t>,</w:t>
      </w:r>
      <w:r w:rsidR="00136A0C" w:rsidRPr="00136A0C">
        <w:rPr>
          <w:rFonts w:ascii="Times New Roman" w:hAnsi="Times New Roman"/>
          <w:szCs w:val="24"/>
          <w:lang w:val="en-US" w:eastAsia="nl-BE"/>
        </w:rPr>
        <w:t xml:space="preserve"> </w:t>
      </w:r>
      <w:r w:rsidR="00136A0C" w:rsidRPr="00EE1D4C">
        <w:rPr>
          <w:rFonts w:ascii="Times New Roman" w:hAnsi="Times New Roman"/>
          <w:i/>
          <w:szCs w:val="24"/>
          <w:lang w:val="en-US" w:eastAsia="nl-BE"/>
        </w:rPr>
        <w:t>How to do Things with Early Modern Words</w:t>
      </w:r>
      <w:r w:rsidR="00136A0C">
        <w:rPr>
          <w:rFonts w:ascii="Times New Roman" w:hAnsi="Times New Roman"/>
          <w:szCs w:val="24"/>
          <w:lang w:val="en-US" w:eastAsia="nl-BE"/>
        </w:rPr>
        <w:t xml:space="preserve">, </w:t>
      </w:r>
      <w:r>
        <w:rPr>
          <w:rFonts w:ascii="Times New Roman" w:hAnsi="Times New Roman"/>
          <w:szCs w:val="24"/>
          <w:lang w:val="en-US" w:eastAsia="nl-BE"/>
        </w:rPr>
        <w:t>Loughborough</w:t>
      </w:r>
      <w:r w:rsidR="00136A0C">
        <w:rPr>
          <w:rFonts w:ascii="Times New Roman" w:hAnsi="Times New Roman"/>
          <w:szCs w:val="24"/>
          <w:lang w:val="en-US" w:eastAsia="nl-BE"/>
        </w:rPr>
        <w:t xml:space="preserve">, 23–25 April. </w:t>
      </w:r>
      <w:r w:rsidR="00652156">
        <w:rPr>
          <w:rFonts w:ascii="Times New Roman" w:hAnsi="Times New Roman"/>
          <w:szCs w:val="24"/>
          <w:lang w:val="en-US" w:eastAsia="nl-BE"/>
        </w:rPr>
        <w:t>(Abstract accepted, conference cancelled due to COVID19 virus)</w:t>
      </w:r>
    </w:p>
    <w:p w14:paraId="0154966F" w14:textId="293DE4A3" w:rsidR="00854377" w:rsidRDefault="00854377" w:rsidP="00652156">
      <w:pPr>
        <w:ind w:left="360" w:right="0" w:hanging="360"/>
        <w:jc w:val="left"/>
        <w:rPr>
          <w:rFonts w:ascii="Times New Roman" w:hAnsi="Times New Roman"/>
          <w:szCs w:val="24"/>
          <w:lang w:val="en-US" w:eastAsia="nl-BE"/>
        </w:rPr>
      </w:pPr>
      <w:r>
        <w:rPr>
          <w:rFonts w:ascii="Times New Roman" w:hAnsi="Times New Roman"/>
          <w:szCs w:val="24"/>
          <w:lang w:val="en-US" w:eastAsia="nl-BE"/>
        </w:rPr>
        <w:t xml:space="preserve">2020d. </w:t>
      </w:r>
      <w:r w:rsidRPr="00854377">
        <w:rPr>
          <w:rFonts w:ascii="Times New Roman" w:hAnsi="Times New Roman"/>
          <w:szCs w:val="24"/>
          <w:lang w:val="en-US" w:eastAsia="nl-BE"/>
        </w:rPr>
        <w:t>Community meets indi</w:t>
      </w:r>
      <w:r>
        <w:rPr>
          <w:rFonts w:ascii="Times New Roman" w:hAnsi="Times New Roman"/>
          <w:szCs w:val="24"/>
          <w:lang w:val="en-US" w:eastAsia="nl-BE"/>
        </w:rPr>
        <w:t xml:space="preserve">viduals in Early Modern English. </w:t>
      </w:r>
      <w:r w:rsidRPr="00854377">
        <w:rPr>
          <w:rFonts w:ascii="Times New Roman" w:hAnsi="Times New Roman"/>
          <w:szCs w:val="24"/>
          <w:lang w:val="en-US" w:eastAsia="nl-BE"/>
        </w:rPr>
        <w:t>The impact of individual differences and similarities on long-term population-level syntactic change</w:t>
      </w:r>
      <w:r>
        <w:rPr>
          <w:rFonts w:ascii="Times New Roman" w:hAnsi="Times New Roman"/>
          <w:szCs w:val="24"/>
          <w:lang w:val="en-US" w:eastAsia="nl-BE"/>
        </w:rPr>
        <w:t xml:space="preserve">. </w:t>
      </w:r>
      <w:r w:rsidRPr="009B4943">
        <w:rPr>
          <w:i/>
          <w:lang w:val="en-US"/>
        </w:rPr>
        <w:t>CRISCO research group, University of Caen</w:t>
      </w:r>
      <w:r w:rsidRPr="009B4943">
        <w:rPr>
          <w:lang w:val="en-US"/>
        </w:rPr>
        <w:t>, 12 November. (</w:t>
      </w:r>
      <w:r w:rsidRPr="009B4943">
        <w:rPr>
          <w:b/>
          <w:lang w:val="en-US"/>
        </w:rPr>
        <w:t>Invited Talk</w:t>
      </w:r>
      <w:r w:rsidRPr="009B4943">
        <w:rPr>
          <w:lang w:val="en-US"/>
        </w:rPr>
        <w:t>)</w:t>
      </w:r>
    </w:p>
    <w:p w14:paraId="0306BF2D" w14:textId="36F6E47B" w:rsidR="00AF4313" w:rsidRDefault="00AF4313" w:rsidP="00652156">
      <w:pPr>
        <w:ind w:left="360" w:right="0" w:hanging="360"/>
        <w:jc w:val="left"/>
        <w:rPr>
          <w:rFonts w:ascii="Times New Roman" w:hAnsi="Times New Roman"/>
          <w:szCs w:val="24"/>
          <w:lang w:val="en-US" w:eastAsia="nl-BE"/>
        </w:rPr>
      </w:pPr>
      <w:r>
        <w:rPr>
          <w:rFonts w:ascii="Times New Roman" w:hAnsi="Times New Roman"/>
          <w:szCs w:val="24"/>
          <w:lang w:val="en-US" w:eastAsia="nl-BE"/>
        </w:rPr>
        <w:t>2020</w:t>
      </w:r>
      <w:r w:rsidR="00320B6C">
        <w:rPr>
          <w:rFonts w:ascii="Times New Roman" w:hAnsi="Times New Roman"/>
          <w:szCs w:val="24"/>
          <w:lang w:val="en-US" w:eastAsia="nl-BE"/>
        </w:rPr>
        <w:t>e</w:t>
      </w:r>
      <w:r>
        <w:rPr>
          <w:rFonts w:ascii="Times New Roman" w:hAnsi="Times New Roman"/>
          <w:szCs w:val="24"/>
          <w:lang w:val="en-US" w:eastAsia="nl-BE"/>
        </w:rPr>
        <w:t xml:space="preserve">. With </w:t>
      </w:r>
      <w:r w:rsidRPr="00AF4313">
        <w:rPr>
          <w:rFonts w:ascii="Times New Roman" w:hAnsi="Times New Roman"/>
          <w:szCs w:val="24"/>
          <w:lang w:val="en-US" w:eastAsia="nl-BE"/>
        </w:rPr>
        <w:t>Sara Budts</w:t>
      </w:r>
      <w:r w:rsidR="008F1787">
        <w:rPr>
          <w:rFonts w:ascii="Times New Roman" w:hAnsi="Times New Roman"/>
          <w:szCs w:val="24"/>
          <w:lang w:val="en-US" w:eastAsia="nl-BE"/>
        </w:rPr>
        <w:t>.</w:t>
      </w:r>
      <w:r w:rsidRPr="00AF4313">
        <w:rPr>
          <w:rFonts w:ascii="Times New Roman" w:hAnsi="Times New Roman"/>
          <w:szCs w:val="24"/>
          <w:lang w:val="en-US" w:eastAsia="nl-BE"/>
        </w:rPr>
        <w:t xml:space="preserve"> Picturing language: the benefits of Convolutional Neural Networks for historical and linguistic research</w:t>
      </w:r>
      <w:r>
        <w:rPr>
          <w:rFonts w:ascii="Times New Roman" w:hAnsi="Times New Roman"/>
          <w:szCs w:val="24"/>
          <w:lang w:val="en-US" w:eastAsia="nl-BE"/>
        </w:rPr>
        <w:t xml:space="preserve">. </w:t>
      </w:r>
      <w:r>
        <w:rPr>
          <w:rFonts w:ascii="Times New Roman" w:hAnsi="Times New Roman"/>
          <w:i/>
          <w:szCs w:val="24"/>
          <w:lang w:val="en-US" w:eastAsia="nl-BE"/>
        </w:rPr>
        <w:t>BAAHE2020</w:t>
      </w:r>
      <w:r w:rsidR="00CC6C21">
        <w:rPr>
          <w:rFonts w:ascii="Times New Roman" w:hAnsi="Times New Roman"/>
          <w:szCs w:val="24"/>
          <w:lang w:val="en-US" w:eastAsia="nl-BE"/>
        </w:rPr>
        <w:t>,</w:t>
      </w:r>
      <w:r>
        <w:rPr>
          <w:rFonts w:ascii="Times New Roman" w:hAnsi="Times New Roman"/>
          <w:i/>
          <w:szCs w:val="24"/>
          <w:lang w:val="en-US" w:eastAsia="nl-BE"/>
        </w:rPr>
        <w:t xml:space="preserve"> </w:t>
      </w:r>
      <w:r>
        <w:rPr>
          <w:rFonts w:ascii="Times New Roman" w:hAnsi="Times New Roman"/>
          <w:szCs w:val="24"/>
          <w:lang w:val="en-US" w:eastAsia="nl-BE"/>
        </w:rPr>
        <w:t xml:space="preserve">Antwerp (online), 17 December. </w:t>
      </w:r>
    </w:p>
    <w:p w14:paraId="2E14F61B" w14:textId="77777777" w:rsidR="002C461D" w:rsidRPr="00851EED" w:rsidRDefault="002C461D" w:rsidP="00972BF7">
      <w:pPr>
        <w:ind w:left="360" w:right="0" w:hanging="360"/>
        <w:jc w:val="left"/>
        <w:rPr>
          <w:rFonts w:ascii="Times New Roman" w:hAnsi="Times New Roman"/>
          <w:szCs w:val="24"/>
          <w:lang w:val="en-US" w:eastAsia="nl-BE"/>
        </w:rPr>
      </w:pPr>
    </w:p>
    <w:p w14:paraId="75322E24" w14:textId="05EDA25B" w:rsidR="00204D73" w:rsidRDefault="00204D73" w:rsidP="00972BF7">
      <w:pPr>
        <w:ind w:left="360" w:right="0" w:hanging="360"/>
        <w:jc w:val="left"/>
        <w:rPr>
          <w:rFonts w:ascii="Times New Roman" w:hAnsi="Times New Roman"/>
          <w:szCs w:val="24"/>
          <w:lang w:val="en-US" w:eastAsia="nl-BE"/>
        </w:rPr>
      </w:pPr>
      <w:r w:rsidRPr="00851EED">
        <w:rPr>
          <w:rFonts w:ascii="Times New Roman" w:hAnsi="Times New Roman"/>
          <w:szCs w:val="24"/>
          <w:lang w:val="en-US" w:eastAsia="nl-BE"/>
        </w:rPr>
        <w:t xml:space="preserve">2019a. </w:t>
      </w:r>
      <w:r w:rsidRPr="00204D73">
        <w:rPr>
          <w:rFonts w:ascii="Times New Roman" w:hAnsi="Times New Roman"/>
          <w:szCs w:val="24"/>
          <w:lang w:val="en-US" w:eastAsia="nl-BE"/>
        </w:rPr>
        <w:t>Reanalysis or reanaly</w:t>
      </w:r>
      <w:r w:rsidR="009D379C">
        <w:rPr>
          <w:rFonts w:ascii="Times New Roman" w:hAnsi="Times New Roman"/>
          <w:szCs w:val="24"/>
          <w:lang w:val="en-US" w:eastAsia="nl-BE"/>
        </w:rPr>
        <w:t xml:space="preserve">ses: constraints on individual </w:t>
      </w:r>
      <w:r w:rsidRPr="00204D73">
        <w:rPr>
          <w:rFonts w:ascii="Times New Roman" w:hAnsi="Times New Roman"/>
          <w:szCs w:val="24"/>
          <w:lang w:val="en-US" w:eastAsia="nl-BE"/>
        </w:rPr>
        <w:t>variation on the if and how</w:t>
      </w:r>
      <w:r>
        <w:rPr>
          <w:rFonts w:ascii="Times New Roman" w:hAnsi="Times New Roman"/>
          <w:szCs w:val="24"/>
          <w:lang w:val="en-US" w:eastAsia="nl-BE"/>
        </w:rPr>
        <w:t xml:space="preserve">. </w:t>
      </w:r>
      <w:r w:rsidRPr="00204D73">
        <w:rPr>
          <w:rFonts w:ascii="Times New Roman" w:hAnsi="Times New Roman"/>
          <w:i/>
          <w:szCs w:val="24"/>
          <w:lang w:val="en-US" w:eastAsia="nl-BE"/>
        </w:rPr>
        <w:t>Whither reanalysis? Workshop on reanalysis in diachronic change</w:t>
      </w:r>
      <w:r w:rsidR="00CC6C21">
        <w:rPr>
          <w:rFonts w:ascii="Times New Roman" w:hAnsi="Times New Roman"/>
          <w:szCs w:val="24"/>
          <w:lang w:val="en-US" w:eastAsia="nl-BE"/>
        </w:rPr>
        <w:t>,</w:t>
      </w:r>
      <w:r>
        <w:rPr>
          <w:rFonts w:ascii="Times New Roman" w:hAnsi="Times New Roman"/>
          <w:szCs w:val="24"/>
          <w:lang w:val="en-US" w:eastAsia="nl-BE"/>
        </w:rPr>
        <w:t xml:space="preserve"> Berlin, 1–2 March. </w:t>
      </w:r>
    </w:p>
    <w:p w14:paraId="21210E18" w14:textId="77777777" w:rsidR="000B53F7" w:rsidRPr="00362691" w:rsidRDefault="000B53F7" w:rsidP="000B53F7">
      <w:pPr>
        <w:ind w:left="360" w:right="0" w:hanging="360"/>
        <w:jc w:val="left"/>
        <w:rPr>
          <w:rFonts w:ascii="Times New Roman" w:hAnsi="Times New Roman"/>
          <w:szCs w:val="24"/>
          <w:lang w:val="en-US" w:eastAsia="nl-BE"/>
        </w:rPr>
      </w:pPr>
      <w:r>
        <w:rPr>
          <w:rFonts w:ascii="Times New Roman" w:hAnsi="Times New Roman"/>
          <w:szCs w:val="24"/>
          <w:lang w:val="en-US" w:eastAsia="nl-BE"/>
        </w:rPr>
        <w:t>2019b.</w:t>
      </w:r>
      <w:r w:rsidRPr="000B53F7">
        <w:rPr>
          <w:rFonts w:ascii="Times New Roman" w:hAnsi="Times New Roman"/>
          <w:szCs w:val="24"/>
          <w:lang w:val="en-US" w:eastAsia="nl-BE"/>
        </w:rPr>
        <w:t xml:space="preserve"> ERC starting grant</w:t>
      </w:r>
      <w:r>
        <w:rPr>
          <w:rFonts w:ascii="Times New Roman" w:hAnsi="Times New Roman"/>
          <w:szCs w:val="24"/>
          <w:lang w:val="en-US" w:eastAsia="nl-BE"/>
        </w:rPr>
        <w:t>: T</w:t>
      </w:r>
      <w:r w:rsidRPr="000B53F7">
        <w:rPr>
          <w:rFonts w:ascii="Times New Roman" w:hAnsi="Times New Roman"/>
          <w:szCs w:val="24"/>
          <w:lang w:val="en-US" w:eastAsia="nl-BE"/>
        </w:rPr>
        <w:t>ips and tricks, UAntwerp info session</w:t>
      </w:r>
      <w:r>
        <w:rPr>
          <w:rFonts w:ascii="Times New Roman" w:hAnsi="Times New Roman"/>
          <w:szCs w:val="24"/>
          <w:lang w:val="en-US" w:eastAsia="nl-BE"/>
        </w:rPr>
        <w:t xml:space="preserve"> on ERC grants, Antwerp, 20 May. (</w:t>
      </w:r>
      <w:r w:rsidR="003852BB">
        <w:rPr>
          <w:rFonts w:ascii="Times New Roman" w:hAnsi="Times New Roman"/>
          <w:b/>
          <w:szCs w:val="24"/>
          <w:lang w:val="en-US" w:eastAsia="nl-BE"/>
        </w:rPr>
        <w:t>Invited T</w:t>
      </w:r>
      <w:r w:rsidRPr="003309B4">
        <w:rPr>
          <w:rFonts w:ascii="Times New Roman" w:hAnsi="Times New Roman"/>
          <w:b/>
          <w:szCs w:val="24"/>
          <w:lang w:val="en-US" w:eastAsia="nl-BE"/>
        </w:rPr>
        <w:t>alk</w:t>
      </w:r>
      <w:r>
        <w:rPr>
          <w:rFonts w:ascii="Times New Roman" w:hAnsi="Times New Roman"/>
          <w:szCs w:val="24"/>
          <w:lang w:val="en-US" w:eastAsia="nl-BE"/>
        </w:rPr>
        <w:t>)</w:t>
      </w:r>
    </w:p>
    <w:p w14:paraId="0C2681AB" w14:textId="77777777" w:rsidR="00383ED6" w:rsidRDefault="000B53F7" w:rsidP="00972BF7">
      <w:pPr>
        <w:ind w:left="360" w:right="0" w:hanging="360"/>
        <w:jc w:val="left"/>
        <w:rPr>
          <w:rFonts w:ascii="Times New Roman" w:hAnsi="Times New Roman"/>
          <w:i/>
          <w:szCs w:val="24"/>
          <w:lang w:val="en-US" w:eastAsia="nl-BE"/>
        </w:rPr>
      </w:pPr>
      <w:r>
        <w:rPr>
          <w:rFonts w:ascii="Times New Roman" w:hAnsi="Times New Roman"/>
          <w:szCs w:val="24"/>
          <w:lang w:val="en-US" w:eastAsia="nl-BE"/>
        </w:rPr>
        <w:t>2019c</w:t>
      </w:r>
      <w:r w:rsidR="00383ED6">
        <w:rPr>
          <w:rFonts w:ascii="Times New Roman" w:hAnsi="Times New Roman"/>
          <w:szCs w:val="24"/>
          <w:lang w:val="en-US" w:eastAsia="nl-BE"/>
        </w:rPr>
        <w:t xml:space="preserve">. </w:t>
      </w:r>
      <w:r w:rsidR="00433488">
        <w:rPr>
          <w:rFonts w:ascii="Times New Roman" w:hAnsi="Times New Roman"/>
          <w:szCs w:val="24"/>
          <w:lang w:val="en-US" w:eastAsia="nl-BE"/>
        </w:rPr>
        <w:t xml:space="preserve">With Sara Budts. </w:t>
      </w:r>
      <w:r w:rsidR="00433488" w:rsidRPr="00433488">
        <w:rPr>
          <w:rFonts w:ascii="Times New Roman" w:hAnsi="Times New Roman"/>
          <w:szCs w:val="24"/>
          <w:lang w:val="en-US" w:eastAsia="nl-BE"/>
        </w:rPr>
        <w:t>In-line Early Modern Language identification tool</w:t>
      </w:r>
      <w:r w:rsidR="00433488">
        <w:rPr>
          <w:rFonts w:ascii="Times New Roman" w:hAnsi="Times New Roman"/>
          <w:szCs w:val="24"/>
          <w:lang w:val="en-US" w:eastAsia="nl-BE"/>
        </w:rPr>
        <w:t xml:space="preserve">. </w:t>
      </w:r>
      <w:r w:rsidR="00433488">
        <w:rPr>
          <w:rFonts w:ascii="Times New Roman" w:hAnsi="Times New Roman"/>
          <w:i/>
          <w:szCs w:val="24"/>
          <w:lang w:val="en-US" w:eastAsia="nl-BE"/>
        </w:rPr>
        <w:t>ICAME</w:t>
      </w:r>
      <w:r w:rsidR="002C461D">
        <w:rPr>
          <w:rFonts w:ascii="Times New Roman" w:hAnsi="Times New Roman"/>
          <w:i/>
          <w:szCs w:val="24"/>
          <w:lang w:val="en-US" w:eastAsia="nl-BE"/>
        </w:rPr>
        <w:t xml:space="preserve"> 40</w:t>
      </w:r>
      <w:r w:rsidR="002C461D">
        <w:rPr>
          <w:rFonts w:ascii="Times New Roman" w:hAnsi="Times New Roman"/>
          <w:szCs w:val="24"/>
          <w:lang w:val="en-US" w:eastAsia="nl-BE"/>
        </w:rPr>
        <w:t>, Neuchâtel, 1–5 June.</w:t>
      </w:r>
    </w:p>
    <w:p w14:paraId="3C493385" w14:textId="77777777" w:rsidR="002C461D" w:rsidRDefault="000B53F7" w:rsidP="00972BF7">
      <w:pPr>
        <w:ind w:left="360" w:right="0" w:hanging="360"/>
        <w:jc w:val="left"/>
        <w:rPr>
          <w:rFonts w:ascii="Times New Roman" w:hAnsi="Times New Roman"/>
          <w:szCs w:val="24"/>
          <w:lang w:val="en-US" w:eastAsia="nl-BE"/>
        </w:rPr>
      </w:pPr>
      <w:r>
        <w:rPr>
          <w:rFonts w:ascii="Times New Roman" w:hAnsi="Times New Roman"/>
          <w:szCs w:val="24"/>
          <w:lang w:val="en-US" w:eastAsia="nl-BE"/>
        </w:rPr>
        <w:t>2019d</w:t>
      </w:r>
      <w:r w:rsidR="002C461D">
        <w:rPr>
          <w:rFonts w:ascii="Times New Roman" w:hAnsi="Times New Roman"/>
          <w:szCs w:val="24"/>
          <w:lang w:val="en-US" w:eastAsia="nl-BE"/>
        </w:rPr>
        <w:t>.</w:t>
      </w:r>
      <w:r w:rsidR="00047345">
        <w:rPr>
          <w:rFonts w:ascii="Times New Roman" w:hAnsi="Times New Roman"/>
          <w:szCs w:val="24"/>
          <w:lang w:val="en-US" w:eastAsia="nl-BE"/>
        </w:rPr>
        <w:t xml:space="preserve"> </w:t>
      </w:r>
      <w:r w:rsidR="00047345" w:rsidRPr="00047345">
        <w:rPr>
          <w:rFonts w:ascii="Times New Roman" w:hAnsi="Times New Roman"/>
          <w:szCs w:val="24"/>
          <w:lang w:val="en-US" w:eastAsia="nl-BE"/>
        </w:rPr>
        <w:t>Reanalysis or reanalyses: How reanalysis of be going to INF is constrained with age</w:t>
      </w:r>
      <w:r w:rsidR="00047345">
        <w:rPr>
          <w:rFonts w:ascii="Times New Roman" w:hAnsi="Times New Roman"/>
          <w:szCs w:val="24"/>
          <w:lang w:val="en-US" w:eastAsia="nl-BE"/>
        </w:rPr>
        <w:t>.</w:t>
      </w:r>
      <w:r w:rsidR="002C461D">
        <w:rPr>
          <w:rFonts w:ascii="Times New Roman" w:hAnsi="Times New Roman"/>
          <w:szCs w:val="24"/>
          <w:lang w:val="en-US" w:eastAsia="nl-BE"/>
        </w:rPr>
        <w:t xml:space="preserve"> </w:t>
      </w:r>
      <w:r w:rsidR="002C461D">
        <w:rPr>
          <w:rFonts w:ascii="Times New Roman" w:hAnsi="Times New Roman"/>
          <w:i/>
          <w:szCs w:val="24"/>
          <w:lang w:val="en-US" w:eastAsia="nl-BE"/>
        </w:rPr>
        <w:t>ICAME 40</w:t>
      </w:r>
      <w:r w:rsidR="002C461D">
        <w:rPr>
          <w:rFonts w:ascii="Times New Roman" w:hAnsi="Times New Roman"/>
          <w:szCs w:val="24"/>
          <w:lang w:val="en-US" w:eastAsia="nl-BE"/>
        </w:rPr>
        <w:t xml:space="preserve">, Neuchâtel, 1–5 June. </w:t>
      </w:r>
    </w:p>
    <w:p w14:paraId="5F4A4A35" w14:textId="77777777" w:rsidR="002C461D" w:rsidRDefault="000B53F7" w:rsidP="00972BF7">
      <w:pPr>
        <w:ind w:left="360" w:right="0" w:hanging="360"/>
        <w:jc w:val="left"/>
        <w:rPr>
          <w:rFonts w:ascii="Times New Roman" w:hAnsi="Times New Roman"/>
          <w:szCs w:val="24"/>
          <w:lang w:val="en-US" w:eastAsia="nl-BE"/>
        </w:rPr>
      </w:pPr>
      <w:r>
        <w:rPr>
          <w:rFonts w:ascii="Times New Roman" w:hAnsi="Times New Roman"/>
          <w:szCs w:val="24"/>
          <w:lang w:val="en-US" w:eastAsia="nl-BE"/>
        </w:rPr>
        <w:t>2019e</w:t>
      </w:r>
      <w:r w:rsidR="002C461D">
        <w:rPr>
          <w:rFonts w:ascii="Times New Roman" w:hAnsi="Times New Roman"/>
          <w:szCs w:val="24"/>
          <w:lang w:val="en-US" w:eastAsia="nl-BE"/>
        </w:rPr>
        <w:t xml:space="preserve">. </w:t>
      </w:r>
      <w:r w:rsidR="00BB0FEC" w:rsidRPr="00880F11">
        <w:rPr>
          <w:rFonts w:ascii="Times New Roman" w:hAnsi="Times New Roman"/>
          <w:szCs w:val="24"/>
          <w:lang w:val="en-US" w:eastAsia="nl-BE"/>
        </w:rPr>
        <w:t xml:space="preserve">With Freek Van de Velde. </w:t>
      </w:r>
      <w:r w:rsidR="00BB0FEC" w:rsidRPr="00BB0FEC">
        <w:rPr>
          <w:rFonts w:ascii="Times New Roman" w:hAnsi="Times New Roman"/>
          <w:szCs w:val="24"/>
          <w:lang w:val="en-US" w:eastAsia="nl-BE"/>
        </w:rPr>
        <w:t xml:space="preserve">Quantifying grammaticalization beyond a variationist approach </w:t>
      </w:r>
      <w:r w:rsidR="002C461D" w:rsidRPr="00BB0FEC">
        <w:rPr>
          <w:rFonts w:ascii="Times New Roman" w:hAnsi="Times New Roman"/>
          <w:i/>
          <w:szCs w:val="24"/>
          <w:lang w:val="en-US" w:eastAsia="nl-BE"/>
        </w:rPr>
        <w:t>ICHL</w:t>
      </w:r>
      <w:r w:rsidR="00C206E1" w:rsidRPr="00BB0FEC">
        <w:rPr>
          <w:rFonts w:ascii="Times New Roman" w:hAnsi="Times New Roman"/>
          <w:i/>
          <w:szCs w:val="24"/>
          <w:lang w:val="en-US" w:eastAsia="nl-BE"/>
        </w:rPr>
        <w:t>24</w:t>
      </w:r>
      <w:r w:rsidR="002C461D">
        <w:rPr>
          <w:rFonts w:ascii="Times New Roman" w:hAnsi="Times New Roman"/>
          <w:szCs w:val="24"/>
          <w:lang w:val="en-US" w:eastAsia="nl-BE"/>
        </w:rPr>
        <w:t>, Canberra</w:t>
      </w:r>
      <w:r w:rsidR="00BB0FEC">
        <w:rPr>
          <w:rFonts w:ascii="Times New Roman" w:hAnsi="Times New Roman"/>
          <w:szCs w:val="24"/>
          <w:lang w:val="en-US" w:eastAsia="nl-BE"/>
        </w:rPr>
        <w:t>, 1–5 July</w:t>
      </w:r>
      <w:r w:rsidR="00C206E1">
        <w:rPr>
          <w:rFonts w:ascii="Times New Roman" w:hAnsi="Times New Roman"/>
          <w:szCs w:val="24"/>
          <w:lang w:val="en-US" w:eastAsia="nl-BE"/>
        </w:rPr>
        <w:t xml:space="preserve">. </w:t>
      </w:r>
    </w:p>
    <w:p w14:paraId="400DCBBD" w14:textId="77777777" w:rsidR="00C206E1" w:rsidRDefault="000B53F7" w:rsidP="00972BF7">
      <w:pPr>
        <w:ind w:left="360" w:right="0" w:hanging="360"/>
        <w:jc w:val="left"/>
        <w:rPr>
          <w:rFonts w:ascii="Times New Roman" w:hAnsi="Times New Roman"/>
          <w:szCs w:val="24"/>
          <w:lang w:val="en-US" w:eastAsia="nl-BE"/>
        </w:rPr>
      </w:pPr>
      <w:r>
        <w:rPr>
          <w:rFonts w:ascii="Times New Roman" w:hAnsi="Times New Roman"/>
          <w:szCs w:val="24"/>
          <w:lang w:val="en-US" w:eastAsia="nl-BE"/>
        </w:rPr>
        <w:t>2019f</w:t>
      </w:r>
      <w:r w:rsidR="00C206E1">
        <w:rPr>
          <w:rFonts w:ascii="Times New Roman" w:hAnsi="Times New Roman"/>
          <w:szCs w:val="24"/>
          <w:lang w:val="en-US" w:eastAsia="nl-BE"/>
        </w:rPr>
        <w:t xml:space="preserve">. </w:t>
      </w:r>
      <w:r w:rsidR="00802B3E" w:rsidRPr="00802B3E">
        <w:rPr>
          <w:rFonts w:ascii="Times New Roman" w:hAnsi="Times New Roman"/>
          <w:szCs w:val="24"/>
          <w:lang w:val="en-US" w:eastAsia="nl-BE"/>
        </w:rPr>
        <w:t>The interaction between extravagance and competition in syntactic change</w:t>
      </w:r>
      <w:r w:rsidR="00C206E1">
        <w:rPr>
          <w:rFonts w:ascii="Times New Roman" w:hAnsi="Times New Roman"/>
          <w:szCs w:val="24"/>
          <w:lang w:val="en-US" w:eastAsia="nl-BE"/>
        </w:rPr>
        <w:t xml:space="preserve">. </w:t>
      </w:r>
      <w:r w:rsidR="00BB0FEC">
        <w:rPr>
          <w:rFonts w:ascii="Times New Roman" w:hAnsi="Times New Roman"/>
          <w:i/>
          <w:szCs w:val="24"/>
          <w:lang w:val="en-US" w:eastAsia="nl-BE"/>
        </w:rPr>
        <w:t>SLE</w:t>
      </w:r>
      <w:r w:rsidR="00C206E1">
        <w:rPr>
          <w:rFonts w:ascii="Times New Roman" w:hAnsi="Times New Roman"/>
          <w:i/>
          <w:szCs w:val="24"/>
          <w:lang w:val="en-US" w:eastAsia="nl-BE"/>
        </w:rPr>
        <w:t>52</w:t>
      </w:r>
      <w:r w:rsidR="00BB0FEC">
        <w:rPr>
          <w:rFonts w:ascii="Times New Roman" w:hAnsi="Times New Roman"/>
          <w:szCs w:val="24"/>
          <w:lang w:val="en-US" w:eastAsia="nl-BE"/>
        </w:rPr>
        <w:t>, Leipzig, 21–24 August</w:t>
      </w:r>
      <w:r w:rsidR="00C206E1">
        <w:rPr>
          <w:rFonts w:ascii="Times New Roman" w:hAnsi="Times New Roman"/>
          <w:szCs w:val="24"/>
          <w:lang w:val="en-US" w:eastAsia="nl-BE"/>
        </w:rPr>
        <w:t xml:space="preserve">. </w:t>
      </w:r>
    </w:p>
    <w:p w14:paraId="6C4DEE7E" w14:textId="77777777" w:rsidR="00C206E1" w:rsidRDefault="000B53F7" w:rsidP="00972BF7">
      <w:pPr>
        <w:ind w:left="360" w:right="0" w:hanging="360"/>
        <w:jc w:val="left"/>
        <w:rPr>
          <w:rFonts w:ascii="Times New Roman" w:hAnsi="Times New Roman"/>
          <w:szCs w:val="24"/>
          <w:lang w:val="en-US" w:eastAsia="nl-BE"/>
        </w:rPr>
      </w:pPr>
      <w:r>
        <w:rPr>
          <w:rFonts w:ascii="Times New Roman" w:hAnsi="Times New Roman"/>
          <w:szCs w:val="24"/>
          <w:lang w:val="en-US" w:eastAsia="nl-BE"/>
        </w:rPr>
        <w:t>2019g</w:t>
      </w:r>
      <w:r w:rsidR="00C206E1">
        <w:rPr>
          <w:rFonts w:ascii="Times New Roman" w:hAnsi="Times New Roman"/>
          <w:szCs w:val="24"/>
          <w:lang w:val="en-US" w:eastAsia="nl-BE"/>
        </w:rPr>
        <w:t>. With Lara Verheyen, Sara Budts, and William Standing.</w:t>
      </w:r>
      <w:r w:rsidR="00802B3E">
        <w:rPr>
          <w:rFonts w:ascii="Times New Roman" w:hAnsi="Times New Roman"/>
          <w:szCs w:val="24"/>
          <w:lang w:val="en-US" w:eastAsia="nl-BE"/>
        </w:rPr>
        <w:t xml:space="preserve"> </w:t>
      </w:r>
      <w:r w:rsidR="00802B3E" w:rsidRPr="00802B3E">
        <w:rPr>
          <w:rFonts w:ascii="Times New Roman" w:hAnsi="Times New Roman"/>
          <w:szCs w:val="24"/>
          <w:lang w:val="en-US" w:eastAsia="nl-BE"/>
        </w:rPr>
        <w:t>Pattern matching or holistic retrieval: finding bare clefts in unannotated corpus data</w:t>
      </w:r>
      <w:r w:rsidR="00802B3E">
        <w:rPr>
          <w:rFonts w:ascii="Times New Roman" w:hAnsi="Times New Roman"/>
          <w:szCs w:val="24"/>
          <w:lang w:val="en-US" w:eastAsia="nl-BE"/>
        </w:rPr>
        <w:t>.</w:t>
      </w:r>
      <w:r w:rsidR="00C206E1">
        <w:rPr>
          <w:rFonts w:ascii="Times New Roman" w:hAnsi="Times New Roman"/>
          <w:szCs w:val="24"/>
          <w:lang w:val="en-US" w:eastAsia="nl-BE"/>
        </w:rPr>
        <w:t xml:space="preserve"> </w:t>
      </w:r>
      <w:r w:rsidR="00C206E1">
        <w:rPr>
          <w:rFonts w:ascii="Times New Roman" w:hAnsi="Times New Roman"/>
          <w:i/>
          <w:szCs w:val="24"/>
          <w:lang w:val="en-US" w:eastAsia="nl-BE"/>
        </w:rPr>
        <w:t>SLE52</w:t>
      </w:r>
      <w:r w:rsidR="00BB0FEC">
        <w:rPr>
          <w:rFonts w:ascii="Times New Roman" w:hAnsi="Times New Roman"/>
          <w:szCs w:val="24"/>
          <w:lang w:val="en-US" w:eastAsia="nl-BE"/>
        </w:rPr>
        <w:t>, Leipzig, 21–24 August</w:t>
      </w:r>
      <w:r w:rsidR="00C206E1">
        <w:rPr>
          <w:rFonts w:ascii="Times New Roman" w:hAnsi="Times New Roman"/>
          <w:szCs w:val="24"/>
          <w:lang w:val="en-US" w:eastAsia="nl-BE"/>
        </w:rPr>
        <w:t>.</w:t>
      </w:r>
      <w:r w:rsidR="003309B4">
        <w:rPr>
          <w:rFonts w:ascii="Times New Roman" w:hAnsi="Times New Roman"/>
          <w:szCs w:val="24"/>
          <w:lang w:val="en-US" w:eastAsia="nl-BE"/>
        </w:rPr>
        <w:t xml:space="preserve"> </w:t>
      </w:r>
    </w:p>
    <w:p w14:paraId="04C35A01" w14:textId="77777777" w:rsidR="003309B4" w:rsidRDefault="0094567E" w:rsidP="00972BF7">
      <w:pPr>
        <w:ind w:left="360" w:right="0" w:hanging="360"/>
        <w:jc w:val="left"/>
        <w:rPr>
          <w:rFonts w:ascii="Times New Roman" w:hAnsi="Times New Roman"/>
          <w:szCs w:val="24"/>
          <w:lang w:val="en-US" w:eastAsia="nl-BE"/>
        </w:rPr>
      </w:pPr>
      <w:r>
        <w:rPr>
          <w:rFonts w:ascii="Times New Roman" w:hAnsi="Times New Roman"/>
          <w:szCs w:val="24"/>
          <w:lang w:val="en-US" w:eastAsia="nl-BE"/>
        </w:rPr>
        <w:lastRenderedPageBreak/>
        <w:t>2019h</w:t>
      </w:r>
      <w:r w:rsidR="003309B4" w:rsidRPr="00242605">
        <w:rPr>
          <w:rFonts w:ascii="Times New Roman" w:hAnsi="Times New Roman"/>
          <w:szCs w:val="24"/>
          <w:lang w:val="en-US" w:eastAsia="nl-BE"/>
        </w:rPr>
        <w:t xml:space="preserve">. </w:t>
      </w:r>
      <w:r w:rsidR="00362691" w:rsidRPr="001116D5">
        <w:rPr>
          <w:rFonts w:ascii="Times New Roman" w:hAnsi="Times New Roman"/>
          <w:smallCaps/>
          <w:szCs w:val="24"/>
          <w:lang w:val="en-US" w:eastAsia="nl-BE"/>
        </w:rPr>
        <w:t>Many people’s grammars, nobody’s grammar. Grammaticalization of auxiliary constructions as emergent in the community</w:t>
      </w:r>
      <w:r w:rsidR="003309B4" w:rsidRPr="001116D5">
        <w:rPr>
          <w:rFonts w:ascii="Times New Roman" w:hAnsi="Times New Roman"/>
          <w:smallCaps/>
          <w:szCs w:val="24"/>
          <w:lang w:val="en-US" w:eastAsia="nl-BE"/>
        </w:rPr>
        <w:t xml:space="preserve">. </w:t>
      </w:r>
      <w:r w:rsidR="00362691" w:rsidRPr="001116D5">
        <w:rPr>
          <w:rFonts w:ascii="Times New Roman" w:hAnsi="Times New Roman"/>
          <w:i/>
          <w:smallCaps/>
          <w:szCs w:val="24"/>
          <w:lang w:val="en-US" w:eastAsia="nl-BE"/>
        </w:rPr>
        <w:t>Workshop Variation and Change in the Verb Phrase</w:t>
      </w:r>
      <w:r w:rsidR="00362691" w:rsidRPr="001116D5">
        <w:rPr>
          <w:rFonts w:ascii="Times New Roman" w:hAnsi="Times New Roman"/>
          <w:smallCaps/>
          <w:szCs w:val="24"/>
          <w:lang w:val="en-US" w:eastAsia="nl-BE"/>
        </w:rPr>
        <w:t xml:space="preserve">, </w:t>
      </w:r>
      <w:r w:rsidR="003309B4" w:rsidRPr="001116D5">
        <w:rPr>
          <w:rFonts w:ascii="Times New Roman" w:hAnsi="Times New Roman"/>
          <w:smallCaps/>
          <w:szCs w:val="24"/>
          <w:lang w:val="en-US" w:eastAsia="nl-BE"/>
        </w:rPr>
        <w:t>Oslo</w:t>
      </w:r>
      <w:r w:rsidR="00362691" w:rsidRPr="001116D5">
        <w:rPr>
          <w:rFonts w:ascii="Times New Roman" w:hAnsi="Times New Roman"/>
          <w:smallCaps/>
          <w:szCs w:val="24"/>
          <w:lang w:val="en-US" w:eastAsia="nl-BE"/>
        </w:rPr>
        <w:t>, 5–6 December.</w:t>
      </w:r>
      <w:r w:rsidR="003309B4" w:rsidRPr="00362691">
        <w:rPr>
          <w:rFonts w:ascii="Times New Roman" w:hAnsi="Times New Roman"/>
          <w:szCs w:val="24"/>
          <w:lang w:val="en-US" w:eastAsia="nl-BE"/>
        </w:rPr>
        <w:t xml:space="preserve"> (</w:t>
      </w:r>
      <w:r w:rsidR="003309B4" w:rsidRPr="00362691">
        <w:rPr>
          <w:rFonts w:ascii="Times New Roman" w:hAnsi="Times New Roman"/>
          <w:smallCaps/>
          <w:szCs w:val="24"/>
          <w:lang w:val="en-US" w:eastAsia="nl-BE"/>
        </w:rPr>
        <w:t>Keynote</w:t>
      </w:r>
      <w:r w:rsidR="003309B4" w:rsidRPr="00362691">
        <w:rPr>
          <w:rFonts w:ascii="Times New Roman" w:hAnsi="Times New Roman"/>
          <w:szCs w:val="24"/>
          <w:lang w:val="en-US" w:eastAsia="nl-BE"/>
        </w:rPr>
        <w:t>)</w:t>
      </w:r>
    </w:p>
    <w:p w14:paraId="55608026" w14:textId="77777777" w:rsidR="000B53F7" w:rsidRPr="003A0AAE" w:rsidRDefault="0094567E" w:rsidP="00972BF7">
      <w:pPr>
        <w:ind w:left="360" w:right="0" w:hanging="360"/>
        <w:jc w:val="left"/>
        <w:rPr>
          <w:rFonts w:ascii="Times New Roman" w:hAnsi="Times New Roman"/>
          <w:szCs w:val="24"/>
          <w:lang w:val="en-US" w:eastAsia="nl-BE"/>
        </w:rPr>
      </w:pPr>
      <w:r>
        <w:rPr>
          <w:rFonts w:ascii="Times New Roman" w:hAnsi="Times New Roman"/>
          <w:szCs w:val="24"/>
          <w:lang w:val="en-US" w:eastAsia="nl-BE"/>
        </w:rPr>
        <w:t>2019i</w:t>
      </w:r>
      <w:r w:rsidR="000B53F7">
        <w:rPr>
          <w:rFonts w:ascii="Times New Roman" w:hAnsi="Times New Roman"/>
          <w:szCs w:val="24"/>
          <w:lang w:val="en-US" w:eastAsia="nl-BE"/>
        </w:rPr>
        <w:t xml:space="preserve">. Visualization of </w:t>
      </w:r>
      <w:r w:rsidR="003A0AAE">
        <w:rPr>
          <w:rFonts w:ascii="Times New Roman" w:hAnsi="Times New Roman"/>
          <w:szCs w:val="24"/>
          <w:lang w:val="en-US" w:eastAsia="nl-BE"/>
        </w:rPr>
        <w:t xml:space="preserve">corpus results. </w:t>
      </w:r>
      <w:r w:rsidR="003A0AAE">
        <w:rPr>
          <w:rFonts w:ascii="Times New Roman" w:hAnsi="Times New Roman"/>
          <w:i/>
          <w:szCs w:val="24"/>
          <w:lang w:val="en-US" w:eastAsia="nl-BE"/>
        </w:rPr>
        <w:t>Grammar and Pragmatics</w:t>
      </w:r>
      <w:r w:rsidR="003A0AAE">
        <w:rPr>
          <w:rFonts w:ascii="Times New Roman" w:hAnsi="Times New Roman"/>
          <w:szCs w:val="24"/>
          <w:lang w:val="en-US" w:eastAsia="nl-BE"/>
        </w:rPr>
        <w:t xml:space="preserve"> meeting, Antwerp, 10 December. (</w:t>
      </w:r>
      <w:r w:rsidR="003852BB">
        <w:rPr>
          <w:rFonts w:ascii="Times New Roman" w:hAnsi="Times New Roman"/>
          <w:b/>
          <w:szCs w:val="24"/>
          <w:lang w:val="en-US" w:eastAsia="nl-BE"/>
        </w:rPr>
        <w:t>Invited T</w:t>
      </w:r>
      <w:r w:rsidR="003A0AAE" w:rsidRPr="003309B4">
        <w:rPr>
          <w:rFonts w:ascii="Times New Roman" w:hAnsi="Times New Roman"/>
          <w:b/>
          <w:szCs w:val="24"/>
          <w:lang w:val="en-US" w:eastAsia="nl-BE"/>
        </w:rPr>
        <w:t>alk</w:t>
      </w:r>
      <w:r w:rsidR="003A0AAE">
        <w:rPr>
          <w:rFonts w:ascii="Times New Roman" w:hAnsi="Times New Roman"/>
          <w:szCs w:val="24"/>
          <w:lang w:val="en-US" w:eastAsia="nl-BE"/>
        </w:rPr>
        <w:t>)</w:t>
      </w:r>
    </w:p>
    <w:p w14:paraId="72211CF3" w14:textId="77777777" w:rsidR="00204D73" w:rsidRPr="00362691" w:rsidRDefault="00204D73" w:rsidP="00204D73">
      <w:pPr>
        <w:ind w:left="360" w:right="0" w:hanging="360"/>
        <w:jc w:val="left"/>
        <w:rPr>
          <w:rFonts w:ascii="Times New Roman" w:hAnsi="Times New Roman"/>
          <w:szCs w:val="24"/>
          <w:lang w:val="en-US" w:eastAsia="nl-BE"/>
        </w:rPr>
      </w:pPr>
    </w:p>
    <w:p w14:paraId="7B608CBC" w14:textId="77777777" w:rsidR="00CD4E78" w:rsidRPr="00557521" w:rsidRDefault="00CD4E78" w:rsidP="00204D73">
      <w:pPr>
        <w:ind w:left="360" w:right="0" w:hanging="360"/>
        <w:jc w:val="left"/>
        <w:rPr>
          <w:rFonts w:ascii="Times New Roman" w:hAnsi="Times New Roman"/>
          <w:szCs w:val="24"/>
          <w:lang w:val="en-US" w:eastAsia="nl-BE"/>
        </w:rPr>
      </w:pPr>
      <w:r w:rsidRPr="00880F11">
        <w:rPr>
          <w:rFonts w:ascii="Times New Roman" w:hAnsi="Times New Roman"/>
          <w:szCs w:val="24"/>
          <w:lang w:val="en-US" w:eastAsia="nl-BE"/>
        </w:rPr>
        <w:t xml:space="preserve">2018a. </w:t>
      </w:r>
      <w:r w:rsidR="000676F5" w:rsidRPr="00880F11">
        <w:rPr>
          <w:rFonts w:ascii="Times New Roman" w:hAnsi="Times New Roman"/>
          <w:szCs w:val="24"/>
          <w:lang w:val="en-US" w:eastAsia="nl-BE"/>
        </w:rPr>
        <w:t xml:space="preserve">With </w:t>
      </w:r>
      <w:r w:rsidRPr="00880F11">
        <w:rPr>
          <w:rFonts w:ascii="Times New Roman" w:hAnsi="Times New Roman"/>
          <w:szCs w:val="24"/>
          <w:lang w:val="en-US" w:eastAsia="nl-BE"/>
        </w:rPr>
        <w:t xml:space="preserve">Freek Van de Velde. </w:t>
      </w:r>
      <w:r w:rsidRPr="00CD4E78">
        <w:rPr>
          <w:rFonts w:ascii="Times New Roman" w:hAnsi="Times New Roman"/>
          <w:szCs w:val="24"/>
          <w:lang w:val="en-US" w:eastAsia="nl-BE"/>
        </w:rPr>
        <w:t xml:space="preserve">Incrementation as a tradeoff of innovation potential and social inertia. </w:t>
      </w:r>
      <w:r w:rsidRPr="00557521">
        <w:rPr>
          <w:rFonts w:ascii="Times New Roman" w:hAnsi="Times New Roman"/>
          <w:i/>
          <w:iCs/>
          <w:szCs w:val="24"/>
          <w:lang w:val="en-US" w:eastAsia="nl-BE"/>
        </w:rPr>
        <w:t>Historical Sociolinguistics Network</w:t>
      </w:r>
      <w:r w:rsidRPr="00557521">
        <w:rPr>
          <w:rFonts w:ascii="Times New Roman" w:hAnsi="Times New Roman"/>
          <w:szCs w:val="24"/>
          <w:lang w:val="en-US" w:eastAsia="nl-BE"/>
        </w:rPr>
        <w:t xml:space="preserve">, Leiden, 30 May–1 June.  </w:t>
      </w:r>
    </w:p>
    <w:p w14:paraId="42040F3E" w14:textId="77777777" w:rsidR="00CD4E78" w:rsidRDefault="00CD4E78" w:rsidP="00972BF7">
      <w:pPr>
        <w:ind w:left="360" w:hanging="360"/>
        <w:rPr>
          <w:rFonts w:ascii="Times New Roman" w:hAnsi="Times New Roman"/>
          <w:szCs w:val="24"/>
          <w:lang w:val="en-US" w:eastAsia="nl-BE"/>
        </w:rPr>
      </w:pPr>
      <w:r w:rsidRPr="00CD4E78">
        <w:rPr>
          <w:rFonts w:ascii="Times New Roman" w:hAnsi="Times New Roman"/>
          <w:szCs w:val="24"/>
          <w:lang w:val="en-US" w:eastAsia="nl-BE"/>
        </w:rPr>
        <w:t>2018</w:t>
      </w:r>
      <w:r>
        <w:rPr>
          <w:rFonts w:ascii="Times New Roman" w:hAnsi="Times New Roman"/>
          <w:szCs w:val="24"/>
          <w:lang w:val="en-US" w:eastAsia="nl-BE"/>
        </w:rPr>
        <w:t>b</w:t>
      </w:r>
      <w:r w:rsidRPr="00CD4E78">
        <w:rPr>
          <w:rFonts w:ascii="Times New Roman" w:hAnsi="Times New Roman"/>
          <w:szCs w:val="24"/>
          <w:lang w:val="en-US" w:eastAsia="nl-BE"/>
        </w:rPr>
        <w:t xml:space="preserve">. </w:t>
      </w:r>
      <w:r w:rsidR="000676F5">
        <w:rPr>
          <w:rFonts w:ascii="Times New Roman" w:hAnsi="Times New Roman"/>
          <w:szCs w:val="24"/>
          <w:lang w:val="en-US" w:eastAsia="nl-BE"/>
        </w:rPr>
        <w:t>With</w:t>
      </w:r>
      <w:r w:rsidRPr="00CD4E78">
        <w:rPr>
          <w:rFonts w:ascii="Times New Roman" w:hAnsi="Times New Roman"/>
          <w:szCs w:val="24"/>
          <w:lang w:val="en-US" w:eastAsia="nl-BE"/>
        </w:rPr>
        <w:t xml:space="preserve"> Lynn Anthonissen. Constructionist approaches to individual grammars, workshop at the </w:t>
      </w:r>
      <w:r w:rsidRPr="00CD4E78">
        <w:rPr>
          <w:rFonts w:ascii="Times New Roman" w:hAnsi="Times New Roman"/>
          <w:i/>
          <w:iCs/>
          <w:szCs w:val="24"/>
          <w:lang w:val="en-US" w:eastAsia="nl-BE"/>
        </w:rPr>
        <w:t>International Conference on Construction Grammar 10 (ICCG 10)</w:t>
      </w:r>
      <w:r w:rsidRPr="00CD4E78">
        <w:rPr>
          <w:rFonts w:ascii="Times New Roman" w:hAnsi="Times New Roman"/>
          <w:szCs w:val="24"/>
          <w:lang w:val="en-US" w:eastAsia="nl-BE"/>
        </w:rPr>
        <w:t>, Paris, 16–18 July. </w:t>
      </w:r>
    </w:p>
    <w:p w14:paraId="30C99C9C" w14:textId="77777777" w:rsidR="00F87438" w:rsidRDefault="00F87438" w:rsidP="00972BF7">
      <w:pPr>
        <w:ind w:left="360" w:hanging="360"/>
        <w:rPr>
          <w:lang w:val="en-US"/>
        </w:rPr>
      </w:pPr>
      <w:r w:rsidRPr="009E2EFC">
        <w:rPr>
          <w:lang w:val="en-US"/>
        </w:rPr>
        <w:t>2018</w:t>
      </w:r>
      <w:r w:rsidR="00591F04" w:rsidRPr="009E2EFC">
        <w:rPr>
          <w:lang w:val="en-US"/>
        </w:rPr>
        <w:t>c</w:t>
      </w:r>
      <w:r w:rsidRPr="009E2EFC">
        <w:rPr>
          <w:lang w:val="en-US"/>
        </w:rPr>
        <w:t>. Standing, William &amp; Peter Petré. Constructional change in the lifetime: It-cleft foci as a case study for change in individuals. </w:t>
      </w:r>
      <w:r w:rsidRPr="009E2EFC">
        <w:rPr>
          <w:rStyle w:val="Accentuation"/>
          <w:lang w:val="en-US"/>
        </w:rPr>
        <w:t>The 5th International Conference of the International Society for the Linguistics of English (ISLE5)</w:t>
      </w:r>
      <w:r w:rsidRPr="009E2EFC">
        <w:rPr>
          <w:lang w:val="en-US"/>
        </w:rPr>
        <w:t>, London, 17</w:t>
      </w:r>
      <w:r w:rsidR="002C461D">
        <w:rPr>
          <w:lang w:val="en-US"/>
        </w:rPr>
        <w:t>–</w:t>
      </w:r>
      <w:r w:rsidRPr="009E2EFC">
        <w:rPr>
          <w:lang w:val="en-US"/>
        </w:rPr>
        <w:t>20 July. </w:t>
      </w:r>
    </w:p>
    <w:p w14:paraId="4189D368" w14:textId="337D0E21" w:rsidR="00131213" w:rsidRPr="00131213" w:rsidRDefault="00351CC4" w:rsidP="00131213">
      <w:pPr>
        <w:ind w:left="360" w:hanging="360"/>
        <w:rPr>
          <w:rFonts w:ascii="Times New Roman" w:hAnsi="Times New Roman"/>
          <w:lang w:val="en-US"/>
        </w:rPr>
      </w:pPr>
      <w:r>
        <w:rPr>
          <w:rFonts w:ascii="Times New Roman" w:hAnsi="Times New Roman"/>
          <w:lang w:val="en-US"/>
        </w:rPr>
        <w:t>2018</w:t>
      </w:r>
      <w:r w:rsidR="005265EB">
        <w:rPr>
          <w:rFonts w:ascii="Times New Roman" w:hAnsi="Times New Roman"/>
          <w:lang w:val="en-US"/>
        </w:rPr>
        <w:t>d</w:t>
      </w:r>
      <w:r w:rsidR="00131213" w:rsidRPr="00131213">
        <w:rPr>
          <w:rFonts w:ascii="Times New Roman" w:hAnsi="Times New Roman"/>
          <w:lang w:val="en-US"/>
        </w:rPr>
        <w:t xml:space="preserve">. </w:t>
      </w:r>
      <w:r w:rsidR="008F1787">
        <w:rPr>
          <w:rFonts w:ascii="Times New Roman" w:hAnsi="Times New Roman"/>
          <w:lang w:val="en-US"/>
        </w:rPr>
        <w:t xml:space="preserve">With </w:t>
      </w:r>
      <w:r w:rsidR="006D7F9C">
        <w:rPr>
          <w:rFonts w:ascii="Times New Roman" w:hAnsi="Times New Roman"/>
          <w:lang w:val="en-US"/>
        </w:rPr>
        <w:t>William Standing.</w:t>
      </w:r>
      <w:r w:rsidR="00131213" w:rsidRPr="00131213">
        <w:rPr>
          <w:rFonts w:ascii="Times New Roman" w:hAnsi="Times New Roman"/>
          <w:lang w:val="en-US"/>
        </w:rPr>
        <w:t xml:space="preserve"> Early Modern English Lifespan change versus intergenerational incrementation in the schematization of syntactic constructions. </w:t>
      </w:r>
      <w:r w:rsidR="00131213" w:rsidRPr="00131213">
        <w:rPr>
          <w:rFonts w:ascii="Times New Roman" w:hAnsi="Times New Roman"/>
          <w:i/>
          <w:lang w:val="en-US"/>
        </w:rPr>
        <w:t>20th International Conference on English Historical Linguistics (ICEHL 20)</w:t>
      </w:r>
      <w:r w:rsidR="00131213" w:rsidRPr="00131213">
        <w:rPr>
          <w:rFonts w:ascii="Times New Roman" w:hAnsi="Times New Roman"/>
          <w:lang w:val="en-US"/>
        </w:rPr>
        <w:t xml:space="preserve">, Edinburgh, 27–31 August. </w:t>
      </w:r>
    </w:p>
    <w:p w14:paraId="5F80023D" w14:textId="77777777" w:rsidR="00131213" w:rsidRPr="00BF7C33" w:rsidRDefault="00351CC4" w:rsidP="00131213">
      <w:pPr>
        <w:ind w:left="360" w:hanging="360"/>
        <w:rPr>
          <w:rFonts w:ascii="Times New Roman" w:hAnsi="Times New Roman"/>
          <w:smallCaps/>
          <w:lang w:val="en-US"/>
        </w:rPr>
      </w:pPr>
      <w:r w:rsidRPr="00BF7C33">
        <w:rPr>
          <w:rFonts w:ascii="Times New Roman" w:hAnsi="Times New Roman"/>
          <w:smallCaps/>
          <w:lang w:val="en-US"/>
        </w:rPr>
        <w:t>2018</w:t>
      </w:r>
      <w:r w:rsidR="005265EB">
        <w:rPr>
          <w:rFonts w:ascii="Times New Roman" w:hAnsi="Times New Roman"/>
          <w:smallCaps/>
          <w:lang w:val="en-US"/>
        </w:rPr>
        <w:t>e</w:t>
      </w:r>
      <w:r w:rsidR="00131213" w:rsidRPr="00BF7C33">
        <w:rPr>
          <w:rFonts w:ascii="Times New Roman" w:hAnsi="Times New Roman"/>
          <w:smallCaps/>
          <w:lang w:val="en-US"/>
        </w:rPr>
        <w:t xml:space="preserve">. Petré, Peter.  Corpus linguistics and experimental linguistics in usage-based approaches. </w:t>
      </w:r>
      <w:r w:rsidR="00131213" w:rsidRPr="00BF7C33">
        <w:rPr>
          <w:rFonts w:ascii="Times New Roman" w:hAnsi="Times New Roman"/>
          <w:i/>
          <w:smallCaps/>
          <w:lang w:val="en-US"/>
        </w:rPr>
        <w:t>Countdown: Nine years of research on frequency effects in language: Looking back, moving forward</w:t>
      </w:r>
      <w:r w:rsidR="00131213" w:rsidRPr="00BF7C33">
        <w:rPr>
          <w:rFonts w:ascii="Times New Roman" w:hAnsi="Times New Roman"/>
          <w:smallCaps/>
          <w:lang w:val="en-US"/>
        </w:rPr>
        <w:t>, Freiburg, 5-6 October. (</w:t>
      </w:r>
      <w:r w:rsidR="00131213" w:rsidRPr="00BF7C33">
        <w:rPr>
          <w:rFonts w:ascii="Times New Roman" w:hAnsi="Times New Roman"/>
          <w:b/>
          <w:smallCaps/>
          <w:lang w:val="en-US"/>
        </w:rPr>
        <w:t>Keynote</w:t>
      </w:r>
      <w:r w:rsidR="00131213" w:rsidRPr="00BF7C33">
        <w:rPr>
          <w:rFonts w:ascii="Times New Roman" w:hAnsi="Times New Roman"/>
          <w:smallCaps/>
          <w:lang w:val="en-US"/>
        </w:rPr>
        <w:t>)</w:t>
      </w:r>
    </w:p>
    <w:p w14:paraId="4CE2C69C" w14:textId="5F93DD68" w:rsidR="00131213" w:rsidRPr="00131213" w:rsidRDefault="00351CC4" w:rsidP="00131213">
      <w:pPr>
        <w:ind w:left="360" w:hanging="360"/>
        <w:rPr>
          <w:rFonts w:ascii="Times New Roman" w:hAnsi="Times New Roman"/>
          <w:lang w:val="en-US"/>
        </w:rPr>
      </w:pPr>
      <w:r>
        <w:rPr>
          <w:rFonts w:ascii="Times New Roman" w:hAnsi="Times New Roman"/>
          <w:lang w:val="en-US"/>
        </w:rPr>
        <w:t>2018</w:t>
      </w:r>
      <w:r w:rsidR="005265EB">
        <w:rPr>
          <w:rFonts w:ascii="Times New Roman" w:hAnsi="Times New Roman"/>
          <w:lang w:val="en-US"/>
        </w:rPr>
        <w:t>f</w:t>
      </w:r>
      <w:r w:rsidR="00131213" w:rsidRPr="00131213">
        <w:rPr>
          <w:rFonts w:ascii="Times New Roman" w:hAnsi="Times New Roman"/>
          <w:lang w:val="en-US"/>
        </w:rPr>
        <w:t>. Mind-Bending Grammars: Opportunities and challenges with open data for research in the humanities,</w:t>
      </w:r>
      <w:r w:rsidR="00131213">
        <w:rPr>
          <w:rFonts w:ascii="Times New Roman" w:hAnsi="Times New Roman"/>
          <w:lang w:val="en-US"/>
        </w:rPr>
        <w:t xml:space="preserve"> </w:t>
      </w:r>
      <w:r w:rsidR="00131213">
        <w:rPr>
          <w:rFonts w:ascii="Times New Roman" w:hAnsi="Times New Roman"/>
          <w:i/>
          <w:lang w:val="en-US"/>
        </w:rPr>
        <w:t>Open Access Week</w:t>
      </w:r>
      <w:r w:rsidR="00131213">
        <w:rPr>
          <w:rFonts w:ascii="Times New Roman" w:hAnsi="Times New Roman"/>
          <w:lang w:val="en-US"/>
        </w:rPr>
        <w:t>,</w:t>
      </w:r>
      <w:r w:rsidR="00131213" w:rsidRPr="00131213">
        <w:rPr>
          <w:rFonts w:ascii="Times New Roman" w:hAnsi="Times New Roman"/>
          <w:lang w:val="en-US"/>
        </w:rPr>
        <w:t xml:space="preserve"> Antwerp, 22 October. (</w:t>
      </w:r>
      <w:r w:rsidR="00131213" w:rsidRPr="00141570">
        <w:rPr>
          <w:rFonts w:ascii="Times New Roman" w:hAnsi="Times New Roman"/>
          <w:b/>
          <w:lang w:val="en-US"/>
        </w:rPr>
        <w:t>I</w:t>
      </w:r>
      <w:r w:rsidR="00131213" w:rsidRPr="00BF7C33">
        <w:rPr>
          <w:rFonts w:ascii="Times New Roman" w:hAnsi="Times New Roman"/>
          <w:b/>
          <w:lang w:val="en-US"/>
        </w:rPr>
        <w:t>nvited talk</w:t>
      </w:r>
      <w:r w:rsidR="00131213" w:rsidRPr="00131213">
        <w:rPr>
          <w:rFonts w:ascii="Times New Roman" w:hAnsi="Times New Roman"/>
          <w:lang w:val="en-US"/>
        </w:rPr>
        <w:t>)</w:t>
      </w:r>
    </w:p>
    <w:p w14:paraId="32EA3074" w14:textId="02BFC3F1" w:rsidR="00131213" w:rsidRPr="00CD4E78" w:rsidRDefault="00351CC4" w:rsidP="00131213">
      <w:pPr>
        <w:ind w:left="360" w:hanging="360"/>
        <w:rPr>
          <w:rFonts w:ascii="Times New Roman" w:hAnsi="Times New Roman"/>
          <w:lang w:val="en-US"/>
        </w:rPr>
      </w:pPr>
      <w:r>
        <w:rPr>
          <w:rFonts w:ascii="Times New Roman" w:hAnsi="Times New Roman"/>
          <w:lang w:val="en-US"/>
        </w:rPr>
        <w:t>2018</w:t>
      </w:r>
      <w:r w:rsidR="005265EB">
        <w:rPr>
          <w:rFonts w:ascii="Times New Roman" w:hAnsi="Times New Roman"/>
          <w:lang w:val="en-US"/>
        </w:rPr>
        <w:t>g</w:t>
      </w:r>
      <w:r w:rsidR="00131213" w:rsidRPr="00131213">
        <w:rPr>
          <w:rFonts w:ascii="Times New Roman" w:hAnsi="Times New Roman"/>
          <w:lang w:val="en-US"/>
        </w:rPr>
        <w:t xml:space="preserve">. </w:t>
      </w:r>
      <w:r w:rsidR="008F1787">
        <w:rPr>
          <w:rFonts w:ascii="Times New Roman" w:hAnsi="Times New Roman"/>
          <w:lang w:val="en-US"/>
        </w:rPr>
        <w:t xml:space="preserve">With Lynn </w:t>
      </w:r>
      <w:r w:rsidR="00131213" w:rsidRPr="00131213">
        <w:rPr>
          <w:rFonts w:ascii="Times New Roman" w:hAnsi="Times New Roman"/>
          <w:lang w:val="en-US"/>
        </w:rPr>
        <w:t xml:space="preserve">Anthonissen. Mind-bending grammars: variation and change across the lifespan. </w:t>
      </w:r>
      <w:r w:rsidR="00131213" w:rsidRPr="006D7F9C">
        <w:rPr>
          <w:rFonts w:ascii="Times New Roman" w:hAnsi="Times New Roman"/>
          <w:i/>
          <w:lang w:val="en-US"/>
        </w:rPr>
        <w:t>Language in Mind and Brain</w:t>
      </w:r>
      <w:r w:rsidR="00131213" w:rsidRPr="00131213">
        <w:rPr>
          <w:rFonts w:ascii="Times New Roman" w:hAnsi="Times New Roman"/>
          <w:lang w:val="en-US"/>
        </w:rPr>
        <w:t xml:space="preserve">. </w:t>
      </w:r>
      <w:r w:rsidR="0007469D">
        <w:rPr>
          <w:rFonts w:ascii="Times New Roman" w:hAnsi="Times New Roman"/>
          <w:lang w:val="en-US"/>
        </w:rPr>
        <w:t>10 December 2018, LMU Munich. (P</w:t>
      </w:r>
      <w:r w:rsidR="00131213" w:rsidRPr="00131213">
        <w:rPr>
          <w:rFonts w:ascii="Times New Roman" w:hAnsi="Times New Roman"/>
          <w:lang w:val="en-US"/>
        </w:rPr>
        <w:t>oster)</w:t>
      </w:r>
    </w:p>
    <w:p w14:paraId="5D51AD8D" w14:textId="77777777" w:rsidR="00CD4E78" w:rsidRDefault="00CD4E78" w:rsidP="00C30496">
      <w:pPr>
        <w:ind w:left="360" w:hanging="360"/>
        <w:rPr>
          <w:rFonts w:ascii="Times New Roman" w:hAnsi="Times New Roman"/>
          <w:lang w:val="en-US"/>
        </w:rPr>
      </w:pPr>
    </w:p>
    <w:p w14:paraId="217BEB24" w14:textId="77777777" w:rsidR="00C30496" w:rsidRDefault="00C30496" w:rsidP="00C30496">
      <w:pPr>
        <w:ind w:left="360" w:hanging="360"/>
        <w:rPr>
          <w:rFonts w:ascii="Times New Roman" w:hAnsi="Times New Roman"/>
          <w:lang w:val="en-US"/>
        </w:rPr>
      </w:pPr>
      <w:r>
        <w:rPr>
          <w:rFonts w:ascii="Times New Roman" w:hAnsi="Times New Roman"/>
          <w:lang w:val="en-US"/>
        </w:rPr>
        <w:t xml:space="preserve">2017a. With </w:t>
      </w:r>
      <w:r w:rsidRPr="00F1211E">
        <w:rPr>
          <w:lang w:val="en-US"/>
        </w:rPr>
        <w:t xml:space="preserve">Lynn Anthonissen, Oscar Strik, Enrique Manjavacas &amp; Sara Budts, Grammatical change in adults: Cognitive and social mechanisms. </w:t>
      </w:r>
      <w:r w:rsidRPr="00F1211E">
        <w:rPr>
          <w:rStyle w:val="Accentuation"/>
          <w:lang w:val="en-US"/>
        </w:rPr>
        <w:t>CLARe3. Encounters in Language and Aging Research: Pragmatic Spaces, Longitudinal Studies and Multilingualism</w:t>
      </w:r>
      <w:r w:rsidRPr="00F1211E">
        <w:rPr>
          <w:lang w:val="en-US"/>
        </w:rPr>
        <w:t>, Berlin, March 6–8.</w:t>
      </w:r>
    </w:p>
    <w:p w14:paraId="29F893A7" w14:textId="77777777" w:rsidR="00C30496" w:rsidRPr="00F1211E" w:rsidRDefault="00C30496" w:rsidP="00C30496">
      <w:pPr>
        <w:ind w:left="360" w:hanging="360"/>
        <w:rPr>
          <w:lang w:val="en-US"/>
        </w:rPr>
      </w:pPr>
      <w:r>
        <w:rPr>
          <w:rFonts w:ascii="Times New Roman" w:hAnsi="Times New Roman"/>
          <w:lang w:val="en-US"/>
        </w:rPr>
        <w:t xml:space="preserve">2017b. With Freek </w:t>
      </w:r>
      <w:r w:rsidRPr="00F1211E">
        <w:rPr>
          <w:lang w:val="en-US"/>
        </w:rPr>
        <w:t xml:space="preserve">Van de Velde, Linking grammaticalization to historical demography. </w:t>
      </w:r>
      <w:r w:rsidRPr="00F1211E">
        <w:rPr>
          <w:rStyle w:val="Accentuation"/>
          <w:lang w:val="en-US"/>
        </w:rPr>
        <w:t>Historical Sociolinguistics Network</w:t>
      </w:r>
      <w:r w:rsidR="00A15D4D">
        <w:rPr>
          <w:lang w:val="en-US"/>
        </w:rPr>
        <w:t>, New York, April 6–</w:t>
      </w:r>
      <w:r w:rsidRPr="00F1211E">
        <w:rPr>
          <w:lang w:val="en-US"/>
        </w:rPr>
        <w:t>7.</w:t>
      </w:r>
    </w:p>
    <w:p w14:paraId="404543C3" w14:textId="77777777" w:rsidR="00C30496" w:rsidRDefault="00C30496" w:rsidP="00C30496">
      <w:pPr>
        <w:ind w:left="360" w:hanging="360"/>
        <w:rPr>
          <w:rFonts w:ascii="Times New Roman" w:hAnsi="Times New Roman"/>
          <w:lang w:val="en-US"/>
        </w:rPr>
      </w:pPr>
      <w:r>
        <w:rPr>
          <w:rFonts w:ascii="Times New Roman" w:hAnsi="Times New Roman"/>
          <w:lang w:val="en-US"/>
        </w:rPr>
        <w:t xml:space="preserve">2017c. </w:t>
      </w:r>
      <w:r w:rsidRPr="00F1211E">
        <w:rPr>
          <w:lang w:val="en-US"/>
        </w:rPr>
        <w:t>Corpus Meets Experiment. Extravagance in the Expansion History of Progressive [BE V</w:t>
      </w:r>
      <w:r w:rsidRPr="00F1211E">
        <w:rPr>
          <w:rStyle w:val="Accentuation"/>
          <w:lang w:val="en-US"/>
        </w:rPr>
        <w:t>ing</w:t>
      </w:r>
      <w:r w:rsidRPr="00F1211E">
        <w:rPr>
          <w:lang w:val="en-US"/>
        </w:rPr>
        <w:t xml:space="preserve">]. </w:t>
      </w:r>
      <w:r w:rsidRPr="00F1211E">
        <w:rPr>
          <w:rStyle w:val="Accentuation"/>
          <w:lang w:val="en-US"/>
        </w:rPr>
        <w:t>Beyond Time: A workshop on aspectual meaning</w:t>
      </w:r>
      <w:r w:rsidR="00A15D4D">
        <w:rPr>
          <w:lang w:val="en-US"/>
        </w:rPr>
        <w:t>. Boulder, Co, April 7–</w:t>
      </w:r>
      <w:r w:rsidRPr="00F1211E">
        <w:rPr>
          <w:lang w:val="en-US"/>
        </w:rPr>
        <w:t>8.</w:t>
      </w:r>
    </w:p>
    <w:p w14:paraId="3C455E5E" w14:textId="77777777" w:rsidR="00C30496" w:rsidRPr="00F1211E" w:rsidRDefault="00C30496" w:rsidP="00C30496">
      <w:pPr>
        <w:ind w:left="360" w:hanging="360"/>
        <w:rPr>
          <w:lang w:val="en-US"/>
        </w:rPr>
      </w:pPr>
      <w:r>
        <w:rPr>
          <w:rFonts w:ascii="Times New Roman" w:hAnsi="Times New Roman"/>
          <w:lang w:val="en-US"/>
        </w:rPr>
        <w:t xml:space="preserve">2017d. With Lynn </w:t>
      </w:r>
      <w:r w:rsidRPr="00F1211E">
        <w:rPr>
          <w:lang w:val="en-US"/>
        </w:rPr>
        <w:t xml:space="preserve">Anthonissen. The EMMA corpus: balancing big data and contextualization. </w:t>
      </w:r>
      <w:r w:rsidRPr="00F1211E">
        <w:rPr>
          <w:rStyle w:val="Accentuation"/>
          <w:lang w:val="en-US"/>
        </w:rPr>
        <w:t>Back to text – Contextualizing corpus data in historical and variationist English linguistics</w:t>
      </w:r>
      <w:r w:rsidRPr="00F1211E">
        <w:rPr>
          <w:lang w:val="en-US"/>
        </w:rPr>
        <w:t xml:space="preserve">, workshop at </w:t>
      </w:r>
      <w:r w:rsidRPr="00F1211E">
        <w:rPr>
          <w:rStyle w:val="Accentuation"/>
          <w:lang w:val="en-US"/>
        </w:rPr>
        <w:t>ICAME 38</w:t>
      </w:r>
      <w:r w:rsidR="00A15D4D">
        <w:rPr>
          <w:lang w:val="en-US"/>
        </w:rPr>
        <w:t>, Prague, 24–</w:t>
      </w:r>
      <w:r w:rsidRPr="00F1211E">
        <w:rPr>
          <w:lang w:val="en-US"/>
        </w:rPr>
        <w:t xml:space="preserve">28 May. </w:t>
      </w:r>
    </w:p>
    <w:p w14:paraId="4C41FD69" w14:textId="77777777" w:rsidR="005265EB" w:rsidRPr="00982C82" w:rsidRDefault="005265EB" w:rsidP="005265EB">
      <w:pPr>
        <w:ind w:left="360" w:hanging="360"/>
        <w:rPr>
          <w:lang w:val="en-US"/>
        </w:rPr>
      </w:pPr>
      <w:r>
        <w:rPr>
          <w:lang w:val="en-US"/>
        </w:rPr>
        <w:t xml:space="preserve">2017e. </w:t>
      </w:r>
      <w:r w:rsidRPr="00C632A7">
        <w:rPr>
          <w:lang w:val="en-US"/>
        </w:rPr>
        <w:t>LEON 0.3</w:t>
      </w:r>
      <w:r>
        <w:rPr>
          <w:lang w:val="en-US"/>
        </w:rPr>
        <w:t xml:space="preserve"> (Leuven English Old to New). </w:t>
      </w:r>
      <w:r w:rsidRPr="00C632A7">
        <w:rPr>
          <w:i/>
          <w:lang w:val="en-US"/>
        </w:rPr>
        <w:t>Big Data and Medieval Studies: the Present and Future of Medieval Text Archives</w:t>
      </w:r>
      <w:r>
        <w:rPr>
          <w:lang w:val="en-US"/>
        </w:rPr>
        <w:t xml:space="preserve">. </w:t>
      </w:r>
      <w:r w:rsidR="00A15D4D">
        <w:rPr>
          <w:lang w:val="en-US"/>
        </w:rPr>
        <w:t>Dublin, 27–</w:t>
      </w:r>
      <w:r w:rsidRPr="00982C82">
        <w:rPr>
          <w:lang w:val="en-US"/>
        </w:rPr>
        <w:t>28 June. (</w:t>
      </w:r>
      <w:r w:rsidRPr="00982C82">
        <w:rPr>
          <w:b/>
          <w:lang w:val="en-US"/>
        </w:rPr>
        <w:t>Invited Talk</w:t>
      </w:r>
      <w:r w:rsidRPr="00982C82">
        <w:rPr>
          <w:lang w:val="en-US"/>
        </w:rPr>
        <w:t>)</w:t>
      </w:r>
    </w:p>
    <w:p w14:paraId="1AA38701" w14:textId="77777777" w:rsidR="00C30496" w:rsidRPr="00F1211E" w:rsidRDefault="005265EB" w:rsidP="00C30496">
      <w:pPr>
        <w:ind w:left="360" w:hanging="360"/>
        <w:rPr>
          <w:lang w:val="en-US"/>
        </w:rPr>
      </w:pPr>
      <w:r>
        <w:rPr>
          <w:lang w:val="en-US"/>
        </w:rPr>
        <w:t>2017f</w:t>
      </w:r>
      <w:r w:rsidR="00C30496" w:rsidRPr="00F1211E">
        <w:rPr>
          <w:lang w:val="en-US"/>
        </w:rPr>
        <w:t xml:space="preserve">. With Odile A.O. Strik &amp; William Standing. Communal versus individual change in 17th century cleft and copula constructions. </w:t>
      </w:r>
      <w:r w:rsidR="00C30496" w:rsidRPr="00F1211E">
        <w:rPr>
          <w:rStyle w:val="Accentuation"/>
          <w:lang w:val="en-US"/>
        </w:rPr>
        <w:t>5th International Biennial Conference on the Diachrony of English</w:t>
      </w:r>
      <w:r w:rsidR="00C30496" w:rsidRPr="00F1211E">
        <w:rPr>
          <w:lang w:val="en-US"/>
        </w:rPr>
        <w:t xml:space="preserve">. Tours, July 4-6. </w:t>
      </w:r>
    </w:p>
    <w:p w14:paraId="0E7EED62" w14:textId="77777777" w:rsidR="00C30496" w:rsidRPr="00557521" w:rsidRDefault="005265EB" w:rsidP="00C30496">
      <w:pPr>
        <w:ind w:left="360" w:hanging="360"/>
        <w:rPr>
          <w:lang w:val="en-US"/>
        </w:rPr>
      </w:pPr>
      <w:r>
        <w:rPr>
          <w:lang w:val="en-US"/>
        </w:rPr>
        <w:t>2017g</w:t>
      </w:r>
      <w:r w:rsidR="00C30496" w:rsidRPr="00557521">
        <w:rPr>
          <w:lang w:val="en-US"/>
        </w:rPr>
        <w:t xml:space="preserve">. With Sara Budts. </w:t>
      </w:r>
      <w:r w:rsidR="00C30496" w:rsidRPr="00F1211E">
        <w:rPr>
          <w:lang w:val="en-US"/>
        </w:rPr>
        <w:t xml:space="preserve">From schemes to networks: the benefits of Artificial Neural Networks for diachronic construction grammar. </w:t>
      </w:r>
      <w:r w:rsidR="00C30496" w:rsidRPr="00557521">
        <w:rPr>
          <w:rStyle w:val="Accentuation"/>
          <w:lang w:val="en-US"/>
        </w:rPr>
        <w:t>ICLC14</w:t>
      </w:r>
      <w:r w:rsidR="00C30496" w:rsidRPr="00557521">
        <w:rPr>
          <w:lang w:val="en-US"/>
        </w:rPr>
        <w:t xml:space="preserve">, Tartu, July 10-14. </w:t>
      </w:r>
    </w:p>
    <w:p w14:paraId="36658F09" w14:textId="77777777" w:rsidR="00C30496" w:rsidRPr="00557521" w:rsidRDefault="005265EB" w:rsidP="00C30496">
      <w:pPr>
        <w:ind w:left="360" w:hanging="360"/>
        <w:rPr>
          <w:lang w:val="en-US"/>
        </w:rPr>
      </w:pPr>
      <w:r>
        <w:rPr>
          <w:lang w:val="en-US"/>
        </w:rPr>
        <w:t>2017h</w:t>
      </w:r>
      <w:r w:rsidR="00C30496" w:rsidRPr="00557521">
        <w:rPr>
          <w:lang w:val="en-US"/>
        </w:rPr>
        <w:t xml:space="preserve">. With Lynn Anthonissen. </w:t>
      </w:r>
      <w:r w:rsidR="00C30496" w:rsidRPr="00F1211E">
        <w:rPr>
          <w:lang w:val="en-US"/>
        </w:rPr>
        <w:t>The rise of the prepositional passive: cognitive and functional motivations.</w:t>
      </w:r>
      <w:r w:rsidR="00C30496" w:rsidRPr="00F1211E">
        <w:rPr>
          <w:rStyle w:val="Accentuation"/>
          <w:lang w:val="en-US"/>
        </w:rPr>
        <w:t xml:space="preserve"> </w:t>
      </w:r>
      <w:r w:rsidR="00C30496" w:rsidRPr="00557521">
        <w:rPr>
          <w:rStyle w:val="Accentuation"/>
          <w:lang w:val="en-US"/>
        </w:rPr>
        <w:t>ICLC14</w:t>
      </w:r>
      <w:r w:rsidR="00C30496" w:rsidRPr="00557521">
        <w:rPr>
          <w:lang w:val="en-US"/>
        </w:rPr>
        <w:t>, Tartu, July 10-14.</w:t>
      </w:r>
    </w:p>
    <w:p w14:paraId="712D1C37" w14:textId="77777777" w:rsidR="00C30496" w:rsidRDefault="005265EB" w:rsidP="00C30496">
      <w:pPr>
        <w:ind w:left="360" w:hanging="360"/>
        <w:rPr>
          <w:lang w:val="en-US"/>
        </w:rPr>
      </w:pPr>
      <w:r>
        <w:rPr>
          <w:lang w:val="en-US"/>
        </w:rPr>
        <w:t>2017i</w:t>
      </w:r>
      <w:r w:rsidR="00C30496" w:rsidRPr="00557521">
        <w:rPr>
          <w:lang w:val="en-US"/>
        </w:rPr>
        <w:t xml:space="preserve">. </w:t>
      </w:r>
      <w:r w:rsidR="00C30496" w:rsidRPr="00F1211E">
        <w:rPr>
          <w:lang w:val="en-US"/>
        </w:rPr>
        <w:t xml:space="preserve">The extravagant progressive. An experimental corpus study on the history of emphatic [BE Ving]. </w:t>
      </w:r>
      <w:r w:rsidR="00C30496" w:rsidRPr="00557521">
        <w:rPr>
          <w:rStyle w:val="Accentuation"/>
          <w:lang w:val="en-US"/>
        </w:rPr>
        <w:t>ICHL23</w:t>
      </w:r>
      <w:r w:rsidR="00C30496" w:rsidRPr="00557521">
        <w:rPr>
          <w:lang w:val="en-US"/>
        </w:rPr>
        <w:t>, San Antonio, July 31-August 4.</w:t>
      </w:r>
    </w:p>
    <w:p w14:paraId="6AA062EA" w14:textId="77777777" w:rsidR="00530F1F" w:rsidRPr="00557521" w:rsidRDefault="00530F1F" w:rsidP="00C30496">
      <w:pPr>
        <w:ind w:left="360" w:hanging="360"/>
        <w:rPr>
          <w:lang w:val="en-US"/>
        </w:rPr>
      </w:pPr>
      <w:r>
        <w:rPr>
          <w:lang w:val="en-US"/>
        </w:rPr>
        <w:t xml:space="preserve">2017j. With Hubert </w:t>
      </w:r>
      <w:r w:rsidRPr="00530F1F">
        <w:rPr>
          <w:lang w:val="en-US"/>
        </w:rPr>
        <w:t>Cuyckens</w:t>
      </w:r>
      <w:r>
        <w:rPr>
          <w:lang w:val="en-US"/>
        </w:rPr>
        <w:t xml:space="preserve">, Michel </w:t>
      </w:r>
      <w:r w:rsidRPr="00530F1F">
        <w:rPr>
          <w:lang w:val="en-US"/>
        </w:rPr>
        <w:t>Goyens</w:t>
      </w:r>
      <w:r>
        <w:rPr>
          <w:lang w:val="en-US"/>
        </w:rPr>
        <w:t>, and Marie</w:t>
      </w:r>
      <w:r w:rsidRPr="00530F1F">
        <w:rPr>
          <w:lang w:val="en-US"/>
        </w:rPr>
        <w:t xml:space="preserve"> Lamblin. The absolute construction in English and French: A case of syntactic influence?. ICHL</w:t>
      </w:r>
      <w:r>
        <w:rPr>
          <w:lang w:val="en-US"/>
        </w:rPr>
        <w:t>23</w:t>
      </w:r>
      <w:r w:rsidRPr="00530F1F">
        <w:rPr>
          <w:lang w:val="en-US"/>
        </w:rPr>
        <w:t xml:space="preserve">, San Antonio, </w:t>
      </w:r>
      <w:r w:rsidRPr="00557521">
        <w:rPr>
          <w:lang w:val="en-US"/>
        </w:rPr>
        <w:t>July 31-August 4.</w:t>
      </w:r>
    </w:p>
    <w:p w14:paraId="25FF8B71" w14:textId="77777777" w:rsidR="00C30496" w:rsidRPr="00557521" w:rsidRDefault="005265EB" w:rsidP="00C30496">
      <w:pPr>
        <w:ind w:left="360" w:hanging="360"/>
        <w:rPr>
          <w:lang w:val="en-US"/>
        </w:rPr>
      </w:pPr>
      <w:r>
        <w:rPr>
          <w:lang w:val="en-US"/>
        </w:rPr>
        <w:t>2017</w:t>
      </w:r>
      <w:r w:rsidR="00530F1F">
        <w:rPr>
          <w:lang w:val="en-US"/>
        </w:rPr>
        <w:t>k</w:t>
      </w:r>
      <w:r w:rsidR="00C30496" w:rsidRPr="00557521">
        <w:rPr>
          <w:lang w:val="en-US"/>
        </w:rPr>
        <w:t xml:space="preserve">. With Sara Budts. </w:t>
      </w:r>
      <w:r w:rsidR="00C30496" w:rsidRPr="00F1211E">
        <w:rPr>
          <w:lang w:val="en-US"/>
        </w:rPr>
        <w:t xml:space="preserve">Putting connections centre stage in diachronic construction grammar. </w:t>
      </w:r>
      <w:r w:rsidR="00C30496" w:rsidRPr="00F1211E">
        <w:rPr>
          <w:i/>
          <w:lang w:val="en-US"/>
        </w:rPr>
        <w:t>Advances in diachronic construction grammar – Debating theoretical tenets and open questions.</w:t>
      </w:r>
      <w:r w:rsidR="00C30496" w:rsidRPr="00F1211E">
        <w:rPr>
          <w:lang w:val="en-US"/>
        </w:rPr>
        <w:t xml:space="preserve"> </w:t>
      </w:r>
      <w:r w:rsidR="00C30496" w:rsidRPr="00557521">
        <w:rPr>
          <w:lang w:val="en-US"/>
        </w:rPr>
        <w:t xml:space="preserve">Workshop at </w:t>
      </w:r>
      <w:r w:rsidR="00C30496" w:rsidRPr="00557521">
        <w:rPr>
          <w:i/>
          <w:lang w:val="en-US"/>
        </w:rPr>
        <w:t>SLE50</w:t>
      </w:r>
      <w:r w:rsidR="00C30496" w:rsidRPr="00557521">
        <w:rPr>
          <w:lang w:val="en-US"/>
        </w:rPr>
        <w:t xml:space="preserve">, Zürich, 10-13 September. </w:t>
      </w:r>
    </w:p>
    <w:p w14:paraId="57953F1F" w14:textId="77777777" w:rsidR="00C30496" w:rsidRPr="00982C82" w:rsidRDefault="00530F1F" w:rsidP="00C30496">
      <w:pPr>
        <w:ind w:left="360" w:hanging="360"/>
        <w:rPr>
          <w:lang w:val="nl-BE"/>
        </w:rPr>
      </w:pPr>
      <w:r>
        <w:rPr>
          <w:lang w:val="en-US"/>
        </w:rPr>
        <w:t>2017l</w:t>
      </w:r>
      <w:r w:rsidR="00C30496" w:rsidRPr="00557521">
        <w:rPr>
          <w:lang w:val="en-US"/>
        </w:rPr>
        <w:t xml:space="preserve">. With Sara Budts. </w:t>
      </w:r>
      <w:r w:rsidR="00C30496" w:rsidRPr="00F1211E">
        <w:rPr>
          <w:lang w:val="en-US"/>
        </w:rPr>
        <w:t xml:space="preserve">Artificial Neural Networks for diachronic construction grammar. </w:t>
      </w:r>
      <w:r w:rsidR="00C30496" w:rsidRPr="00982C82">
        <w:rPr>
          <w:i/>
          <w:lang w:val="nl-BE"/>
        </w:rPr>
        <w:t>SLE50</w:t>
      </w:r>
      <w:r w:rsidR="00C30496" w:rsidRPr="00982C82">
        <w:rPr>
          <w:lang w:val="nl-BE"/>
        </w:rPr>
        <w:t xml:space="preserve">, Zürich, 10-13 September. </w:t>
      </w:r>
    </w:p>
    <w:p w14:paraId="13A376A2" w14:textId="77777777" w:rsidR="005265EB" w:rsidRDefault="005265EB" w:rsidP="005265EB">
      <w:pPr>
        <w:ind w:left="360" w:hanging="360"/>
        <w:rPr>
          <w:lang w:val="en-US"/>
        </w:rPr>
      </w:pPr>
      <w:r w:rsidRPr="00557521">
        <w:rPr>
          <w:lang w:val="nl-NL"/>
        </w:rPr>
        <w:lastRenderedPageBreak/>
        <w:t>2017</w:t>
      </w:r>
      <w:r w:rsidR="00530F1F">
        <w:rPr>
          <w:lang w:val="nl-NL"/>
        </w:rPr>
        <w:t>m</w:t>
      </w:r>
      <w:r w:rsidRPr="00557521">
        <w:rPr>
          <w:lang w:val="nl-NL"/>
        </w:rPr>
        <w:t xml:space="preserve">. </w:t>
      </w:r>
      <w:hyperlink r:id="rId16" w:history="1">
        <w:r w:rsidRPr="00727186">
          <w:rPr>
            <w:rStyle w:val="Lienhypertexte"/>
            <w:color w:val="auto"/>
            <w:u w:val="none"/>
            <w:lang w:val="nl-BE"/>
          </w:rPr>
          <w:t>Waarom we niet meer spreken zoals we “spreekten”: hoe relaties en routines taalverandering afremmen én voortstuwen</w:t>
        </w:r>
      </w:hyperlink>
      <w:r w:rsidRPr="00727186">
        <w:rPr>
          <w:lang w:val="nl-BE"/>
        </w:rPr>
        <w:t xml:space="preserve">. </w:t>
      </w:r>
      <w:r w:rsidRPr="001241B2">
        <w:rPr>
          <w:i/>
          <w:lang w:val="en-US"/>
        </w:rPr>
        <w:t>Spectrum lezingenreeks</w:t>
      </w:r>
      <w:r w:rsidRPr="001241B2">
        <w:rPr>
          <w:lang w:val="en-US"/>
        </w:rPr>
        <w:t xml:space="preserve">, 5 October. </w:t>
      </w:r>
      <w:r>
        <w:rPr>
          <w:lang w:val="en-US"/>
        </w:rPr>
        <w:t>(</w:t>
      </w:r>
      <w:r w:rsidRPr="005265EB">
        <w:rPr>
          <w:b/>
          <w:lang w:val="en-US"/>
        </w:rPr>
        <w:t>Invited Talk</w:t>
      </w:r>
      <w:r>
        <w:rPr>
          <w:lang w:val="en-US"/>
        </w:rPr>
        <w:t>)</w:t>
      </w:r>
    </w:p>
    <w:p w14:paraId="010AEDB0" w14:textId="77777777" w:rsidR="00C30496" w:rsidRPr="00BF7C33" w:rsidRDefault="00530F1F" w:rsidP="00C30496">
      <w:pPr>
        <w:ind w:left="360" w:hanging="360"/>
        <w:rPr>
          <w:smallCaps/>
          <w:lang w:val="en-US"/>
        </w:rPr>
      </w:pPr>
      <w:r>
        <w:rPr>
          <w:smallCaps/>
          <w:lang w:val="en-US"/>
        </w:rPr>
        <w:t>2017n</w:t>
      </w:r>
      <w:r w:rsidR="00C30496" w:rsidRPr="00BF7C33">
        <w:rPr>
          <w:smallCaps/>
          <w:lang w:val="en-US"/>
        </w:rPr>
        <w:t xml:space="preserve">. Putting connections centre stage in diachronic construction grammar. </w:t>
      </w:r>
      <w:r w:rsidR="00C30496" w:rsidRPr="00BF7C33">
        <w:rPr>
          <w:rStyle w:val="Accentuation"/>
          <w:smallCaps/>
          <w:lang w:val="en-US"/>
        </w:rPr>
        <w:t>Workshop on gradience and constructional change</w:t>
      </w:r>
      <w:r w:rsidR="00C30496" w:rsidRPr="00BF7C33">
        <w:rPr>
          <w:smallCaps/>
          <w:lang w:val="en-US"/>
        </w:rPr>
        <w:t xml:space="preserve">, Edinburgh, 18-19 November. </w:t>
      </w:r>
      <w:r w:rsidR="00BF7C33" w:rsidRPr="00BF7C33">
        <w:rPr>
          <w:smallCaps/>
          <w:lang w:val="en-US"/>
        </w:rPr>
        <w:t>(</w:t>
      </w:r>
      <w:r w:rsidR="00BF7C33" w:rsidRPr="00BF7C33">
        <w:rPr>
          <w:b/>
          <w:smallCaps/>
          <w:lang w:val="en-US"/>
        </w:rPr>
        <w:t>Keynote</w:t>
      </w:r>
      <w:r w:rsidR="00BF7C33" w:rsidRPr="00BF7C33">
        <w:rPr>
          <w:smallCaps/>
          <w:lang w:val="en-US"/>
        </w:rPr>
        <w:t>)</w:t>
      </w:r>
    </w:p>
    <w:p w14:paraId="1B4D1B55" w14:textId="77777777" w:rsidR="005265EB" w:rsidRDefault="005265EB" w:rsidP="00C30496">
      <w:pPr>
        <w:ind w:left="360" w:hanging="360"/>
        <w:rPr>
          <w:lang w:val="en-US"/>
        </w:rPr>
      </w:pPr>
    </w:p>
    <w:p w14:paraId="781E4DAA" w14:textId="77777777" w:rsidR="005265EB" w:rsidRPr="00801432" w:rsidRDefault="005265EB" w:rsidP="005265EB">
      <w:pPr>
        <w:ind w:left="360" w:hanging="360"/>
        <w:rPr>
          <w:lang w:val="en-US"/>
        </w:rPr>
      </w:pPr>
      <w:r w:rsidRPr="00557521">
        <w:rPr>
          <w:lang w:val="en-US"/>
        </w:rPr>
        <w:t xml:space="preserve">2016a. With Enrique Manjavacas. </w:t>
      </w:r>
      <w:r w:rsidRPr="00801432">
        <w:rPr>
          <w:lang w:val="en-US"/>
        </w:rPr>
        <w:t>Historical corpus linguistics 2.0. From language community to individual and from the individual researcher to team-based research.</w:t>
      </w:r>
      <w:r w:rsidRPr="00801432">
        <w:rPr>
          <w:rStyle w:val="Accentuation"/>
          <w:lang w:val="en-US"/>
        </w:rPr>
        <w:t xml:space="preserve"> Historical Corpus Linguistics: Methods and Applications</w:t>
      </w:r>
      <w:r w:rsidRPr="00801432">
        <w:rPr>
          <w:lang w:val="en-US"/>
        </w:rPr>
        <w:t>, Saarbrücken, 16-17 June.</w:t>
      </w:r>
      <w:r w:rsidR="00BC5CCE">
        <w:rPr>
          <w:rFonts w:ascii="Times New Roman" w:hAnsi="Times New Roman"/>
          <w:szCs w:val="24"/>
          <w:lang w:val="en-GB"/>
        </w:rPr>
        <w:t xml:space="preserve"> (</w:t>
      </w:r>
      <w:r w:rsidR="00BC5CCE" w:rsidRPr="00BC5CCE">
        <w:rPr>
          <w:rFonts w:ascii="Times New Roman" w:hAnsi="Times New Roman"/>
          <w:b/>
          <w:szCs w:val="24"/>
          <w:lang w:val="en-GB"/>
        </w:rPr>
        <w:t>Invited Talk</w:t>
      </w:r>
      <w:r w:rsidR="00BC5CCE">
        <w:rPr>
          <w:rFonts w:ascii="Times New Roman" w:hAnsi="Times New Roman"/>
          <w:szCs w:val="24"/>
          <w:lang w:val="en-GB"/>
        </w:rPr>
        <w:t>)</w:t>
      </w:r>
    </w:p>
    <w:p w14:paraId="3D966A88" w14:textId="77777777" w:rsidR="00C30496" w:rsidRPr="004D1EF6" w:rsidRDefault="00C30496" w:rsidP="00C30496">
      <w:pPr>
        <w:ind w:left="360" w:hanging="360"/>
        <w:rPr>
          <w:rFonts w:ascii="Times New Roman" w:hAnsi="Times New Roman"/>
          <w:lang w:val="en-US"/>
        </w:rPr>
      </w:pPr>
      <w:r>
        <w:rPr>
          <w:rFonts w:ascii="Times New Roman" w:hAnsi="Times New Roman"/>
          <w:lang w:val="en-US"/>
        </w:rPr>
        <w:t>2016</w:t>
      </w:r>
      <w:r w:rsidR="005265EB">
        <w:rPr>
          <w:rFonts w:ascii="Times New Roman" w:hAnsi="Times New Roman"/>
          <w:lang w:val="en-US"/>
        </w:rPr>
        <w:t>b</w:t>
      </w:r>
      <w:r>
        <w:rPr>
          <w:rFonts w:ascii="Times New Roman" w:hAnsi="Times New Roman"/>
          <w:lang w:val="en-US"/>
        </w:rPr>
        <w:t xml:space="preserve">. With Enrique Manjavacas, Oscar Strik, Lynn Anthonissen &amp; Sara Budts. </w:t>
      </w:r>
      <w:r w:rsidRPr="004D1EF6">
        <w:rPr>
          <w:rFonts w:ascii="Times New Roman" w:hAnsi="Times New Roman"/>
          <w:lang w:val="en-US"/>
        </w:rPr>
        <w:t>Social versus cognitive factors in individual grammaticalization paths</w:t>
      </w:r>
      <w:r>
        <w:rPr>
          <w:rFonts w:ascii="Times New Roman" w:hAnsi="Times New Roman"/>
          <w:lang w:val="en-US"/>
        </w:rPr>
        <w:t>.</w:t>
      </w:r>
      <w:r w:rsidRPr="004D1EF6">
        <w:rPr>
          <w:i/>
          <w:lang w:val="en-US"/>
        </w:rPr>
        <w:t xml:space="preserve"> </w:t>
      </w:r>
      <w:r w:rsidRPr="00B72030">
        <w:rPr>
          <w:i/>
          <w:lang w:val="en-US"/>
        </w:rPr>
        <w:t>International Conference of English Historical Linguistics 1</w:t>
      </w:r>
      <w:r>
        <w:rPr>
          <w:i/>
          <w:lang w:val="en-US"/>
        </w:rPr>
        <w:t>9 (ICEHL 19</w:t>
      </w:r>
      <w:r w:rsidRPr="00B72030">
        <w:rPr>
          <w:i/>
          <w:lang w:val="en-US"/>
        </w:rPr>
        <w:t>)</w:t>
      </w:r>
      <w:r>
        <w:rPr>
          <w:lang w:val="en-US"/>
        </w:rPr>
        <w:t xml:space="preserve">, 22-25 August, </w:t>
      </w:r>
      <w:r>
        <w:rPr>
          <w:rFonts w:ascii="Times New Roman" w:hAnsi="Times New Roman"/>
          <w:lang w:val="en-US"/>
        </w:rPr>
        <w:t xml:space="preserve">Essen. </w:t>
      </w:r>
    </w:p>
    <w:p w14:paraId="4E81B7B3" w14:textId="77777777" w:rsidR="00C30496" w:rsidRDefault="00C30496" w:rsidP="00C30496">
      <w:pPr>
        <w:ind w:left="360" w:hanging="360"/>
        <w:rPr>
          <w:rFonts w:ascii="Times New Roman" w:hAnsi="Times New Roman"/>
          <w:lang w:val="en-US"/>
        </w:rPr>
      </w:pPr>
      <w:r>
        <w:rPr>
          <w:rFonts w:ascii="Times New Roman" w:hAnsi="Times New Roman"/>
          <w:lang w:val="en-US"/>
        </w:rPr>
        <w:t>2016</w:t>
      </w:r>
      <w:r w:rsidR="005265EB">
        <w:rPr>
          <w:rFonts w:ascii="Times New Roman" w:hAnsi="Times New Roman"/>
          <w:lang w:val="en-US"/>
        </w:rPr>
        <w:t>c</w:t>
      </w:r>
      <w:r>
        <w:rPr>
          <w:rFonts w:ascii="Times New Roman" w:hAnsi="Times New Roman"/>
          <w:lang w:val="en-US"/>
        </w:rPr>
        <w:t xml:space="preserve">. </w:t>
      </w:r>
      <w:r w:rsidRPr="00CE709D">
        <w:rPr>
          <w:rFonts w:ascii="Times New Roman" w:hAnsi="Times New Roman"/>
          <w:lang w:val="en-US"/>
        </w:rPr>
        <w:t>Expressivity in grammaticalization: A moving target</w:t>
      </w:r>
      <w:r>
        <w:rPr>
          <w:rFonts w:ascii="Times New Roman" w:hAnsi="Times New Roman"/>
          <w:lang w:val="en-US"/>
        </w:rPr>
        <w:t>.</w:t>
      </w:r>
      <w:r w:rsidRPr="00CE709D">
        <w:rPr>
          <w:rFonts w:ascii="Times New Roman" w:hAnsi="Times New Roman"/>
          <w:lang w:val="en-US"/>
        </w:rPr>
        <w:t xml:space="preserve"> </w:t>
      </w:r>
      <w:r w:rsidRPr="00CE709D">
        <w:rPr>
          <w:rFonts w:ascii="Times New Roman" w:hAnsi="Times New Roman"/>
          <w:i/>
          <w:lang w:val="en-US"/>
        </w:rPr>
        <w:t xml:space="preserve">Forty-ninth </w:t>
      </w:r>
      <w:r>
        <w:rPr>
          <w:rFonts w:ascii="Times New Roman" w:hAnsi="Times New Roman"/>
          <w:i/>
          <w:lang w:val="en-US"/>
        </w:rPr>
        <w:t>a</w:t>
      </w:r>
      <w:r w:rsidRPr="00CE709D">
        <w:rPr>
          <w:rFonts w:ascii="Times New Roman" w:hAnsi="Times New Roman"/>
          <w:i/>
          <w:lang w:val="en-US"/>
        </w:rPr>
        <w:t xml:space="preserve">nnual </w:t>
      </w:r>
      <w:r>
        <w:rPr>
          <w:rFonts w:ascii="Times New Roman" w:hAnsi="Times New Roman"/>
          <w:i/>
          <w:lang w:val="en-US"/>
        </w:rPr>
        <w:t>m</w:t>
      </w:r>
      <w:r w:rsidRPr="00CE709D">
        <w:rPr>
          <w:rFonts w:ascii="Times New Roman" w:hAnsi="Times New Roman"/>
          <w:i/>
          <w:lang w:val="en-US"/>
        </w:rPr>
        <w:t>eeting of the SLE (SLE 49)</w:t>
      </w:r>
      <w:r>
        <w:rPr>
          <w:rFonts w:ascii="Times New Roman" w:hAnsi="Times New Roman"/>
          <w:lang w:val="en-US"/>
        </w:rPr>
        <w:t xml:space="preserve">, Naples, 31 August-3 September. </w:t>
      </w:r>
    </w:p>
    <w:p w14:paraId="61713521" w14:textId="77777777" w:rsidR="00C30496" w:rsidRPr="007C1175" w:rsidRDefault="00C30496" w:rsidP="00C30496">
      <w:pPr>
        <w:ind w:left="360" w:hanging="360"/>
        <w:rPr>
          <w:lang w:val="en-US"/>
        </w:rPr>
      </w:pPr>
      <w:r>
        <w:rPr>
          <w:rFonts w:ascii="Times New Roman" w:hAnsi="Times New Roman"/>
          <w:lang w:val="en-US"/>
        </w:rPr>
        <w:t>2016</w:t>
      </w:r>
      <w:r w:rsidR="005265EB">
        <w:rPr>
          <w:rFonts w:ascii="Times New Roman" w:hAnsi="Times New Roman"/>
          <w:lang w:val="en-US"/>
        </w:rPr>
        <w:t>d</w:t>
      </w:r>
      <w:r>
        <w:rPr>
          <w:rFonts w:ascii="Times New Roman" w:hAnsi="Times New Roman"/>
          <w:lang w:val="en-US"/>
        </w:rPr>
        <w:t xml:space="preserve">. With Sara Budts &amp; Mike Kestemont. </w:t>
      </w:r>
      <w:r w:rsidRPr="005851F8">
        <w:rPr>
          <w:rFonts w:ascii="Times New Roman" w:hAnsi="Times New Roman"/>
          <w:lang w:val="en-US"/>
        </w:rPr>
        <w:t>Distributional embeddings and diachronic construction grammar</w:t>
      </w:r>
      <w:r>
        <w:rPr>
          <w:rFonts w:ascii="Times New Roman" w:hAnsi="Times New Roman"/>
          <w:lang w:val="en-US"/>
        </w:rPr>
        <w:t xml:space="preserve">. </w:t>
      </w:r>
      <w:r w:rsidRPr="00721CD4">
        <w:rPr>
          <w:rFonts w:ascii="Times New Roman" w:hAnsi="Times New Roman"/>
          <w:i/>
          <w:lang w:val="en-US"/>
        </w:rPr>
        <w:t>International Conference on Construction Grammar 9 (ICCG 9)</w:t>
      </w:r>
      <w:r>
        <w:rPr>
          <w:rFonts w:ascii="Times New Roman" w:hAnsi="Times New Roman"/>
          <w:lang w:val="en-US"/>
        </w:rPr>
        <w:t xml:space="preserve">, 5-7 October, Juiz de Fora. </w:t>
      </w:r>
    </w:p>
    <w:p w14:paraId="4F100A6E" w14:textId="77777777" w:rsidR="00C30496" w:rsidRDefault="00C30496" w:rsidP="00C30496">
      <w:pPr>
        <w:ind w:left="360" w:hanging="360"/>
        <w:rPr>
          <w:lang w:val="en-US"/>
        </w:rPr>
      </w:pPr>
      <w:r>
        <w:rPr>
          <w:rFonts w:ascii="Times New Roman" w:hAnsi="Times New Roman"/>
          <w:lang w:val="en-US"/>
        </w:rPr>
        <w:t>2016</w:t>
      </w:r>
      <w:r w:rsidR="00DB2086">
        <w:rPr>
          <w:rFonts w:ascii="Times New Roman" w:hAnsi="Times New Roman"/>
          <w:lang w:val="en-US"/>
        </w:rPr>
        <w:t>d</w:t>
      </w:r>
      <w:r>
        <w:rPr>
          <w:rFonts w:ascii="Times New Roman" w:hAnsi="Times New Roman"/>
          <w:lang w:val="en-US"/>
        </w:rPr>
        <w:t xml:space="preserve">. </w:t>
      </w:r>
      <w:r w:rsidRPr="005851F8">
        <w:rPr>
          <w:rFonts w:ascii="Times New Roman" w:hAnsi="Times New Roman"/>
          <w:lang w:val="en-US"/>
        </w:rPr>
        <w:t>The dynamics of patterns and constructions</w:t>
      </w:r>
      <w:r>
        <w:rPr>
          <w:rFonts w:ascii="Times New Roman" w:hAnsi="Times New Roman"/>
          <w:lang w:val="en-US"/>
        </w:rPr>
        <w:t>.</w:t>
      </w:r>
      <w:r w:rsidRPr="00721CD4">
        <w:rPr>
          <w:rFonts w:ascii="Times New Roman" w:hAnsi="Times New Roman"/>
          <w:i/>
          <w:lang w:val="en-US"/>
        </w:rPr>
        <w:t xml:space="preserve"> International Conference on Construction Grammar 9 (ICCG 9)</w:t>
      </w:r>
      <w:r>
        <w:rPr>
          <w:rFonts w:ascii="Times New Roman" w:hAnsi="Times New Roman"/>
          <w:lang w:val="en-US"/>
        </w:rPr>
        <w:t>, 5-7 October, Juiz de Fora.</w:t>
      </w:r>
    </w:p>
    <w:p w14:paraId="356CF6D4" w14:textId="77777777" w:rsidR="00C30496" w:rsidRPr="00801432" w:rsidRDefault="00C30496" w:rsidP="00C30496">
      <w:pPr>
        <w:ind w:left="360" w:hanging="360"/>
        <w:rPr>
          <w:rFonts w:ascii="Times New Roman" w:hAnsi="Times New Roman"/>
          <w:lang w:val="en-US"/>
        </w:rPr>
      </w:pPr>
    </w:p>
    <w:p w14:paraId="3045E6D4" w14:textId="77777777" w:rsidR="005265EB" w:rsidRPr="00CB53AB" w:rsidRDefault="005265EB" w:rsidP="005265EB">
      <w:pPr>
        <w:ind w:left="360" w:hanging="360"/>
        <w:rPr>
          <w:rFonts w:ascii="Times New Roman" w:hAnsi="Times New Roman"/>
          <w:szCs w:val="24"/>
          <w:lang w:val="en-US"/>
        </w:rPr>
      </w:pPr>
      <w:r w:rsidRPr="00CB53AB">
        <w:rPr>
          <w:rFonts w:ascii="Times New Roman" w:hAnsi="Times New Roman"/>
          <w:szCs w:val="24"/>
          <w:lang w:val="en-GB"/>
        </w:rPr>
        <w:t>2015</w:t>
      </w:r>
      <w:r>
        <w:rPr>
          <w:rFonts w:ascii="Times New Roman" w:hAnsi="Times New Roman"/>
          <w:szCs w:val="24"/>
          <w:lang w:val="en-GB"/>
        </w:rPr>
        <w:t>a</w:t>
      </w:r>
      <w:r w:rsidRPr="00CB53AB">
        <w:rPr>
          <w:rFonts w:ascii="Times New Roman" w:hAnsi="Times New Roman"/>
          <w:szCs w:val="24"/>
          <w:lang w:val="en-GB"/>
        </w:rPr>
        <w:t>.</w:t>
      </w:r>
      <w:r w:rsidRPr="00CB53AB">
        <w:rPr>
          <w:rFonts w:ascii="Times New Roman" w:hAnsi="Times New Roman"/>
          <w:szCs w:val="24"/>
          <w:lang w:val="en-US"/>
        </w:rPr>
        <w:t xml:space="preserve"> ERC project: Mind-Bending Grammars: The dynamics of correlated multiple grammatical changes in Early Modern English writers. </w:t>
      </w:r>
      <w:r w:rsidRPr="00CB53AB">
        <w:rPr>
          <w:rFonts w:ascii="Times New Roman" w:hAnsi="Times New Roman"/>
          <w:i/>
          <w:szCs w:val="24"/>
          <w:lang w:val="en-US"/>
        </w:rPr>
        <w:t>Functional and Cognitive Linguistics: Grammar and Typology</w:t>
      </w:r>
      <w:r w:rsidRPr="00CB53AB">
        <w:rPr>
          <w:rFonts w:ascii="Times New Roman" w:hAnsi="Times New Roman"/>
          <w:szCs w:val="24"/>
          <w:lang w:val="en-US"/>
        </w:rPr>
        <w:t xml:space="preserve"> (FunC), KU Leuven, 20 March. </w:t>
      </w:r>
      <w:r>
        <w:rPr>
          <w:rFonts w:ascii="Times New Roman" w:hAnsi="Times New Roman"/>
          <w:szCs w:val="24"/>
          <w:lang w:val="en-US"/>
        </w:rPr>
        <w:t>(</w:t>
      </w:r>
      <w:r w:rsidRPr="005265EB">
        <w:rPr>
          <w:rFonts w:ascii="Times New Roman" w:hAnsi="Times New Roman"/>
          <w:b/>
          <w:szCs w:val="24"/>
          <w:lang w:val="en-US"/>
        </w:rPr>
        <w:t>Invited Talk</w:t>
      </w:r>
      <w:r>
        <w:rPr>
          <w:rFonts w:ascii="Times New Roman" w:hAnsi="Times New Roman"/>
          <w:szCs w:val="24"/>
          <w:lang w:val="en-US"/>
        </w:rPr>
        <w:t>)</w:t>
      </w:r>
    </w:p>
    <w:p w14:paraId="04B51542" w14:textId="77777777" w:rsidR="005265EB" w:rsidRPr="00CB53AB" w:rsidRDefault="005265EB" w:rsidP="005265EB">
      <w:pPr>
        <w:ind w:left="360" w:hanging="360"/>
        <w:rPr>
          <w:rFonts w:ascii="Times New Roman" w:hAnsi="Times New Roman"/>
          <w:szCs w:val="24"/>
          <w:lang w:val="en-GB"/>
        </w:rPr>
      </w:pPr>
      <w:r w:rsidRPr="00CB53AB">
        <w:rPr>
          <w:rFonts w:ascii="Times New Roman" w:hAnsi="Times New Roman"/>
          <w:szCs w:val="24"/>
          <w:lang w:val="en-GB"/>
        </w:rPr>
        <w:t>2015</w:t>
      </w:r>
      <w:r>
        <w:rPr>
          <w:rFonts w:ascii="Times New Roman" w:hAnsi="Times New Roman"/>
          <w:szCs w:val="24"/>
          <w:lang w:val="en-GB"/>
        </w:rPr>
        <w:t>b</w:t>
      </w:r>
      <w:r w:rsidRPr="00CB53AB">
        <w:rPr>
          <w:rFonts w:ascii="Times New Roman" w:hAnsi="Times New Roman"/>
          <w:szCs w:val="24"/>
          <w:lang w:val="en-GB"/>
        </w:rPr>
        <w:t xml:space="preserve">. ERC-project: Mind-Bending Grammars, </w:t>
      </w:r>
      <w:r w:rsidRPr="00CB53AB">
        <w:rPr>
          <w:rFonts w:ascii="Times New Roman" w:hAnsi="Times New Roman"/>
          <w:i/>
          <w:szCs w:val="24"/>
          <w:lang w:val="en-GB"/>
        </w:rPr>
        <w:t xml:space="preserve">Center for Grammar, Cognition and Typology </w:t>
      </w:r>
      <w:r w:rsidRPr="00CB53AB">
        <w:rPr>
          <w:rFonts w:ascii="Times New Roman" w:hAnsi="Times New Roman"/>
          <w:szCs w:val="24"/>
          <w:lang w:val="en-GB"/>
        </w:rPr>
        <w:t xml:space="preserve">(CGCT), University of Antwerp, 29 April. </w:t>
      </w:r>
      <w:r>
        <w:rPr>
          <w:rFonts w:ascii="Times New Roman" w:hAnsi="Times New Roman"/>
          <w:szCs w:val="24"/>
          <w:lang w:val="en-US"/>
        </w:rPr>
        <w:t>(</w:t>
      </w:r>
      <w:r w:rsidRPr="005265EB">
        <w:rPr>
          <w:rFonts w:ascii="Times New Roman" w:hAnsi="Times New Roman"/>
          <w:b/>
          <w:szCs w:val="24"/>
          <w:lang w:val="en-US"/>
        </w:rPr>
        <w:t>Invited Talk</w:t>
      </w:r>
      <w:r>
        <w:rPr>
          <w:rFonts w:ascii="Times New Roman" w:hAnsi="Times New Roman"/>
          <w:szCs w:val="24"/>
          <w:lang w:val="en-US"/>
        </w:rPr>
        <w:t>)</w:t>
      </w:r>
    </w:p>
    <w:p w14:paraId="31FD27F8" w14:textId="77777777" w:rsidR="005265EB" w:rsidRDefault="005265EB" w:rsidP="005265EB">
      <w:pPr>
        <w:ind w:left="360" w:hanging="360"/>
        <w:rPr>
          <w:rFonts w:ascii="Times New Roman" w:hAnsi="Times New Roman"/>
          <w:szCs w:val="24"/>
          <w:lang w:val="en-US"/>
        </w:rPr>
      </w:pPr>
      <w:r>
        <w:rPr>
          <w:rFonts w:ascii="Times New Roman" w:hAnsi="Times New Roman"/>
          <w:lang w:val="en-GB"/>
        </w:rPr>
        <w:t>2015c. Wit</w:t>
      </w:r>
      <w:r w:rsidRPr="0020457C">
        <w:rPr>
          <w:rFonts w:ascii="Times New Roman" w:hAnsi="Times New Roman"/>
          <w:lang w:val="en-GB"/>
        </w:rPr>
        <w:t>h S</w:t>
      </w:r>
      <w:r>
        <w:rPr>
          <w:rFonts w:ascii="Times New Roman" w:hAnsi="Times New Roman"/>
          <w:lang w:val="en-GB"/>
        </w:rPr>
        <w:t>ara</w:t>
      </w:r>
      <w:r w:rsidRPr="0020457C">
        <w:rPr>
          <w:rFonts w:ascii="Times New Roman" w:hAnsi="Times New Roman"/>
          <w:lang w:val="en-GB"/>
        </w:rPr>
        <w:t xml:space="preserve"> Budts (first author). </w:t>
      </w:r>
      <w:r w:rsidRPr="0020457C">
        <w:rPr>
          <w:rFonts w:ascii="Times New Roman" w:hAnsi="Times New Roman"/>
          <w:szCs w:val="24"/>
          <w:lang w:val="en-US"/>
        </w:rPr>
        <w:t xml:space="preserve">On reading late modern intentions: a corpus-based analysis of the late modern English subjectification of </w:t>
      </w:r>
      <w:r w:rsidRPr="0020457C">
        <w:rPr>
          <w:rFonts w:ascii="Times New Roman" w:hAnsi="Times New Roman"/>
          <w:i/>
          <w:szCs w:val="24"/>
          <w:lang w:val="en-US"/>
        </w:rPr>
        <w:t>be going to</w:t>
      </w:r>
      <w:r w:rsidRPr="0020457C">
        <w:rPr>
          <w:rFonts w:ascii="Times New Roman" w:hAnsi="Times New Roman"/>
          <w:szCs w:val="24"/>
          <w:lang w:val="en-US"/>
        </w:rPr>
        <w:t xml:space="preserve">. </w:t>
      </w:r>
      <w:r w:rsidRPr="006D0AB0">
        <w:rPr>
          <w:rFonts w:ascii="Times New Roman" w:hAnsi="Times New Roman"/>
          <w:i/>
          <w:szCs w:val="24"/>
          <w:lang w:val="en-US"/>
        </w:rPr>
        <w:t>ICAME 36</w:t>
      </w:r>
      <w:r w:rsidRPr="0020457C">
        <w:rPr>
          <w:rFonts w:ascii="Times New Roman" w:hAnsi="Times New Roman"/>
          <w:szCs w:val="24"/>
          <w:lang w:val="en-US"/>
        </w:rPr>
        <w:t xml:space="preserve">, Trier, 27-31 May. </w:t>
      </w:r>
    </w:p>
    <w:p w14:paraId="57F32843" w14:textId="77777777" w:rsidR="005265EB" w:rsidRPr="00BF7C33" w:rsidRDefault="005265EB" w:rsidP="005265EB">
      <w:pPr>
        <w:ind w:left="360" w:hanging="360"/>
        <w:rPr>
          <w:rFonts w:ascii="Times New Roman" w:hAnsi="Times New Roman"/>
          <w:i/>
          <w:smallCaps/>
          <w:lang w:val="en-US"/>
        </w:rPr>
      </w:pPr>
      <w:r w:rsidRPr="00BF7C33">
        <w:rPr>
          <w:iCs/>
          <w:smallCaps/>
          <w:lang w:val="en-US"/>
        </w:rPr>
        <w:t>2015</w:t>
      </w:r>
      <w:r>
        <w:rPr>
          <w:iCs/>
          <w:smallCaps/>
          <w:lang w:val="en-US"/>
        </w:rPr>
        <w:t>d</w:t>
      </w:r>
      <w:r w:rsidRPr="00BF7C33">
        <w:rPr>
          <w:iCs/>
          <w:smallCaps/>
          <w:lang w:val="en-US"/>
        </w:rPr>
        <w:t xml:space="preserve">. Constructions, minds, and communities: multi-level micro-changes in the constructional grammaticalization of </w:t>
      </w:r>
      <w:r w:rsidRPr="00BF7C33">
        <w:rPr>
          <w:i/>
          <w:iCs/>
          <w:smallCaps/>
          <w:lang w:val="en-US"/>
        </w:rPr>
        <w:t>be going to</w:t>
      </w:r>
      <w:r w:rsidRPr="00BF7C33">
        <w:rPr>
          <w:iCs/>
          <w:smallCaps/>
          <w:lang w:val="en-US"/>
        </w:rPr>
        <w:t xml:space="preserve">. </w:t>
      </w:r>
      <w:r w:rsidRPr="00BF7C33">
        <w:rPr>
          <w:i/>
          <w:iCs/>
          <w:smallCaps/>
          <w:lang w:val="en-US"/>
        </w:rPr>
        <w:t>5</w:t>
      </w:r>
      <w:r w:rsidRPr="00BF7C33">
        <w:rPr>
          <w:i/>
          <w:iCs/>
          <w:smallCaps/>
          <w:vertAlign w:val="superscript"/>
          <w:lang w:val="en-US"/>
        </w:rPr>
        <w:t>th</w:t>
      </w:r>
      <w:r w:rsidRPr="00BF7C33">
        <w:rPr>
          <w:i/>
          <w:iCs/>
          <w:smallCaps/>
          <w:lang w:val="en-US"/>
        </w:rPr>
        <w:t xml:space="preserve"> annual meeting of BKL-CBL</w:t>
      </w:r>
      <w:r w:rsidRPr="00BF7C33">
        <w:rPr>
          <w:iCs/>
          <w:smallCaps/>
          <w:lang w:val="en-US"/>
        </w:rPr>
        <w:t>, Brussels, 8 June. (</w:t>
      </w:r>
      <w:r w:rsidRPr="00BF7C33">
        <w:rPr>
          <w:b/>
          <w:iCs/>
          <w:smallCaps/>
          <w:lang w:val="en-US"/>
        </w:rPr>
        <w:t>Keynote</w:t>
      </w:r>
      <w:r w:rsidRPr="00BF7C33">
        <w:rPr>
          <w:iCs/>
          <w:smallCaps/>
          <w:lang w:val="en-US"/>
        </w:rPr>
        <w:t>)</w:t>
      </w:r>
    </w:p>
    <w:p w14:paraId="265C8402" w14:textId="77777777" w:rsidR="005265EB" w:rsidRPr="00CB53AB" w:rsidRDefault="005265EB" w:rsidP="005265EB">
      <w:pPr>
        <w:ind w:left="360" w:hanging="360"/>
        <w:rPr>
          <w:rFonts w:ascii="Times New Roman" w:hAnsi="Times New Roman"/>
          <w:szCs w:val="24"/>
          <w:lang w:val="en-GB"/>
        </w:rPr>
      </w:pPr>
      <w:r w:rsidRPr="00CB53AB">
        <w:rPr>
          <w:rFonts w:ascii="Times New Roman" w:hAnsi="Times New Roman"/>
          <w:szCs w:val="24"/>
          <w:lang w:val="en-GB"/>
        </w:rPr>
        <w:t>2015</w:t>
      </w:r>
      <w:r>
        <w:rPr>
          <w:rFonts w:ascii="Times New Roman" w:hAnsi="Times New Roman"/>
          <w:szCs w:val="24"/>
          <w:lang w:val="en-GB"/>
        </w:rPr>
        <w:t>e</w:t>
      </w:r>
      <w:r w:rsidRPr="00CB53AB">
        <w:rPr>
          <w:rFonts w:ascii="Times New Roman" w:hAnsi="Times New Roman"/>
          <w:szCs w:val="24"/>
          <w:lang w:val="en-GB"/>
        </w:rPr>
        <w:t>.</w:t>
      </w:r>
      <w:r w:rsidRPr="00CB53AB">
        <w:rPr>
          <w:rFonts w:ascii="Times New Roman" w:hAnsi="Times New Roman"/>
          <w:szCs w:val="24"/>
          <w:lang w:val="en-US"/>
        </w:rPr>
        <w:t xml:space="preserve"> ERC project: Mind-Bending Grammars, </w:t>
      </w:r>
      <w:r w:rsidRPr="00CB53AB">
        <w:rPr>
          <w:rFonts w:ascii="Times New Roman" w:hAnsi="Times New Roman"/>
          <w:i/>
          <w:szCs w:val="24"/>
          <w:lang w:val="en-US"/>
        </w:rPr>
        <w:t xml:space="preserve">Gent Linguistic Meaning and Structure </w:t>
      </w:r>
      <w:r w:rsidRPr="00CB53AB">
        <w:rPr>
          <w:rFonts w:ascii="Times New Roman" w:hAnsi="Times New Roman"/>
          <w:szCs w:val="24"/>
          <w:lang w:val="en-US"/>
        </w:rPr>
        <w:t xml:space="preserve">(GLIMS), 26 June. </w:t>
      </w:r>
      <w:r>
        <w:rPr>
          <w:rFonts w:ascii="Times New Roman" w:hAnsi="Times New Roman"/>
          <w:szCs w:val="24"/>
          <w:lang w:val="en-US"/>
        </w:rPr>
        <w:t>(</w:t>
      </w:r>
      <w:r w:rsidRPr="005265EB">
        <w:rPr>
          <w:rFonts w:ascii="Times New Roman" w:hAnsi="Times New Roman"/>
          <w:b/>
          <w:szCs w:val="24"/>
          <w:lang w:val="en-US"/>
        </w:rPr>
        <w:t>Invited Talk</w:t>
      </w:r>
      <w:r>
        <w:rPr>
          <w:rFonts w:ascii="Times New Roman" w:hAnsi="Times New Roman"/>
          <w:szCs w:val="24"/>
          <w:lang w:val="en-US"/>
        </w:rPr>
        <w:t>)</w:t>
      </w:r>
    </w:p>
    <w:p w14:paraId="46410942" w14:textId="77777777" w:rsidR="00C30496" w:rsidRPr="0078714A" w:rsidRDefault="005265EB" w:rsidP="00C30496">
      <w:pPr>
        <w:ind w:left="360" w:hanging="360"/>
        <w:rPr>
          <w:rFonts w:ascii="Times New Roman" w:hAnsi="Times New Roman"/>
          <w:lang w:val="en-US"/>
        </w:rPr>
      </w:pPr>
      <w:r w:rsidRPr="00982C82">
        <w:rPr>
          <w:rFonts w:ascii="Times New Roman" w:hAnsi="Times New Roman"/>
          <w:lang w:val="en-US"/>
        </w:rPr>
        <w:t>2015f</w:t>
      </w:r>
      <w:r w:rsidR="00C30496" w:rsidRPr="00982C82">
        <w:rPr>
          <w:rFonts w:ascii="Times New Roman" w:hAnsi="Times New Roman"/>
          <w:lang w:val="en-US"/>
        </w:rPr>
        <w:t xml:space="preserve">. </w:t>
      </w:r>
      <w:r w:rsidR="00C30496" w:rsidRPr="00880F11">
        <w:rPr>
          <w:rFonts w:ascii="Times New Roman" w:hAnsi="Times New Roman"/>
          <w:lang w:val="en-US"/>
        </w:rPr>
        <w:t xml:space="preserve">With Freek Van de Velde. </w:t>
      </w:r>
      <w:r w:rsidR="00C30496" w:rsidRPr="0078714A">
        <w:rPr>
          <w:lang w:val="en-US"/>
        </w:rPr>
        <w:t>Differences and similarities between individuals in ongoing grammaticalisation</w:t>
      </w:r>
      <w:r w:rsidR="00C30496">
        <w:rPr>
          <w:lang w:val="en-US"/>
        </w:rPr>
        <w:t xml:space="preserve">. </w:t>
      </w:r>
      <w:r w:rsidR="00C30496">
        <w:rPr>
          <w:i/>
          <w:lang w:val="en-US"/>
        </w:rPr>
        <w:t>ICHL 22</w:t>
      </w:r>
      <w:r w:rsidR="00C30496">
        <w:rPr>
          <w:lang w:val="en-US"/>
        </w:rPr>
        <w:t xml:space="preserve">, Naples, 27-31 July. </w:t>
      </w:r>
    </w:p>
    <w:p w14:paraId="480CFC39" w14:textId="77777777" w:rsidR="005265EB" w:rsidRPr="00CB53AB" w:rsidRDefault="005265EB" w:rsidP="005265EB">
      <w:pPr>
        <w:ind w:left="360" w:hanging="360"/>
        <w:rPr>
          <w:rFonts w:ascii="Times New Roman" w:hAnsi="Times New Roman"/>
          <w:szCs w:val="24"/>
          <w:lang w:val="en-US"/>
        </w:rPr>
      </w:pPr>
      <w:r w:rsidRPr="00CB53AB">
        <w:rPr>
          <w:rFonts w:ascii="Times New Roman" w:hAnsi="Times New Roman"/>
          <w:szCs w:val="24"/>
          <w:lang w:val="en-US"/>
        </w:rPr>
        <w:t>2015</w:t>
      </w:r>
      <w:r>
        <w:rPr>
          <w:rFonts w:ascii="Times New Roman" w:hAnsi="Times New Roman"/>
          <w:szCs w:val="24"/>
          <w:lang w:val="en-US"/>
        </w:rPr>
        <w:t>g</w:t>
      </w:r>
      <w:r w:rsidRPr="00CB53AB">
        <w:rPr>
          <w:rFonts w:ascii="Times New Roman" w:hAnsi="Times New Roman"/>
          <w:szCs w:val="24"/>
          <w:lang w:val="en-US"/>
        </w:rPr>
        <w:t xml:space="preserve">. The dynamics of correlated multiple grammatical changes in Early Modern English writers, </w:t>
      </w:r>
      <w:r w:rsidRPr="00CB53AB">
        <w:rPr>
          <w:rFonts w:ascii="Times New Roman" w:hAnsi="Times New Roman"/>
          <w:i/>
          <w:szCs w:val="24"/>
          <w:lang w:val="en-US"/>
        </w:rPr>
        <w:t>Séminaire STL des linguistes</w:t>
      </w:r>
      <w:r w:rsidRPr="00CB53AB">
        <w:rPr>
          <w:rFonts w:ascii="Times New Roman" w:hAnsi="Times New Roman"/>
          <w:szCs w:val="24"/>
          <w:lang w:val="en-US"/>
        </w:rPr>
        <w:t xml:space="preserve">, </w:t>
      </w:r>
      <w:r>
        <w:rPr>
          <w:rFonts w:ascii="Times New Roman" w:hAnsi="Times New Roman"/>
          <w:szCs w:val="24"/>
          <w:lang w:val="en-US"/>
        </w:rPr>
        <w:t xml:space="preserve">University of Lille 3, </w:t>
      </w:r>
      <w:r w:rsidRPr="00CB53AB">
        <w:rPr>
          <w:rFonts w:ascii="Times New Roman" w:hAnsi="Times New Roman"/>
          <w:szCs w:val="24"/>
          <w:lang w:val="en-US"/>
        </w:rPr>
        <w:t xml:space="preserve">21 November. </w:t>
      </w:r>
      <w:r>
        <w:rPr>
          <w:rFonts w:ascii="Times New Roman" w:hAnsi="Times New Roman"/>
          <w:szCs w:val="24"/>
          <w:lang w:val="en-US"/>
        </w:rPr>
        <w:t>(</w:t>
      </w:r>
      <w:r w:rsidRPr="005265EB">
        <w:rPr>
          <w:rFonts w:ascii="Times New Roman" w:hAnsi="Times New Roman"/>
          <w:b/>
          <w:szCs w:val="24"/>
          <w:lang w:val="en-US"/>
        </w:rPr>
        <w:t>Invited Talk</w:t>
      </w:r>
      <w:r>
        <w:rPr>
          <w:rFonts w:ascii="Times New Roman" w:hAnsi="Times New Roman"/>
          <w:szCs w:val="24"/>
          <w:lang w:val="en-US"/>
        </w:rPr>
        <w:t>)</w:t>
      </w:r>
    </w:p>
    <w:p w14:paraId="3534E8FB" w14:textId="77777777" w:rsidR="005265EB" w:rsidRPr="006A088B" w:rsidRDefault="005265EB" w:rsidP="005265EB">
      <w:pPr>
        <w:ind w:left="360" w:hanging="360"/>
        <w:rPr>
          <w:rFonts w:ascii="Times New Roman" w:hAnsi="Times New Roman"/>
          <w:szCs w:val="24"/>
          <w:lang w:val="en-US"/>
        </w:rPr>
      </w:pPr>
      <w:r>
        <w:rPr>
          <w:rFonts w:ascii="Times New Roman" w:hAnsi="Times New Roman"/>
          <w:szCs w:val="24"/>
          <w:lang w:val="en-GB"/>
        </w:rPr>
        <w:t xml:space="preserve">2015h. </w:t>
      </w:r>
      <w:r w:rsidRPr="006A088B">
        <w:rPr>
          <w:lang w:val="en-US"/>
        </w:rPr>
        <w:t>What Grammar Reveals about Sex and Death: Interdisciplinary Applications of Corpus-Based Linguistics.</w:t>
      </w:r>
      <w:r>
        <w:rPr>
          <w:rFonts w:ascii="Times New Roman" w:hAnsi="Times New Roman"/>
          <w:szCs w:val="24"/>
          <w:lang w:val="en-GB"/>
        </w:rPr>
        <w:t xml:space="preserve"> </w:t>
      </w:r>
      <w:r w:rsidRPr="006A088B">
        <w:rPr>
          <w:bCs/>
          <w:i/>
          <w:lang w:val="en-US"/>
        </w:rPr>
        <w:t>36th Symposium on Old English, Middle English and Historical Linguistics in the Low Countries</w:t>
      </w:r>
      <w:r>
        <w:rPr>
          <w:bCs/>
          <w:lang w:val="en-US"/>
        </w:rPr>
        <w:t xml:space="preserve">, </w:t>
      </w:r>
      <w:r w:rsidRPr="006A088B">
        <w:rPr>
          <w:bCs/>
          <w:lang w:val="en-US"/>
        </w:rPr>
        <w:t>Leiden, Friday 19 December 2014</w:t>
      </w:r>
      <w:r>
        <w:rPr>
          <w:bCs/>
          <w:lang w:val="en-US"/>
        </w:rPr>
        <w:t xml:space="preserve">. </w:t>
      </w:r>
      <w:r>
        <w:rPr>
          <w:rFonts w:ascii="Times New Roman" w:hAnsi="Times New Roman"/>
          <w:szCs w:val="24"/>
          <w:lang w:val="en-US"/>
        </w:rPr>
        <w:t>(</w:t>
      </w:r>
      <w:r w:rsidRPr="005265EB">
        <w:rPr>
          <w:rFonts w:ascii="Times New Roman" w:hAnsi="Times New Roman"/>
          <w:b/>
          <w:szCs w:val="24"/>
          <w:lang w:val="en-US"/>
        </w:rPr>
        <w:t>Invited Talk</w:t>
      </w:r>
      <w:r>
        <w:rPr>
          <w:rFonts w:ascii="Times New Roman" w:hAnsi="Times New Roman"/>
          <w:szCs w:val="24"/>
          <w:lang w:val="en-US"/>
        </w:rPr>
        <w:t>)</w:t>
      </w:r>
    </w:p>
    <w:p w14:paraId="49DAA998" w14:textId="77777777" w:rsidR="00BF7C33" w:rsidRDefault="00BF7C33" w:rsidP="00C30496">
      <w:pPr>
        <w:ind w:left="360" w:hanging="360"/>
        <w:rPr>
          <w:rFonts w:ascii="Times New Roman" w:hAnsi="Times New Roman"/>
          <w:szCs w:val="24"/>
          <w:lang w:val="en-US"/>
        </w:rPr>
      </w:pPr>
    </w:p>
    <w:p w14:paraId="64A8FFD6" w14:textId="77777777" w:rsidR="00C30496" w:rsidRDefault="00C30496" w:rsidP="00C30496">
      <w:pPr>
        <w:ind w:left="360" w:hanging="360"/>
        <w:rPr>
          <w:rFonts w:ascii="Times New Roman" w:hAnsi="Times New Roman"/>
          <w:lang w:val="en-GB"/>
        </w:rPr>
      </w:pPr>
      <w:r w:rsidRPr="00814A81">
        <w:rPr>
          <w:rFonts w:ascii="Times New Roman" w:hAnsi="Times New Roman"/>
          <w:lang w:val="en-US"/>
        </w:rPr>
        <w:t>2014</w:t>
      </w:r>
      <w:r>
        <w:rPr>
          <w:rFonts w:ascii="Times New Roman" w:hAnsi="Times New Roman"/>
          <w:lang w:val="en-US"/>
        </w:rPr>
        <w:t>a</w:t>
      </w:r>
      <w:r w:rsidRPr="00814A81">
        <w:rPr>
          <w:rFonts w:ascii="Times New Roman" w:hAnsi="Times New Roman"/>
          <w:lang w:val="en-US"/>
        </w:rPr>
        <w:t>. With N</w:t>
      </w:r>
      <w:r w:rsidR="000676F5">
        <w:rPr>
          <w:rFonts w:ascii="Times New Roman" w:hAnsi="Times New Roman"/>
          <w:lang w:val="en-US"/>
        </w:rPr>
        <w:t>ikki</w:t>
      </w:r>
      <w:r w:rsidRPr="00814A81">
        <w:rPr>
          <w:rFonts w:ascii="Times New Roman" w:hAnsi="Times New Roman"/>
          <w:lang w:val="en-US"/>
        </w:rPr>
        <w:t xml:space="preserve"> van de Pol</w:t>
      </w:r>
      <w:r>
        <w:rPr>
          <w:rFonts w:ascii="Times New Roman" w:hAnsi="Times New Roman"/>
          <w:lang w:val="en-US"/>
        </w:rPr>
        <w:t xml:space="preserve"> (first author) &amp; </w:t>
      </w:r>
      <w:r w:rsidRPr="00814A81">
        <w:rPr>
          <w:rFonts w:ascii="Times New Roman" w:hAnsi="Times New Roman"/>
          <w:lang w:val="en-US"/>
        </w:rPr>
        <w:t>H</w:t>
      </w:r>
      <w:r w:rsidR="000676F5">
        <w:rPr>
          <w:rFonts w:ascii="Times New Roman" w:hAnsi="Times New Roman"/>
          <w:lang w:val="en-US"/>
        </w:rPr>
        <w:t>ubert</w:t>
      </w:r>
      <w:r w:rsidRPr="00814A81">
        <w:rPr>
          <w:rFonts w:ascii="Times New Roman" w:hAnsi="Times New Roman"/>
          <w:lang w:val="en-US"/>
        </w:rPr>
        <w:t xml:space="preserve"> Cuyckens. </w:t>
      </w:r>
      <w:r w:rsidRPr="00814A81">
        <w:rPr>
          <w:rFonts w:ascii="Times New Roman" w:hAnsi="Times New Roman"/>
          <w:lang w:val="en-GB"/>
        </w:rPr>
        <w:t>Why is there</w:t>
      </w:r>
      <w:r>
        <w:rPr>
          <w:rFonts w:ascii="Times New Roman" w:hAnsi="Times New Roman"/>
          <w:lang w:val="en-GB"/>
        </w:rPr>
        <w:t xml:space="preserve"> </w:t>
      </w:r>
      <w:r w:rsidRPr="00814A81">
        <w:rPr>
          <w:rFonts w:ascii="Times New Roman" w:hAnsi="Times New Roman"/>
          <w:lang w:val="en-GB"/>
        </w:rPr>
        <w:t>a Present-day English absolute?</w:t>
      </w:r>
      <w:r>
        <w:rPr>
          <w:rFonts w:ascii="Times New Roman" w:hAnsi="Times New Roman"/>
          <w:lang w:val="en-GB"/>
        </w:rPr>
        <w:t xml:space="preserve"> </w:t>
      </w:r>
      <w:r w:rsidRPr="00B72030">
        <w:rPr>
          <w:rFonts w:ascii="Times New Roman" w:hAnsi="Times New Roman"/>
          <w:i/>
          <w:lang w:val="en-GB"/>
        </w:rPr>
        <w:t>International Symposium on Contrastive Linguistics &amp; Diachrony (CoLiDi)</w:t>
      </w:r>
      <w:r>
        <w:rPr>
          <w:rFonts w:ascii="Times New Roman" w:hAnsi="Times New Roman"/>
          <w:lang w:val="en-GB"/>
        </w:rPr>
        <w:t xml:space="preserve">, Ghent, 27-28 February. </w:t>
      </w:r>
    </w:p>
    <w:p w14:paraId="426BA9DB" w14:textId="77777777" w:rsidR="00BC5CCE" w:rsidRDefault="00BC5CCE" w:rsidP="00BC5CCE">
      <w:pPr>
        <w:ind w:left="360" w:hanging="360"/>
        <w:rPr>
          <w:rFonts w:ascii="Times New Roman" w:hAnsi="Times New Roman"/>
          <w:szCs w:val="24"/>
          <w:lang w:val="en-GB"/>
        </w:rPr>
      </w:pPr>
      <w:r>
        <w:rPr>
          <w:rFonts w:ascii="Times New Roman" w:hAnsi="Times New Roman"/>
          <w:szCs w:val="24"/>
          <w:lang w:val="en-GB"/>
        </w:rPr>
        <w:t xml:space="preserve">2014b. </w:t>
      </w:r>
      <w:r w:rsidRPr="0031272D">
        <w:rPr>
          <w:lang w:val="en-US"/>
        </w:rPr>
        <w:t>How different is the passive from the copular construction really in a constructionist framework?</w:t>
      </w:r>
      <w:r>
        <w:rPr>
          <w:lang w:val="en-US"/>
        </w:rPr>
        <w:t xml:space="preserve"> </w:t>
      </w:r>
      <w:r w:rsidRPr="00A974F1">
        <w:rPr>
          <w:rFonts w:ascii="Times New Roman" w:hAnsi="Times New Roman"/>
          <w:i/>
          <w:szCs w:val="24"/>
          <w:lang w:val="en-GB"/>
        </w:rPr>
        <w:t>Restrictions on combinatorics and their role in language change</w:t>
      </w:r>
      <w:r>
        <w:rPr>
          <w:rFonts w:ascii="Times New Roman" w:hAnsi="Times New Roman"/>
          <w:szCs w:val="24"/>
          <w:lang w:val="en-GB"/>
        </w:rPr>
        <w:t>, Hannover, 20-21 March 2014. (</w:t>
      </w:r>
      <w:r w:rsidRPr="00BC5CCE">
        <w:rPr>
          <w:rFonts w:ascii="Times New Roman" w:hAnsi="Times New Roman"/>
          <w:b/>
          <w:szCs w:val="24"/>
          <w:lang w:val="en-GB"/>
        </w:rPr>
        <w:t>Invited Talk</w:t>
      </w:r>
      <w:r>
        <w:rPr>
          <w:rFonts w:ascii="Times New Roman" w:hAnsi="Times New Roman"/>
          <w:szCs w:val="24"/>
          <w:lang w:val="en-GB"/>
        </w:rPr>
        <w:t>)</w:t>
      </w:r>
    </w:p>
    <w:p w14:paraId="37600CBA" w14:textId="77777777" w:rsidR="00BC5CCE" w:rsidRDefault="00BC5CCE" w:rsidP="00BC5CCE">
      <w:pPr>
        <w:ind w:left="360" w:hanging="360"/>
        <w:rPr>
          <w:lang w:val="en-US"/>
        </w:rPr>
      </w:pPr>
      <w:r>
        <w:rPr>
          <w:rFonts w:ascii="Times New Roman" w:hAnsi="Times New Roman"/>
          <w:szCs w:val="24"/>
          <w:lang w:val="en-GB"/>
        </w:rPr>
        <w:t xml:space="preserve">2014c. With H. De Smet. Compiling data. </w:t>
      </w:r>
      <w:r w:rsidRPr="00E7770F">
        <w:rPr>
          <w:rFonts w:ascii="Times New Roman" w:hAnsi="Times New Roman"/>
          <w:i/>
          <w:szCs w:val="24"/>
          <w:lang w:val="en-GB"/>
        </w:rPr>
        <w:t>Research Day</w:t>
      </w:r>
      <w:r>
        <w:rPr>
          <w:rFonts w:ascii="Times New Roman" w:hAnsi="Times New Roman"/>
          <w:szCs w:val="24"/>
          <w:lang w:val="en-GB"/>
        </w:rPr>
        <w:t>, KU Leuven, Linguistics department, 18 March</w:t>
      </w:r>
      <w:r w:rsidRPr="00E7770F">
        <w:rPr>
          <w:lang w:val="en-US"/>
        </w:rPr>
        <w:t>.</w:t>
      </w:r>
      <w:r>
        <w:rPr>
          <w:rFonts w:ascii="Times New Roman" w:hAnsi="Times New Roman"/>
          <w:szCs w:val="24"/>
          <w:lang w:val="en-GB"/>
        </w:rPr>
        <w:t xml:space="preserve"> (</w:t>
      </w:r>
      <w:r w:rsidRPr="00BC5CCE">
        <w:rPr>
          <w:rFonts w:ascii="Times New Roman" w:hAnsi="Times New Roman"/>
          <w:b/>
          <w:szCs w:val="24"/>
          <w:lang w:val="en-GB"/>
        </w:rPr>
        <w:t>Invited Talk</w:t>
      </w:r>
      <w:r>
        <w:rPr>
          <w:rFonts w:ascii="Times New Roman" w:hAnsi="Times New Roman"/>
          <w:szCs w:val="24"/>
          <w:lang w:val="en-GB"/>
        </w:rPr>
        <w:t>)</w:t>
      </w:r>
    </w:p>
    <w:p w14:paraId="7AD5110F" w14:textId="77777777" w:rsidR="00C30496" w:rsidRDefault="00BC5CCE" w:rsidP="00C30496">
      <w:pPr>
        <w:ind w:left="360" w:hanging="360"/>
        <w:rPr>
          <w:lang w:val="en-US"/>
        </w:rPr>
      </w:pPr>
      <w:r>
        <w:rPr>
          <w:rFonts w:ascii="Times New Roman" w:hAnsi="Times New Roman"/>
          <w:lang w:val="en-GB"/>
        </w:rPr>
        <w:t>2014d</w:t>
      </w:r>
      <w:r w:rsidR="00C30496">
        <w:rPr>
          <w:rFonts w:ascii="Times New Roman" w:hAnsi="Times New Roman"/>
          <w:lang w:val="en-GB"/>
        </w:rPr>
        <w:t xml:space="preserve">. </w:t>
      </w:r>
      <w:r w:rsidR="00C30496" w:rsidRPr="00613138">
        <w:rPr>
          <w:lang w:val="en-US"/>
        </w:rPr>
        <w:t>The interdisciplinary potential of Digital Humanities illustrated: what syntactic analysis reveals about medieval history</w:t>
      </w:r>
      <w:r w:rsidR="00C30496">
        <w:rPr>
          <w:lang w:val="en-US"/>
        </w:rPr>
        <w:t xml:space="preserve">. </w:t>
      </w:r>
      <w:r w:rsidR="00C30496" w:rsidRPr="00B72030">
        <w:rPr>
          <w:i/>
          <w:lang w:val="en-US"/>
        </w:rPr>
        <w:t>International Medieval Congress 20 (IMC 20)</w:t>
      </w:r>
      <w:r w:rsidR="00C30496">
        <w:rPr>
          <w:lang w:val="en-US"/>
        </w:rPr>
        <w:t xml:space="preserve">, </w:t>
      </w:r>
      <w:r w:rsidR="00C30496" w:rsidRPr="00BC6380">
        <w:rPr>
          <w:lang w:val="en-US"/>
        </w:rPr>
        <w:t xml:space="preserve">Leeds, </w:t>
      </w:r>
      <w:r w:rsidR="00C30496">
        <w:rPr>
          <w:lang w:val="en-US"/>
        </w:rPr>
        <w:t xml:space="preserve">7-10 July. </w:t>
      </w:r>
    </w:p>
    <w:p w14:paraId="5AFC7651" w14:textId="77777777" w:rsidR="00C30496" w:rsidRPr="00A974F1" w:rsidRDefault="00BC5CCE" w:rsidP="00C30496">
      <w:pPr>
        <w:ind w:left="360" w:hanging="360"/>
        <w:rPr>
          <w:rFonts w:ascii="Times New Roman" w:hAnsi="Times New Roman"/>
          <w:lang w:val="en-GB"/>
        </w:rPr>
      </w:pPr>
      <w:r>
        <w:rPr>
          <w:rFonts w:ascii="Times New Roman" w:hAnsi="Times New Roman"/>
          <w:lang w:val="en-GB"/>
        </w:rPr>
        <w:t>2014e</w:t>
      </w:r>
      <w:r w:rsidR="00C30496">
        <w:rPr>
          <w:rFonts w:ascii="Times New Roman" w:hAnsi="Times New Roman"/>
          <w:lang w:val="en-GB"/>
        </w:rPr>
        <w:t xml:space="preserve">. </w:t>
      </w:r>
      <w:r w:rsidR="00C30496" w:rsidRPr="0053552B">
        <w:rPr>
          <w:rFonts w:ascii="Times New Roman" w:hAnsi="Times New Roman"/>
          <w:lang w:val="en-GB"/>
        </w:rPr>
        <w:t>On the role of frequency in the grammatical constructionalization of the passive construction</w:t>
      </w:r>
      <w:r w:rsidR="00C30496">
        <w:rPr>
          <w:rFonts w:ascii="Times New Roman" w:hAnsi="Times New Roman"/>
          <w:lang w:val="en-GB"/>
        </w:rPr>
        <w:t xml:space="preserve">. </w:t>
      </w:r>
      <w:r w:rsidR="00C30496" w:rsidRPr="00B72030">
        <w:rPr>
          <w:i/>
          <w:lang w:val="en-US"/>
        </w:rPr>
        <w:t>International Conference of English Historical Linguistics 1</w:t>
      </w:r>
      <w:r w:rsidR="00C30496">
        <w:rPr>
          <w:i/>
          <w:lang w:val="en-US"/>
        </w:rPr>
        <w:t>8 (ICEHL 18</w:t>
      </w:r>
      <w:r w:rsidR="00C30496" w:rsidRPr="00B72030">
        <w:rPr>
          <w:i/>
          <w:lang w:val="en-US"/>
        </w:rPr>
        <w:t>)</w:t>
      </w:r>
      <w:r w:rsidR="00C30496">
        <w:rPr>
          <w:lang w:val="en-US"/>
        </w:rPr>
        <w:t xml:space="preserve">, Leuven, 14-17 July. </w:t>
      </w:r>
    </w:p>
    <w:p w14:paraId="2253E3A9" w14:textId="77777777" w:rsidR="00C30496" w:rsidRPr="0020457C" w:rsidRDefault="00BC5CCE" w:rsidP="00C30496">
      <w:pPr>
        <w:ind w:left="360" w:hanging="360"/>
        <w:rPr>
          <w:rFonts w:ascii="Times New Roman" w:hAnsi="Times New Roman"/>
          <w:lang w:val="en-US"/>
        </w:rPr>
      </w:pPr>
      <w:r>
        <w:rPr>
          <w:rFonts w:ascii="Times New Roman" w:hAnsi="Times New Roman"/>
          <w:lang w:val="en-US"/>
        </w:rPr>
        <w:lastRenderedPageBreak/>
        <w:t>2014f</w:t>
      </w:r>
      <w:r w:rsidR="00C30496">
        <w:rPr>
          <w:rFonts w:ascii="Times New Roman" w:hAnsi="Times New Roman"/>
          <w:lang w:val="en-US"/>
        </w:rPr>
        <w:t xml:space="preserve">. </w:t>
      </w:r>
      <w:r w:rsidR="00C30496" w:rsidRPr="00AF0832">
        <w:rPr>
          <w:rFonts w:ascii="Times New Roman" w:hAnsi="Times New Roman"/>
          <w:lang w:val="en-US"/>
        </w:rPr>
        <w:t>What Grammar Reveals about Sex and Death: Interdisciplinary Applications of Corpus-Based Linguistics.</w:t>
      </w:r>
      <w:r w:rsidR="00C30496">
        <w:rPr>
          <w:rFonts w:ascii="Times New Roman" w:hAnsi="Times New Roman"/>
          <w:lang w:val="en-US"/>
        </w:rPr>
        <w:t xml:space="preserve"> </w:t>
      </w:r>
      <w:r w:rsidR="00C30496" w:rsidRPr="00D51BD7">
        <w:rPr>
          <w:rFonts w:ascii="Times New Roman" w:hAnsi="Times New Roman"/>
          <w:i/>
          <w:lang w:val="en-US"/>
        </w:rPr>
        <w:t>Thirty-Sixth Symposium on Old English, Middle English and Historical Linguistics in the Low Countries</w:t>
      </w:r>
      <w:r w:rsidR="00C30496">
        <w:rPr>
          <w:rFonts w:ascii="Times New Roman" w:hAnsi="Times New Roman"/>
          <w:lang w:val="en-US"/>
        </w:rPr>
        <w:t xml:space="preserve">, Leiden, 19 December. </w:t>
      </w:r>
    </w:p>
    <w:p w14:paraId="075182E5" w14:textId="77777777" w:rsidR="00A06176" w:rsidRDefault="00A06176" w:rsidP="00A06176">
      <w:pPr>
        <w:ind w:left="360" w:hanging="360"/>
        <w:rPr>
          <w:rFonts w:ascii="Times New Roman" w:hAnsi="Times New Roman"/>
          <w:lang w:val="en-GB"/>
        </w:rPr>
      </w:pPr>
    </w:p>
    <w:p w14:paraId="5D173D04" w14:textId="77777777" w:rsidR="00796C08" w:rsidRDefault="00796C08" w:rsidP="00C30496">
      <w:pPr>
        <w:ind w:left="360" w:hanging="360"/>
        <w:rPr>
          <w:rFonts w:ascii="Times New Roman" w:hAnsi="Times New Roman"/>
          <w:szCs w:val="24"/>
          <w:lang w:val="en-GB"/>
        </w:rPr>
      </w:pPr>
      <w:r>
        <w:rPr>
          <w:rFonts w:ascii="Times New Roman" w:hAnsi="Times New Roman"/>
          <w:szCs w:val="24"/>
          <w:lang w:val="en-GB"/>
        </w:rPr>
        <w:t xml:space="preserve">2013a. With H. De Smet. </w:t>
      </w:r>
      <w:r w:rsidRPr="008F09BA">
        <w:rPr>
          <w:rFonts w:ascii="Times New Roman" w:hAnsi="Times New Roman"/>
          <w:szCs w:val="24"/>
          <w:lang w:val="en-GB"/>
        </w:rPr>
        <w:t>Workshop on English corpora</w:t>
      </w:r>
      <w:r>
        <w:rPr>
          <w:rFonts w:ascii="Times New Roman" w:hAnsi="Times New Roman"/>
          <w:szCs w:val="24"/>
          <w:lang w:val="en-GB"/>
        </w:rPr>
        <w:t xml:space="preserve">. Leuven, </w:t>
      </w:r>
      <w:r w:rsidRPr="008F09BA">
        <w:rPr>
          <w:rFonts w:ascii="Times New Roman" w:hAnsi="Times New Roman"/>
          <w:szCs w:val="24"/>
          <w:lang w:val="en-GB"/>
        </w:rPr>
        <w:t>28</w:t>
      </w:r>
      <w:r>
        <w:rPr>
          <w:rFonts w:ascii="Times New Roman" w:hAnsi="Times New Roman"/>
          <w:szCs w:val="24"/>
          <w:lang w:val="en-GB"/>
        </w:rPr>
        <w:t xml:space="preserve"> March (</w:t>
      </w:r>
      <w:hyperlink r:id="rId17" w:history="1">
        <w:r w:rsidRPr="00E67990">
          <w:rPr>
            <w:rStyle w:val="Lienhypertexte"/>
            <w:rFonts w:ascii="Times New Roman" w:hAnsi="Times New Roman"/>
            <w:szCs w:val="24"/>
            <w:lang w:val="en-GB"/>
          </w:rPr>
          <w:t>http://www2.arts.kuleuven.be/info/bestanden-div/78_English_corpora.pdf</w:t>
        </w:r>
      </w:hyperlink>
      <w:r>
        <w:rPr>
          <w:rFonts w:ascii="Times New Roman" w:hAnsi="Times New Roman"/>
          <w:szCs w:val="24"/>
          <w:lang w:val="en-GB"/>
        </w:rPr>
        <w:t>). (</w:t>
      </w:r>
      <w:r w:rsidRPr="00796C08">
        <w:rPr>
          <w:rFonts w:ascii="Times New Roman" w:hAnsi="Times New Roman"/>
          <w:b/>
          <w:szCs w:val="24"/>
          <w:lang w:val="en-GB"/>
        </w:rPr>
        <w:t>Invited Talk</w:t>
      </w:r>
      <w:r>
        <w:rPr>
          <w:rFonts w:ascii="Times New Roman" w:hAnsi="Times New Roman"/>
          <w:szCs w:val="24"/>
          <w:lang w:val="en-GB"/>
        </w:rPr>
        <w:t>)</w:t>
      </w:r>
    </w:p>
    <w:p w14:paraId="5F8CBAA3" w14:textId="77777777" w:rsidR="00C30496" w:rsidRDefault="00C30496" w:rsidP="00C30496">
      <w:pPr>
        <w:ind w:left="360" w:hanging="360"/>
        <w:rPr>
          <w:rFonts w:ascii="Times New Roman" w:hAnsi="Times New Roman"/>
          <w:lang w:val="en-GB"/>
        </w:rPr>
      </w:pPr>
      <w:r>
        <w:rPr>
          <w:rFonts w:ascii="Times New Roman" w:hAnsi="Times New Roman"/>
          <w:lang w:val="en-GB"/>
        </w:rPr>
        <w:t>2013</w:t>
      </w:r>
      <w:r w:rsidR="00796C08">
        <w:rPr>
          <w:rFonts w:ascii="Times New Roman" w:hAnsi="Times New Roman"/>
          <w:lang w:val="en-GB"/>
        </w:rPr>
        <w:t>b</w:t>
      </w:r>
      <w:r>
        <w:rPr>
          <w:rFonts w:ascii="Times New Roman" w:hAnsi="Times New Roman"/>
          <w:lang w:val="en-GB"/>
        </w:rPr>
        <w:t xml:space="preserve">. </w:t>
      </w:r>
      <w:r w:rsidRPr="00CD0453">
        <w:rPr>
          <w:rFonts w:ascii="Times New Roman" w:hAnsi="Times New Roman"/>
          <w:lang w:val="en-GB"/>
        </w:rPr>
        <w:t>Chance, fortune, or was it something else that happened?</w:t>
      </w:r>
      <w:r>
        <w:rPr>
          <w:rFonts w:ascii="Times New Roman" w:hAnsi="Times New Roman"/>
          <w:lang w:val="en-GB"/>
        </w:rPr>
        <w:t xml:space="preserve"> </w:t>
      </w:r>
      <w:r w:rsidRPr="00CD0453">
        <w:rPr>
          <w:rFonts w:ascii="Times New Roman" w:hAnsi="Times New Roman"/>
          <w:lang w:val="en-GB"/>
        </w:rPr>
        <w:t>Syntactic change and functional redistribution in happen-constructions</w:t>
      </w:r>
      <w:r>
        <w:rPr>
          <w:rFonts w:ascii="Times New Roman" w:hAnsi="Times New Roman"/>
          <w:lang w:val="en-GB"/>
        </w:rPr>
        <w:t xml:space="preserve">. </w:t>
      </w:r>
      <w:r w:rsidRPr="00B72030">
        <w:rPr>
          <w:rFonts w:ascii="Times New Roman" w:hAnsi="Times New Roman"/>
          <w:i/>
          <w:lang w:val="en-GB"/>
        </w:rPr>
        <w:t>International Conference on Historical Linguistics 21 (ICHL 21)</w:t>
      </w:r>
      <w:r>
        <w:rPr>
          <w:rFonts w:ascii="Times New Roman" w:hAnsi="Times New Roman"/>
          <w:lang w:val="en-GB"/>
        </w:rPr>
        <w:t xml:space="preserve">, Oslo, 4-9 August. </w:t>
      </w:r>
    </w:p>
    <w:p w14:paraId="34E0E68B" w14:textId="77777777" w:rsidR="00C81CD2" w:rsidRDefault="00796C08" w:rsidP="00C81CD2">
      <w:pPr>
        <w:ind w:left="360" w:hanging="360"/>
        <w:rPr>
          <w:rFonts w:ascii="Times New Roman" w:hAnsi="Times New Roman"/>
          <w:lang w:val="en-GB"/>
        </w:rPr>
      </w:pPr>
      <w:r>
        <w:rPr>
          <w:rFonts w:ascii="Times New Roman" w:hAnsi="Times New Roman"/>
          <w:lang w:val="en-GB"/>
        </w:rPr>
        <w:t>2013c</w:t>
      </w:r>
      <w:r w:rsidR="00C81CD2">
        <w:rPr>
          <w:rFonts w:ascii="Times New Roman" w:hAnsi="Times New Roman"/>
          <w:lang w:val="en-GB"/>
        </w:rPr>
        <w:t xml:space="preserve">. </w:t>
      </w:r>
      <w:r w:rsidR="00C81CD2" w:rsidRPr="004356F6">
        <w:rPr>
          <w:rFonts w:ascii="Times New Roman" w:hAnsi="Times New Roman"/>
          <w:lang w:val="en-GB"/>
        </w:rPr>
        <w:t xml:space="preserve">Analogy, frequency and system-dependent competition in grammaticalization: </w:t>
      </w:r>
      <w:r w:rsidR="00C81CD2" w:rsidRPr="00B72030">
        <w:rPr>
          <w:rFonts w:ascii="Times New Roman" w:hAnsi="Times New Roman"/>
          <w:lang w:val="en-GB"/>
        </w:rPr>
        <w:t>the show is (going) (about) to begin</w:t>
      </w:r>
      <w:r w:rsidR="00C81CD2">
        <w:rPr>
          <w:rFonts w:ascii="Times New Roman" w:hAnsi="Times New Roman"/>
          <w:lang w:val="en-GB"/>
        </w:rPr>
        <w:t xml:space="preserve">. </w:t>
      </w:r>
      <w:r w:rsidR="00C81CD2" w:rsidRPr="00B72030">
        <w:rPr>
          <w:rFonts w:ascii="Times New Roman" w:hAnsi="Times New Roman"/>
          <w:i/>
          <w:lang w:val="en-GB"/>
        </w:rPr>
        <w:t>Forty-sixth annual meeting of the SLE (SLE 46)</w:t>
      </w:r>
      <w:r w:rsidR="00C81CD2" w:rsidRPr="00330132">
        <w:rPr>
          <w:rFonts w:ascii="Times New Roman" w:hAnsi="Times New Roman"/>
          <w:lang w:val="en-GB"/>
        </w:rPr>
        <w:t>,</w:t>
      </w:r>
      <w:r w:rsidR="00C81CD2">
        <w:rPr>
          <w:rFonts w:ascii="Times New Roman" w:hAnsi="Times New Roman"/>
          <w:lang w:val="en-GB"/>
        </w:rPr>
        <w:t xml:space="preserve"> Split, 18-21 September. </w:t>
      </w:r>
    </w:p>
    <w:p w14:paraId="32F9287B" w14:textId="77777777" w:rsidR="00C81CD2" w:rsidRDefault="00C81CD2" w:rsidP="00C30496">
      <w:pPr>
        <w:ind w:left="360" w:hanging="360"/>
        <w:rPr>
          <w:rFonts w:ascii="Times New Roman" w:hAnsi="Times New Roman"/>
          <w:lang w:val="en-GB"/>
        </w:rPr>
      </w:pPr>
    </w:p>
    <w:p w14:paraId="1B92C330" w14:textId="77777777" w:rsidR="005265EB" w:rsidRDefault="005265EB" w:rsidP="005265EB">
      <w:pPr>
        <w:ind w:left="360" w:hanging="360"/>
        <w:rPr>
          <w:rFonts w:ascii="Times New Roman" w:hAnsi="Times New Roman"/>
          <w:lang w:val="en-GB"/>
        </w:rPr>
      </w:pPr>
      <w:r w:rsidRPr="00330132">
        <w:rPr>
          <w:rFonts w:ascii="Times New Roman" w:hAnsi="Times New Roman"/>
          <w:lang w:val="en-GB"/>
        </w:rPr>
        <w:t>201</w:t>
      </w:r>
      <w:r>
        <w:rPr>
          <w:rFonts w:ascii="Times New Roman" w:hAnsi="Times New Roman"/>
          <w:lang w:val="en-GB"/>
        </w:rPr>
        <w:t xml:space="preserve">2a. With M. Fraikin. </w:t>
      </w:r>
      <w:r w:rsidRPr="00431FC1">
        <w:rPr>
          <w:rFonts w:ascii="Times New Roman" w:hAnsi="Times New Roman"/>
          <w:lang w:val="en-GB"/>
        </w:rPr>
        <w:t>When something happened to ‘happen’: A diachronic study of episode boundary markers in Old and Middle English narratives</w:t>
      </w:r>
      <w:r>
        <w:rPr>
          <w:rFonts w:ascii="Times New Roman" w:hAnsi="Times New Roman"/>
          <w:lang w:val="en-GB"/>
        </w:rPr>
        <w:t xml:space="preserve">. </w:t>
      </w:r>
      <w:r w:rsidRPr="00B72030">
        <w:rPr>
          <w:rFonts w:ascii="Times New Roman" w:hAnsi="Times New Roman"/>
          <w:i/>
          <w:lang w:val="en-GB"/>
        </w:rPr>
        <w:t>ICAME 33</w:t>
      </w:r>
      <w:r>
        <w:rPr>
          <w:rFonts w:ascii="Times New Roman" w:hAnsi="Times New Roman"/>
          <w:lang w:val="en-GB"/>
        </w:rPr>
        <w:t xml:space="preserve">, Leuven, 30 May-3 June. </w:t>
      </w:r>
    </w:p>
    <w:p w14:paraId="6856CD5F" w14:textId="77777777" w:rsidR="005265EB" w:rsidRDefault="005265EB" w:rsidP="005265EB">
      <w:pPr>
        <w:ind w:left="360" w:hanging="360"/>
        <w:rPr>
          <w:rFonts w:ascii="Times New Roman" w:hAnsi="Times New Roman"/>
          <w:lang w:val="en-GB"/>
        </w:rPr>
      </w:pPr>
      <w:r w:rsidRPr="00330132">
        <w:rPr>
          <w:rFonts w:ascii="Times New Roman" w:hAnsi="Times New Roman"/>
          <w:lang w:val="en-GB"/>
        </w:rPr>
        <w:t>201</w:t>
      </w:r>
      <w:r>
        <w:rPr>
          <w:rFonts w:ascii="Times New Roman" w:hAnsi="Times New Roman"/>
          <w:lang w:val="en-GB"/>
        </w:rPr>
        <w:t xml:space="preserve">2b. </w:t>
      </w:r>
      <w:r w:rsidRPr="00940749">
        <w:rPr>
          <w:rFonts w:ascii="Times New Roman" w:hAnsi="Times New Roman"/>
          <w:lang w:val="en-GB"/>
        </w:rPr>
        <w:t xml:space="preserve">Ingressive </w:t>
      </w:r>
      <w:r w:rsidRPr="00CD641E">
        <w:rPr>
          <w:rFonts w:ascii="Times New Roman" w:hAnsi="Times New Roman"/>
          <w:i/>
          <w:lang w:val="en-GB"/>
        </w:rPr>
        <w:t>biginnen</w:t>
      </w:r>
      <w:r w:rsidRPr="00940749">
        <w:rPr>
          <w:rFonts w:ascii="Times New Roman" w:hAnsi="Times New Roman"/>
          <w:lang w:val="en-GB"/>
        </w:rPr>
        <w:t xml:space="preserve"> in Middle English: the development of a textual function</w:t>
      </w:r>
      <w:r>
        <w:rPr>
          <w:rFonts w:ascii="Times New Roman" w:hAnsi="Times New Roman"/>
          <w:lang w:val="en-GB"/>
        </w:rPr>
        <w:t xml:space="preserve">. </w:t>
      </w:r>
      <w:r w:rsidRPr="00B72030">
        <w:rPr>
          <w:rFonts w:ascii="Times New Roman" w:hAnsi="Times New Roman"/>
          <w:i/>
          <w:lang w:val="en-GB"/>
        </w:rPr>
        <w:t>ICAME 33</w:t>
      </w:r>
      <w:r>
        <w:rPr>
          <w:rFonts w:ascii="Times New Roman" w:hAnsi="Times New Roman"/>
          <w:lang w:val="en-GB"/>
        </w:rPr>
        <w:t xml:space="preserve">, Leuven, 30 May-3 June. </w:t>
      </w:r>
    </w:p>
    <w:p w14:paraId="6511938B" w14:textId="77777777" w:rsidR="005265EB" w:rsidRPr="00344F36" w:rsidRDefault="005265EB" w:rsidP="005265EB">
      <w:pPr>
        <w:ind w:left="360" w:hanging="360"/>
        <w:rPr>
          <w:rFonts w:ascii="Times New Roman" w:hAnsi="Times New Roman"/>
          <w:lang w:val="en-US"/>
        </w:rPr>
      </w:pPr>
      <w:r w:rsidRPr="00330132">
        <w:rPr>
          <w:rFonts w:ascii="Times New Roman" w:hAnsi="Times New Roman"/>
          <w:lang w:val="en-GB"/>
        </w:rPr>
        <w:t>201</w:t>
      </w:r>
      <w:r>
        <w:rPr>
          <w:rFonts w:ascii="Times New Roman" w:hAnsi="Times New Roman"/>
          <w:lang w:val="en-GB"/>
        </w:rPr>
        <w:t xml:space="preserve">2c. </w:t>
      </w:r>
      <w:r w:rsidRPr="00344F36">
        <w:rPr>
          <w:lang w:val="en-US"/>
        </w:rPr>
        <w:t>What I am going to talk about is Analogy: internal and external analogy and dual constructional membership</w:t>
      </w:r>
      <w:r>
        <w:rPr>
          <w:lang w:val="en-US"/>
        </w:rPr>
        <w:t xml:space="preserve">. </w:t>
      </w:r>
      <w:r w:rsidRPr="00B72030">
        <w:rPr>
          <w:i/>
          <w:lang w:val="en-US"/>
        </w:rPr>
        <w:t>New Reflections on Grammaticalization 5 (NRG 5)</w:t>
      </w:r>
      <w:r>
        <w:rPr>
          <w:lang w:val="en-US"/>
        </w:rPr>
        <w:t xml:space="preserve">, Edinburgh, 16-19 July. </w:t>
      </w:r>
    </w:p>
    <w:p w14:paraId="6E563A1F" w14:textId="77777777" w:rsidR="00C30496" w:rsidRPr="00344F36" w:rsidRDefault="00C30496" w:rsidP="00C30496">
      <w:pPr>
        <w:ind w:left="360" w:hanging="360"/>
        <w:rPr>
          <w:rFonts w:ascii="Times New Roman" w:hAnsi="Times New Roman"/>
          <w:lang w:val="en-US"/>
        </w:rPr>
      </w:pPr>
      <w:r w:rsidRPr="00330132">
        <w:rPr>
          <w:rFonts w:ascii="Times New Roman" w:hAnsi="Times New Roman"/>
          <w:lang w:val="en-GB"/>
        </w:rPr>
        <w:t>201</w:t>
      </w:r>
      <w:r>
        <w:rPr>
          <w:rFonts w:ascii="Times New Roman" w:hAnsi="Times New Roman"/>
          <w:lang w:val="en-GB"/>
        </w:rPr>
        <w:t>2</w:t>
      </w:r>
      <w:r w:rsidR="005265EB">
        <w:rPr>
          <w:rFonts w:ascii="Times New Roman" w:hAnsi="Times New Roman"/>
          <w:lang w:val="en-GB"/>
        </w:rPr>
        <w:t>d</w:t>
      </w:r>
      <w:r>
        <w:rPr>
          <w:rFonts w:ascii="Times New Roman" w:hAnsi="Times New Roman"/>
          <w:lang w:val="en-GB"/>
        </w:rPr>
        <w:t xml:space="preserve">. </w:t>
      </w:r>
      <w:r w:rsidRPr="00344F36">
        <w:rPr>
          <w:lang w:val="en-US"/>
        </w:rPr>
        <w:t>Changing textual functi</w:t>
      </w:r>
      <w:r>
        <w:rPr>
          <w:lang w:val="en-US"/>
        </w:rPr>
        <w:t>ons of ‘be Ving’</w:t>
      </w:r>
      <w:r w:rsidRPr="00344F36">
        <w:rPr>
          <w:lang w:val="en-US"/>
        </w:rPr>
        <w:t xml:space="preserve"> from Old to Middle English</w:t>
      </w:r>
      <w:r>
        <w:rPr>
          <w:lang w:val="en-US"/>
        </w:rPr>
        <w:t xml:space="preserve">. </w:t>
      </w:r>
      <w:r w:rsidRPr="00B72030">
        <w:rPr>
          <w:i/>
          <w:lang w:val="en-US"/>
        </w:rPr>
        <w:t>International Conference of English Historical Linguistics 17 (ICEHL 17)</w:t>
      </w:r>
      <w:r w:rsidRPr="00344F36">
        <w:rPr>
          <w:lang w:val="en-US"/>
        </w:rPr>
        <w:t>, Zurich, 20-25 August.</w:t>
      </w:r>
    </w:p>
    <w:p w14:paraId="7D00B669" w14:textId="77777777" w:rsidR="00204D73" w:rsidRDefault="00204D73" w:rsidP="00C30496">
      <w:pPr>
        <w:ind w:left="360" w:hanging="360"/>
        <w:rPr>
          <w:rFonts w:ascii="Times New Roman" w:hAnsi="Times New Roman"/>
          <w:lang w:val="en-GB"/>
        </w:rPr>
      </w:pPr>
    </w:p>
    <w:p w14:paraId="1F62E3CA" w14:textId="77777777" w:rsidR="00796C08" w:rsidRPr="00330132" w:rsidRDefault="00796C08" w:rsidP="00796C08">
      <w:pPr>
        <w:ind w:left="360" w:hanging="360"/>
        <w:rPr>
          <w:rFonts w:ascii="Times New Roman" w:hAnsi="Times New Roman"/>
          <w:szCs w:val="24"/>
          <w:lang w:val="en-GB"/>
        </w:rPr>
      </w:pPr>
      <w:r w:rsidRPr="00330132">
        <w:rPr>
          <w:rFonts w:ascii="Times New Roman" w:hAnsi="Times New Roman"/>
          <w:szCs w:val="24"/>
          <w:lang w:val="en-GB"/>
        </w:rPr>
        <w:t>2011</w:t>
      </w:r>
      <w:r>
        <w:rPr>
          <w:rFonts w:ascii="Times New Roman" w:hAnsi="Times New Roman"/>
          <w:szCs w:val="24"/>
          <w:lang w:val="en-GB"/>
        </w:rPr>
        <w:t>a</w:t>
      </w:r>
      <w:r w:rsidRPr="00330132">
        <w:rPr>
          <w:rFonts w:ascii="Times New Roman" w:hAnsi="Times New Roman"/>
          <w:szCs w:val="24"/>
          <w:lang w:val="en-GB"/>
        </w:rPr>
        <w:t xml:space="preserve">. With H. De Smet &amp; T. Breban. FEST. Functional and cognitive linguistics: English, Spanish and Typology [Presentation of research unit]. </w:t>
      </w:r>
      <w:r w:rsidRPr="00796C08">
        <w:rPr>
          <w:rFonts w:ascii="Times New Roman" w:hAnsi="Times New Roman"/>
          <w:i/>
          <w:szCs w:val="24"/>
          <w:lang w:val="en-GB"/>
        </w:rPr>
        <w:t>Meet-and-greet workshop of the Scientific Research Network (WOG) “Contrastive Linguistics: constructional and functional approaches”</w:t>
      </w:r>
      <w:r w:rsidRPr="00330132">
        <w:rPr>
          <w:rFonts w:ascii="Times New Roman" w:hAnsi="Times New Roman"/>
          <w:szCs w:val="24"/>
          <w:lang w:val="en-GB"/>
        </w:rPr>
        <w:t xml:space="preserve">, Ghent, 7-8 October. </w:t>
      </w:r>
      <w:r>
        <w:rPr>
          <w:rFonts w:ascii="Times New Roman" w:hAnsi="Times New Roman"/>
          <w:szCs w:val="24"/>
          <w:lang w:val="en-GB"/>
        </w:rPr>
        <w:t>(</w:t>
      </w:r>
      <w:r w:rsidRPr="00796C08">
        <w:rPr>
          <w:rFonts w:ascii="Times New Roman" w:hAnsi="Times New Roman"/>
          <w:b/>
          <w:szCs w:val="24"/>
          <w:lang w:val="en-GB"/>
        </w:rPr>
        <w:t>Invited Talk</w:t>
      </w:r>
      <w:r>
        <w:rPr>
          <w:rFonts w:ascii="Times New Roman" w:hAnsi="Times New Roman"/>
          <w:szCs w:val="24"/>
          <w:lang w:val="en-GB"/>
        </w:rPr>
        <w:t>)</w:t>
      </w:r>
    </w:p>
    <w:p w14:paraId="2FC989C9" w14:textId="77777777" w:rsidR="00796C08" w:rsidRPr="00330132" w:rsidRDefault="00796C08" w:rsidP="00796C08">
      <w:pPr>
        <w:ind w:left="360" w:hanging="360"/>
        <w:rPr>
          <w:rFonts w:ascii="Times New Roman" w:hAnsi="Times New Roman"/>
          <w:szCs w:val="24"/>
          <w:lang w:val="en-GB"/>
        </w:rPr>
      </w:pPr>
      <w:r w:rsidRPr="00330132">
        <w:rPr>
          <w:rFonts w:ascii="Times New Roman" w:hAnsi="Times New Roman"/>
          <w:szCs w:val="24"/>
          <w:lang w:val="en-GB"/>
        </w:rPr>
        <w:t>2011</w:t>
      </w:r>
      <w:r>
        <w:rPr>
          <w:rFonts w:ascii="Times New Roman" w:hAnsi="Times New Roman"/>
          <w:szCs w:val="24"/>
          <w:lang w:val="en-GB"/>
        </w:rPr>
        <w:t>b</w:t>
      </w:r>
      <w:r w:rsidRPr="00330132">
        <w:rPr>
          <w:rFonts w:ascii="Times New Roman" w:hAnsi="Times New Roman"/>
          <w:szCs w:val="24"/>
          <w:lang w:val="en-GB"/>
        </w:rPr>
        <w:t xml:space="preserve">. Changes in the relation between the </w:t>
      </w:r>
      <w:r w:rsidRPr="00330132">
        <w:rPr>
          <w:rFonts w:ascii="Times New Roman" w:hAnsi="Times New Roman"/>
          <w:i/>
          <w:szCs w:val="24"/>
          <w:lang w:val="en-GB"/>
        </w:rPr>
        <w:t xml:space="preserve">be </w:t>
      </w:r>
      <w:r w:rsidRPr="00330132">
        <w:rPr>
          <w:rFonts w:ascii="Times New Roman" w:hAnsi="Times New Roman"/>
          <w:szCs w:val="24"/>
          <w:lang w:val="en-GB"/>
        </w:rPr>
        <w:t>V</w:t>
      </w:r>
      <w:r w:rsidRPr="00330132">
        <w:rPr>
          <w:rFonts w:ascii="Times New Roman" w:hAnsi="Times New Roman"/>
          <w:i/>
          <w:szCs w:val="24"/>
          <w:lang w:val="en-GB"/>
        </w:rPr>
        <w:t>ing</w:t>
      </w:r>
      <w:r w:rsidRPr="00330132">
        <w:rPr>
          <w:rFonts w:ascii="Times New Roman" w:hAnsi="Times New Roman"/>
          <w:szCs w:val="24"/>
          <w:lang w:val="en-GB"/>
        </w:rPr>
        <w:t xml:space="preserve">-construction and grounding. </w:t>
      </w:r>
      <w:r w:rsidRPr="00A974F1">
        <w:rPr>
          <w:rFonts w:ascii="Times New Roman" w:hAnsi="Times New Roman"/>
          <w:i/>
          <w:szCs w:val="24"/>
          <w:lang w:val="en-GB"/>
        </w:rPr>
        <w:t>Workshop on narrative functions of the progressive</w:t>
      </w:r>
      <w:r w:rsidRPr="00330132">
        <w:rPr>
          <w:rFonts w:ascii="Times New Roman" w:hAnsi="Times New Roman"/>
          <w:szCs w:val="24"/>
          <w:lang w:val="en-GB"/>
        </w:rPr>
        <w:t xml:space="preserve">, Nijmegen, 7 June. </w:t>
      </w:r>
      <w:r>
        <w:rPr>
          <w:rFonts w:ascii="Times New Roman" w:hAnsi="Times New Roman"/>
          <w:szCs w:val="24"/>
          <w:lang w:val="en-GB"/>
        </w:rPr>
        <w:t>(</w:t>
      </w:r>
      <w:r w:rsidRPr="00796C08">
        <w:rPr>
          <w:rFonts w:ascii="Times New Roman" w:hAnsi="Times New Roman"/>
          <w:b/>
          <w:szCs w:val="24"/>
          <w:lang w:val="en-GB"/>
        </w:rPr>
        <w:t>Invited Talk</w:t>
      </w:r>
      <w:r>
        <w:rPr>
          <w:rFonts w:ascii="Times New Roman" w:hAnsi="Times New Roman"/>
          <w:szCs w:val="24"/>
          <w:lang w:val="en-GB"/>
        </w:rPr>
        <w:t>)</w:t>
      </w:r>
    </w:p>
    <w:p w14:paraId="61B7AFD8" w14:textId="77777777" w:rsidR="00C30496" w:rsidRPr="00330132" w:rsidRDefault="00C30496" w:rsidP="00C30496">
      <w:pPr>
        <w:ind w:left="360" w:hanging="360"/>
        <w:rPr>
          <w:rFonts w:ascii="Times New Roman" w:hAnsi="Times New Roman"/>
          <w:lang w:val="en-GB"/>
        </w:rPr>
      </w:pPr>
      <w:r w:rsidRPr="00330132">
        <w:rPr>
          <w:rFonts w:ascii="Times New Roman" w:hAnsi="Times New Roman"/>
          <w:lang w:val="en-GB"/>
        </w:rPr>
        <w:t>2011</w:t>
      </w:r>
      <w:r w:rsidR="00796C08">
        <w:rPr>
          <w:rFonts w:ascii="Times New Roman" w:hAnsi="Times New Roman"/>
          <w:lang w:val="en-GB"/>
        </w:rPr>
        <w:t>c</w:t>
      </w:r>
      <w:r w:rsidRPr="00330132">
        <w:rPr>
          <w:rFonts w:ascii="Times New Roman" w:hAnsi="Times New Roman"/>
          <w:lang w:val="en-GB"/>
        </w:rPr>
        <w:t xml:space="preserve">. Is it to be or not to be: a constructional account of the merger of two Old English copulas in Middle English. Presented at the workshop “Diachronic construction grammar”, </w:t>
      </w:r>
      <w:r w:rsidRPr="00B72030">
        <w:rPr>
          <w:rFonts w:ascii="Times New Roman" w:hAnsi="Times New Roman"/>
          <w:i/>
          <w:lang w:val="en-GB"/>
        </w:rPr>
        <w:t>Forty-fourth annual meeting of the SLE (SLE 44)</w:t>
      </w:r>
      <w:r w:rsidRPr="00330132">
        <w:rPr>
          <w:rFonts w:ascii="Times New Roman" w:hAnsi="Times New Roman"/>
          <w:lang w:val="en-GB"/>
        </w:rPr>
        <w:t xml:space="preserve">, Logroño, 7-11 September. </w:t>
      </w:r>
    </w:p>
    <w:p w14:paraId="5EE1EAC7" w14:textId="77777777" w:rsidR="00204D73" w:rsidRDefault="00204D73" w:rsidP="00C30496">
      <w:pPr>
        <w:ind w:left="360" w:hanging="360"/>
        <w:rPr>
          <w:rFonts w:ascii="Times New Roman" w:hAnsi="Times New Roman"/>
          <w:lang w:val="en-GB"/>
        </w:rPr>
      </w:pPr>
    </w:p>
    <w:p w14:paraId="1BF8B10F" w14:textId="77777777" w:rsidR="005265EB" w:rsidRPr="00330132" w:rsidRDefault="005265EB" w:rsidP="005265EB">
      <w:pPr>
        <w:ind w:left="360" w:hanging="360"/>
        <w:rPr>
          <w:rFonts w:ascii="Times New Roman" w:hAnsi="Times New Roman"/>
          <w:lang w:val="en-GB"/>
        </w:rPr>
      </w:pPr>
      <w:r w:rsidRPr="00330132">
        <w:rPr>
          <w:rFonts w:ascii="Times New Roman" w:hAnsi="Times New Roman"/>
          <w:lang w:val="en-GB"/>
        </w:rPr>
        <w:t>2010</w:t>
      </w:r>
      <w:r>
        <w:rPr>
          <w:rFonts w:ascii="Times New Roman" w:hAnsi="Times New Roman"/>
          <w:lang w:val="en-GB"/>
        </w:rPr>
        <w:t>a</w:t>
      </w:r>
      <w:r w:rsidRPr="00330132">
        <w:rPr>
          <w:rFonts w:ascii="Times New Roman" w:hAnsi="Times New Roman"/>
          <w:lang w:val="en-GB"/>
        </w:rPr>
        <w:t xml:space="preserve">. </w:t>
      </w:r>
      <w:r w:rsidRPr="00330132">
        <w:rPr>
          <w:rFonts w:ascii="Times New Roman" w:hAnsi="Times New Roman"/>
          <w:i/>
          <w:lang w:val="en-GB"/>
        </w:rPr>
        <w:t>Weorðan</w:t>
      </w:r>
      <w:r w:rsidRPr="00330132">
        <w:rPr>
          <w:rFonts w:ascii="Times New Roman" w:hAnsi="Times New Roman"/>
          <w:lang w:val="en-GB"/>
        </w:rPr>
        <w:t xml:space="preserve"> ‘become’ and </w:t>
      </w:r>
      <w:r w:rsidRPr="00330132">
        <w:rPr>
          <w:rFonts w:ascii="Times New Roman" w:hAnsi="Times New Roman"/>
          <w:i/>
          <w:lang w:val="en-GB"/>
        </w:rPr>
        <w:t>begin</w:t>
      </w:r>
      <w:r w:rsidRPr="00330132">
        <w:rPr>
          <w:rFonts w:ascii="Times New Roman" w:hAnsi="Times New Roman"/>
          <w:lang w:val="en-GB"/>
        </w:rPr>
        <w:t xml:space="preserve"> as indicators of the unbounded to bounded shift in English. Presented at the workshop “Historical linguistics meets psycholinguistics”, </w:t>
      </w:r>
      <w:r w:rsidRPr="00B72030">
        <w:rPr>
          <w:rFonts w:ascii="Times New Roman" w:hAnsi="Times New Roman"/>
          <w:i/>
          <w:lang w:val="en-GB"/>
        </w:rPr>
        <w:t>Sixteenth International Conference on English Historical Linguistics (ICEHL 16)</w:t>
      </w:r>
      <w:r w:rsidRPr="00330132">
        <w:rPr>
          <w:rFonts w:ascii="Times New Roman" w:hAnsi="Times New Roman"/>
          <w:lang w:val="en-GB"/>
        </w:rPr>
        <w:t xml:space="preserve">, Pécs, 23-27 August.  </w:t>
      </w:r>
    </w:p>
    <w:p w14:paraId="2EAD3AFB" w14:textId="77777777" w:rsidR="005265EB" w:rsidRPr="00330132" w:rsidRDefault="005265EB" w:rsidP="005265EB">
      <w:pPr>
        <w:ind w:left="360" w:hanging="360"/>
        <w:rPr>
          <w:rFonts w:ascii="Times New Roman" w:hAnsi="Times New Roman"/>
          <w:lang w:val="en-GB"/>
        </w:rPr>
      </w:pPr>
      <w:r w:rsidRPr="00330132">
        <w:rPr>
          <w:rFonts w:ascii="Times New Roman" w:hAnsi="Times New Roman"/>
          <w:lang w:val="en-GB"/>
        </w:rPr>
        <w:t>2010</w:t>
      </w:r>
      <w:r>
        <w:rPr>
          <w:rFonts w:ascii="Times New Roman" w:hAnsi="Times New Roman"/>
          <w:lang w:val="en-GB"/>
        </w:rPr>
        <w:t>b</w:t>
      </w:r>
      <w:r w:rsidRPr="00330132">
        <w:rPr>
          <w:rFonts w:ascii="Times New Roman" w:hAnsi="Times New Roman"/>
          <w:lang w:val="en-GB"/>
        </w:rPr>
        <w:t xml:space="preserve">. The decline of </w:t>
      </w:r>
      <w:r w:rsidRPr="00330132">
        <w:rPr>
          <w:rFonts w:ascii="Times New Roman" w:hAnsi="Times New Roman"/>
          <w:i/>
          <w:lang w:val="en-GB"/>
        </w:rPr>
        <w:t>weorðan</w:t>
      </w:r>
      <w:r w:rsidRPr="00330132">
        <w:rPr>
          <w:rFonts w:ascii="Times New Roman" w:hAnsi="Times New Roman"/>
          <w:lang w:val="en-GB"/>
        </w:rPr>
        <w:t xml:space="preserve"> in English versus the grammaticalization of werden in German. Presented at the workshop “Contrastive study of the verbal categories and their grammaticalization in Old English and Old High German”, </w:t>
      </w:r>
      <w:r w:rsidRPr="00B72030">
        <w:rPr>
          <w:rFonts w:ascii="Times New Roman" w:hAnsi="Times New Roman"/>
          <w:i/>
          <w:lang w:val="en-GB"/>
        </w:rPr>
        <w:t>Sixteenth International Conference on English Historical Linguistics (ICEHL 16)</w:t>
      </w:r>
      <w:r w:rsidRPr="00330132">
        <w:rPr>
          <w:rFonts w:ascii="Times New Roman" w:hAnsi="Times New Roman"/>
          <w:lang w:val="en-GB"/>
        </w:rPr>
        <w:t xml:space="preserve">, Pécs, 23-27 August.  </w:t>
      </w:r>
    </w:p>
    <w:p w14:paraId="46BC814E" w14:textId="77777777" w:rsidR="00C30496" w:rsidRPr="00330132" w:rsidRDefault="00C30496" w:rsidP="00C30496">
      <w:pPr>
        <w:ind w:left="360" w:hanging="360"/>
        <w:rPr>
          <w:rFonts w:ascii="Times New Roman" w:hAnsi="Times New Roman"/>
          <w:lang w:val="en-GB"/>
        </w:rPr>
      </w:pPr>
      <w:r w:rsidRPr="00330132">
        <w:rPr>
          <w:rFonts w:ascii="Times New Roman" w:hAnsi="Times New Roman"/>
          <w:lang w:val="en-GB"/>
        </w:rPr>
        <w:t>2010</w:t>
      </w:r>
      <w:r w:rsidR="005265EB">
        <w:rPr>
          <w:rFonts w:ascii="Times New Roman" w:hAnsi="Times New Roman"/>
          <w:lang w:val="en-GB"/>
        </w:rPr>
        <w:t>c</w:t>
      </w:r>
      <w:r w:rsidRPr="00330132">
        <w:rPr>
          <w:rFonts w:ascii="Times New Roman" w:hAnsi="Times New Roman"/>
          <w:lang w:val="en-GB"/>
        </w:rPr>
        <w:t xml:space="preserve">. Multiple sources in the copularization of become. Presented at the workshop “Multiple source constructions in language change”, </w:t>
      </w:r>
      <w:r w:rsidRPr="00B72030">
        <w:rPr>
          <w:rFonts w:ascii="Times New Roman" w:hAnsi="Times New Roman"/>
          <w:i/>
          <w:lang w:val="en-GB"/>
        </w:rPr>
        <w:t>Forty-third annual meeting of the SLE (SLE 43)</w:t>
      </w:r>
      <w:r w:rsidRPr="00330132">
        <w:rPr>
          <w:rFonts w:ascii="Times New Roman" w:hAnsi="Times New Roman"/>
          <w:lang w:val="en-GB"/>
        </w:rPr>
        <w:t xml:space="preserve">, Vilnius, 2-5 September. </w:t>
      </w:r>
    </w:p>
    <w:p w14:paraId="48B96A2C" w14:textId="77777777" w:rsidR="00204D73" w:rsidRDefault="00204D73" w:rsidP="00C30496">
      <w:pPr>
        <w:ind w:left="360" w:hanging="360"/>
        <w:rPr>
          <w:rFonts w:ascii="Times New Roman" w:hAnsi="Times New Roman"/>
          <w:lang w:val="en-GB"/>
        </w:rPr>
      </w:pPr>
    </w:p>
    <w:p w14:paraId="0C2AF5DA" w14:textId="77777777" w:rsidR="00796C08" w:rsidRPr="00330132" w:rsidRDefault="00796C08" w:rsidP="00796C08">
      <w:pPr>
        <w:ind w:left="360" w:hanging="360"/>
        <w:rPr>
          <w:rFonts w:ascii="Times New Roman" w:hAnsi="Times New Roman"/>
          <w:szCs w:val="24"/>
          <w:lang w:val="en-GB"/>
        </w:rPr>
      </w:pPr>
      <w:r w:rsidRPr="00330132">
        <w:rPr>
          <w:rFonts w:ascii="Times New Roman" w:hAnsi="Times New Roman"/>
          <w:szCs w:val="24"/>
          <w:lang w:val="en-GB"/>
        </w:rPr>
        <w:t>2009</w:t>
      </w:r>
      <w:r>
        <w:rPr>
          <w:rFonts w:ascii="Times New Roman" w:hAnsi="Times New Roman"/>
          <w:szCs w:val="24"/>
          <w:lang w:val="en-GB"/>
        </w:rPr>
        <w:t>a</w:t>
      </w:r>
      <w:r w:rsidRPr="00330132">
        <w:rPr>
          <w:rFonts w:ascii="Times New Roman" w:hAnsi="Times New Roman"/>
          <w:szCs w:val="24"/>
          <w:lang w:val="en-GB"/>
        </w:rPr>
        <w:t xml:space="preserve">. </w:t>
      </w:r>
      <w:r w:rsidRPr="00330132">
        <w:rPr>
          <w:rFonts w:ascii="Times New Roman" w:hAnsi="Times New Roman"/>
          <w:i/>
          <w:szCs w:val="24"/>
          <w:lang w:val="en-GB"/>
        </w:rPr>
        <w:t>Be it as it is</w:t>
      </w:r>
      <w:r w:rsidRPr="00330132">
        <w:rPr>
          <w:rFonts w:ascii="Times New Roman" w:hAnsi="Times New Roman"/>
          <w:szCs w:val="24"/>
          <w:lang w:val="en-GB"/>
        </w:rPr>
        <w:t xml:space="preserve">: On the development of the roots of the verb </w:t>
      </w:r>
      <w:r w:rsidRPr="00330132">
        <w:rPr>
          <w:rFonts w:ascii="Times New Roman" w:hAnsi="Times New Roman"/>
          <w:i/>
          <w:szCs w:val="24"/>
          <w:lang w:val="en-GB"/>
        </w:rPr>
        <w:t>be</w:t>
      </w:r>
      <w:r w:rsidRPr="00330132">
        <w:rPr>
          <w:rFonts w:ascii="Times New Roman" w:hAnsi="Times New Roman"/>
          <w:szCs w:val="24"/>
          <w:lang w:val="en-GB"/>
        </w:rPr>
        <w:t xml:space="preserve"> in the present tense, Rice University Colloquium, Houston, 12 March. </w:t>
      </w:r>
      <w:r>
        <w:rPr>
          <w:rFonts w:ascii="Times New Roman" w:hAnsi="Times New Roman"/>
          <w:szCs w:val="24"/>
          <w:lang w:val="en-GB"/>
        </w:rPr>
        <w:t>(</w:t>
      </w:r>
      <w:r w:rsidRPr="00796C08">
        <w:rPr>
          <w:rFonts w:ascii="Times New Roman" w:hAnsi="Times New Roman"/>
          <w:b/>
          <w:szCs w:val="24"/>
          <w:lang w:val="en-GB"/>
        </w:rPr>
        <w:t>Invited Talk</w:t>
      </w:r>
      <w:r>
        <w:rPr>
          <w:rFonts w:ascii="Times New Roman" w:hAnsi="Times New Roman"/>
          <w:szCs w:val="24"/>
          <w:lang w:val="en-GB"/>
        </w:rPr>
        <w:t>)</w:t>
      </w:r>
    </w:p>
    <w:p w14:paraId="672653D5" w14:textId="77777777" w:rsidR="00796C08" w:rsidRPr="00330132" w:rsidRDefault="00796C08" w:rsidP="00796C08">
      <w:pPr>
        <w:ind w:left="360" w:hanging="360"/>
        <w:rPr>
          <w:rFonts w:ascii="Times New Roman" w:hAnsi="Times New Roman"/>
          <w:szCs w:val="24"/>
          <w:lang w:val="en-GB"/>
        </w:rPr>
      </w:pPr>
      <w:r w:rsidRPr="00330132">
        <w:rPr>
          <w:rFonts w:ascii="Times New Roman" w:hAnsi="Times New Roman"/>
          <w:szCs w:val="24"/>
          <w:lang w:val="en-GB"/>
        </w:rPr>
        <w:t>2009</w:t>
      </w:r>
      <w:r>
        <w:rPr>
          <w:rFonts w:ascii="Times New Roman" w:hAnsi="Times New Roman"/>
          <w:szCs w:val="24"/>
          <w:lang w:val="en-GB"/>
        </w:rPr>
        <w:t>b</w:t>
      </w:r>
      <w:r w:rsidRPr="00330132">
        <w:rPr>
          <w:rFonts w:ascii="Times New Roman" w:hAnsi="Times New Roman"/>
          <w:szCs w:val="24"/>
          <w:lang w:val="en-GB"/>
        </w:rPr>
        <w:t xml:space="preserve">. What has </w:t>
      </w:r>
      <w:r w:rsidRPr="00330132">
        <w:rPr>
          <w:rFonts w:ascii="Times New Roman" w:hAnsi="Times New Roman"/>
          <w:i/>
          <w:szCs w:val="24"/>
          <w:lang w:val="en-GB"/>
        </w:rPr>
        <w:t>become</w:t>
      </w:r>
      <w:r w:rsidRPr="00330132">
        <w:rPr>
          <w:rFonts w:ascii="Times New Roman" w:hAnsi="Times New Roman"/>
          <w:szCs w:val="24"/>
          <w:lang w:val="en-GB"/>
        </w:rPr>
        <w:t xml:space="preserve"> of </w:t>
      </w:r>
      <w:r w:rsidRPr="00330132">
        <w:rPr>
          <w:rFonts w:ascii="Times New Roman" w:hAnsi="Times New Roman"/>
          <w:i/>
          <w:szCs w:val="24"/>
          <w:lang w:val="en-GB"/>
        </w:rPr>
        <w:t>weorðan</w:t>
      </w:r>
      <w:r w:rsidRPr="00330132">
        <w:rPr>
          <w:rFonts w:ascii="Times New Roman" w:hAnsi="Times New Roman"/>
          <w:szCs w:val="24"/>
          <w:lang w:val="en-GB"/>
        </w:rPr>
        <w:t xml:space="preserve">: Corpus based methods in </w:t>
      </w:r>
      <w:r>
        <w:rPr>
          <w:rFonts w:ascii="Times New Roman" w:hAnsi="Times New Roman"/>
          <w:szCs w:val="24"/>
          <w:lang w:val="en-GB"/>
        </w:rPr>
        <w:t>d</w:t>
      </w:r>
      <w:r w:rsidRPr="00330132">
        <w:rPr>
          <w:rFonts w:ascii="Times New Roman" w:hAnsi="Times New Roman"/>
          <w:szCs w:val="24"/>
          <w:lang w:val="en-GB"/>
        </w:rPr>
        <w:t xml:space="preserve">iachronic </w:t>
      </w:r>
      <w:r>
        <w:rPr>
          <w:rFonts w:ascii="Times New Roman" w:hAnsi="Times New Roman"/>
          <w:szCs w:val="24"/>
          <w:lang w:val="en-GB"/>
        </w:rPr>
        <w:t>s</w:t>
      </w:r>
      <w:r w:rsidRPr="00330132">
        <w:rPr>
          <w:rFonts w:ascii="Times New Roman" w:hAnsi="Times New Roman"/>
          <w:szCs w:val="24"/>
          <w:lang w:val="en-GB"/>
        </w:rPr>
        <w:t xml:space="preserve">tudies of </w:t>
      </w:r>
      <w:r>
        <w:rPr>
          <w:rFonts w:ascii="Times New Roman" w:hAnsi="Times New Roman"/>
          <w:szCs w:val="24"/>
          <w:lang w:val="en-GB"/>
        </w:rPr>
        <w:t>l</w:t>
      </w:r>
      <w:r w:rsidRPr="00330132">
        <w:rPr>
          <w:rFonts w:ascii="Times New Roman" w:hAnsi="Times New Roman"/>
          <w:szCs w:val="24"/>
          <w:lang w:val="en-GB"/>
        </w:rPr>
        <w:t>inguistics</w:t>
      </w:r>
      <w:r>
        <w:rPr>
          <w:rFonts w:ascii="Times New Roman" w:hAnsi="Times New Roman"/>
          <w:szCs w:val="24"/>
          <w:lang w:val="en-GB"/>
        </w:rPr>
        <w:t>.</w:t>
      </w:r>
      <w:r w:rsidRPr="00330132">
        <w:rPr>
          <w:rFonts w:ascii="Times New Roman" w:hAnsi="Times New Roman"/>
          <w:szCs w:val="24"/>
          <w:lang w:val="en-GB"/>
        </w:rPr>
        <w:t xml:space="preserve"> Corpus linguistics guest lecture (Rice University), Houston, 19 March. </w:t>
      </w:r>
      <w:r>
        <w:rPr>
          <w:rFonts w:ascii="Times New Roman" w:hAnsi="Times New Roman"/>
          <w:szCs w:val="24"/>
          <w:lang w:val="en-GB"/>
        </w:rPr>
        <w:t>(</w:t>
      </w:r>
      <w:r w:rsidRPr="00796C08">
        <w:rPr>
          <w:rFonts w:ascii="Times New Roman" w:hAnsi="Times New Roman"/>
          <w:b/>
          <w:szCs w:val="24"/>
          <w:lang w:val="en-GB"/>
        </w:rPr>
        <w:t>Invited Talk</w:t>
      </w:r>
      <w:r>
        <w:rPr>
          <w:rFonts w:ascii="Times New Roman" w:hAnsi="Times New Roman"/>
          <w:szCs w:val="24"/>
          <w:lang w:val="en-GB"/>
        </w:rPr>
        <w:t>)</w:t>
      </w:r>
    </w:p>
    <w:p w14:paraId="446AEF97" w14:textId="77777777" w:rsidR="005265EB" w:rsidRPr="00330132" w:rsidRDefault="005265EB" w:rsidP="005265EB">
      <w:pPr>
        <w:ind w:left="360" w:hanging="360"/>
        <w:rPr>
          <w:rFonts w:ascii="Times New Roman" w:hAnsi="Times New Roman"/>
          <w:lang w:val="en-GB"/>
        </w:rPr>
      </w:pPr>
      <w:r w:rsidRPr="00330132">
        <w:rPr>
          <w:rFonts w:ascii="Times New Roman" w:hAnsi="Times New Roman"/>
          <w:lang w:val="en-GB"/>
        </w:rPr>
        <w:t>2009</w:t>
      </w:r>
      <w:r w:rsidR="00796C08">
        <w:rPr>
          <w:rFonts w:ascii="Times New Roman" w:hAnsi="Times New Roman"/>
          <w:lang w:val="en-GB"/>
        </w:rPr>
        <w:t>c</w:t>
      </w:r>
      <w:r w:rsidRPr="00330132">
        <w:rPr>
          <w:rFonts w:ascii="Times New Roman" w:hAnsi="Times New Roman"/>
          <w:lang w:val="en-GB"/>
        </w:rPr>
        <w:t xml:space="preserve">. On the distribution of OE </w:t>
      </w:r>
      <w:r w:rsidRPr="00330132">
        <w:rPr>
          <w:rFonts w:ascii="Times New Roman" w:hAnsi="Times New Roman"/>
          <w:i/>
          <w:lang w:val="en-GB"/>
        </w:rPr>
        <w:t>wesan</w:t>
      </w:r>
      <w:r w:rsidRPr="00330132">
        <w:rPr>
          <w:rFonts w:ascii="Times New Roman" w:hAnsi="Times New Roman"/>
          <w:lang w:val="en-GB"/>
        </w:rPr>
        <w:t xml:space="preserve"> ‘be’ and </w:t>
      </w:r>
      <w:r w:rsidRPr="00330132">
        <w:rPr>
          <w:rFonts w:ascii="Times New Roman" w:hAnsi="Times New Roman"/>
          <w:i/>
          <w:lang w:val="en-GB"/>
        </w:rPr>
        <w:t>weorðan</w:t>
      </w:r>
      <w:r w:rsidRPr="00330132">
        <w:rPr>
          <w:rFonts w:ascii="Times New Roman" w:hAnsi="Times New Roman"/>
          <w:lang w:val="en-GB"/>
        </w:rPr>
        <w:t xml:space="preserve"> ‘become’ and </w:t>
      </w:r>
      <w:r w:rsidRPr="00330132">
        <w:rPr>
          <w:rFonts w:ascii="Times New Roman" w:hAnsi="Times New Roman"/>
          <w:i/>
          <w:lang w:val="en-GB"/>
        </w:rPr>
        <w:t>weorðan’s</w:t>
      </w:r>
      <w:r w:rsidRPr="00330132">
        <w:rPr>
          <w:rFonts w:ascii="Times New Roman" w:hAnsi="Times New Roman"/>
          <w:lang w:val="en-GB"/>
        </w:rPr>
        <w:t xml:space="preserve"> loss in ME. </w:t>
      </w:r>
      <w:r w:rsidRPr="00B72030">
        <w:rPr>
          <w:rFonts w:ascii="Times New Roman" w:hAnsi="Times New Roman"/>
          <w:i/>
          <w:lang w:val="en-GB"/>
        </w:rPr>
        <w:t>Sixth Studies on the History of the English Language (SHEL 6)</w:t>
      </w:r>
      <w:r w:rsidRPr="00330132">
        <w:rPr>
          <w:rFonts w:ascii="Times New Roman" w:hAnsi="Times New Roman"/>
          <w:lang w:val="en-GB"/>
        </w:rPr>
        <w:t xml:space="preserve">, Banff, AB,  30 April - 3 May. </w:t>
      </w:r>
    </w:p>
    <w:p w14:paraId="55764C32" w14:textId="77777777" w:rsidR="00C30496" w:rsidRPr="00330132" w:rsidRDefault="00C30496" w:rsidP="00C30496">
      <w:pPr>
        <w:ind w:left="360" w:hanging="360"/>
        <w:rPr>
          <w:rFonts w:ascii="Times New Roman" w:hAnsi="Times New Roman"/>
          <w:lang w:val="en-GB"/>
        </w:rPr>
      </w:pPr>
      <w:r w:rsidRPr="00330132">
        <w:rPr>
          <w:rFonts w:ascii="Times New Roman" w:hAnsi="Times New Roman"/>
          <w:lang w:val="en-GB"/>
        </w:rPr>
        <w:t>2009</w:t>
      </w:r>
      <w:r w:rsidR="00796C08">
        <w:rPr>
          <w:rFonts w:ascii="Times New Roman" w:hAnsi="Times New Roman"/>
          <w:lang w:val="en-GB"/>
        </w:rPr>
        <w:t>d</w:t>
      </w:r>
      <w:r w:rsidRPr="00330132">
        <w:rPr>
          <w:rFonts w:ascii="Times New Roman" w:hAnsi="Times New Roman"/>
          <w:lang w:val="en-GB"/>
        </w:rPr>
        <w:t xml:space="preserve">. Leuven English Old to New (LEON): Some ideas on a new corpus for longitudinal diachronic studies. </w:t>
      </w:r>
      <w:r w:rsidRPr="00B72030">
        <w:rPr>
          <w:rFonts w:ascii="Times New Roman" w:hAnsi="Times New Roman"/>
          <w:i/>
          <w:lang w:val="en-GB"/>
        </w:rPr>
        <w:t>Middle and Modern English Corpus Linguistics (MMECL)</w:t>
      </w:r>
      <w:r w:rsidRPr="00330132">
        <w:rPr>
          <w:rFonts w:ascii="Times New Roman" w:hAnsi="Times New Roman"/>
          <w:lang w:val="en-GB"/>
        </w:rPr>
        <w:t xml:space="preserve">, Innsbruck, 6-9 July. </w:t>
      </w:r>
    </w:p>
    <w:p w14:paraId="3655F9EC" w14:textId="77777777" w:rsidR="00796C08" w:rsidRPr="00330132" w:rsidRDefault="00796C08" w:rsidP="00796C08">
      <w:pPr>
        <w:ind w:left="360" w:hanging="360"/>
        <w:rPr>
          <w:rFonts w:ascii="Times New Roman" w:hAnsi="Times New Roman"/>
          <w:szCs w:val="24"/>
          <w:lang w:val="en-GB"/>
        </w:rPr>
      </w:pPr>
      <w:r w:rsidRPr="00330132">
        <w:rPr>
          <w:rFonts w:ascii="Times New Roman" w:hAnsi="Times New Roman"/>
          <w:szCs w:val="24"/>
          <w:lang w:val="en-GB"/>
        </w:rPr>
        <w:t>2009</w:t>
      </w:r>
      <w:r>
        <w:rPr>
          <w:rFonts w:ascii="Times New Roman" w:hAnsi="Times New Roman"/>
          <w:szCs w:val="24"/>
          <w:lang w:val="en-GB"/>
        </w:rPr>
        <w:t>e</w:t>
      </w:r>
      <w:r w:rsidRPr="00330132">
        <w:rPr>
          <w:rFonts w:ascii="Times New Roman" w:hAnsi="Times New Roman"/>
          <w:szCs w:val="24"/>
          <w:lang w:val="en-GB"/>
        </w:rPr>
        <w:t xml:space="preserve">. Thoughts and questions on the concept of ‘competition’. </w:t>
      </w:r>
      <w:r w:rsidRPr="00A974F1">
        <w:rPr>
          <w:rFonts w:ascii="Times New Roman" w:hAnsi="Times New Roman"/>
          <w:i/>
          <w:szCs w:val="24"/>
          <w:lang w:val="en-GB"/>
        </w:rPr>
        <w:t>Diachronic corpus linguistics: conceptual and methodological problems</w:t>
      </w:r>
      <w:r w:rsidRPr="00330132">
        <w:rPr>
          <w:rFonts w:ascii="Times New Roman" w:hAnsi="Times New Roman"/>
          <w:szCs w:val="24"/>
          <w:lang w:val="en-GB"/>
        </w:rPr>
        <w:t xml:space="preserve">, </w:t>
      </w:r>
      <w:r w:rsidRPr="00330132">
        <w:rPr>
          <w:rFonts w:ascii="Times New Roman" w:hAnsi="Times New Roman"/>
          <w:lang w:val="en-GB"/>
        </w:rPr>
        <w:t>Freiburg</w:t>
      </w:r>
      <w:r w:rsidRPr="00330132">
        <w:rPr>
          <w:rFonts w:ascii="Times New Roman" w:hAnsi="Times New Roman"/>
          <w:szCs w:val="24"/>
          <w:lang w:val="en-GB"/>
        </w:rPr>
        <w:t xml:space="preserve">, 12 December. </w:t>
      </w:r>
      <w:r>
        <w:rPr>
          <w:rFonts w:ascii="Times New Roman" w:hAnsi="Times New Roman"/>
          <w:szCs w:val="24"/>
          <w:lang w:val="en-GB"/>
        </w:rPr>
        <w:t>(</w:t>
      </w:r>
      <w:r w:rsidRPr="00796C08">
        <w:rPr>
          <w:rFonts w:ascii="Times New Roman" w:hAnsi="Times New Roman"/>
          <w:b/>
          <w:szCs w:val="24"/>
          <w:lang w:val="en-GB"/>
        </w:rPr>
        <w:t>Invited Talk</w:t>
      </w:r>
      <w:r>
        <w:rPr>
          <w:rFonts w:ascii="Times New Roman" w:hAnsi="Times New Roman"/>
          <w:szCs w:val="24"/>
          <w:lang w:val="en-GB"/>
        </w:rPr>
        <w:t>)</w:t>
      </w:r>
    </w:p>
    <w:p w14:paraId="1B61B1D2" w14:textId="77777777" w:rsidR="00204D73" w:rsidRDefault="00204D73" w:rsidP="00C30496">
      <w:pPr>
        <w:ind w:left="360" w:hanging="360"/>
        <w:rPr>
          <w:rFonts w:ascii="Times New Roman" w:hAnsi="Times New Roman"/>
          <w:szCs w:val="24"/>
          <w:lang w:val="en-GB"/>
        </w:rPr>
      </w:pPr>
    </w:p>
    <w:p w14:paraId="0DEF8C06" w14:textId="77777777" w:rsidR="00C30496" w:rsidRPr="00330132" w:rsidRDefault="00C30496" w:rsidP="00C30496">
      <w:pPr>
        <w:ind w:left="360" w:hanging="360"/>
        <w:rPr>
          <w:rFonts w:ascii="Times New Roman" w:hAnsi="Times New Roman"/>
          <w:lang w:val="en-GB"/>
        </w:rPr>
      </w:pPr>
      <w:r w:rsidRPr="00330132">
        <w:rPr>
          <w:rFonts w:ascii="Times New Roman" w:hAnsi="Times New Roman"/>
          <w:szCs w:val="24"/>
          <w:lang w:val="en-GB"/>
        </w:rPr>
        <w:t>2008</w:t>
      </w:r>
      <w:r w:rsidR="00BF7C33">
        <w:rPr>
          <w:rFonts w:ascii="Times New Roman" w:hAnsi="Times New Roman"/>
          <w:szCs w:val="24"/>
          <w:lang w:val="en-GB"/>
        </w:rPr>
        <w:t>a</w:t>
      </w:r>
      <w:r w:rsidRPr="00330132">
        <w:rPr>
          <w:rFonts w:ascii="Times New Roman" w:hAnsi="Times New Roman"/>
          <w:szCs w:val="24"/>
          <w:lang w:val="en-GB"/>
        </w:rPr>
        <w:t xml:space="preserve">. </w:t>
      </w:r>
      <w:r w:rsidRPr="00330132">
        <w:rPr>
          <w:rFonts w:ascii="Times New Roman" w:hAnsi="Times New Roman"/>
          <w:i/>
          <w:szCs w:val="24"/>
          <w:lang w:val="en-GB" w:eastAsia="nl-BE"/>
        </w:rPr>
        <w:t>Be it as it is</w:t>
      </w:r>
      <w:r w:rsidRPr="00330132">
        <w:rPr>
          <w:rFonts w:ascii="Times New Roman" w:hAnsi="Times New Roman"/>
          <w:iCs/>
          <w:szCs w:val="24"/>
          <w:lang w:val="en-GB" w:eastAsia="nl-BE"/>
        </w:rPr>
        <w:t xml:space="preserve">: on the development of the present stems of the verb </w:t>
      </w:r>
      <w:r w:rsidRPr="00330132">
        <w:rPr>
          <w:rFonts w:ascii="Times New Roman" w:hAnsi="Times New Roman"/>
          <w:i/>
          <w:szCs w:val="24"/>
          <w:lang w:val="en-GB" w:eastAsia="nl-BE"/>
        </w:rPr>
        <w:t>be</w:t>
      </w:r>
      <w:r w:rsidRPr="00330132">
        <w:rPr>
          <w:rFonts w:ascii="Times New Roman" w:hAnsi="Times New Roman"/>
          <w:szCs w:val="24"/>
          <w:lang w:val="en-GB" w:eastAsia="nl-BE"/>
        </w:rPr>
        <w:t xml:space="preserve">. </w:t>
      </w:r>
      <w:r w:rsidRPr="00B72030">
        <w:rPr>
          <w:rFonts w:ascii="Times New Roman" w:hAnsi="Times New Roman"/>
          <w:i/>
          <w:lang w:val="en-GB"/>
        </w:rPr>
        <w:t>First Triennial Conference of the International Society for the Linguistics of English (ISLE 1)</w:t>
      </w:r>
      <w:r w:rsidRPr="00330132">
        <w:rPr>
          <w:rFonts w:ascii="Times New Roman" w:hAnsi="Times New Roman"/>
          <w:lang w:val="en-GB"/>
        </w:rPr>
        <w:t xml:space="preserve">, Freiburg, 8-11 October. </w:t>
      </w:r>
    </w:p>
    <w:p w14:paraId="39DB87A4" w14:textId="77777777" w:rsidR="00C30496" w:rsidRPr="00330132" w:rsidRDefault="00C30496" w:rsidP="00C30496">
      <w:pPr>
        <w:ind w:left="360" w:hanging="360"/>
        <w:rPr>
          <w:rFonts w:ascii="Times New Roman" w:hAnsi="Times New Roman"/>
          <w:lang w:val="en-GB"/>
        </w:rPr>
      </w:pPr>
      <w:r w:rsidRPr="00330132">
        <w:rPr>
          <w:rFonts w:ascii="Times New Roman" w:hAnsi="Times New Roman"/>
          <w:lang w:val="en-GB"/>
        </w:rPr>
        <w:t>2008</w:t>
      </w:r>
      <w:r w:rsidR="00BF7C33">
        <w:rPr>
          <w:rFonts w:ascii="Times New Roman" w:hAnsi="Times New Roman"/>
          <w:lang w:val="en-GB"/>
        </w:rPr>
        <w:t>b</w:t>
      </w:r>
      <w:r w:rsidRPr="00330132">
        <w:rPr>
          <w:rFonts w:ascii="Times New Roman" w:hAnsi="Times New Roman"/>
          <w:lang w:val="en-GB"/>
        </w:rPr>
        <w:t xml:space="preserve">. </w:t>
      </w:r>
      <w:r w:rsidRPr="00330132">
        <w:rPr>
          <w:rFonts w:ascii="Times New Roman" w:hAnsi="Times New Roman"/>
          <w:bCs/>
          <w:szCs w:val="24"/>
          <w:lang w:val="en-GB" w:eastAsia="nl-BE"/>
        </w:rPr>
        <w:t xml:space="preserve">On bottle-necks in grammaticalization: the case of </w:t>
      </w:r>
      <w:r w:rsidRPr="00330132">
        <w:rPr>
          <w:rFonts w:ascii="Times New Roman" w:hAnsi="Times New Roman"/>
          <w:bCs/>
          <w:i/>
          <w:iCs/>
          <w:szCs w:val="24"/>
          <w:lang w:val="en-GB" w:eastAsia="nl-BE"/>
        </w:rPr>
        <w:t>become</w:t>
      </w:r>
      <w:r w:rsidRPr="00330132">
        <w:rPr>
          <w:rFonts w:ascii="Times New Roman" w:hAnsi="Times New Roman"/>
          <w:lang w:val="en-GB"/>
        </w:rPr>
        <w:t xml:space="preserve">. </w:t>
      </w:r>
      <w:r w:rsidRPr="00B72030">
        <w:rPr>
          <w:rFonts w:ascii="Times New Roman" w:hAnsi="Times New Roman"/>
          <w:i/>
          <w:lang w:val="en-GB"/>
        </w:rPr>
        <w:t>New Reflections on Grammaticalization 4 (NRG 4)</w:t>
      </w:r>
      <w:r w:rsidRPr="00330132">
        <w:rPr>
          <w:rFonts w:ascii="Times New Roman" w:hAnsi="Times New Roman"/>
          <w:lang w:val="en-GB"/>
        </w:rPr>
        <w:t xml:space="preserve">, Leuven, 16-19 July. </w:t>
      </w:r>
    </w:p>
    <w:p w14:paraId="35EF60AA" w14:textId="77777777" w:rsidR="00C30496" w:rsidRPr="00330132" w:rsidRDefault="00C30496" w:rsidP="00C30496">
      <w:pPr>
        <w:ind w:left="360" w:hanging="360"/>
        <w:rPr>
          <w:rFonts w:ascii="Times New Roman" w:hAnsi="Times New Roman"/>
          <w:lang w:val="en-GB"/>
        </w:rPr>
      </w:pPr>
      <w:r w:rsidRPr="00330132">
        <w:rPr>
          <w:rFonts w:ascii="Times New Roman" w:hAnsi="Times New Roman"/>
          <w:szCs w:val="24"/>
          <w:lang w:val="en-GB"/>
        </w:rPr>
        <w:t>2008</w:t>
      </w:r>
      <w:r w:rsidR="00BF7C33">
        <w:rPr>
          <w:rFonts w:ascii="Times New Roman" w:hAnsi="Times New Roman"/>
          <w:szCs w:val="24"/>
          <w:lang w:val="en-GB"/>
        </w:rPr>
        <w:t>c</w:t>
      </w:r>
      <w:r w:rsidRPr="00330132">
        <w:rPr>
          <w:rFonts w:ascii="Times New Roman" w:hAnsi="Times New Roman"/>
          <w:szCs w:val="24"/>
          <w:lang w:val="en-GB"/>
        </w:rPr>
        <w:t xml:space="preserve">. (Inter)subjectification in the Middle English Passive construction. </w:t>
      </w:r>
      <w:r w:rsidRPr="00B72030">
        <w:rPr>
          <w:rFonts w:ascii="Times New Roman" w:hAnsi="Times New Roman"/>
          <w:i/>
          <w:szCs w:val="24"/>
          <w:lang w:val="en-GB"/>
        </w:rPr>
        <w:t>Fir</w:t>
      </w:r>
      <w:r w:rsidRPr="00B72030">
        <w:rPr>
          <w:rFonts w:ascii="Times New Roman" w:hAnsi="Times New Roman"/>
          <w:i/>
          <w:lang w:val="en-GB"/>
        </w:rPr>
        <w:t>st ELC Postgraduate Conference on English Linguistics (ELC1)</w:t>
      </w:r>
      <w:r w:rsidRPr="00330132">
        <w:rPr>
          <w:rFonts w:ascii="Times New Roman" w:hAnsi="Times New Roman"/>
          <w:lang w:val="en-GB"/>
        </w:rPr>
        <w:t>,</w:t>
      </w:r>
      <w:r w:rsidRPr="00330132">
        <w:rPr>
          <w:rFonts w:ascii="Times New Roman" w:hAnsi="Times New Roman"/>
          <w:lang w:val="en-GB" w:eastAsia="nl-BE"/>
        </w:rPr>
        <w:t xml:space="preserve"> Santiago de Compostela, 10-11 May. </w:t>
      </w:r>
    </w:p>
    <w:p w14:paraId="3B5C3B8A" w14:textId="77777777" w:rsidR="00BF7C33" w:rsidRDefault="00BF7C33" w:rsidP="00C30496">
      <w:pPr>
        <w:ind w:left="360" w:hanging="360"/>
        <w:rPr>
          <w:rFonts w:ascii="Times New Roman" w:hAnsi="Times New Roman"/>
          <w:szCs w:val="24"/>
          <w:lang w:val="en-GB"/>
        </w:rPr>
      </w:pPr>
    </w:p>
    <w:p w14:paraId="5C64F88B" w14:textId="77777777" w:rsidR="0020754F" w:rsidRPr="00982C82" w:rsidRDefault="0020754F" w:rsidP="0020754F">
      <w:pPr>
        <w:ind w:left="360" w:hanging="360"/>
        <w:rPr>
          <w:rFonts w:ascii="Times New Roman" w:hAnsi="Times New Roman"/>
          <w:lang w:val="en-US"/>
        </w:rPr>
      </w:pPr>
      <w:r w:rsidRPr="00330132">
        <w:rPr>
          <w:rFonts w:ascii="Times New Roman" w:hAnsi="Times New Roman"/>
          <w:lang w:val="en-GB"/>
        </w:rPr>
        <w:t>2007</w:t>
      </w:r>
      <w:r>
        <w:rPr>
          <w:rFonts w:ascii="Times New Roman" w:hAnsi="Times New Roman"/>
          <w:lang w:val="en-GB"/>
        </w:rPr>
        <w:t>a</w:t>
      </w:r>
      <w:r w:rsidRPr="00330132">
        <w:rPr>
          <w:rFonts w:ascii="Times New Roman" w:hAnsi="Times New Roman"/>
          <w:lang w:val="en-GB"/>
        </w:rPr>
        <w:t xml:space="preserve">. Constructional change in Old and Middle English copula constructions and its impact on the lexicon. </w:t>
      </w:r>
      <w:r w:rsidRPr="00982C82">
        <w:rPr>
          <w:rFonts w:ascii="Times New Roman" w:hAnsi="Times New Roman"/>
          <w:lang w:val="en-US"/>
        </w:rPr>
        <w:t>LOT-school, Vaalbeek (Leuven), 11 June. (Poster)</w:t>
      </w:r>
    </w:p>
    <w:p w14:paraId="289FDD6A" w14:textId="77777777" w:rsidR="00C30496" w:rsidRPr="00330132" w:rsidRDefault="00C30496" w:rsidP="00C30496">
      <w:pPr>
        <w:ind w:left="360" w:hanging="360"/>
        <w:rPr>
          <w:rFonts w:ascii="Times New Roman" w:hAnsi="Times New Roman"/>
          <w:szCs w:val="24"/>
          <w:lang w:val="en-GB"/>
        </w:rPr>
      </w:pPr>
      <w:r w:rsidRPr="00330132">
        <w:rPr>
          <w:rFonts w:ascii="Times New Roman" w:hAnsi="Times New Roman"/>
          <w:szCs w:val="24"/>
          <w:lang w:val="en-GB"/>
        </w:rPr>
        <w:t>2007</w:t>
      </w:r>
      <w:r w:rsidR="0020754F">
        <w:rPr>
          <w:rFonts w:ascii="Times New Roman" w:hAnsi="Times New Roman"/>
          <w:szCs w:val="24"/>
          <w:lang w:val="en-GB"/>
        </w:rPr>
        <w:t>b</w:t>
      </w:r>
      <w:r w:rsidRPr="00330132">
        <w:rPr>
          <w:rFonts w:ascii="Times New Roman" w:hAnsi="Times New Roman"/>
          <w:szCs w:val="24"/>
          <w:lang w:val="en-GB"/>
        </w:rPr>
        <w:t xml:space="preserve">. How </w:t>
      </w:r>
      <w:r w:rsidRPr="00330132">
        <w:rPr>
          <w:rStyle w:val="Accentuation"/>
          <w:rFonts w:ascii="Times New Roman" w:hAnsi="Times New Roman"/>
          <w:szCs w:val="24"/>
          <w:lang w:val="en-GB"/>
        </w:rPr>
        <w:t>become</w:t>
      </w:r>
      <w:r w:rsidRPr="00330132">
        <w:rPr>
          <w:rFonts w:ascii="Times New Roman" w:hAnsi="Times New Roman"/>
          <w:szCs w:val="24"/>
          <w:lang w:val="en-GB"/>
        </w:rPr>
        <w:t xml:space="preserve"> waxed and </w:t>
      </w:r>
      <w:r w:rsidRPr="00330132">
        <w:rPr>
          <w:rStyle w:val="Accentuation"/>
          <w:rFonts w:ascii="Times New Roman" w:hAnsi="Times New Roman"/>
          <w:szCs w:val="24"/>
          <w:lang w:val="en-GB"/>
        </w:rPr>
        <w:t>wax</w:t>
      </w:r>
      <w:r w:rsidRPr="00330132">
        <w:rPr>
          <w:rFonts w:ascii="Times New Roman" w:hAnsi="Times New Roman"/>
          <w:szCs w:val="24"/>
          <w:lang w:val="en-GB"/>
        </w:rPr>
        <w:t xml:space="preserve"> became a copula. </w:t>
      </w:r>
      <w:r w:rsidRPr="00B72030">
        <w:rPr>
          <w:rFonts w:ascii="Times New Roman" w:hAnsi="Times New Roman"/>
          <w:i/>
          <w:szCs w:val="24"/>
          <w:lang w:val="en-GB"/>
        </w:rPr>
        <w:t>Fifth</w:t>
      </w:r>
      <w:r w:rsidRPr="00B72030">
        <w:rPr>
          <w:rFonts w:ascii="Times New Roman" w:hAnsi="Times New Roman"/>
          <w:i/>
          <w:lang w:val="en-GB"/>
        </w:rPr>
        <w:t xml:space="preserve"> </w:t>
      </w:r>
      <w:r w:rsidRPr="00B72030">
        <w:rPr>
          <w:rFonts w:ascii="Times New Roman" w:hAnsi="Times New Roman"/>
          <w:i/>
          <w:szCs w:val="24"/>
          <w:lang w:val="en-GB"/>
        </w:rPr>
        <w:t>Studies on the History of the English Language (SHEL 5)</w:t>
      </w:r>
      <w:r w:rsidRPr="00330132">
        <w:rPr>
          <w:rFonts w:ascii="Times New Roman" w:hAnsi="Times New Roman"/>
          <w:szCs w:val="24"/>
          <w:lang w:val="en-GB"/>
        </w:rPr>
        <w:t xml:space="preserve">, Athens, GA, 4-6 October. </w:t>
      </w:r>
    </w:p>
    <w:p w14:paraId="17FDFB16" w14:textId="77777777" w:rsidR="00C30496" w:rsidRPr="00330132" w:rsidRDefault="00C30496" w:rsidP="00C30496">
      <w:pPr>
        <w:ind w:left="360" w:hanging="360"/>
        <w:rPr>
          <w:rFonts w:ascii="Times New Roman" w:hAnsi="Times New Roman"/>
          <w:szCs w:val="24"/>
          <w:lang w:val="en-GB"/>
        </w:rPr>
      </w:pPr>
      <w:r w:rsidRPr="00222614">
        <w:rPr>
          <w:rFonts w:ascii="Times New Roman" w:hAnsi="Times New Roman"/>
          <w:szCs w:val="24"/>
          <w:lang w:val="nl-BE"/>
        </w:rPr>
        <w:t>2007</w:t>
      </w:r>
      <w:r w:rsidR="0020754F">
        <w:rPr>
          <w:rFonts w:ascii="Times New Roman" w:hAnsi="Times New Roman"/>
          <w:szCs w:val="24"/>
          <w:lang w:val="nl-BE"/>
        </w:rPr>
        <w:t>c</w:t>
      </w:r>
      <w:r w:rsidRPr="00222614">
        <w:rPr>
          <w:rFonts w:ascii="Times New Roman" w:hAnsi="Times New Roman"/>
          <w:szCs w:val="24"/>
          <w:lang w:val="nl-BE"/>
        </w:rPr>
        <w:t xml:space="preserve">. </w:t>
      </w:r>
      <w:r w:rsidRPr="00330132">
        <w:rPr>
          <w:rFonts w:ascii="Times New Roman" w:hAnsi="Times New Roman"/>
          <w:szCs w:val="24"/>
          <w:lang w:val="nl-BE"/>
        </w:rPr>
        <w:t>Wi</w:t>
      </w:r>
      <w:r>
        <w:rPr>
          <w:rFonts w:ascii="Times New Roman" w:hAnsi="Times New Roman"/>
          <w:szCs w:val="24"/>
          <w:lang w:val="nl-BE"/>
        </w:rPr>
        <w:t xml:space="preserve">th K. </w:t>
      </w:r>
      <w:r w:rsidRPr="00330132">
        <w:rPr>
          <w:rFonts w:ascii="Times New Roman" w:hAnsi="Times New Roman"/>
          <w:szCs w:val="24"/>
          <w:lang w:val="nl-BE"/>
        </w:rPr>
        <w:t>Davidse</w:t>
      </w:r>
      <w:r>
        <w:rPr>
          <w:rFonts w:ascii="Times New Roman" w:hAnsi="Times New Roman"/>
          <w:szCs w:val="24"/>
          <w:lang w:val="nl-BE"/>
        </w:rPr>
        <w:t xml:space="preserve">, M. </w:t>
      </w:r>
      <w:r w:rsidRPr="00330132">
        <w:rPr>
          <w:rFonts w:ascii="Times New Roman" w:hAnsi="Times New Roman"/>
          <w:szCs w:val="24"/>
          <w:lang w:val="nl-BE"/>
        </w:rPr>
        <w:t>Vanden Eynde</w:t>
      </w:r>
      <w:r>
        <w:rPr>
          <w:rFonts w:ascii="Times New Roman" w:hAnsi="Times New Roman"/>
          <w:szCs w:val="24"/>
          <w:lang w:val="nl-BE"/>
        </w:rPr>
        <w:t xml:space="preserve"> &amp; T.</w:t>
      </w:r>
      <w:r w:rsidRPr="00330132">
        <w:rPr>
          <w:rFonts w:ascii="Times New Roman" w:hAnsi="Times New Roman"/>
          <w:szCs w:val="24"/>
          <w:lang w:val="nl-BE"/>
        </w:rPr>
        <w:t xml:space="preserve"> Van Rompaey</w:t>
      </w:r>
      <w:r>
        <w:rPr>
          <w:rFonts w:ascii="Times New Roman" w:hAnsi="Times New Roman"/>
          <w:szCs w:val="24"/>
          <w:lang w:val="nl-BE"/>
        </w:rPr>
        <w:t>.</w:t>
      </w:r>
      <w:r w:rsidRPr="00330132">
        <w:rPr>
          <w:rFonts w:ascii="Times New Roman" w:hAnsi="Times New Roman"/>
          <w:szCs w:val="24"/>
          <w:lang w:val="nl-BE"/>
        </w:rPr>
        <w:t xml:space="preserve"> </w:t>
      </w:r>
      <w:r w:rsidRPr="00330132">
        <w:rPr>
          <w:rFonts w:ascii="Times New Roman" w:hAnsi="Times New Roman"/>
          <w:szCs w:val="24"/>
          <w:lang w:val="en-US"/>
        </w:rPr>
        <w:t xml:space="preserve">The expression of aspectual meanings by grammaticalized complex prepositions in English. </w:t>
      </w:r>
      <w:r w:rsidRPr="00B72030">
        <w:rPr>
          <w:rFonts w:ascii="Times New Roman" w:hAnsi="Times New Roman"/>
          <w:i/>
          <w:lang w:val="en-GB"/>
        </w:rPr>
        <w:t>Fortieth annual meeting of the SLE (</w:t>
      </w:r>
      <w:r w:rsidRPr="00B72030">
        <w:rPr>
          <w:rFonts w:ascii="Times New Roman" w:hAnsi="Times New Roman"/>
          <w:i/>
          <w:szCs w:val="24"/>
          <w:lang w:val="en-US"/>
        </w:rPr>
        <w:t>SLE 40)</w:t>
      </w:r>
      <w:r>
        <w:rPr>
          <w:rFonts w:ascii="Times New Roman" w:hAnsi="Times New Roman"/>
          <w:szCs w:val="24"/>
          <w:lang w:val="en-US"/>
        </w:rPr>
        <w:t>,</w:t>
      </w:r>
      <w:r w:rsidRPr="00330132">
        <w:rPr>
          <w:rFonts w:ascii="Times New Roman" w:hAnsi="Times New Roman"/>
          <w:szCs w:val="24"/>
          <w:lang w:val="en-US"/>
        </w:rPr>
        <w:t xml:space="preserve"> Joensuu, 29 August - 1 September</w:t>
      </w:r>
      <w:r w:rsidRPr="00FD3709">
        <w:rPr>
          <w:rFonts w:ascii="Times New Roman" w:hAnsi="Times New Roman"/>
          <w:szCs w:val="24"/>
          <w:lang w:val="en-US"/>
        </w:rPr>
        <w:t>.</w:t>
      </w:r>
      <w:r w:rsidRPr="00330132">
        <w:rPr>
          <w:rFonts w:ascii="Times New Roman" w:hAnsi="Times New Roman"/>
          <w:szCs w:val="24"/>
          <w:lang w:val="en-GB"/>
        </w:rPr>
        <w:t xml:space="preserve"> </w:t>
      </w:r>
    </w:p>
    <w:p w14:paraId="05962ABA" w14:textId="77777777" w:rsidR="00BF7C33" w:rsidRDefault="00BF7C33" w:rsidP="00C30496">
      <w:pPr>
        <w:ind w:left="360" w:hanging="360"/>
        <w:rPr>
          <w:rFonts w:ascii="Times New Roman" w:hAnsi="Times New Roman"/>
          <w:szCs w:val="24"/>
          <w:lang w:val="en-GB"/>
        </w:rPr>
      </w:pPr>
    </w:p>
    <w:p w14:paraId="6CF1C9BB" w14:textId="77777777" w:rsidR="005265EB" w:rsidRPr="00330132" w:rsidRDefault="005265EB" w:rsidP="005265EB">
      <w:pPr>
        <w:ind w:left="360" w:hanging="360"/>
        <w:rPr>
          <w:rFonts w:ascii="Times New Roman" w:hAnsi="Times New Roman"/>
          <w:lang w:val="en-GB"/>
        </w:rPr>
      </w:pPr>
      <w:r w:rsidRPr="00330132">
        <w:rPr>
          <w:rFonts w:ascii="Times New Roman" w:hAnsi="Times New Roman"/>
          <w:szCs w:val="24"/>
          <w:lang w:val="en-GB"/>
        </w:rPr>
        <w:t>2006</w:t>
      </w:r>
      <w:r>
        <w:rPr>
          <w:rFonts w:ascii="Times New Roman" w:hAnsi="Times New Roman"/>
          <w:szCs w:val="24"/>
          <w:lang w:val="en-GB"/>
        </w:rPr>
        <w:t>a</w:t>
      </w:r>
      <w:r w:rsidRPr="00330132">
        <w:rPr>
          <w:rFonts w:ascii="Times New Roman" w:hAnsi="Times New Roman"/>
          <w:szCs w:val="24"/>
          <w:lang w:val="en-GB"/>
        </w:rPr>
        <w:t xml:space="preserve">.  With H. Cuyckens. Aspects of the emergence and diffusion of the </w:t>
      </w:r>
      <w:r w:rsidRPr="00330132">
        <w:rPr>
          <w:rStyle w:val="Accentuation"/>
          <w:rFonts w:ascii="Times New Roman" w:hAnsi="Times New Roman"/>
          <w:szCs w:val="24"/>
          <w:lang w:val="en-GB"/>
        </w:rPr>
        <w:t>for...to</w:t>
      </w:r>
      <w:r w:rsidRPr="00330132">
        <w:rPr>
          <w:rFonts w:ascii="Times New Roman" w:hAnsi="Times New Roman"/>
          <w:szCs w:val="24"/>
          <w:lang w:val="en-GB"/>
        </w:rPr>
        <w:t xml:space="preserve">-inifnitive. </w:t>
      </w:r>
      <w:r w:rsidRPr="00B72030">
        <w:rPr>
          <w:rFonts w:ascii="Times New Roman" w:hAnsi="Times New Roman"/>
          <w:i/>
          <w:szCs w:val="24"/>
          <w:lang w:val="en-GB"/>
        </w:rPr>
        <w:t>DELS (Directions in English Language Studies)</w:t>
      </w:r>
      <w:r w:rsidRPr="00330132">
        <w:rPr>
          <w:rFonts w:ascii="Times New Roman" w:hAnsi="Times New Roman"/>
          <w:szCs w:val="24"/>
          <w:lang w:val="en-GB"/>
        </w:rPr>
        <w:t xml:space="preserve">, Manchester (UK), 6-8 April. </w:t>
      </w:r>
    </w:p>
    <w:p w14:paraId="12D4F290" w14:textId="77777777" w:rsidR="005265EB" w:rsidRPr="00222614" w:rsidRDefault="005265EB" w:rsidP="005265EB">
      <w:pPr>
        <w:ind w:left="360" w:hanging="360"/>
        <w:rPr>
          <w:rFonts w:ascii="Times New Roman" w:hAnsi="Times New Roman"/>
          <w:lang w:val="en-US"/>
        </w:rPr>
      </w:pPr>
      <w:r w:rsidRPr="00330132">
        <w:rPr>
          <w:rFonts w:ascii="Times New Roman" w:hAnsi="Times New Roman"/>
          <w:szCs w:val="24"/>
          <w:lang w:val="en-GB"/>
        </w:rPr>
        <w:t>2006</w:t>
      </w:r>
      <w:r>
        <w:rPr>
          <w:rFonts w:ascii="Times New Roman" w:hAnsi="Times New Roman"/>
          <w:szCs w:val="24"/>
          <w:lang w:val="en-GB"/>
        </w:rPr>
        <w:t>b</w:t>
      </w:r>
      <w:r w:rsidRPr="00330132">
        <w:rPr>
          <w:rFonts w:ascii="Times New Roman" w:hAnsi="Times New Roman"/>
          <w:szCs w:val="24"/>
          <w:lang w:val="en-GB"/>
        </w:rPr>
        <w:t xml:space="preserve">. On ways of being on the way: On (det) path-noun to constructions and their aspectual meanings. </w:t>
      </w:r>
      <w:r w:rsidRPr="00B72030">
        <w:rPr>
          <w:rFonts w:ascii="Times New Roman" w:hAnsi="Times New Roman"/>
          <w:i/>
          <w:szCs w:val="24"/>
          <w:lang w:val="en-GB"/>
        </w:rPr>
        <w:t>ICAME 27</w:t>
      </w:r>
      <w:r w:rsidRPr="00330132">
        <w:rPr>
          <w:rFonts w:ascii="Times New Roman" w:hAnsi="Times New Roman"/>
          <w:szCs w:val="24"/>
          <w:lang w:val="en-GB"/>
        </w:rPr>
        <w:t xml:space="preserve">, Helsinki, 24-28 May. </w:t>
      </w:r>
      <w:r w:rsidRPr="00222614">
        <w:rPr>
          <w:rFonts w:ascii="Times New Roman" w:hAnsi="Times New Roman"/>
          <w:szCs w:val="24"/>
          <w:lang w:val="en-US"/>
        </w:rPr>
        <w:t xml:space="preserve">Also presented at the Journée de linguistique annuelle du CBL, Leuven, 20 May. </w:t>
      </w:r>
    </w:p>
    <w:p w14:paraId="0E6A39E2" w14:textId="77777777" w:rsidR="00C30496" w:rsidRPr="00330132" w:rsidRDefault="00C30496" w:rsidP="00C30496">
      <w:pPr>
        <w:ind w:left="360" w:hanging="360"/>
        <w:rPr>
          <w:rFonts w:ascii="Times New Roman" w:hAnsi="Times New Roman"/>
          <w:lang w:val="en-GB"/>
        </w:rPr>
      </w:pPr>
      <w:r w:rsidRPr="00330132">
        <w:rPr>
          <w:rFonts w:ascii="Times New Roman" w:hAnsi="Times New Roman"/>
          <w:szCs w:val="24"/>
          <w:lang w:val="en-GB"/>
        </w:rPr>
        <w:t>2006</w:t>
      </w:r>
      <w:r w:rsidR="00BF7C33">
        <w:rPr>
          <w:rFonts w:ascii="Times New Roman" w:hAnsi="Times New Roman"/>
          <w:szCs w:val="24"/>
          <w:lang w:val="en-GB"/>
        </w:rPr>
        <w:t>c</w:t>
      </w:r>
      <w:r w:rsidRPr="00330132">
        <w:rPr>
          <w:rFonts w:ascii="Times New Roman" w:hAnsi="Times New Roman"/>
          <w:szCs w:val="24"/>
          <w:lang w:val="en-GB"/>
        </w:rPr>
        <w:t xml:space="preserve">. With H. Cuyckens. Old English </w:t>
      </w:r>
      <w:r w:rsidRPr="00330132">
        <w:rPr>
          <w:rStyle w:val="Accentuation"/>
          <w:rFonts w:ascii="Times New Roman" w:hAnsi="Times New Roman"/>
          <w:szCs w:val="24"/>
          <w:lang w:val="en-GB"/>
        </w:rPr>
        <w:t>weorðan</w:t>
      </w:r>
      <w:r w:rsidRPr="00330132">
        <w:rPr>
          <w:rFonts w:ascii="Times New Roman" w:hAnsi="Times New Roman"/>
          <w:szCs w:val="24"/>
          <w:lang w:val="en-GB"/>
        </w:rPr>
        <w:t xml:space="preserve"> and its replacement in Middle English. Fourteenth </w:t>
      </w:r>
      <w:r w:rsidRPr="00B72030">
        <w:rPr>
          <w:rFonts w:ascii="Times New Roman" w:hAnsi="Times New Roman"/>
          <w:i/>
          <w:lang w:val="en-GB"/>
        </w:rPr>
        <w:t>International Conference on English Historical Linguistics (ICEHL 14)</w:t>
      </w:r>
      <w:r w:rsidRPr="00330132">
        <w:rPr>
          <w:rFonts w:ascii="Times New Roman" w:hAnsi="Times New Roman"/>
          <w:szCs w:val="24"/>
          <w:lang w:val="en-GB"/>
        </w:rPr>
        <w:t xml:space="preserve">, Bergamo (Italy), 21-25 August. </w:t>
      </w:r>
    </w:p>
    <w:p w14:paraId="1C3B5617" w14:textId="77777777" w:rsidR="005265EB" w:rsidRPr="00330132" w:rsidRDefault="005265EB" w:rsidP="005265EB">
      <w:pPr>
        <w:ind w:left="360" w:hanging="360"/>
        <w:rPr>
          <w:rFonts w:ascii="Times New Roman" w:hAnsi="Times New Roman"/>
          <w:lang w:val="en-GB"/>
        </w:rPr>
      </w:pPr>
      <w:r w:rsidRPr="00330132">
        <w:rPr>
          <w:rFonts w:ascii="Times New Roman" w:hAnsi="Times New Roman"/>
          <w:szCs w:val="24"/>
          <w:lang w:val="en-GB"/>
        </w:rPr>
        <w:t>2006</w:t>
      </w:r>
      <w:r>
        <w:rPr>
          <w:rFonts w:ascii="Times New Roman" w:hAnsi="Times New Roman"/>
          <w:szCs w:val="24"/>
          <w:lang w:val="en-GB"/>
        </w:rPr>
        <w:t>d</w:t>
      </w:r>
      <w:r w:rsidRPr="00330132">
        <w:rPr>
          <w:rFonts w:ascii="Times New Roman" w:hAnsi="Times New Roman"/>
          <w:szCs w:val="24"/>
          <w:lang w:val="en-GB"/>
        </w:rPr>
        <w:t xml:space="preserve">. With H. Cuyckens. The Copula construction in Old and Middle English: On the interaction between constructions and lexicon. Presented at the workshop “Constructions and language change”, </w:t>
      </w:r>
      <w:r w:rsidRPr="00B72030">
        <w:rPr>
          <w:rFonts w:ascii="Times New Roman" w:hAnsi="Times New Roman"/>
          <w:i/>
          <w:szCs w:val="24"/>
          <w:lang w:val="en-GB"/>
        </w:rPr>
        <w:t>Eighth Conceptual Structure, Discourse &amp; Language conference (CSDL 8)</w:t>
      </w:r>
      <w:r w:rsidRPr="00330132">
        <w:rPr>
          <w:rFonts w:ascii="Times New Roman" w:hAnsi="Times New Roman"/>
          <w:szCs w:val="24"/>
          <w:lang w:val="en-GB"/>
        </w:rPr>
        <w:t xml:space="preserve">, San Diego, CA, 3-5 November. Also presented at the High Desert Linguistic Society, Albuquerque, NM, 9-11 November. </w:t>
      </w:r>
    </w:p>
    <w:p w14:paraId="2B6272AB" w14:textId="77777777" w:rsidR="005265EB" w:rsidRPr="00330132" w:rsidRDefault="005265EB" w:rsidP="005265EB">
      <w:pPr>
        <w:ind w:left="360" w:hanging="360"/>
        <w:rPr>
          <w:rFonts w:ascii="Times New Roman" w:hAnsi="Times New Roman"/>
          <w:lang w:val="en-GB"/>
        </w:rPr>
      </w:pPr>
      <w:r w:rsidRPr="00330132">
        <w:rPr>
          <w:rFonts w:ascii="Times New Roman" w:hAnsi="Times New Roman"/>
          <w:szCs w:val="24"/>
          <w:lang w:val="en-GB"/>
        </w:rPr>
        <w:t>2006</w:t>
      </w:r>
      <w:r>
        <w:rPr>
          <w:rFonts w:ascii="Times New Roman" w:hAnsi="Times New Roman"/>
          <w:szCs w:val="24"/>
          <w:lang w:val="en-GB"/>
        </w:rPr>
        <w:t>e</w:t>
      </w:r>
      <w:r w:rsidRPr="00330132">
        <w:rPr>
          <w:rFonts w:ascii="Times New Roman" w:hAnsi="Times New Roman"/>
          <w:szCs w:val="24"/>
          <w:lang w:val="en-GB"/>
        </w:rPr>
        <w:t xml:space="preserve">. The history of the English ‘passive’ construction: From intransitive predication to passive construction through intersubjectification. </w:t>
      </w:r>
      <w:r w:rsidRPr="00B72030">
        <w:rPr>
          <w:rFonts w:ascii="Times New Roman" w:hAnsi="Times New Roman"/>
          <w:i/>
          <w:szCs w:val="24"/>
          <w:lang w:val="en-GB"/>
        </w:rPr>
        <w:t>Varieties of voice (Third international conference of BAAHE)</w:t>
      </w:r>
      <w:r w:rsidRPr="00330132">
        <w:rPr>
          <w:rFonts w:ascii="Times New Roman" w:hAnsi="Times New Roman"/>
          <w:szCs w:val="24"/>
          <w:lang w:val="en-GB"/>
        </w:rPr>
        <w:t xml:space="preserve">, Leuven, 7-9 December. </w:t>
      </w:r>
    </w:p>
    <w:p w14:paraId="7AD5DA71" w14:textId="77777777" w:rsidR="00BF7C33" w:rsidRDefault="00BF7C33" w:rsidP="00C30496">
      <w:pPr>
        <w:ind w:left="360" w:hanging="360"/>
        <w:rPr>
          <w:rFonts w:ascii="Times New Roman" w:hAnsi="Times New Roman"/>
          <w:szCs w:val="24"/>
          <w:lang w:val="en-GB"/>
        </w:rPr>
      </w:pPr>
    </w:p>
    <w:p w14:paraId="792A1676" w14:textId="77777777" w:rsidR="00C30496" w:rsidRPr="00330132" w:rsidRDefault="00C30496" w:rsidP="00C30496">
      <w:pPr>
        <w:ind w:left="360" w:hanging="360"/>
        <w:rPr>
          <w:rFonts w:ascii="Times New Roman" w:hAnsi="Times New Roman"/>
          <w:szCs w:val="24"/>
          <w:lang w:val="en-GB"/>
        </w:rPr>
      </w:pPr>
      <w:r w:rsidRPr="00330132">
        <w:rPr>
          <w:rFonts w:ascii="Times New Roman" w:hAnsi="Times New Roman"/>
          <w:szCs w:val="24"/>
          <w:lang w:val="en-GB"/>
        </w:rPr>
        <w:t>2005</w:t>
      </w:r>
      <w:r w:rsidR="00BF7C33">
        <w:rPr>
          <w:rFonts w:ascii="Times New Roman" w:hAnsi="Times New Roman"/>
          <w:szCs w:val="24"/>
          <w:lang w:val="en-GB"/>
        </w:rPr>
        <w:t>a</w:t>
      </w:r>
      <w:r w:rsidRPr="00330132">
        <w:rPr>
          <w:rFonts w:ascii="Times New Roman" w:hAnsi="Times New Roman"/>
          <w:szCs w:val="24"/>
          <w:lang w:val="en-GB"/>
        </w:rPr>
        <w:t xml:space="preserve">. With H. Cuyckens. Bedusted, yet not beheaded: The role of </w:t>
      </w:r>
      <w:r w:rsidRPr="00330132">
        <w:rPr>
          <w:rStyle w:val="Accentuation"/>
          <w:rFonts w:ascii="Times New Roman" w:hAnsi="Times New Roman"/>
          <w:szCs w:val="24"/>
          <w:lang w:val="en-GB"/>
        </w:rPr>
        <w:t>be-</w:t>
      </w:r>
      <w:r w:rsidRPr="00330132">
        <w:rPr>
          <w:rFonts w:ascii="Times New Roman" w:hAnsi="Times New Roman"/>
          <w:szCs w:val="24"/>
          <w:lang w:val="en-GB"/>
        </w:rPr>
        <w:t xml:space="preserve">’s constructional semantics in its conservation. </w:t>
      </w:r>
      <w:r w:rsidRPr="00330132">
        <w:rPr>
          <w:rFonts w:ascii="Times New Roman" w:hAnsi="Times New Roman"/>
          <w:lang w:val="en-GB"/>
        </w:rPr>
        <w:t>Presented at the workshop</w:t>
      </w:r>
      <w:r w:rsidRPr="00330132">
        <w:rPr>
          <w:rFonts w:ascii="Times New Roman" w:hAnsi="Times New Roman"/>
          <w:szCs w:val="24"/>
          <w:lang w:val="en-GB"/>
        </w:rPr>
        <w:t xml:space="preserve"> “Constructions and language change”, </w:t>
      </w:r>
      <w:r w:rsidRPr="00B72030">
        <w:rPr>
          <w:rFonts w:ascii="Times New Roman" w:hAnsi="Times New Roman"/>
          <w:i/>
          <w:szCs w:val="24"/>
          <w:lang w:val="en-GB"/>
        </w:rPr>
        <w:t>Seventeenth International Conference on Historical Linguistics (ICHL 17)</w:t>
      </w:r>
      <w:r w:rsidRPr="00330132">
        <w:rPr>
          <w:rFonts w:ascii="Times New Roman" w:hAnsi="Times New Roman"/>
          <w:szCs w:val="24"/>
          <w:lang w:val="en-GB"/>
        </w:rPr>
        <w:t>, Madison, WI, 1-5 August.</w:t>
      </w:r>
    </w:p>
    <w:p w14:paraId="5EAC9EFB" w14:textId="77777777" w:rsidR="00796C08" w:rsidRPr="00330132" w:rsidRDefault="00796C08" w:rsidP="00796C08">
      <w:pPr>
        <w:ind w:left="360" w:hanging="360"/>
        <w:rPr>
          <w:rFonts w:ascii="Times New Roman" w:hAnsi="Times New Roman"/>
          <w:szCs w:val="24"/>
          <w:lang w:val="en-GB"/>
        </w:rPr>
      </w:pPr>
      <w:r w:rsidRPr="00330132">
        <w:rPr>
          <w:rFonts w:ascii="Times New Roman" w:hAnsi="Times New Roman"/>
          <w:szCs w:val="24"/>
          <w:lang w:val="en-GB"/>
        </w:rPr>
        <w:t>2005</w:t>
      </w:r>
      <w:r>
        <w:rPr>
          <w:rFonts w:ascii="Times New Roman" w:hAnsi="Times New Roman"/>
          <w:szCs w:val="24"/>
          <w:lang w:val="en-GB"/>
        </w:rPr>
        <w:t>b</w:t>
      </w:r>
      <w:r w:rsidRPr="00330132">
        <w:rPr>
          <w:rFonts w:ascii="Times New Roman" w:hAnsi="Times New Roman"/>
          <w:szCs w:val="24"/>
          <w:lang w:val="en-GB"/>
        </w:rPr>
        <w:t xml:space="preserve">. On the variables determining the life span of English prefix constructions </w:t>
      </w:r>
      <w:r w:rsidRPr="00330132">
        <w:rPr>
          <w:rFonts w:ascii="Times New Roman" w:hAnsi="Times New Roman"/>
          <w:iCs/>
          <w:szCs w:val="24"/>
          <w:lang w:val="en-GB"/>
        </w:rPr>
        <w:t xml:space="preserve">A case study of the two prefixes </w:t>
      </w:r>
      <w:r w:rsidRPr="00330132">
        <w:rPr>
          <w:rFonts w:ascii="Times New Roman" w:hAnsi="Times New Roman"/>
          <w:i/>
          <w:szCs w:val="24"/>
          <w:lang w:val="en-GB"/>
        </w:rPr>
        <w:t>be-</w:t>
      </w:r>
      <w:r w:rsidRPr="00330132">
        <w:rPr>
          <w:rFonts w:ascii="Times New Roman" w:hAnsi="Times New Roman"/>
          <w:iCs/>
          <w:szCs w:val="24"/>
          <w:lang w:val="en-GB"/>
        </w:rPr>
        <w:t xml:space="preserve"> and </w:t>
      </w:r>
      <w:r w:rsidRPr="00330132">
        <w:rPr>
          <w:rFonts w:ascii="Times New Roman" w:hAnsi="Times New Roman"/>
          <w:i/>
          <w:szCs w:val="24"/>
          <w:lang w:val="en-GB"/>
        </w:rPr>
        <w:t>to-</w:t>
      </w:r>
      <w:r w:rsidRPr="00330132">
        <w:rPr>
          <w:rFonts w:ascii="Times New Roman" w:hAnsi="Times New Roman"/>
          <w:iCs/>
          <w:szCs w:val="24"/>
          <w:lang w:val="en-GB"/>
        </w:rPr>
        <w:t xml:space="preserve">. </w:t>
      </w:r>
      <w:r w:rsidRPr="00796C08">
        <w:rPr>
          <w:rFonts w:ascii="Times New Roman" w:hAnsi="Times New Roman"/>
          <w:i/>
          <w:lang w:val="en-GB"/>
        </w:rPr>
        <w:t>BAAHE annual conference</w:t>
      </w:r>
      <w:r w:rsidRPr="00796C08">
        <w:rPr>
          <w:rFonts w:ascii="Times New Roman" w:hAnsi="Times New Roman"/>
          <w:i/>
          <w:szCs w:val="24"/>
          <w:lang w:val="en-GB"/>
        </w:rPr>
        <w:t>: “common sense(s) in English language and literatures”</w:t>
      </w:r>
      <w:r w:rsidRPr="00330132">
        <w:rPr>
          <w:rFonts w:ascii="Times New Roman" w:hAnsi="Times New Roman"/>
          <w:szCs w:val="24"/>
          <w:lang w:val="en-GB"/>
        </w:rPr>
        <w:t xml:space="preserve">, Brussels, 26 November. </w:t>
      </w:r>
      <w:r>
        <w:rPr>
          <w:rFonts w:ascii="Times New Roman" w:hAnsi="Times New Roman"/>
          <w:szCs w:val="24"/>
          <w:lang w:val="en-GB"/>
        </w:rPr>
        <w:t>(</w:t>
      </w:r>
      <w:r w:rsidRPr="00796C08">
        <w:rPr>
          <w:rFonts w:ascii="Times New Roman" w:hAnsi="Times New Roman"/>
          <w:b/>
          <w:szCs w:val="24"/>
          <w:lang w:val="en-GB"/>
        </w:rPr>
        <w:t>Invited Talk</w:t>
      </w:r>
      <w:r>
        <w:rPr>
          <w:rFonts w:ascii="Times New Roman" w:hAnsi="Times New Roman"/>
          <w:szCs w:val="24"/>
          <w:lang w:val="en-GB"/>
        </w:rPr>
        <w:t>)</w:t>
      </w:r>
    </w:p>
    <w:p w14:paraId="1F5BF59A" w14:textId="77777777" w:rsidR="00C30496" w:rsidRPr="00330132" w:rsidRDefault="00C30496" w:rsidP="00C30496">
      <w:pPr>
        <w:ind w:left="360" w:hanging="360"/>
        <w:rPr>
          <w:rFonts w:ascii="Times New Roman" w:hAnsi="Times New Roman"/>
          <w:lang w:val="en-GB"/>
        </w:rPr>
      </w:pPr>
    </w:p>
    <w:p w14:paraId="25E9D66F" w14:textId="77777777" w:rsidR="002346B5" w:rsidRPr="005920F2" w:rsidRDefault="002346B5" w:rsidP="00410BC4">
      <w:pPr>
        <w:ind w:left="360" w:hanging="360"/>
        <w:rPr>
          <w:rFonts w:ascii="Times New Roman" w:hAnsi="Times New Roman"/>
          <w:b/>
          <w:lang w:val="en-US"/>
        </w:rPr>
      </w:pPr>
      <w:r w:rsidRPr="005920F2">
        <w:rPr>
          <w:rFonts w:ascii="Times New Roman" w:hAnsi="Times New Roman"/>
          <w:b/>
          <w:lang w:val="en-US"/>
        </w:rPr>
        <w:t>Guest lectures</w:t>
      </w:r>
    </w:p>
    <w:p w14:paraId="16D430BA" w14:textId="77777777" w:rsidR="00AF2565" w:rsidRDefault="00AF2565" w:rsidP="00AF2565">
      <w:pPr>
        <w:ind w:left="360" w:right="0" w:hanging="360"/>
        <w:jc w:val="left"/>
        <w:rPr>
          <w:rFonts w:ascii="Times New Roman" w:hAnsi="Times New Roman"/>
          <w:szCs w:val="24"/>
          <w:lang w:val="en-US" w:eastAsia="nl-BE"/>
        </w:rPr>
      </w:pPr>
      <w:r>
        <w:rPr>
          <w:rFonts w:ascii="Times New Roman" w:hAnsi="Times New Roman"/>
          <w:szCs w:val="24"/>
          <w:lang w:val="en-US" w:eastAsia="nl-BE"/>
        </w:rPr>
        <w:t xml:space="preserve">2019. </w:t>
      </w:r>
      <w:r w:rsidRPr="008D0C0E">
        <w:rPr>
          <w:rFonts w:ascii="Times New Roman" w:hAnsi="Times New Roman"/>
          <w:szCs w:val="24"/>
          <w:lang w:val="en-US" w:eastAsia="nl-BE"/>
        </w:rPr>
        <w:t>Mind-Bending Grammars: Syntactic change in Early Modern English as a socially embedded emergent phenomenon</w:t>
      </w:r>
      <w:r w:rsidRPr="003309B4">
        <w:rPr>
          <w:rFonts w:ascii="Times New Roman" w:hAnsi="Times New Roman"/>
          <w:szCs w:val="24"/>
          <w:lang w:val="en-US" w:eastAsia="nl-BE"/>
        </w:rPr>
        <w:t xml:space="preserve">, </w:t>
      </w:r>
      <w:r>
        <w:rPr>
          <w:rFonts w:ascii="Times New Roman" w:hAnsi="Times New Roman"/>
          <w:szCs w:val="24"/>
          <w:lang w:val="en-US" w:eastAsia="nl-BE"/>
        </w:rPr>
        <w:t xml:space="preserve">Guest lecture for the </w:t>
      </w:r>
      <w:r w:rsidRPr="00362691">
        <w:rPr>
          <w:rFonts w:ascii="Times New Roman" w:hAnsi="Times New Roman"/>
          <w:i/>
          <w:szCs w:val="24"/>
          <w:lang w:val="en-US" w:eastAsia="nl-BE"/>
        </w:rPr>
        <w:t>Department of Literature, Area Studies and European Languages</w:t>
      </w:r>
      <w:r>
        <w:rPr>
          <w:rFonts w:ascii="Times New Roman" w:hAnsi="Times New Roman"/>
          <w:szCs w:val="24"/>
          <w:lang w:val="en-US" w:eastAsia="nl-BE"/>
        </w:rPr>
        <w:t>, University of Oslo, 18 October.</w:t>
      </w:r>
      <w:r w:rsidRPr="003309B4">
        <w:rPr>
          <w:rFonts w:ascii="Times New Roman" w:hAnsi="Times New Roman"/>
          <w:szCs w:val="24"/>
          <w:lang w:val="en-US" w:eastAsia="nl-BE"/>
        </w:rPr>
        <w:t xml:space="preserve"> </w:t>
      </w:r>
      <w:r>
        <w:rPr>
          <w:rFonts w:ascii="Times New Roman" w:hAnsi="Times New Roman"/>
          <w:szCs w:val="24"/>
          <w:lang w:val="en-US" w:eastAsia="nl-BE"/>
        </w:rPr>
        <w:t>(</w:t>
      </w:r>
      <w:r>
        <w:rPr>
          <w:rFonts w:ascii="Times New Roman" w:hAnsi="Times New Roman"/>
          <w:b/>
          <w:szCs w:val="24"/>
          <w:lang w:val="en-US" w:eastAsia="nl-BE"/>
        </w:rPr>
        <w:t>Invited T</w:t>
      </w:r>
      <w:r w:rsidRPr="003309B4">
        <w:rPr>
          <w:rFonts w:ascii="Times New Roman" w:hAnsi="Times New Roman"/>
          <w:b/>
          <w:szCs w:val="24"/>
          <w:lang w:val="en-US" w:eastAsia="nl-BE"/>
        </w:rPr>
        <w:t>alk</w:t>
      </w:r>
      <w:r>
        <w:rPr>
          <w:rFonts w:ascii="Times New Roman" w:hAnsi="Times New Roman"/>
          <w:szCs w:val="24"/>
          <w:lang w:val="en-US" w:eastAsia="nl-BE"/>
        </w:rPr>
        <w:t>)</w:t>
      </w:r>
    </w:p>
    <w:p w14:paraId="655DFF39" w14:textId="77777777" w:rsidR="003852BB" w:rsidRDefault="003852BB" w:rsidP="00410BC4">
      <w:pPr>
        <w:ind w:left="360" w:hanging="360"/>
        <w:rPr>
          <w:rFonts w:ascii="Times New Roman" w:hAnsi="Times New Roman"/>
          <w:lang w:val="en-US"/>
        </w:rPr>
      </w:pPr>
    </w:p>
    <w:p w14:paraId="62151BA0" w14:textId="77777777" w:rsidR="002346B5" w:rsidRPr="002346B5" w:rsidRDefault="0020754F" w:rsidP="00410BC4">
      <w:pPr>
        <w:ind w:left="360" w:hanging="360"/>
        <w:rPr>
          <w:rFonts w:ascii="Times New Roman" w:hAnsi="Times New Roman"/>
          <w:lang w:val="en-GB"/>
        </w:rPr>
      </w:pPr>
      <w:r w:rsidRPr="006243C1">
        <w:rPr>
          <w:rFonts w:ascii="Times New Roman" w:hAnsi="Times New Roman"/>
          <w:lang w:val="en-US"/>
        </w:rPr>
        <w:t xml:space="preserve">2017. </w:t>
      </w:r>
      <w:r w:rsidR="00141570" w:rsidRPr="00880F11">
        <w:rPr>
          <w:rFonts w:ascii="Times New Roman" w:hAnsi="Times New Roman"/>
          <w:lang w:val="en-US"/>
        </w:rPr>
        <w:t xml:space="preserve">With Freek </w:t>
      </w:r>
      <w:r w:rsidR="002346B5" w:rsidRPr="00880F11">
        <w:rPr>
          <w:rFonts w:ascii="Times New Roman" w:hAnsi="Times New Roman"/>
          <w:lang w:val="en-US"/>
        </w:rPr>
        <w:t xml:space="preserve">Van de Velde. </w:t>
      </w:r>
      <w:r w:rsidR="002346B5" w:rsidRPr="002346B5">
        <w:rPr>
          <w:rFonts w:ascii="Times New Roman" w:hAnsi="Times New Roman"/>
          <w:lang w:val="en-GB"/>
        </w:rPr>
        <w:t>Individual-level and communi</w:t>
      </w:r>
      <w:r w:rsidR="002346B5">
        <w:rPr>
          <w:rFonts w:ascii="Times New Roman" w:hAnsi="Times New Roman"/>
          <w:lang w:val="en-GB"/>
        </w:rPr>
        <w:t>ty-level grammaticalisation of ‘be going to’</w:t>
      </w:r>
      <w:r w:rsidR="002346B5" w:rsidRPr="002346B5">
        <w:rPr>
          <w:rFonts w:ascii="Times New Roman" w:hAnsi="Times New Roman"/>
          <w:lang w:val="en-GB"/>
        </w:rPr>
        <w:t xml:space="preserve"> in Early Modern English. Guest lecture </w:t>
      </w:r>
      <w:r w:rsidR="00141570">
        <w:rPr>
          <w:rFonts w:ascii="Times New Roman" w:hAnsi="Times New Roman"/>
          <w:lang w:val="en-GB"/>
        </w:rPr>
        <w:t xml:space="preserve">at </w:t>
      </w:r>
      <w:r w:rsidR="002346B5" w:rsidRPr="002346B5">
        <w:rPr>
          <w:rFonts w:ascii="Times New Roman" w:hAnsi="Times New Roman"/>
          <w:lang w:val="en-GB"/>
        </w:rPr>
        <w:t>University of Gießen, 19 January</w:t>
      </w:r>
      <w:r w:rsidR="00AF2565">
        <w:rPr>
          <w:rFonts w:ascii="Times New Roman" w:hAnsi="Times New Roman"/>
          <w:lang w:val="en-GB"/>
        </w:rPr>
        <w:t>.</w:t>
      </w:r>
      <w:r w:rsidR="00AF2565" w:rsidRPr="003309B4">
        <w:rPr>
          <w:rFonts w:ascii="Times New Roman" w:hAnsi="Times New Roman"/>
          <w:szCs w:val="24"/>
          <w:lang w:val="en-US" w:eastAsia="nl-BE"/>
        </w:rPr>
        <w:t xml:space="preserve"> </w:t>
      </w:r>
      <w:r w:rsidR="00AF2565">
        <w:rPr>
          <w:rFonts w:ascii="Times New Roman" w:hAnsi="Times New Roman"/>
          <w:szCs w:val="24"/>
          <w:lang w:val="en-US" w:eastAsia="nl-BE"/>
        </w:rPr>
        <w:t>(</w:t>
      </w:r>
      <w:r w:rsidR="00AF2565">
        <w:rPr>
          <w:rFonts w:ascii="Times New Roman" w:hAnsi="Times New Roman"/>
          <w:b/>
          <w:szCs w:val="24"/>
          <w:lang w:val="en-US" w:eastAsia="nl-BE"/>
        </w:rPr>
        <w:t>Invited T</w:t>
      </w:r>
      <w:r w:rsidR="00AF2565" w:rsidRPr="003309B4">
        <w:rPr>
          <w:rFonts w:ascii="Times New Roman" w:hAnsi="Times New Roman"/>
          <w:b/>
          <w:szCs w:val="24"/>
          <w:lang w:val="en-US" w:eastAsia="nl-BE"/>
        </w:rPr>
        <w:t>alk</w:t>
      </w:r>
      <w:r w:rsidR="00AF2565">
        <w:rPr>
          <w:rFonts w:ascii="Times New Roman" w:hAnsi="Times New Roman"/>
          <w:szCs w:val="24"/>
          <w:lang w:val="en-US" w:eastAsia="nl-BE"/>
        </w:rPr>
        <w:t>)</w:t>
      </w:r>
    </w:p>
    <w:p w14:paraId="5ED1B4DF" w14:textId="77777777" w:rsidR="00AD09DE" w:rsidRDefault="00AD09DE" w:rsidP="00BC301C">
      <w:pPr>
        <w:rPr>
          <w:lang w:val="en-GB"/>
        </w:rPr>
      </w:pPr>
    </w:p>
    <w:p w14:paraId="2E14B07F" w14:textId="77777777" w:rsidR="005A24FD" w:rsidRPr="00CD641E" w:rsidRDefault="005A24FD" w:rsidP="005A24FD">
      <w:pPr>
        <w:pBdr>
          <w:bottom w:val="single" w:sz="4" w:space="1" w:color="auto"/>
        </w:pBdr>
        <w:tabs>
          <w:tab w:val="left" w:pos="567"/>
        </w:tabs>
        <w:spacing w:after="120"/>
        <w:ind w:left="567" w:right="0" w:hanging="567"/>
        <w:outlineLvl w:val="1"/>
        <w:rPr>
          <w:rFonts w:ascii="Times New Roman" w:hAnsi="Times New Roman"/>
          <w:b/>
          <w:szCs w:val="24"/>
          <w:lang w:val="en-US"/>
        </w:rPr>
      </w:pPr>
      <w:r w:rsidRPr="00CD641E">
        <w:rPr>
          <w:rFonts w:ascii="Times New Roman" w:hAnsi="Times New Roman"/>
          <w:b/>
          <w:szCs w:val="24"/>
          <w:lang w:val="en-US"/>
        </w:rPr>
        <w:t xml:space="preserve">International </w:t>
      </w:r>
      <w:r w:rsidR="00A15D4D">
        <w:rPr>
          <w:rFonts w:ascii="Times New Roman" w:hAnsi="Times New Roman"/>
          <w:b/>
          <w:szCs w:val="24"/>
          <w:lang w:val="en-US"/>
        </w:rPr>
        <w:t>collaboration</w:t>
      </w:r>
    </w:p>
    <w:p w14:paraId="6AC3B7AC" w14:textId="77777777" w:rsidR="005A24FD" w:rsidRPr="00BF0392" w:rsidRDefault="00BF0392" w:rsidP="00BF0392">
      <w:pPr>
        <w:ind w:left="1412" w:hanging="1412"/>
        <w:rPr>
          <w:lang w:val="en-GB"/>
        </w:rPr>
      </w:pPr>
      <w:r>
        <w:rPr>
          <w:lang w:val="en-US"/>
        </w:rPr>
        <w:t>2007–2012</w:t>
      </w:r>
      <w:r>
        <w:rPr>
          <w:lang w:val="en-US"/>
        </w:rPr>
        <w:tab/>
      </w:r>
      <w:r w:rsidR="005A24FD" w:rsidRPr="00BF0392">
        <w:rPr>
          <w:i/>
          <w:lang w:val="en-US"/>
        </w:rPr>
        <w:t>Linguistic change and grammaticalization</w:t>
      </w:r>
      <w:r w:rsidR="005A24FD" w:rsidRPr="00BF0392">
        <w:rPr>
          <w:lang w:val="en-US"/>
        </w:rPr>
        <w:t xml:space="preserve"> (Universities of Santiago, Leuven and Bamberg;  CONSOLIDER grant HUM2007-60706/FILO of the Spanish Ministry for </w:t>
      </w:r>
      <w:r w:rsidR="005A24FD" w:rsidRPr="00BF0392">
        <w:rPr>
          <w:lang w:val="en-US"/>
        </w:rPr>
        <w:lastRenderedPageBreak/>
        <w:t xml:space="preserve">Science and Innovation and the European Regional Development Fund; </w:t>
      </w:r>
      <w:hyperlink r:id="rId18" w:history="1">
        <w:r w:rsidR="005A24FD" w:rsidRPr="00BF0392">
          <w:rPr>
            <w:rStyle w:val="Lienhypertexte"/>
            <w:lang w:val="en-US"/>
          </w:rPr>
          <w:t>https://serviciopdi.ugr.es/funcionario/concursosacceso/convocatorias/06-07-2018/curriculos/30_5_2018.pdf</w:t>
        </w:r>
      </w:hyperlink>
      <w:r w:rsidR="005A24FD" w:rsidRPr="00BF0392">
        <w:rPr>
          <w:lang w:val="en-US"/>
        </w:rPr>
        <w:t xml:space="preserve">) </w:t>
      </w:r>
    </w:p>
    <w:p w14:paraId="716A42E2" w14:textId="11CC9333" w:rsidR="005A24FD" w:rsidRPr="0009723A" w:rsidRDefault="00BF0392" w:rsidP="00D603F8">
      <w:pPr>
        <w:ind w:left="1412" w:hanging="1412"/>
        <w:rPr>
          <w:lang w:val="en-GB"/>
        </w:rPr>
      </w:pPr>
      <w:r w:rsidRPr="0009723A">
        <w:rPr>
          <w:lang w:val="en-GB"/>
        </w:rPr>
        <w:t>2017–2021</w:t>
      </w:r>
      <w:r w:rsidRPr="0009723A">
        <w:rPr>
          <w:lang w:val="en-GB"/>
        </w:rPr>
        <w:tab/>
      </w:r>
      <w:r w:rsidRPr="0009723A">
        <w:rPr>
          <w:i/>
          <w:lang w:val="en-GB"/>
        </w:rPr>
        <w:t>Historical Sociolinguistics Research and Training Program</w:t>
      </w:r>
      <w:r w:rsidRPr="0009723A">
        <w:rPr>
          <w:lang w:val="en-GB"/>
        </w:rPr>
        <w:t xml:space="preserve"> (FWO, </w:t>
      </w:r>
      <w:r w:rsidR="00D603F8" w:rsidRPr="0009723A">
        <w:rPr>
          <w:lang w:val="en-GB"/>
        </w:rPr>
        <w:t>Steering committee: Rik Vosters (coordinator), Wim Vandenbussche (Vrije Universiteit Brussel), Mark Janse (Universiteit Gent), Peter Petré (Universiteit Antwerpen), Lieven D’hulst (KULeuven), Laura Wright (University of Cambridge), Gijsbert Rutten (Universiteit Leiden), Jeroen Darquennes (UNamur), Stephan Elspaß (Salzburg))</w:t>
      </w:r>
    </w:p>
    <w:p w14:paraId="7037CA2B" w14:textId="77D20511" w:rsidR="008F1787" w:rsidRPr="008F1787" w:rsidRDefault="008F1787" w:rsidP="00D603F8">
      <w:pPr>
        <w:ind w:left="1412" w:hanging="1412"/>
        <w:rPr>
          <w:lang w:val="en-US"/>
        </w:rPr>
      </w:pPr>
      <w:r w:rsidRPr="008F1787">
        <w:rPr>
          <w:lang w:val="en-US"/>
        </w:rPr>
        <w:t>2021-2024</w:t>
      </w:r>
      <w:r w:rsidRPr="008F1787">
        <w:rPr>
          <w:lang w:val="en-US"/>
        </w:rPr>
        <w:tab/>
      </w:r>
      <w:r w:rsidRPr="008F1787">
        <w:rPr>
          <w:i/>
          <w:iCs/>
          <w:lang w:val="en-US"/>
        </w:rPr>
        <w:t>Complexity in complementation</w:t>
      </w:r>
      <w:r w:rsidRPr="008F1787">
        <w:rPr>
          <w:lang w:val="en-US"/>
        </w:rPr>
        <w:t xml:space="preserve"> (FWO j</w:t>
      </w:r>
      <w:r>
        <w:rPr>
          <w:lang w:val="en-US"/>
        </w:rPr>
        <w:t>unior project</w:t>
      </w:r>
      <w:r w:rsidR="006032A1">
        <w:rPr>
          <w:lang w:val="en-US"/>
        </w:rPr>
        <w:t>, collaboration with Lauren Fonteyn (University of Leiden))</w:t>
      </w:r>
    </w:p>
    <w:p w14:paraId="1494CC8B" w14:textId="77777777" w:rsidR="005A24FD" w:rsidRPr="008F1787" w:rsidRDefault="005A24FD" w:rsidP="005A24FD">
      <w:pPr>
        <w:rPr>
          <w:lang w:val="en-US"/>
        </w:rPr>
      </w:pPr>
    </w:p>
    <w:p w14:paraId="2B77AE77" w14:textId="77777777" w:rsidR="005A24FD" w:rsidRPr="00330132" w:rsidRDefault="005A24FD" w:rsidP="005A24FD">
      <w:pPr>
        <w:pBdr>
          <w:bottom w:val="single" w:sz="4" w:space="1" w:color="auto"/>
        </w:pBdr>
        <w:tabs>
          <w:tab w:val="left" w:pos="567"/>
        </w:tabs>
        <w:spacing w:before="120" w:after="120"/>
        <w:ind w:right="6"/>
        <w:outlineLvl w:val="1"/>
        <w:rPr>
          <w:rFonts w:ascii="Times New Roman" w:hAnsi="Times New Roman"/>
          <w:b/>
          <w:szCs w:val="24"/>
          <w:lang w:val="en-GB"/>
        </w:rPr>
      </w:pPr>
      <w:r w:rsidRPr="00330132">
        <w:rPr>
          <w:rFonts w:ascii="Times New Roman" w:hAnsi="Times New Roman"/>
          <w:b/>
          <w:szCs w:val="24"/>
          <w:lang w:val="en-GB"/>
        </w:rPr>
        <w:t xml:space="preserve">Conference organisation </w:t>
      </w:r>
    </w:p>
    <w:p w14:paraId="61116944" w14:textId="4F9FE1A5" w:rsidR="006A12B8" w:rsidRDefault="006A12B8" w:rsidP="005A24FD">
      <w:pPr>
        <w:ind w:left="706" w:hanging="706"/>
        <w:rPr>
          <w:lang w:val="en-GB"/>
        </w:rPr>
      </w:pPr>
      <w:r>
        <w:rPr>
          <w:lang w:val="en-GB"/>
        </w:rPr>
        <w:t>2023</w:t>
      </w:r>
      <w:r>
        <w:rPr>
          <w:lang w:val="en-GB"/>
        </w:rPr>
        <w:tab/>
        <w:t xml:space="preserve">As </w:t>
      </w:r>
      <w:r w:rsidRPr="00F8193A">
        <w:rPr>
          <w:smallCaps/>
          <w:lang w:val="en-GB"/>
        </w:rPr>
        <w:t>coorganiser</w:t>
      </w:r>
      <w:r>
        <w:rPr>
          <w:smallCaps/>
          <w:lang w:val="en-GB"/>
        </w:rPr>
        <w:t xml:space="preserve">: </w:t>
      </w:r>
      <w:r>
        <w:rPr>
          <w:rFonts w:ascii="Times New Roman" w:hAnsi="Times New Roman"/>
          <w:i/>
          <w:iCs/>
          <w:szCs w:val="24"/>
          <w:lang w:val="en-US"/>
        </w:rPr>
        <w:t>Belgian Linguistics Circle:</w:t>
      </w:r>
      <w:r w:rsidRPr="0003766F">
        <w:rPr>
          <w:rFonts w:ascii="Times New Roman" w:hAnsi="Times New Roman"/>
          <w:i/>
          <w:iCs/>
          <w:szCs w:val="24"/>
          <w:lang w:val="en-US"/>
        </w:rPr>
        <w:t xml:space="preserve"> Linguist’s Day</w:t>
      </w:r>
      <w:r>
        <w:rPr>
          <w:rFonts w:ascii="Times New Roman" w:hAnsi="Times New Roman"/>
          <w:szCs w:val="24"/>
          <w:lang w:val="en-US"/>
        </w:rPr>
        <w:t>, Antwerp, 13 October</w:t>
      </w:r>
    </w:p>
    <w:p w14:paraId="296CC706" w14:textId="1885D38C" w:rsidR="005920F2" w:rsidRPr="005920F2" w:rsidRDefault="005920F2" w:rsidP="005A24FD">
      <w:pPr>
        <w:ind w:left="706" w:hanging="706"/>
        <w:rPr>
          <w:lang w:val="en-GB"/>
        </w:rPr>
      </w:pPr>
      <w:r>
        <w:rPr>
          <w:lang w:val="en-GB"/>
        </w:rPr>
        <w:t>2020</w:t>
      </w:r>
      <w:r>
        <w:rPr>
          <w:lang w:val="en-GB"/>
        </w:rPr>
        <w:tab/>
        <w:t xml:space="preserve">As </w:t>
      </w:r>
      <w:r w:rsidRPr="005920F2">
        <w:rPr>
          <w:smallCaps/>
          <w:lang w:val="en-GB"/>
        </w:rPr>
        <w:t>main</w:t>
      </w:r>
      <w:r>
        <w:rPr>
          <w:lang w:val="en-GB"/>
        </w:rPr>
        <w:t xml:space="preserve"> </w:t>
      </w:r>
      <w:r w:rsidRPr="00F8193A">
        <w:rPr>
          <w:smallCaps/>
          <w:lang w:val="en-GB"/>
        </w:rPr>
        <w:t>organiser</w:t>
      </w:r>
      <w:r>
        <w:rPr>
          <w:lang w:val="en-GB"/>
        </w:rPr>
        <w:t xml:space="preserve">: </w:t>
      </w:r>
      <w:r>
        <w:rPr>
          <w:i/>
          <w:lang w:val="en-GB"/>
        </w:rPr>
        <w:t xml:space="preserve">International Conference on Construction Grammar </w:t>
      </w:r>
      <w:r>
        <w:rPr>
          <w:lang w:val="en-GB"/>
        </w:rPr>
        <w:t xml:space="preserve">11 (ICCG11), Antwerp, 19-22 August. </w:t>
      </w:r>
    </w:p>
    <w:p w14:paraId="4D1C0912" w14:textId="77777777" w:rsidR="005A24FD" w:rsidRPr="00900C6D" w:rsidRDefault="005920F2" w:rsidP="005A24FD">
      <w:pPr>
        <w:ind w:left="706" w:hanging="706"/>
        <w:rPr>
          <w:lang w:val="en-GB"/>
        </w:rPr>
      </w:pPr>
      <w:r>
        <w:rPr>
          <w:lang w:val="en-GB"/>
        </w:rPr>
        <w:t>2018</w:t>
      </w:r>
      <w:r w:rsidR="005A24FD">
        <w:rPr>
          <w:lang w:val="en-GB"/>
        </w:rPr>
        <w:tab/>
      </w:r>
      <w:r w:rsidR="005A24FD" w:rsidRPr="00330132">
        <w:rPr>
          <w:lang w:val="en-GB"/>
        </w:rPr>
        <w:t xml:space="preserve">As </w:t>
      </w:r>
      <w:r w:rsidR="005A24FD" w:rsidRPr="00330132">
        <w:rPr>
          <w:smallCaps/>
          <w:lang w:val="en-GB"/>
        </w:rPr>
        <w:t>convenor</w:t>
      </w:r>
      <w:r w:rsidR="005A24FD" w:rsidRPr="00330132">
        <w:rPr>
          <w:lang w:val="en-GB"/>
        </w:rPr>
        <w:t>:</w:t>
      </w:r>
      <w:r w:rsidR="005A24FD">
        <w:rPr>
          <w:lang w:val="en-GB"/>
        </w:rPr>
        <w:t xml:space="preserve"> Constructionist approaches to individual grammars. </w:t>
      </w:r>
      <w:r w:rsidR="005A24FD">
        <w:rPr>
          <w:i/>
          <w:lang w:val="en-GB"/>
        </w:rPr>
        <w:t xml:space="preserve">International Conference on Construction Grammar </w:t>
      </w:r>
      <w:r w:rsidR="005A24FD">
        <w:rPr>
          <w:lang w:val="en-GB"/>
        </w:rPr>
        <w:t xml:space="preserve">10 (ICCG10), Paris, 16-18 July. </w:t>
      </w:r>
    </w:p>
    <w:p w14:paraId="4794D3DA" w14:textId="77777777" w:rsidR="005A24FD" w:rsidRDefault="005A24FD" w:rsidP="005A24FD">
      <w:pPr>
        <w:ind w:left="706" w:hanging="706"/>
        <w:rPr>
          <w:lang w:val="en-GB"/>
        </w:rPr>
      </w:pPr>
      <w:r>
        <w:rPr>
          <w:lang w:val="en-GB"/>
        </w:rPr>
        <w:t>2014</w:t>
      </w:r>
      <w:r>
        <w:rPr>
          <w:lang w:val="en-GB"/>
        </w:rPr>
        <w:tab/>
        <w:t xml:space="preserve">As </w:t>
      </w:r>
      <w:r w:rsidRPr="00F8193A">
        <w:rPr>
          <w:smallCaps/>
          <w:lang w:val="en-GB"/>
        </w:rPr>
        <w:t>coorganiser</w:t>
      </w:r>
      <w:r>
        <w:rPr>
          <w:lang w:val="en-GB"/>
        </w:rPr>
        <w:t xml:space="preserve">: </w:t>
      </w:r>
      <w:r w:rsidRPr="00F8193A">
        <w:rPr>
          <w:i/>
          <w:lang w:val="en-GB"/>
        </w:rPr>
        <w:t>18th Internation</w:t>
      </w:r>
      <w:r>
        <w:rPr>
          <w:i/>
          <w:lang w:val="en-GB"/>
        </w:rPr>
        <w:t>a</w:t>
      </w:r>
      <w:r w:rsidRPr="00F8193A">
        <w:rPr>
          <w:i/>
          <w:lang w:val="en-GB"/>
        </w:rPr>
        <w:t>l Conference on English Historical Linguistics</w:t>
      </w:r>
      <w:r>
        <w:rPr>
          <w:lang w:val="en-GB"/>
        </w:rPr>
        <w:t xml:space="preserve"> (ICEHL 18), Leuven, 14-17 July 2014 (</w:t>
      </w:r>
      <w:r w:rsidRPr="004E4D53">
        <w:rPr>
          <w:lang w:val="en-GB"/>
        </w:rPr>
        <w:t>http://www.arts.kuleuven.be/ling/ICEHL18</w:t>
      </w:r>
      <w:r>
        <w:rPr>
          <w:lang w:val="en-GB"/>
        </w:rPr>
        <w:t>)</w:t>
      </w:r>
    </w:p>
    <w:p w14:paraId="339023A5" w14:textId="77777777" w:rsidR="005A24FD" w:rsidRDefault="005A24FD" w:rsidP="005A24FD">
      <w:pPr>
        <w:ind w:left="706" w:hanging="706"/>
        <w:rPr>
          <w:lang w:val="en-GB"/>
        </w:rPr>
      </w:pPr>
      <w:r w:rsidRPr="00330132">
        <w:rPr>
          <w:lang w:val="en-GB"/>
        </w:rPr>
        <w:t>2012</w:t>
      </w:r>
      <w:r w:rsidRPr="00330132">
        <w:rPr>
          <w:lang w:val="en-GB"/>
        </w:rPr>
        <w:tab/>
        <w:t xml:space="preserve">As </w:t>
      </w:r>
      <w:r w:rsidRPr="00330132">
        <w:rPr>
          <w:smallCaps/>
          <w:lang w:val="en-GB"/>
        </w:rPr>
        <w:t>convenor</w:t>
      </w:r>
      <w:r w:rsidRPr="00330132">
        <w:rPr>
          <w:lang w:val="en-GB"/>
        </w:rPr>
        <w:t>: Disappearances and failures in language change, workshop at the thirty-third ICAME conference, Leuven, 30 May 2012 (see http://wwwling.arts.kuleuven.be/icame33/workshops.htm)</w:t>
      </w:r>
    </w:p>
    <w:p w14:paraId="3BB4356D" w14:textId="77777777" w:rsidR="005A24FD" w:rsidRDefault="005A24FD" w:rsidP="005A24FD">
      <w:pPr>
        <w:ind w:left="706" w:hanging="706"/>
        <w:rPr>
          <w:lang w:val="en-GB"/>
        </w:rPr>
      </w:pPr>
      <w:r w:rsidRPr="00330132">
        <w:rPr>
          <w:lang w:val="en-GB"/>
        </w:rPr>
        <w:t>2011</w:t>
      </w:r>
      <w:r w:rsidRPr="00330132">
        <w:rPr>
          <w:lang w:val="en-GB"/>
        </w:rPr>
        <w:tab/>
        <w:t xml:space="preserve">As </w:t>
      </w:r>
      <w:r w:rsidRPr="00330132">
        <w:rPr>
          <w:smallCaps/>
          <w:lang w:val="en-GB"/>
        </w:rPr>
        <w:t>coorganiser</w:t>
      </w:r>
      <w:r w:rsidRPr="00330132">
        <w:rPr>
          <w:lang w:val="en-GB"/>
        </w:rPr>
        <w:t xml:space="preserve">: </w:t>
      </w:r>
      <w:r w:rsidRPr="00330132">
        <w:rPr>
          <w:i/>
          <w:lang w:val="en-GB"/>
        </w:rPr>
        <w:t>LOT Summer School 2011</w:t>
      </w:r>
      <w:r w:rsidRPr="00330132">
        <w:rPr>
          <w:lang w:val="en-GB"/>
        </w:rPr>
        <w:t xml:space="preserve">, Leuven, 13-24 June 2011 (Doctoral formation; for details see </w:t>
      </w:r>
      <w:hyperlink r:id="rId19" w:history="1">
        <w:r w:rsidRPr="00877A31">
          <w:rPr>
            <w:rStyle w:val="Lienhypertexte"/>
            <w:lang w:val="en-GB"/>
          </w:rPr>
          <w:t>http://wwwling.arts.kuleuven.be/lotschool/</w:t>
        </w:r>
      </w:hyperlink>
      <w:r w:rsidRPr="00330132">
        <w:rPr>
          <w:lang w:val="en-GB"/>
        </w:rPr>
        <w:t>)</w:t>
      </w:r>
    </w:p>
    <w:p w14:paraId="0B727131" w14:textId="77777777" w:rsidR="005A24FD" w:rsidRPr="00330132" w:rsidRDefault="005A24FD" w:rsidP="005A24FD">
      <w:pPr>
        <w:ind w:left="706" w:hanging="706"/>
        <w:rPr>
          <w:lang w:val="en-GB"/>
        </w:rPr>
      </w:pPr>
    </w:p>
    <w:p w14:paraId="406D0911" w14:textId="77777777" w:rsidR="005A24FD" w:rsidRPr="00330132" w:rsidRDefault="005A24FD" w:rsidP="005A24FD">
      <w:pPr>
        <w:keepNext/>
        <w:pBdr>
          <w:bottom w:val="single" w:sz="4" w:space="1" w:color="auto"/>
        </w:pBdr>
        <w:tabs>
          <w:tab w:val="left" w:pos="567"/>
        </w:tabs>
        <w:spacing w:before="120" w:after="120"/>
        <w:ind w:right="6"/>
        <w:outlineLvl w:val="1"/>
        <w:rPr>
          <w:rFonts w:ascii="Times New Roman" w:hAnsi="Times New Roman"/>
          <w:b/>
          <w:szCs w:val="24"/>
          <w:lang w:val="en-GB"/>
        </w:rPr>
      </w:pPr>
      <w:r>
        <w:rPr>
          <w:rFonts w:ascii="Times New Roman" w:hAnsi="Times New Roman"/>
          <w:b/>
          <w:szCs w:val="24"/>
          <w:lang w:val="en-GB"/>
        </w:rPr>
        <w:t>Research projects &amp; awards</w:t>
      </w:r>
    </w:p>
    <w:p w14:paraId="3201A7B8" w14:textId="77777777" w:rsidR="005A24FD" w:rsidRPr="009D66BD" w:rsidRDefault="005A24FD" w:rsidP="005A24FD">
      <w:pPr>
        <w:tabs>
          <w:tab w:val="left" w:pos="567"/>
        </w:tabs>
        <w:spacing w:before="120"/>
        <w:ind w:left="1418" w:right="0" w:hanging="1418"/>
        <w:rPr>
          <w:rFonts w:ascii="Times New Roman" w:hAnsi="Times New Roman"/>
          <w:b/>
          <w:bCs/>
          <w:szCs w:val="24"/>
          <w:lang w:val="en-GB"/>
        </w:rPr>
      </w:pPr>
      <w:r w:rsidRPr="009D66BD">
        <w:rPr>
          <w:rFonts w:ascii="Times New Roman" w:hAnsi="Times New Roman"/>
          <w:b/>
          <w:bCs/>
          <w:szCs w:val="24"/>
          <w:lang w:val="en-GB"/>
        </w:rPr>
        <w:t>Research projects</w:t>
      </w:r>
      <w:r>
        <w:rPr>
          <w:rFonts w:ascii="Times New Roman" w:hAnsi="Times New Roman"/>
          <w:b/>
          <w:bCs/>
          <w:szCs w:val="24"/>
          <w:lang w:val="en-GB"/>
        </w:rPr>
        <w:t xml:space="preserve"> as PI/(co-)supervisor</w:t>
      </w:r>
    </w:p>
    <w:p w14:paraId="69DF39BE" w14:textId="77777777" w:rsidR="004743C6" w:rsidRDefault="004743C6" w:rsidP="006032A1">
      <w:pPr>
        <w:ind w:left="1412" w:hanging="1412"/>
        <w:rPr>
          <w:lang w:val="en-US"/>
        </w:rPr>
      </w:pPr>
    </w:p>
    <w:p w14:paraId="503CF2B2" w14:textId="2862065D" w:rsidR="00D90BC9" w:rsidRDefault="00D90BC9" w:rsidP="006032A1">
      <w:pPr>
        <w:ind w:left="1412" w:hanging="1412"/>
        <w:rPr>
          <w:lang w:val="en-US"/>
        </w:rPr>
      </w:pPr>
      <w:r>
        <w:rPr>
          <w:lang w:val="en-US"/>
        </w:rPr>
        <w:t>2024-2025</w:t>
      </w:r>
      <w:r>
        <w:rPr>
          <w:lang w:val="en-US"/>
        </w:rPr>
        <w:tab/>
      </w:r>
      <w:r>
        <w:rPr>
          <w:rStyle w:val="pseditboxdisponly"/>
        </w:rPr>
        <w:t>Dimensions of Early English do-support (DEEDS). (BOF, €60,000</w:t>
      </w:r>
      <w:r w:rsidR="001E3907">
        <w:rPr>
          <w:rStyle w:val="pseditboxdisponly"/>
        </w:rPr>
        <w:t>, PI</w:t>
      </w:r>
      <w:r>
        <w:rPr>
          <w:rStyle w:val="pseditboxdisponly"/>
        </w:rPr>
        <w:t>)</w:t>
      </w:r>
    </w:p>
    <w:p w14:paraId="0C324449" w14:textId="2DD05868" w:rsidR="00D90BC9" w:rsidRDefault="00D90BC9" w:rsidP="006032A1">
      <w:pPr>
        <w:ind w:left="1412" w:hanging="1412"/>
        <w:rPr>
          <w:lang w:val="en-US"/>
        </w:rPr>
      </w:pPr>
      <w:r>
        <w:rPr>
          <w:lang w:val="en-US"/>
        </w:rPr>
        <w:t>2022-2026</w:t>
      </w:r>
      <w:r>
        <w:rPr>
          <w:lang w:val="en-US"/>
        </w:rPr>
        <w:tab/>
      </w:r>
      <w:r w:rsidRPr="00D90BC9">
        <w:rPr>
          <w:lang w:val="en-US"/>
        </w:rPr>
        <w:t>Predictable ways of being unpredictable: Unconventional uses of verbal constructions</w:t>
      </w:r>
      <w:r>
        <w:rPr>
          <w:lang w:val="en-US"/>
        </w:rPr>
        <w:t xml:space="preserve"> (BOF, €215,000</w:t>
      </w:r>
      <w:r w:rsidR="001E3907">
        <w:rPr>
          <w:lang w:val="en-US"/>
        </w:rPr>
        <w:t>, co-PI</w:t>
      </w:r>
      <w:r>
        <w:rPr>
          <w:lang w:val="en-US"/>
        </w:rPr>
        <w:t>)</w:t>
      </w:r>
    </w:p>
    <w:p w14:paraId="1D841521" w14:textId="0545B62C" w:rsidR="00D90BC9" w:rsidRDefault="00D90BC9" w:rsidP="006032A1">
      <w:pPr>
        <w:ind w:left="1412" w:hanging="1412"/>
        <w:rPr>
          <w:lang w:val="en-US"/>
        </w:rPr>
      </w:pPr>
      <w:r>
        <w:rPr>
          <w:lang w:val="en-US"/>
        </w:rPr>
        <w:t>2022-2026</w:t>
      </w:r>
      <w:r>
        <w:rPr>
          <w:lang w:val="en-US"/>
        </w:rPr>
        <w:tab/>
      </w:r>
      <w:r>
        <w:rPr>
          <w:rStyle w:val="pseditboxdisponly"/>
        </w:rPr>
        <w:t>Research and training program Historical Sociolinguistics (FWO, €20,833</w:t>
      </w:r>
      <w:r w:rsidR="001E3907">
        <w:rPr>
          <w:rStyle w:val="pseditboxdisponly"/>
        </w:rPr>
        <w:t>, co-PI</w:t>
      </w:r>
      <w:r>
        <w:rPr>
          <w:rStyle w:val="pseditboxdisponly"/>
        </w:rPr>
        <w:t>)</w:t>
      </w:r>
    </w:p>
    <w:p w14:paraId="5DCC8CF2" w14:textId="0CFFB460" w:rsidR="00FF3C62" w:rsidRPr="006032A1" w:rsidRDefault="00FF3C62" w:rsidP="006032A1">
      <w:pPr>
        <w:ind w:left="1412" w:hanging="1412"/>
        <w:rPr>
          <w:lang w:val="en-US"/>
        </w:rPr>
      </w:pPr>
      <w:r>
        <w:rPr>
          <w:lang w:val="en-US"/>
        </w:rPr>
        <w:t>2021-2024</w:t>
      </w:r>
      <w:r>
        <w:rPr>
          <w:lang w:val="en-US"/>
        </w:rPr>
        <w:tab/>
      </w:r>
      <w:r w:rsidRPr="00FF3C62">
        <w:rPr>
          <w:lang w:val="en-US"/>
        </w:rPr>
        <w:t>Complexity in complementation: understanding long-term change in verb complementation in terms of inter- and intra-individual var</w:t>
      </w:r>
      <w:r w:rsidRPr="0084458F">
        <w:rPr>
          <w:lang w:val="en-US"/>
        </w:rPr>
        <w:t>iation (</w:t>
      </w:r>
      <w:r w:rsidR="0084458F" w:rsidRPr="0084458F">
        <w:rPr>
          <w:lang w:val="en-US"/>
        </w:rPr>
        <w:t>€226.480</w:t>
      </w:r>
      <w:r w:rsidR="001E3907">
        <w:rPr>
          <w:lang w:val="en-US"/>
        </w:rPr>
        <w:t>, PI</w:t>
      </w:r>
      <w:r w:rsidR="0084458F">
        <w:rPr>
          <w:lang w:val="en-US"/>
        </w:rPr>
        <w:t>)</w:t>
      </w:r>
    </w:p>
    <w:p w14:paraId="048C0FD2" w14:textId="5C65801B" w:rsidR="005A24FD" w:rsidRPr="005A79AF" w:rsidRDefault="005A24FD" w:rsidP="005A79AF">
      <w:pPr>
        <w:tabs>
          <w:tab w:val="left" w:pos="567"/>
        </w:tabs>
        <w:spacing w:after="60"/>
        <w:ind w:left="1411" w:right="0" w:hanging="1411"/>
        <w:rPr>
          <w:rFonts w:ascii="Times New Roman" w:hAnsi="Times New Roman"/>
          <w:bCs/>
          <w:szCs w:val="24"/>
          <w:lang w:val="en-US"/>
        </w:rPr>
      </w:pPr>
      <w:r w:rsidRPr="005A79AF">
        <w:rPr>
          <w:rFonts w:ascii="Times New Roman" w:hAnsi="Times New Roman"/>
          <w:bCs/>
          <w:szCs w:val="24"/>
          <w:lang w:val="en-US"/>
        </w:rPr>
        <w:t>2018-2021</w:t>
      </w:r>
      <w:r w:rsidRPr="005A79AF">
        <w:rPr>
          <w:rFonts w:ascii="Times New Roman" w:hAnsi="Times New Roman"/>
          <w:bCs/>
          <w:szCs w:val="24"/>
          <w:lang w:val="en-US"/>
        </w:rPr>
        <w:tab/>
        <w:t xml:space="preserve">CATCH 2020: </w:t>
      </w:r>
      <w:r w:rsidR="005A79AF" w:rsidRPr="005A79AF">
        <w:rPr>
          <w:rFonts w:ascii="Times New Roman" w:hAnsi="Times New Roman"/>
          <w:bCs/>
          <w:szCs w:val="24"/>
          <w:lang w:val="en-US"/>
        </w:rPr>
        <w:t>Computer Assisted Transcription of Complex Handwriting</w:t>
      </w:r>
      <w:r w:rsidR="001E3907">
        <w:rPr>
          <w:rFonts w:ascii="Times New Roman" w:hAnsi="Times New Roman"/>
          <w:bCs/>
          <w:szCs w:val="24"/>
          <w:lang w:val="en-US"/>
        </w:rPr>
        <w:t xml:space="preserve"> (FWO, </w:t>
      </w:r>
      <w:r w:rsidRPr="005A79AF">
        <w:rPr>
          <w:rFonts w:ascii="Times New Roman" w:hAnsi="Times New Roman"/>
          <w:bCs/>
          <w:szCs w:val="24"/>
          <w:lang w:val="en-US"/>
        </w:rPr>
        <w:t>€400,000</w:t>
      </w:r>
      <w:r w:rsidR="001E3907">
        <w:rPr>
          <w:rFonts w:ascii="Times New Roman" w:hAnsi="Times New Roman"/>
          <w:bCs/>
          <w:szCs w:val="24"/>
          <w:lang w:val="en-US"/>
        </w:rPr>
        <w:t>, co-PI</w:t>
      </w:r>
      <w:r w:rsidRPr="005A79AF">
        <w:rPr>
          <w:rFonts w:ascii="Times New Roman" w:hAnsi="Times New Roman"/>
          <w:bCs/>
          <w:szCs w:val="24"/>
          <w:lang w:val="en-US"/>
        </w:rPr>
        <w:t>)</w:t>
      </w:r>
    </w:p>
    <w:p w14:paraId="0C4793D4" w14:textId="12CC142C" w:rsidR="005A24FD" w:rsidRDefault="005A24FD" w:rsidP="005920F2">
      <w:pPr>
        <w:tabs>
          <w:tab w:val="left" w:pos="567"/>
        </w:tabs>
        <w:spacing w:after="60"/>
        <w:ind w:left="1411" w:right="0" w:hanging="1411"/>
        <w:rPr>
          <w:rFonts w:ascii="Times New Roman" w:hAnsi="Times New Roman"/>
          <w:bCs/>
          <w:szCs w:val="24"/>
          <w:lang w:val="en-GB"/>
        </w:rPr>
      </w:pPr>
      <w:r>
        <w:rPr>
          <w:rFonts w:ascii="Times New Roman" w:hAnsi="Times New Roman"/>
          <w:bCs/>
          <w:szCs w:val="24"/>
          <w:lang w:val="en-GB"/>
        </w:rPr>
        <w:t>2016-2020</w:t>
      </w:r>
      <w:r>
        <w:rPr>
          <w:rFonts w:ascii="Times New Roman" w:hAnsi="Times New Roman"/>
          <w:bCs/>
          <w:szCs w:val="24"/>
          <w:lang w:val="en-GB"/>
        </w:rPr>
        <w:tab/>
        <w:t xml:space="preserve">Phd project </w:t>
      </w:r>
      <w:r w:rsidRPr="00EA635E">
        <w:rPr>
          <w:rFonts w:ascii="Times New Roman" w:hAnsi="Times New Roman"/>
          <w:bCs/>
          <w:szCs w:val="24"/>
          <w:lang w:val="en-GB"/>
        </w:rPr>
        <w:t>To do or no to do? A corpus-based study of cognitive economizing in grammatical change</w:t>
      </w:r>
      <w:r>
        <w:rPr>
          <w:rFonts w:ascii="Times New Roman" w:hAnsi="Times New Roman"/>
          <w:bCs/>
          <w:szCs w:val="24"/>
          <w:lang w:val="en-GB"/>
        </w:rPr>
        <w:t xml:space="preserve"> </w:t>
      </w:r>
      <w:r w:rsidRPr="00EA635E">
        <w:rPr>
          <w:rFonts w:ascii="Times New Roman" w:hAnsi="Times New Roman"/>
          <w:bCs/>
          <w:szCs w:val="24"/>
          <w:lang w:val="en-GB"/>
        </w:rPr>
        <w:t>across the lifespan</w:t>
      </w:r>
      <w:r w:rsidR="001E3907">
        <w:rPr>
          <w:rFonts w:ascii="Times New Roman" w:hAnsi="Times New Roman"/>
          <w:bCs/>
          <w:szCs w:val="24"/>
          <w:lang w:val="en-GB"/>
        </w:rPr>
        <w:t xml:space="preserve">. (BOF, </w:t>
      </w:r>
      <w:r>
        <w:rPr>
          <w:rFonts w:ascii="Times New Roman" w:hAnsi="Times New Roman"/>
          <w:bCs/>
          <w:szCs w:val="24"/>
          <w:lang w:val="en-GB"/>
        </w:rPr>
        <w:t>€185,000</w:t>
      </w:r>
      <w:r w:rsidR="001E3907">
        <w:rPr>
          <w:rFonts w:ascii="Times New Roman" w:hAnsi="Times New Roman"/>
          <w:bCs/>
          <w:szCs w:val="24"/>
          <w:lang w:val="en-GB"/>
        </w:rPr>
        <w:t>, PI</w:t>
      </w:r>
      <w:r>
        <w:rPr>
          <w:rFonts w:ascii="Times New Roman" w:hAnsi="Times New Roman"/>
          <w:bCs/>
          <w:szCs w:val="24"/>
          <w:lang w:val="en-GB"/>
        </w:rPr>
        <w:t>)</w:t>
      </w:r>
    </w:p>
    <w:p w14:paraId="30FEE9C2" w14:textId="51B33C00" w:rsidR="005A24FD" w:rsidRPr="00EA635E" w:rsidRDefault="005A24FD" w:rsidP="005920F2">
      <w:pPr>
        <w:tabs>
          <w:tab w:val="left" w:pos="567"/>
        </w:tabs>
        <w:spacing w:after="60"/>
        <w:ind w:left="1411" w:right="0" w:hanging="1411"/>
        <w:rPr>
          <w:rFonts w:ascii="Times New Roman" w:hAnsi="Times New Roman"/>
          <w:bCs/>
          <w:szCs w:val="24"/>
          <w:lang w:val="en-US"/>
        </w:rPr>
      </w:pPr>
      <w:r>
        <w:rPr>
          <w:rFonts w:ascii="Times New Roman" w:hAnsi="Times New Roman"/>
          <w:bCs/>
          <w:szCs w:val="24"/>
          <w:lang w:val="en-GB"/>
        </w:rPr>
        <w:t>2017–2021</w:t>
      </w:r>
      <w:r>
        <w:rPr>
          <w:rFonts w:ascii="Times New Roman" w:hAnsi="Times New Roman"/>
          <w:bCs/>
          <w:szCs w:val="24"/>
          <w:lang w:val="en-GB"/>
        </w:rPr>
        <w:tab/>
        <w:t>Training Network His</w:t>
      </w:r>
      <w:r w:rsidR="001E3907">
        <w:rPr>
          <w:rFonts w:ascii="Times New Roman" w:hAnsi="Times New Roman"/>
          <w:bCs/>
          <w:szCs w:val="24"/>
          <w:lang w:val="en-GB"/>
        </w:rPr>
        <w:t xml:space="preserve">torical Sociolinguistics (FWO, </w:t>
      </w:r>
      <w:r>
        <w:rPr>
          <w:rFonts w:ascii="Times New Roman" w:hAnsi="Times New Roman"/>
          <w:bCs/>
          <w:szCs w:val="24"/>
          <w:lang w:val="en-GB"/>
        </w:rPr>
        <w:t>€15,625</w:t>
      </w:r>
      <w:r w:rsidR="001E3907">
        <w:rPr>
          <w:rFonts w:ascii="Times New Roman" w:hAnsi="Times New Roman"/>
          <w:bCs/>
          <w:szCs w:val="24"/>
          <w:lang w:val="en-GB"/>
        </w:rPr>
        <w:t>, PI</w:t>
      </w:r>
      <w:r>
        <w:rPr>
          <w:rFonts w:ascii="Times New Roman" w:hAnsi="Times New Roman"/>
          <w:bCs/>
          <w:szCs w:val="24"/>
          <w:lang w:val="en-GB"/>
        </w:rPr>
        <w:t>)</w:t>
      </w:r>
    </w:p>
    <w:p w14:paraId="3E5A84BA" w14:textId="545DBF6B" w:rsidR="005A24FD" w:rsidRDefault="005A24FD" w:rsidP="005920F2">
      <w:pPr>
        <w:tabs>
          <w:tab w:val="left" w:pos="567"/>
        </w:tabs>
        <w:spacing w:after="60"/>
        <w:ind w:left="1411" w:right="0" w:hanging="1411"/>
        <w:rPr>
          <w:rFonts w:ascii="Times New Roman" w:hAnsi="Times New Roman"/>
          <w:bCs/>
          <w:szCs w:val="24"/>
          <w:lang w:val="en-GB"/>
        </w:rPr>
      </w:pPr>
      <w:r>
        <w:rPr>
          <w:rFonts w:ascii="Times New Roman" w:hAnsi="Times New Roman"/>
          <w:bCs/>
          <w:szCs w:val="24"/>
          <w:lang w:val="en-GB"/>
        </w:rPr>
        <w:t>2015–2020</w:t>
      </w:r>
      <w:r>
        <w:rPr>
          <w:rFonts w:ascii="Times New Roman" w:hAnsi="Times New Roman"/>
          <w:bCs/>
          <w:szCs w:val="24"/>
          <w:lang w:val="en-GB"/>
        </w:rPr>
        <w:tab/>
        <w:t>ERC starting grant</w:t>
      </w:r>
      <w:r w:rsidRPr="00AD2F50">
        <w:rPr>
          <w:rFonts w:ascii="Times New Roman" w:hAnsi="Times New Roman"/>
          <w:bCs/>
          <w:lang w:val="en-US"/>
        </w:rPr>
        <w:t>, project nr. 639008</w:t>
      </w:r>
      <w:r>
        <w:rPr>
          <w:rFonts w:ascii="Times New Roman" w:hAnsi="Times New Roman"/>
          <w:bCs/>
          <w:lang w:val="en-US"/>
        </w:rPr>
        <w:t xml:space="preserve"> (</w:t>
      </w:r>
      <w:r w:rsidRPr="00AD2F50">
        <w:rPr>
          <w:rFonts w:ascii="Times New Roman" w:hAnsi="Times New Roman"/>
          <w:bCs/>
          <w:i/>
          <w:lang w:val="en-US"/>
        </w:rPr>
        <w:t>MindBendingGrammars</w:t>
      </w:r>
      <w:r>
        <w:rPr>
          <w:rFonts w:ascii="Times New Roman" w:hAnsi="Times New Roman"/>
          <w:bCs/>
          <w:lang w:val="en-US"/>
        </w:rPr>
        <w:t>)</w:t>
      </w:r>
      <w:r>
        <w:rPr>
          <w:rFonts w:ascii="Times New Roman" w:hAnsi="Times New Roman"/>
          <w:bCs/>
          <w:szCs w:val="24"/>
          <w:lang w:val="en-GB"/>
        </w:rPr>
        <w:t xml:space="preserve"> (</w:t>
      </w:r>
      <w:r w:rsidR="001E3907">
        <w:rPr>
          <w:rFonts w:ascii="Times New Roman" w:hAnsi="Times New Roman"/>
          <w:bCs/>
          <w:szCs w:val="24"/>
          <w:lang w:val="en-GB"/>
        </w:rPr>
        <w:t xml:space="preserve">ERC, </w:t>
      </w:r>
      <w:r>
        <w:rPr>
          <w:rFonts w:ascii="Times New Roman" w:hAnsi="Times New Roman"/>
          <w:bCs/>
          <w:szCs w:val="24"/>
          <w:lang w:val="en-GB"/>
        </w:rPr>
        <w:t>€1,208,025</w:t>
      </w:r>
      <w:r w:rsidR="001E3907">
        <w:rPr>
          <w:rFonts w:ascii="Times New Roman" w:hAnsi="Times New Roman"/>
          <w:bCs/>
          <w:szCs w:val="24"/>
          <w:lang w:val="en-GB"/>
        </w:rPr>
        <w:t>, PI</w:t>
      </w:r>
      <w:r>
        <w:rPr>
          <w:rFonts w:ascii="Times New Roman" w:hAnsi="Times New Roman"/>
          <w:bCs/>
          <w:szCs w:val="24"/>
          <w:lang w:val="en-GB"/>
        </w:rPr>
        <w:t>)</w:t>
      </w:r>
    </w:p>
    <w:p w14:paraId="31A2B7D3" w14:textId="3C08AF33" w:rsidR="005A24FD" w:rsidRDefault="005A24FD" w:rsidP="005920F2">
      <w:pPr>
        <w:tabs>
          <w:tab w:val="left" w:pos="567"/>
        </w:tabs>
        <w:spacing w:after="60"/>
        <w:ind w:left="1411" w:right="0" w:hanging="1411"/>
        <w:rPr>
          <w:rFonts w:ascii="Times New Roman" w:hAnsi="Times New Roman"/>
          <w:bCs/>
          <w:szCs w:val="24"/>
          <w:lang w:val="en-GB"/>
        </w:rPr>
      </w:pPr>
      <w:r>
        <w:rPr>
          <w:rFonts w:ascii="Times New Roman" w:hAnsi="Times New Roman"/>
          <w:bCs/>
          <w:szCs w:val="24"/>
          <w:lang w:val="en-GB"/>
        </w:rPr>
        <w:t>(For Phd and Postdoc positions</w:t>
      </w:r>
      <w:r w:rsidR="0084458F">
        <w:rPr>
          <w:rFonts w:ascii="Times New Roman" w:hAnsi="Times New Roman"/>
          <w:bCs/>
          <w:szCs w:val="24"/>
          <w:lang w:val="en-GB"/>
        </w:rPr>
        <w:t>, also held on the basis of competitive grant applications</w:t>
      </w:r>
      <w:r>
        <w:rPr>
          <w:rFonts w:ascii="Times New Roman" w:hAnsi="Times New Roman"/>
          <w:bCs/>
          <w:szCs w:val="24"/>
          <w:lang w:val="en-GB"/>
        </w:rPr>
        <w:t>, see education)</w:t>
      </w:r>
    </w:p>
    <w:p w14:paraId="4A72F4D7" w14:textId="77777777" w:rsidR="005A24FD" w:rsidRPr="00362647" w:rsidRDefault="005A24FD" w:rsidP="005A24FD">
      <w:pPr>
        <w:tabs>
          <w:tab w:val="left" w:pos="567"/>
        </w:tabs>
        <w:spacing w:before="120"/>
        <w:ind w:left="1418" w:right="0" w:hanging="1418"/>
        <w:rPr>
          <w:rFonts w:ascii="Times New Roman" w:hAnsi="Times New Roman"/>
          <w:bCs/>
          <w:szCs w:val="24"/>
          <w:lang w:val="en-US"/>
        </w:rPr>
      </w:pPr>
    </w:p>
    <w:p w14:paraId="3727B81E" w14:textId="77777777" w:rsidR="005A24FD" w:rsidRPr="009D66BD" w:rsidRDefault="005A24FD" w:rsidP="005A24FD">
      <w:pPr>
        <w:tabs>
          <w:tab w:val="left" w:pos="567"/>
        </w:tabs>
        <w:spacing w:before="120"/>
        <w:ind w:left="540" w:right="0" w:hanging="540"/>
        <w:rPr>
          <w:rFonts w:ascii="Times New Roman" w:hAnsi="Times New Roman"/>
          <w:b/>
          <w:bCs/>
          <w:szCs w:val="24"/>
          <w:lang w:val="en-GB"/>
        </w:rPr>
      </w:pPr>
      <w:r w:rsidRPr="009D66BD">
        <w:rPr>
          <w:rFonts w:ascii="Times New Roman" w:hAnsi="Times New Roman"/>
          <w:b/>
          <w:bCs/>
          <w:szCs w:val="24"/>
          <w:lang w:val="en-GB"/>
        </w:rPr>
        <w:t>Awards</w:t>
      </w:r>
    </w:p>
    <w:p w14:paraId="09CF32D7" w14:textId="77777777" w:rsidR="005A24FD" w:rsidRDefault="005A24FD" w:rsidP="005A24FD">
      <w:pPr>
        <w:tabs>
          <w:tab w:val="left" w:pos="567"/>
        </w:tabs>
        <w:spacing w:before="120"/>
        <w:ind w:left="540" w:right="0" w:hanging="540"/>
        <w:rPr>
          <w:rFonts w:ascii="Times New Roman" w:hAnsi="Times New Roman"/>
          <w:bCs/>
          <w:szCs w:val="24"/>
          <w:lang w:val="en-GB"/>
        </w:rPr>
      </w:pPr>
      <w:r w:rsidRPr="00330132">
        <w:rPr>
          <w:rFonts w:ascii="Times New Roman" w:hAnsi="Times New Roman"/>
          <w:bCs/>
          <w:szCs w:val="24"/>
          <w:lang w:val="en-GB"/>
        </w:rPr>
        <w:t>2011</w:t>
      </w:r>
      <w:r w:rsidRPr="00330132">
        <w:rPr>
          <w:rFonts w:ascii="Times New Roman" w:hAnsi="Times New Roman"/>
          <w:bCs/>
          <w:szCs w:val="24"/>
          <w:lang w:val="en-GB"/>
        </w:rPr>
        <w:tab/>
      </w:r>
      <w:r w:rsidRPr="00330132">
        <w:rPr>
          <w:rFonts w:ascii="Times New Roman" w:hAnsi="Times New Roman"/>
          <w:bCs/>
          <w:smallCaps/>
          <w:szCs w:val="24"/>
          <w:lang w:val="en-GB"/>
        </w:rPr>
        <w:t>Best presentation Award</w:t>
      </w:r>
      <w:r w:rsidRPr="00330132">
        <w:rPr>
          <w:rFonts w:ascii="Times New Roman" w:hAnsi="Times New Roman"/>
          <w:bCs/>
          <w:szCs w:val="24"/>
          <w:lang w:val="en-GB"/>
        </w:rPr>
        <w:t xml:space="preserve"> </w:t>
      </w:r>
      <w:r w:rsidRPr="00330132">
        <w:rPr>
          <w:rFonts w:ascii="Times New Roman" w:hAnsi="Times New Roman"/>
          <w:szCs w:val="24"/>
          <w:lang w:val="en-GB"/>
        </w:rPr>
        <w:t xml:space="preserve">for the best paper presentation by a postdoctoral researcher (€500), for which see </w:t>
      </w:r>
      <w:r>
        <w:rPr>
          <w:rFonts w:ascii="Times New Roman" w:hAnsi="Times New Roman"/>
          <w:szCs w:val="24"/>
          <w:lang w:val="en-GB"/>
        </w:rPr>
        <w:t>presentation 17</w:t>
      </w:r>
      <w:r w:rsidRPr="00330132">
        <w:rPr>
          <w:rFonts w:ascii="Times New Roman" w:hAnsi="Times New Roman"/>
          <w:szCs w:val="24"/>
          <w:lang w:val="en-GB"/>
        </w:rPr>
        <w:t xml:space="preserve">. </w:t>
      </w:r>
    </w:p>
    <w:p w14:paraId="6CDE10B5" w14:textId="77777777" w:rsidR="005A24FD" w:rsidRDefault="005A24FD" w:rsidP="005A24FD">
      <w:pPr>
        <w:tabs>
          <w:tab w:val="left" w:pos="567"/>
        </w:tabs>
        <w:spacing w:before="120"/>
        <w:ind w:left="540" w:right="0" w:hanging="540"/>
        <w:rPr>
          <w:rFonts w:ascii="Times New Roman" w:hAnsi="Times New Roman"/>
          <w:bCs/>
          <w:szCs w:val="24"/>
          <w:lang w:val="en-GB"/>
        </w:rPr>
      </w:pPr>
      <w:r w:rsidRPr="00330132">
        <w:rPr>
          <w:rFonts w:ascii="Times New Roman" w:hAnsi="Times New Roman"/>
          <w:bCs/>
          <w:szCs w:val="24"/>
          <w:lang w:val="en-GB"/>
        </w:rPr>
        <w:t>2011</w:t>
      </w:r>
      <w:r w:rsidRPr="00330132">
        <w:rPr>
          <w:rFonts w:ascii="Times New Roman" w:hAnsi="Times New Roman"/>
          <w:bCs/>
          <w:szCs w:val="24"/>
          <w:lang w:val="en-GB"/>
        </w:rPr>
        <w:tab/>
      </w:r>
      <w:r w:rsidRPr="00330132">
        <w:rPr>
          <w:rFonts w:ascii="Times New Roman" w:hAnsi="Times New Roman"/>
          <w:bCs/>
          <w:smallCaps/>
          <w:szCs w:val="24"/>
          <w:lang w:val="en-GB"/>
        </w:rPr>
        <w:t>Travel grant</w:t>
      </w:r>
      <w:r w:rsidRPr="00330132">
        <w:rPr>
          <w:rFonts w:ascii="Times New Roman" w:hAnsi="Times New Roman"/>
          <w:bCs/>
          <w:szCs w:val="24"/>
          <w:lang w:val="en-GB"/>
        </w:rPr>
        <w:t xml:space="preserve"> (</w:t>
      </w:r>
      <w:r w:rsidRPr="00330132">
        <w:rPr>
          <w:rFonts w:ascii="Times New Roman" w:hAnsi="Times New Roman"/>
          <w:szCs w:val="24"/>
          <w:lang w:val="en-GB" w:eastAsia="nl-BE"/>
        </w:rPr>
        <w:t>€</w:t>
      </w:r>
      <w:r w:rsidRPr="00330132">
        <w:rPr>
          <w:rFonts w:ascii="Times New Roman" w:hAnsi="Times New Roman"/>
          <w:bCs/>
          <w:szCs w:val="24"/>
          <w:lang w:val="en-GB"/>
        </w:rPr>
        <w:t>4318 [</w:t>
      </w:r>
      <w:r w:rsidRPr="00330132">
        <w:rPr>
          <w:rFonts w:ascii="Times New Roman" w:hAnsi="Times New Roman"/>
          <w:szCs w:val="24"/>
          <w:lang w:val="en-GB" w:eastAsia="nl-BE"/>
        </w:rPr>
        <w:t xml:space="preserve">€3564 + travel expenses]) awarded by the Research Foundation Flanders </w:t>
      </w:r>
      <w:r w:rsidRPr="00330132">
        <w:rPr>
          <w:rFonts w:ascii="Times New Roman" w:hAnsi="Times New Roman"/>
          <w:szCs w:val="24"/>
          <w:lang w:val="en-GB"/>
        </w:rPr>
        <w:t>to cover expenses of the visiti</w:t>
      </w:r>
      <w:r>
        <w:rPr>
          <w:rFonts w:ascii="Times New Roman" w:hAnsi="Times New Roman"/>
          <w:szCs w:val="24"/>
          <w:lang w:val="en-GB"/>
        </w:rPr>
        <w:t>ng scholarship mentioned under 8</w:t>
      </w:r>
      <w:r w:rsidRPr="00330132">
        <w:rPr>
          <w:rFonts w:ascii="Times New Roman" w:hAnsi="Times New Roman"/>
          <w:szCs w:val="24"/>
          <w:lang w:val="en-GB" w:eastAsia="nl-BE"/>
        </w:rPr>
        <w:t xml:space="preserve">. </w:t>
      </w:r>
    </w:p>
    <w:p w14:paraId="1E33EF36" w14:textId="77777777" w:rsidR="005A24FD" w:rsidRDefault="005A24FD" w:rsidP="005A24FD">
      <w:pPr>
        <w:tabs>
          <w:tab w:val="left" w:pos="567"/>
        </w:tabs>
        <w:spacing w:before="120"/>
        <w:ind w:left="540" w:right="0" w:hanging="540"/>
        <w:rPr>
          <w:rFonts w:ascii="Times New Roman" w:hAnsi="Times New Roman"/>
          <w:bCs/>
          <w:szCs w:val="24"/>
          <w:lang w:val="en-GB"/>
        </w:rPr>
      </w:pPr>
      <w:r w:rsidRPr="00330132">
        <w:rPr>
          <w:rFonts w:ascii="Times New Roman" w:hAnsi="Times New Roman"/>
          <w:szCs w:val="24"/>
          <w:lang w:val="en-GB"/>
        </w:rPr>
        <w:lastRenderedPageBreak/>
        <w:t>2008</w:t>
      </w:r>
      <w:r w:rsidRPr="00330132">
        <w:rPr>
          <w:rFonts w:ascii="Times New Roman" w:hAnsi="Times New Roman"/>
          <w:szCs w:val="24"/>
          <w:lang w:val="en-GB"/>
        </w:rPr>
        <w:tab/>
      </w:r>
      <w:r w:rsidRPr="00330132">
        <w:rPr>
          <w:rFonts w:ascii="Times New Roman" w:hAnsi="Times New Roman"/>
          <w:smallCaps/>
          <w:szCs w:val="24"/>
          <w:lang w:val="en-GB" w:eastAsia="nl-BE"/>
        </w:rPr>
        <w:t xml:space="preserve">Travel grant </w:t>
      </w:r>
      <w:r w:rsidRPr="00330132">
        <w:rPr>
          <w:rFonts w:ascii="Times New Roman" w:hAnsi="Times New Roman"/>
          <w:szCs w:val="24"/>
          <w:lang w:val="en-GB" w:eastAsia="nl-BE"/>
        </w:rPr>
        <w:t xml:space="preserve">(€8392 [€7380 + travel expenses]) </w:t>
      </w:r>
      <w:r w:rsidRPr="00330132">
        <w:rPr>
          <w:rFonts w:ascii="Times New Roman" w:hAnsi="Times New Roman"/>
          <w:szCs w:val="24"/>
          <w:lang w:val="en-GB"/>
        </w:rPr>
        <w:t>awarded by the Research Foundation Flanders to cover expenses of the visiti</w:t>
      </w:r>
      <w:r>
        <w:rPr>
          <w:rFonts w:ascii="Times New Roman" w:hAnsi="Times New Roman"/>
          <w:szCs w:val="24"/>
          <w:lang w:val="en-GB"/>
        </w:rPr>
        <w:t>ng scholarship mentioned under 8</w:t>
      </w:r>
      <w:r w:rsidRPr="00330132">
        <w:rPr>
          <w:rFonts w:ascii="Times New Roman" w:hAnsi="Times New Roman"/>
          <w:szCs w:val="24"/>
          <w:lang w:val="en-GB" w:eastAsia="nl-BE"/>
        </w:rPr>
        <w:t xml:space="preserve">. </w:t>
      </w:r>
    </w:p>
    <w:p w14:paraId="496C9D0B" w14:textId="77777777" w:rsidR="005A24FD" w:rsidRDefault="005A24FD" w:rsidP="005A24FD">
      <w:pPr>
        <w:tabs>
          <w:tab w:val="left" w:pos="567"/>
        </w:tabs>
        <w:spacing w:before="120"/>
        <w:ind w:left="540" w:right="0" w:hanging="540"/>
        <w:rPr>
          <w:rFonts w:ascii="Times New Roman" w:hAnsi="Times New Roman"/>
          <w:bCs/>
          <w:szCs w:val="24"/>
          <w:lang w:val="en-GB"/>
        </w:rPr>
      </w:pPr>
      <w:r w:rsidRPr="00330132">
        <w:rPr>
          <w:rFonts w:ascii="Times New Roman" w:hAnsi="Times New Roman"/>
          <w:szCs w:val="24"/>
          <w:lang w:val="en-GB"/>
        </w:rPr>
        <w:t>2006</w:t>
      </w:r>
      <w:r w:rsidRPr="00330132">
        <w:rPr>
          <w:rFonts w:ascii="Times New Roman" w:hAnsi="Times New Roman"/>
          <w:szCs w:val="24"/>
          <w:lang w:val="en-GB"/>
        </w:rPr>
        <w:tab/>
      </w:r>
      <w:r w:rsidRPr="00330132">
        <w:rPr>
          <w:rFonts w:ascii="Times New Roman" w:hAnsi="Times New Roman"/>
          <w:smallCaps/>
          <w:szCs w:val="24"/>
          <w:lang w:val="en-GB"/>
        </w:rPr>
        <w:t>Travel grant</w:t>
      </w:r>
      <w:r w:rsidRPr="00330132">
        <w:rPr>
          <w:rFonts w:ascii="Times New Roman" w:hAnsi="Times New Roman"/>
          <w:szCs w:val="24"/>
          <w:lang w:val="en-GB"/>
        </w:rPr>
        <w:t xml:space="preserve"> (€500) awarded by the ASL (Academic Foundation Leuven) to cover participation expenses of </w:t>
      </w:r>
      <w:r w:rsidRPr="00330132">
        <w:rPr>
          <w:rFonts w:ascii="Times New Roman" w:hAnsi="Times New Roman"/>
          <w:i/>
          <w:szCs w:val="24"/>
          <w:lang w:val="en-GB"/>
        </w:rPr>
        <w:t xml:space="preserve">Studies in the History of the English Language </w:t>
      </w:r>
      <w:r w:rsidRPr="00330132">
        <w:rPr>
          <w:rFonts w:ascii="Times New Roman" w:hAnsi="Times New Roman"/>
          <w:szCs w:val="24"/>
          <w:lang w:val="en-GB"/>
        </w:rPr>
        <w:t xml:space="preserve">(SHEL5). </w:t>
      </w:r>
    </w:p>
    <w:p w14:paraId="66D19233" w14:textId="77777777" w:rsidR="005A24FD" w:rsidRDefault="005A24FD" w:rsidP="005A24FD">
      <w:pPr>
        <w:tabs>
          <w:tab w:val="left" w:pos="567"/>
        </w:tabs>
        <w:spacing w:before="120"/>
        <w:ind w:left="540" w:right="0" w:hanging="540"/>
        <w:rPr>
          <w:rFonts w:ascii="Times New Roman" w:hAnsi="Times New Roman"/>
          <w:bCs/>
          <w:szCs w:val="24"/>
          <w:lang w:val="en-GB"/>
        </w:rPr>
      </w:pPr>
      <w:r w:rsidRPr="00330132">
        <w:rPr>
          <w:rFonts w:ascii="Times New Roman" w:hAnsi="Times New Roman"/>
          <w:szCs w:val="24"/>
          <w:lang w:val="en-GB"/>
        </w:rPr>
        <w:t>2005</w:t>
      </w:r>
      <w:r w:rsidRPr="00330132">
        <w:rPr>
          <w:rFonts w:ascii="Times New Roman" w:hAnsi="Times New Roman"/>
          <w:szCs w:val="24"/>
          <w:lang w:val="en-GB"/>
        </w:rPr>
        <w:tab/>
      </w:r>
      <w:r w:rsidRPr="00330132">
        <w:rPr>
          <w:rFonts w:ascii="Times New Roman" w:hAnsi="Times New Roman"/>
          <w:smallCaps/>
          <w:szCs w:val="24"/>
          <w:lang w:val="en-GB"/>
        </w:rPr>
        <w:t>Prof. Dr. L.K. Engels award</w:t>
      </w:r>
      <w:r w:rsidRPr="00330132">
        <w:rPr>
          <w:rFonts w:ascii="Times New Roman" w:hAnsi="Times New Roman"/>
          <w:szCs w:val="24"/>
          <w:lang w:val="en-GB"/>
        </w:rPr>
        <w:t xml:space="preserve"> for best MA thesis in linguistics at the University of Leuven (€250), for which see </w:t>
      </w:r>
      <w:r>
        <w:rPr>
          <w:rFonts w:ascii="Times New Roman" w:hAnsi="Times New Roman"/>
          <w:szCs w:val="24"/>
          <w:lang w:val="en-GB"/>
        </w:rPr>
        <w:t>thesis 2</w:t>
      </w:r>
      <w:r w:rsidRPr="00330132">
        <w:rPr>
          <w:rFonts w:ascii="Times New Roman" w:hAnsi="Times New Roman"/>
          <w:szCs w:val="24"/>
          <w:lang w:val="en-GB"/>
        </w:rPr>
        <w:t xml:space="preserve">. </w:t>
      </w:r>
    </w:p>
    <w:p w14:paraId="10E29B40" w14:textId="77777777" w:rsidR="005A24FD" w:rsidRPr="00900C6D" w:rsidRDefault="005A24FD" w:rsidP="005A24FD">
      <w:pPr>
        <w:tabs>
          <w:tab w:val="left" w:pos="567"/>
        </w:tabs>
        <w:spacing w:before="120"/>
        <w:ind w:left="540" w:right="0" w:hanging="540"/>
        <w:rPr>
          <w:rFonts w:ascii="Times New Roman" w:hAnsi="Times New Roman"/>
          <w:bCs/>
          <w:szCs w:val="24"/>
          <w:lang w:val="en-GB"/>
        </w:rPr>
      </w:pPr>
      <w:r w:rsidRPr="00330132">
        <w:rPr>
          <w:rFonts w:ascii="Times New Roman" w:hAnsi="Times New Roman"/>
          <w:szCs w:val="24"/>
          <w:lang w:val="en-GB"/>
        </w:rPr>
        <w:t>2005</w:t>
      </w:r>
      <w:r w:rsidRPr="00330132">
        <w:rPr>
          <w:rFonts w:ascii="Times New Roman" w:hAnsi="Times New Roman"/>
          <w:szCs w:val="24"/>
          <w:lang w:val="en-GB"/>
        </w:rPr>
        <w:tab/>
        <w:t xml:space="preserve">BAAHE </w:t>
      </w:r>
      <w:r w:rsidRPr="00330132">
        <w:rPr>
          <w:rFonts w:ascii="Times New Roman" w:hAnsi="Times New Roman"/>
          <w:smallCaps/>
          <w:szCs w:val="24"/>
          <w:lang w:val="en-GB"/>
        </w:rPr>
        <w:t>thesis award</w:t>
      </w:r>
      <w:r w:rsidRPr="00330132">
        <w:rPr>
          <w:rFonts w:ascii="Times New Roman" w:hAnsi="Times New Roman"/>
          <w:szCs w:val="24"/>
          <w:lang w:val="en-GB"/>
        </w:rPr>
        <w:t xml:space="preserve"> for best Belgian MA thesis in English linguistics (€250). </w:t>
      </w:r>
    </w:p>
    <w:p w14:paraId="606AAF3A" w14:textId="77777777" w:rsidR="00AD09DE" w:rsidRPr="00330132" w:rsidRDefault="00AD09DE" w:rsidP="00AD09DE">
      <w:pPr>
        <w:tabs>
          <w:tab w:val="left" w:pos="567"/>
        </w:tabs>
        <w:ind w:left="1418" w:right="0" w:hanging="1418"/>
        <w:rPr>
          <w:rFonts w:ascii="Times New Roman" w:hAnsi="Times New Roman"/>
          <w:szCs w:val="24"/>
          <w:lang w:val="en-GB"/>
        </w:rPr>
      </w:pPr>
    </w:p>
    <w:p w14:paraId="115A1118" w14:textId="77777777" w:rsidR="005A24FD" w:rsidRPr="00330132" w:rsidRDefault="005A24FD" w:rsidP="005A24FD">
      <w:pPr>
        <w:pBdr>
          <w:bottom w:val="single" w:sz="4" w:space="1" w:color="auto"/>
        </w:pBdr>
        <w:tabs>
          <w:tab w:val="left" w:pos="567"/>
        </w:tabs>
        <w:spacing w:before="120" w:after="120"/>
        <w:ind w:left="567" w:right="6" w:hanging="567"/>
        <w:outlineLvl w:val="1"/>
        <w:rPr>
          <w:rFonts w:ascii="Times New Roman" w:hAnsi="Times New Roman"/>
          <w:b/>
          <w:szCs w:val="24"/>
          <w:lang w:val="en-GB"/>
        </w:rPr>
      </w:pPr>
      <w:r w:rsidRPr="00330132">
        <w:rPr>
          <w:rFonts w:ascii="Times New Roman" w:hAnsi="Times New Roman"/>
          <w:b/>
          <w:szCs w:val="24"/>
          <w:lang w:val="en-GB"/>
        </w:rPr>
        <w:t>Research stays abroad</w:t>
      </w:r>
    </w:p>
    <w:p w14:paraId="474E6EA1" w14:textId="77777777" w:rsidR="005A24FD" w:rsidRPr="00900C6D" w:rsidRDefault="005A24FD" w:rsidP="005A24FD">
      <w:pPr>
        <w:rPr>
          <w:lang w:val="en-GB"/>
        </w:rPr>
      </w:pPr>
      <w:r>
        <w:rPr>
          <w:rFonts w:ascii="Times New Roman" w:hAnsi="Times New Roman"/>
          <w:szCs w:val="24"/>
          <w:lang w:val="en-GB"/>
        </w:rPr>
        <w:t>21/6/</w:t>
      </w:r>
      <w:r w:rsidRPr="00330132">
        <w:rPr>
          <w:rFonts w:ascii="Times New Roman" w:hAnsi="Times New Roman"/>
          <w:szCs w:val="24"/>
          <w:lang w:val="en-GB"/>
        </w:rPr>
        <w:t>2011</w:t>
      </w:r>
      <w:r>
        <w:rPr>
          <w:rFonts w:ascii="Times New Roman" w:hAnsi="Times New Roman"/>
          <w:szCs w:val="24"/>
          <w:lang w:val="en-GB"/>
        </w:rPr>
        <w:t>–1/9/2011</w:t>
      </w:r>
      <w:r w:rsidRPr="00330132">
        <w:rPr>
          <w:rFonts w:ascii="Times New Roman" w:hAnsi="Times New Roman"/>
          <w:szCs w:val="24"/>
          <w:lang w:val="en-GB"/>
        </w:rPr>
        <w:tab/>
      </w:r>
      <w:r w:rsidRPr="00330132">
        <w:rPr>
          <w:rFonts w:ascii="Times New Roman" w:hAnsi="Times New Roman"/>
          <w:smallCaps/>
          <w:szCs w:val="24"/>
          <w:lang w:val="en-GB"/>
        </w:rPr>
        <w:t>Visiting scholar</w:t>
      </w:r>
      <w:r>
        <w:rPr>
          <w:rFonts w:ascii="Times New Roman" w:hAnsi="Times New Roman"/>
          <w:smallCaps/>
          <w:szCs w:val="24"/>
          <w:lang w:val="en-GB"/>
        </w:rPr>
        <w:t xml:space="preserve"> </w:t>
      </w:r>
      <w:r w:rsidRPr="00900C6D">
        <w:rPr>
          <w:rFonts w:ascii="Times New Roman" w:hAnsi="Times New Roman"/>
          <w:szCs w:val="24"/>
          <w:lang w:val="en-GB"/>
        </w:rPr>
        <w:t>at</w:t>
      </w:r>
      <w:r>
        <w:rPr>
          <w:rFonts w:ascii="Times New Roman" w:hAnsi="Times New Roman"/>
          <w:smallCaps/>
          <w:szCs w:val="24"/>
          <w:lang w:val="en-GB"/>
        </w:rPr>
        <w:t xml:space="preserve"> </w:t>
      </w:r>
      <w:r w:rsidRPr="00330132">
        <w:rPr>
          <w:lang w:val="en-GB"/>
        </w:rPr>
        <w:t>University of British Columbia, Vancouver, BC, Canada</w:t>
      </w:r>
      <w:r w:rsidRPr="00330132">
        <w:rPr>
          <w:rFonts w:ascii="Times New Roman" w:hAnsi="Times New Roman"/>
          <w:szCs w:val="24"/>
          <w:lang w:val="en-GB"/>
        </w:rPr>
        <w:t xml:space="preserve"> </w:t>
      </w:r>
    </w:p>
    <w:p w14:paraId="26F6F713" w14:textId="77777777" w:rsidR="005A24FD" w:rsidRDefault="005A24FD" w:rsidP="005A24FD">
      <w:pPr>
        <w:pStyle w:val="Paragraphedeliste"/>
        <w:numPr>
          <w:ilvl w:val="0"/>
          <w:numId w:val="17"/>
        </w:numPr>
        <w:rPr>
          <w:bCs/>
          <w:lang w:val="en-GB"/>
        </w:rPr>
      </w:pPr>
      <w:r w:rsidRPr="00900C6D">
        <w:rPr>
          <w:lang w:val="en-GB"/>
        </w:rPr>
        <w:t>Research on changes in ingressive verbs in Middle English (as part of my Postdoc research), in collaboration with Prof. Dr Laurel Brinton</w:t>
      </w:r>
      <w:r w:rsidRPr="00900C6D">
        <w:rPr>
          <w:bCs/>
          <w:lang w:val="en-GB"/>
        </w:rPr>
        <w:t xml:space="preserve">; </w:t>
      </w:r>
    </w:p>
    <w:p w14:paraId="6B714C8C" w14:textId="77777777" w:rsidR="005A24FD" w:rsidRPr="00900C6D" w:rsidRDefault="005A24FD" w:rsidP="005A24FD">
      <w:pPr>
        <w:pStyle w:val="Paragraphedeliste"/>
        <w:numPr>
          <w:ilvl w:val="0"/>
          <w:numId w:val="17"/>
        </w:numPr>
        <w:rPr>
          <w:bCs/>
          <w:lang w:val="en-GB"/>
        </w:rPr>
      </w:pPr>
      <w:r w:rsidRPr="00900C6D">
        <w:rPr>
          <w:rFonts w:ascii="Times New Roman" w:hAnsi="Times New Roman"/>
          <w:bCs/>
          <w:szCs w:val="24"/>
          <w:lang w:val="en-GB"/>
        </w:rPr>
        <w:t>Evaluation of online application Diachronex (developed at KU Leuven)</w:t>
      </w:r>
      <w:r w:rsidRPr="00900C6D">
        <w:rPr>
          <w:rFonts w:ascii="Times New Roman" w:hAnsi="Times New Roman"/>
          <w:szCs w:val="24"/>
          <w:lang w:val="en-GB"/>
        </w:rPr>
        <w:t>, in collaboration with Prof. Dr Laurel Brinton &amp; Prof. Dr Leslie Arnovick</w:t>
      </w:r>
      <w:r w:rsidRPr="00900C6D">
        <w:rPr>
          <w:rFonts w:ascii="Times New Roman" w:hAnsi="Times New Roman"/>
          <w:bCs/>
          <w:szCs w:val="24"/>
          <w:lang w:val="en-GB"/>
        </w:rPr>
        <w:t xml:space="preserve">. </w:t>
      </w:r>
    </w:p>
    <w:p w14:paraId="74927CFC" w14:textId="77777777" w:rsidR="005A24FD" w:rsidRPr="00330132" w:rsidRDefault="005A24FD" w:rsidP="005A24FD">
      <w:pPr>
        <w:spacing w:before="120"/>
        <w:ind w:right="0"/>
        <w:rPr>
          <w:lang w:val="en-GB"/>
        </w:rPr>
      </w:pPr>
      <w:r>
        <w:rPr>
          <w:lang w:val="en-GB"/>
        </w:rPr>
        <w:t>4/12/</w:t>
      </w:r>
      <w:r w:rsidRPr="00330132">
        <w:rPr>
          <w:lang w:val="en-GB"/>
        </w:rPr>
        <w:t>2008</w:t>
      </w:r>
      <w:r>
        <w:rPr>
          <w:lang w:val="en-GB"/>
        </w:rPr>
        <w:t>–30/4/2009</w:t>
      </w:r>
      <w:r w:rsidRPr="00330132">
        <w:rPr>
          <w:lang w:val="en-GB"/>
        </w:rPr>
        <w:tab/>
      </w:r>
      <w:r w:rsidRPr="00330132">
        <w:rPr>
          <w:smallCaps/>
          <w:lang w:val="en-GB"/>
        </w:rPr>
        <w:t>Visiting scholar</w:t>
      </w:r>
      <w:r>
        <w:rPr>
          <w:smallCaps/>
          <w:lang w:val="en-GB"/>
        </w:rPr>
        <w:t xml:space="preserve"> </w:t>
      </w:r>
      <w:r w:rsidRPr="00900C6D">
        <w:rPr>
          <w:lang w:val="en-GB"/>
        </w:rPr>
        <w:t>at</w:t>
      </w:r>
      <w:r>
        <w:rPr>
          <w:smallCaps/>
          <w:lang w:val="en-GB"/>
        </w:rPr>
        <w:t xml:space="preserve"> </w:t>
      </w:r>
      <w:r w:rsidRPr="00330132">
        <w:rPr>
          <w:lang w:val="en-GB"/>
        </w:rPr>
        <w:t>Rice University, Houston, TX, United States</w:t>
      </w:r>
    </w:p>
    <w:p w14:paraId="32D1BF91" w14:textId="77777777" w:rsidR="005A24FD" w:rsidRPr="00900C6D" w:rsidRDefault="005A24FD" w:rsidP="005A24FD">
      <w:pPr>
        <w:pStyle w:val="Paragraphedeliste"/>
        <w:numPr>
          <w:ilvl w:val="0"/>
          <w:numId w:val="18"/>
        </w:numPr>
        <w:rPr>
          <w:lang w:val="en-GB"/>
        </w:rPr>
      </w:pPr>
      <w:r w:rsidRPr="00900C6D">
        <w:rPr>
          <w:lang w:val="en-GB"/>
        </w:rPr>
        <w:t>Research on the interaction between syntactic constructions and copulas (as part of my PhD research), in collaboration with Prof. Dr Suzanne Kemmer</w:t>
      </w:r>
      <w:r w:rsidRPr="00900C6D">
        <w:rPr>
          <w:bCs/>
          <w:lang w:val="en-GB"/>
        </w:rPr>
        <w:t xml:space="preserve">; </w:t>
      </w:r>
    </w:p>
    <w:p w14:paraId="33AEE66F" w14:textId="77777777" w:rsidR="005A24FD" w:rsidRPr="00900C6D" w:rsidRDefault="005A24FD" w:rsidP="005A24FD">
      <w:pPr>
        <w:pStyle w:val="Paragraphedeliste"/>
        <w:numPr>
          <w:ilvl w:val="0"/>
          <w:numId w:val="18"/>
        </w:numPr>
        <w:rPr>
          <w:lang w:val="en-GB"/>
        </w:rPr>
      </w:pPr>
      <w:r w:rsidRPr="00900C6D">
        <w:rPr>
          <w:rFonts w:ascii="Times New Roman" w:hAnsi="Times New Roman"/>
          <w:bCs/>
          <w:szCs w:val="24"/>
          <w:lang w:val="en-GB"/>
        </w:rPr>
        <w:t xml:space="preserve">Teaching of a course on Beowulf (on invitation of Prof. Dr Jane Chance). </w:t>
      </w:r>
    </w:p>
    <w:p w14:paraId="57CAF21C" w14:textId="77777777" w:rsidR="005A24FD" w:rsidRPr="009B4943" w:rsidRDefault="005A24FD" w:rsidP="005A24FD">
      <w:pPr>
        <w:ind w:right="0"/>
        <w:jc w:val="left"/>
        <w:rPr>
          <w:rFonts w:ascii="Times New Roman" w:hAnsi="Times New Roman"/>
          <w:b/>
          <w:smallCaps/>
          <w:lang w:val="en-US"/>
        </w:rPr>
      </w:pPr>
    </w:p>
    <w:p w14:paraId="1FB70872" w14:textId="77777777" w:rsidR="005A24FD" w:rsidRPr="00330132" w:rsidRDefault="005A24FD" w:rsidP="005A24FD">
      <w:pPr>
        <w:pStyle w:val="Titre2"/>
        <w:pBdr>
          <w:bottom w:val="single" w:sz="4" w:space="1" w:color="auto"/>
        </w:pBdr>
        <w:spacing w:before="120" w:after="120"/>
        <w:ind w:right="0"/>
        <w:rPr>
          <w:lang w:val="en-GB"/>
        </w:rPr>
      </w:pPr>
      <w:r w:rsidRPr="00330132">
        <w:rPr>
          <w:lang w:val="en-GB"/>
        </w:rPr>
        <w:t>Supervision</w:t>
      </w:r>
    </w:p>
    <w:p w14:paraId="4BCBC2F2" w14:textId="77777777" w:rsidR="005A24FD" w:rsidRPr="00901D8C" w:rsidRDefault="005A24FD" w:rsidP="005920F2">
      <w:pPr>
        <w:tabs>
          <w:tab w:val="left" w:pos="567"/>
        </w:tabs>
        <w:ind w:right="0"/>
        <w:rPr>
          <w:rFonts w:ascii="Times New Roman" w:hAnsi="Times New Roman"/>
          <w:b/>
          <w:bCs/>
          <w:lang w:val="en-GB"/>
        </w:rPr>
      </w:pPr>
      <w:r w:rsidRPr="00901D8C">
        <w:rPr>
          <w:rFonts w:ascii="Times New Roman" w:hAnsi="Times New Roman"/>
          <w:b/>
          <w:bCs/>
          <w:lang w:val="en-GB"/>
        </w:rPr>
        <w:t>PhD theses</w:t>
      </w:r>
    </w:p>
    <w:p w14:paraId="6302AD55" w14:textId="495426AE" w:rsidR="005A24FD" w:rsidRDefault="008340AE" w:rsidP="005A24FD">
      <w:pPr>
        <w:pStyle w:val="Paragraphedeliste"/>
        <w:numPr>
          <w:ilvl w:val="0"/>
          <w:numId w:val="21"/>
        </w:numPr>
        <w:tabs>
          <w:tab w:val="left" w:pos="567"/>
        </w:tabs>
        <w:spacing w:after="120"/>
        <w:ind w:right="6"/>
        <w:rPr>
          <w:rFonts w:ascii="Times New Roman" w:hAnsi="Times New Roman"/>
          <w:bCs/>
          <w:lang w:val="en-GB"/>
        </w:rPr>
      </w:pPr>
      <w:r>
        <w:rPr>
          <w:rFonts w:ascii="Times New Roman" w:hAnsi="Times New Roman"/>
          <w:bCs/>
          <w:lang w:val="en-GB"/>
        </w:rPr>
        <w:t>6</w:t>
      </w:r>
      <w:r w:rsidR="005A24FD">
        <w:rPr>
          <w:rFonts w:ascii="Times New Roman" w:hAnsi="Times New Roman"/>
          <w:bCs/>
          <w:lang w:val="en-GB"/>
        </w:rPr>
        <w:t xml:space="preserve"> PhDs as (co-)supervisor (Nikki van de Pol [KU Leuven, defended 2016], David Correia Saavedra [University of Antwerp/Université de Neûchatel 2019], Lynn </w:t>
      </w:r>
      <w:r w:rsidR="005A24FD" w:rsidRPr="00CB4D7E">
        <w:rPr>
          <w:rFonts w:ascii="Times New Roman" w:hAnsi="Times New Roman"/>
          <w:bCs/>
          <w:lang w:val="en-GB"/>
        </w:rPr>
        <w:t>Anthonissen</w:t>
      </w:r>
      <w:r>
        <w:rPr>
          <w:rFonts w:ascii="Times New Roman" w:hAnsi="Times New Roman"/>
          <w:bCs/>
          <w:lang w:val="en-GB"/>
        </w:rPr>
        <w:t xml:space="preserve"> [University of Antwerp 2020]</w:t>
      </w:r>
      <w:r w:rsidR="005A24FD">
        <w:rPr>
          <w:rFonts w:ascii="Times New Roman" w:hAnsi="Times New Roman"/>
          <w:bCs/>
          <w:lang w:val="en-GB"/>
        </w:rPr>
        <w:t xml:space="preserve">, </w:t>
      </w:r>
      <w:r>
        <w:rPr>
          <w:rFonts w:ascii="Times New Roman" w:hAnsi="Times New Roman"/>
          <w:bCs/>
          <w:lang w:val="en-GB"/>
        </w:rPr>
        <w:t>Sara Budts [University of Antwerp 202</w:t>
      </w:r>
      <w:r w:rsidR="00B24B6B">
        <w:rPr>
          <w:rFonts w:ascii="Times New Roman" w:hAnsi="Times New Roman"/>
          <w:bCs/>
          <w:lang w:val="en-GB"/>
        </w:rPr>
        <w:t>0</w:t>
      </w:r>
      <w:r>
        <w:rPr>
          <w:rFonts w:ascii="Times New Roman" w:hAnsi="Times New Roman"/>
          <w:bCs/>
          <w:lang w:val="en-GB"/>
        </w:rPr>
        <w:t xml:space="preserve">], </w:t>
      </w:r>
      <w:r w:rsidR="005A24FD">
        <w:rPr>
          <w:rFonts w:ascii="Times New Roman" w:hAnsi="Times New Roman"/>
          <w:bCs/>
          <w:lang w:val="en-GB"/>
        </w:rPr>
        <w:t>William Standing</w:t>
      </w:r>
      <w:r>
        <w:rPr>
          <w:rFonts w:ascii="Times New Roman" w:hAnsi="Times New Roman"/>
          <w:bCs/>
          <w:lang w:val="en-GB"/>
        </w:rPr>
        <w:t xml:space="preserve"> [University of Antwerp 2021]</w:t>
      </w:r>
      <w:r w:rsidR="005A24FD">
        <w:rPr>
          <w:rFonts w:ascii="Times New Roman" w:hAnsi="Times New Roman"/>
          <w:bCs/>
          <w:lang w:val="en-GB"/>
        </w:rPr>
        <w:t>,</w:t>
      </w:r>
      <w:r w:rsidR="00972FEB">
        <w:rPr>
          <w:rFonts w:ascii="Times New Roman" w:hAnsi="Times New Roman"/>
          <w:bCs/>
          <w:lang w:val="en-GB"/>
        </w:rPr>
        <w:t xml:space="preserve"> </w:t>
      </w:r>
      <w:r w:rsidR="0086420A">
        <w:rPr>
          <w:rFonts w:ascii="Times New Roman" w:hAnsi="Times New Roman"/>
          <w:bCs/>
          <w:lang w:val="en-GB"/>
        </w:rPr>
        <w:t>Margot Vancauwenbergh</w:t>
      </w:r>
      <w:r w:rsidR="00972FEB">
        <w:rPr>
          <w:rFonts w:ascii="Times New Roman" w:hAnsi="Times New Roman"/>
          <w:bCs/>
          <w:lang w:val="en-GB"/>
        </w:rPr>
        <w:t xml:space="preserve"> [University of Antwerp, ongoing]</w:t>
      </w:r>
      <w:r w:rsidR="005A24FD">
        <w:rPr>
          <w:rFonts w:ascii="Times New Roman" w:hAnsi="Times New Roman"/>
          <w:bCs/>
          <w:lang w:val="en-GB"/>
        </w:rPr>
        <w:t>)</w:t>
      </w:r>
    </w:p>
    <w:p w14:paraId="78C07389" w14:textId="772FE82E" w:rsidR="005A24FD" w:rsidRPr="00CB4D7E" w:rsidRDefault="008340AE" w:rsidP="005A24FD">
      <w:pPr>
        <w:pStyle w:val="Paragraphedeliste"/>
        <w:numPr>
          <w:ilvl w:val="0"/>
          <w:numId w:val="21"/>
        </w:numPr>
        <w:tabs>
          <w:tab w:val="left" w:pos="567"/>
        </w:tabs>
        <w:spacing w:after="120"/>
        <w:ind w:right="6"/>
        <w:rPr>
          <w:rFonts w:ascii="Times New Roman" w:hAnsi="Times New Roman"/>
          <w:bCs/>
          <w:lang w:val="en-GB"/>
        </w:rPr>
      </w:pPr>
      <w:r>
        <w:rPr>
          <w:rFonts w:ascii="Times New Roman" w:hAnsi="Times New Roman"/>
          <w:bCs/>
          <w:lang w:val="en-GB"/>
        </w:rPr>
        <w:t>7</w:t>
      </w:r>
      <w:r w:rsidR="005A24FD" w:rsidRPr="00CB4D7E">
        <w:rPr>
          <w:rFonts w:ascii="Times New Roman" w:hAnsi="Times New Roman"/>
          <w:bCs/>
          <w:lang w:val="en-GB"/>
        </w:rPr>
        <w:t xml:space="preserve"> PhDs </w:t>
      </w:r>
      <w:r w:rsidR="005A24FD">
        <w:rPr>
          <w:rFonts w:ascii="Times New Roman" w:hAnsi="Times New Roman"/>
          <w:bCs/>
          <w:lang w:val="en-GB"/>
        </w:rPr>
        <w:t>a</w:t>
      </w:r>
      <w:r w:rsidR="005A24FD" w:rsidRPr="00CB4D7E">
        <w:rPr>
          <w:rFonts w:ascii="Times New Roman" w:hAnsi="Times New Roman"/>
          <w:bCs/>
          <w:lang w:val="en-GB"/>
        </w:rPr>
        <w:t>s committee/jury member (</w:t>
      </w:r>
      <w:r w:rsidR="005A24FD">
        <w:rPr>
          <w:rFonts w:ascii="Times New Roman" w:hAnsi="Times New Roman"/>
          <w:bCs/>
          <w:lang w:val="en-GB"/>
        </w:rPr>
        <w:t xml:space="preserve">Vlatko Broz [KU Leuven/Zagreb, defended 2011], </w:t>
      </w:r>
      <w:r w:rsidR="005A24FD" w:rsidRPr="00CB4D7E">
        <w:rPr>
          <w:rFonts w:ascii="Times New Roman" w:hAnsi="Times New Roman"/>
          <w:bCs/>
          <w:lang w:val="en-GB"/>
        </w:rPr>
        <w:t xml:space="preserve">Karolien Janssens </w:t>
      </w:r>
      <w:r w:rsidR="005A24FD">
        <w:rPr>
          <w:rFonts w:ascii="Times New Roman" w:hAnsi="Times New Roman"/>
          <w:bCs/>
          <w:lang w:val="en-GB"/>
        </w:rPr>
        <w:t>[University of Antwerp</w:t>
      </w:r>
      <w:r w:rsidR="005A24FD" w:rsidRPr="00CB4D7E">
        <w:rPr>
          <w:rFonts w:ascii="Times New Roman" w:hAnsi="Times New Roman"/>
          <w:bCs/>
          <w:lang w:val="en-GB"/>
        </w:rPr>
        <w:t>, defended 2015], Gea Dreschler [Radboud</w:t>
      </w:r>
      <w:r w:rsidR="005A24FD">
        <w:rPr>
          <w:rFonts w:ascii="Times New Roman" w:hAnsi="Times New Roman"/>
          <w:bCs/>
          <w:lang w:val="en-GB"/>
        </w:rPr>
        <w:t xml:space="preserve"> University</w:t>
      </w:r>
      <w:r w:rsidR="005A24FD" w:rsidRPr="00CB4D7E">
        <w:rPr>
          <w:rFonts w:ascii="Times New Roman" w:hAnsi="Times New Roman"/>
          <w:bCs/>
          <w:lang w:val="en-GB"/>
        </w:rPr>
        <w:t xml:space="preserve"> Nijmegen, defended 2015],</w:t>
      </w:r>
      <w:r w:rsidR="005A24FD">
        <w:rPr>
          <w:rFonts w:ascii="Times New Roman" w:hAnsi="Times New Roman"/>
          <w:bCs/>
          <w:lang w:val="en-GB"/>
        </w:rPr>
        <w:t xml:space="preserve"> Niek Van Wettere [UGent, 2018], </w:t>
      </w:r>
      <w:r w:rsidR="00A15D4D">
        <w:rPr>
          <w:rFonts w:ascii="Times New Roman" w:hAnsi="Times New Roman"/>
          <w:bCs/>
          <w:lang w:val="en-GB"/>
        </w:rPr>
        <w:t>Sofia Fernández Pé</w:t>
      </w:r>
      <w:r w:rsidR="005A24FD" w:rsidRPr="00CB4D7E">
        <w:rPr>
          <w:rFonts w:ascii="Times New Roman" w:hAnsi="Times New Roman"/>
          <w:bCs/>
          <w:lang w:val="en-GB"/>
        </w:rPr>
        <w:t>rez,</w:t>
      </w:r>
      <w:r w:rsidR="00225E8A">
        <w:rPr>
          <w:rFonts w:ascii="Times New Roman" w:hAnsi="Times New Roman"/>
          <w:bCs/>
          <w:lang w:val="en-GB"/>
        </w:rPr>
        <w:t xml:space="preserve"> Wim</w:t>
      </w:r>
      <w:r w:rsidR="005A24FD" w:rsidRPr="00CB4D7E">
        <w:rPr>
          <w:rFonts w:ascii="Times New Roman" w:hAnsi="Times New Roman"/>
          <w:bCs/>
          <w:lang w:val="en-GB"/>
        </w:rPr>
        <w:t xml:space="preserve"> Caers, Nicolae Banari</w:t>
      </w:r>
      <w:r w:rsidR="00E12E65">
        <w:rPr>
          <w:rFonts w:ascii="Times New Roman" w:hAnsi="Times New Roman"/>
          <w:bCs/>
          <w:lang w:val="en-GB"/>
        </w:rPr>
        <w:t xml:space="preserve"> [University of Antwerp, ongoing], Marie-Anne Markey [KU Leuven, </w:t>
      </w:r>
      <w:r w:rsidR="0009723A">
        <w:rPr>
          <w:rFonts w:ascii="Times New Roman" w:hAnsi="Times New Roman"/>
          <w:bCs/>
          <w:lang w:val="en-GB"/>
        </w:rPr>
        <w:t>2022</w:t>
      </w:r>
      <w:r w:rsidR="005A24FD">
        <w:rPr>
          <w:rFonts w:ascii="Times New Roman" w:hAnsi="Times New Roman"/>
          <w:bCs/>
          <w:lang w:val="en-GB"/>
        </w:rPr>
        <w:t>])</w:t>
      </w:r>
    </w:p>
    <w:p w14:paraId="0A1D50EC" w14:textId="011EDB13" w:rsidR="005A24FD" w:rsidRDefault="007F4251" w:rsidP="005A24FD">
      <w:pPr>
        <w:pStyle w:val="Paragraphedeliste"/>
        <w:numPr>
          <w:ilvl w:val="0"/>
          <w:numId w:val="21"/>
        </w:numPr>
        <w:tabs>
          <w:tab w:val="left" w:pos="567"/>
        </w:tabs>
        <w:spacing w:after="120"/>
        <w:ind w:right="6"/>
        <w:rPr>
          <w:rFonts w:ascii="Times New Roman" w:hAnsi="Times New Roman"/>
          <w:bCs/>
          <w:lang w:val="en-GB"/>
        </w:rPr>
      </w:pPr>
      <w:r>
        <w:rPr>
          <w:rFonts w:ascii="Times New Roman" w:hAnsi="Times New Roman"/>
          <w:bCs/>
          <w:lang w:val="en-GB"/>
        </w:rPr>
        <w:t>2</w:t>
      </w:r>
      <w:r w:rsidR="005A24FD">
        <w:rPr>
          <w:rFonts w:ascii="Times New Roman" w:hAnsi="Times New Roman"/>
          <w:bCs/>
          <w:lang w:val="en-GB"/>
        </w:rPr>
        <w:t xml:space="preserve"> PostDoc</w:t>
      </w:r>
      <w:r>
        <w:rPr>
          <w:rFonts w:ascii="Times New Roman" w:hAnsi="Times New Roman"/>
          <w:bCs/>
          <w:lang w:val="en-GB"/>
        </w:rPr>
        <w:t>s</w:t>
      </w:r>
      <w:r w:rsidR="005A24FD">
        <w:rPr>
          <w:rFonts w:ascii="Times New Roman" w:hAnsi="Times New Roman"/>
          <w:bCs/>
          <w:lang w:val="en-GB"/>
        </w:rPr>
        <w:t xml:space="preserve"> as supervisor (Odile Strik [</w:t>
      </w:r>
      <w:r w:rsidR="005920F2">
        <w:rPr>
          <w:rFonts w:ascii="Times New Roman" w:hAnsi="Times New Roman"/>
          <w:bCs/>
          <w:lang w:val="en-GB"/>
        </w:rPr>
        <w:t>2015-2019</w:t>
      </w:r>
      <w:r w:rsidR="005A24FD">
        <w:rPr>
          <w:rFonts w:ascii="Times New Roman" w:hAnsi="Times New Roman"/>
          <w:bCs/>
          <w:lang w:val="en-GB"/>
        </w:rPr>
        <w:t>]</w:t>
      </w:r>
      <w:r>
        <w:rPr>
          <w:rFonts w:ascii="Times New Roman" w:hAnsi="Times New Roman"/>
          <w:bCs/>
          <w:lang w:val="en-GB"/>
        </w:rPr>
        <w:t>, Nicola Swinburne [2024-2025]</w:t>
      </w:r>
      <w:r w:rsidR="005A24FD">
        <w:rPr>
          <w:rFonts w:ascii="Times New Roman" w:hAnsi="Times New Roman"/>
          <w:bCs/>
          <w:lang w:val="en-GB"/>
        </w:rPr>
        <w:t>)</w:t>
      </w:r>
    </w:p>
    <w:p w14:paraId="41EF81A3" w14:textId="4C20A316" w:rsidR="00B90F92" w:rsidRPr="00B90F92" w:rsidRDefault="00B90F92" w:rsidP="005A24FD">
      <w:pPr>
        <w:pStyle w:val="Paragraphedeliste"/>
        <w:numPr>
          <w:ilvl w:val="0"/>
          <w:numId w:val="21"/>
        </w:numPr>
        <w:tabs>
          <w:tab w:val="left" w:pos="567"/>
        </w:tabs>
        <w:spacing w:after="120"/>
        <w:ind w:right="6"/>
        <w:rPr>
          <w:rFonts w:ascii="Times New Roman" w:hAnsi="Times New Roman"/>
          <w:bCs/>
          <w:lang w:val="fr-BE"/>
        </w:rPr>
      </w:pPr>
      <w:r w:rsidRPr="00B90F92">
        <w:rPr>
          <w:rFonts w:ascii="Times New Roman" w:hAnsi="Times New Roman"/>
          <w:bCs/>
          <w:lang w:val="fr-BE"/>
        </w:rPr>
        <w:t>2 research assistants (Enrique Manjavacas [2016-2018], Emma-Loui</w:t>
      </w:r>
      <w:r>
        <w:rPr>
          <w:rFonts w:ascii="Times New Roman" w:hAnsi="Times New Roman"/>
          <w:bCs/>
          <w:lang w:val="fr-BE"/>
        </w:rPr>
        <w:t>se Silva [2016-2018])</w:t>
      </w:r>
    </w:p>
    <w:p w14:paraId="21B634D8" w14:textId="77777777" w:rsidR="005A24FD" w:rsidRPr="00B90F92" w:rsidRDefault="005A24FD" w:rsidP="005A24FD">
      <w:pPr>
        <w:tabs>
          <w:tab w:val="left" w:pos="567"/>
        </w:tabs>
        <w:spacing w:after="120"/>
        <w:ind w:right="6"/>
        <w:rPr>
          <w:rFonts w:ascii="Times New Roman" w:hAnsi="Times New Roman"/>
          <w:bCs/>
          <w:lang w:val="fr-BE"/>
        </w:rPr>
      </w:pPr>
    </w:p>
    <w:p w14:paraId="66160467" w14:textId="77777777" w:rsidR="005A24FD" w:rsidRPr="00901D8C" w:rsidRDefault="005A24FD" w:rsidP="005920F2">
      <w:pPr>
        <w:tabs>
          <w:tab w:val="left" w:pos="567"/>
        </w:tabs>
        <w:ind w:right="0"/>
        <w:rPr>
          <w:rFonts w:ascii="Times New Roman" w:hAnsi="Times New Roman"/>
          <w:b/>
          <w:bCs/>
          <w:lang w:val="en-GB"/>
        </w:rPr>
      </w:pPr>
      <w:r w:rsidRPr="00901D8C">
        <w:rPr>
          <w:rFonts w:ascii="Times New Roman" w:hAnsi="Times New Roman"/>
          <w:b/>
          <w:bCs/>
          <w:lang w:val="en-GB"/>
        </w:rPr>
        <w:t>BA &amp; MA theses</w:t>
      </w:r>
    </w:p>
    <w:p w14:paraId="75B3DDA0" w14:textId="72D9D548" w:rsidR="005A24FD" w:rsidRPr="00901D8C" w:rsidRDefault="005A24FD" w:rsidP="005A24FD">
      <w:pPr>
        <w:pStyle w:val="Paragraphedeliste"/>
        <w:numPr>
          <w:ilvl w:val="0"/>
          <w:numId w:val="22"/>
        </w:numPr>
        <w:tabs>
          <w:tab w:val="left" w:pos="567"/>
        </w:tabs>
        <w:spacing w:after="120"/>
        <w:ind w:right="6"/>
        <w:rPr>
          <w:rFonts w:ascii="Times New Roman" w:hAnsi="Times New Roman"/>
          <w:bCs/>
          <w:lang w:val="en-GB"/>
        </w:rPr>
      </w:pPr>
      <w:r w:rsidRPr="00901D8C">
        <w:rPr>
          <w:rFonts w:ascii="Times New Roman" w:hAnsi="Times New Roman"/>
          <w:bCs/>
          <w:lang w:val="en-GB"/>
        </w:rPr>
        <w:t xml:space="preserve">10+ MA theses in </w:t>
      </w:r>
      <w:r w:rsidR="008340AE">
        <w:rPr>
          <w:rFonts w:ascii="Times New Roman" w:hAnsi="Times New Roman"/>
          <w:bCs/>
          <w:lang w:val="en-GB"/>
        </w:rPr>
        <w:t xml:space="preserve">(historical) </w:t>
      </w:r>
      <w:r w:rsidRPr="00901D8C">
        <w:rPr>
          <w:rFonts w:ascii="Times New Roman" w:hAnsi="Times New Roman"/>
          <w:bCs/>
          <w:lang w:val="en-GB"/>
        </w:rPr>
        <w:t>linguistics</w:t>
      </w:r>
      <w:r w:rsidR="008340AE">
        <w:rPr>
          <w:rFonts w:ascii="Times New Roman" w:hAnsi="Times New Roman"/>
          <w:bCs/>
          <w:lang w:val="en-GB"/>
        </w:rPr>
        <w:t>,</w:t>
      </w:r>
      <w:r w:rsidRPr="00901D8C">
        <w:rPr>
          <w:rFonts w:ascii="Times New Roman" w:hAnsi="Times New Roman"/>
          <w:bCs/>
          <w:lang w:val="en-GB"/>
        </w:rPr>
        <w:t xml:space="preserve"> communication studies</w:t>
      </w:r>
      <w:r w:rsidR="008340AE">
        <w:rPr>
          <w:rFonts w:ascii="Times New Roman" w:hAnsi="Times New Roman"/>
          <w:bCs/>
          <w:lang w:val="en-GB"/>
        </w:rPr>
        <w:t>, and digital humanities</w:t>
      </w:r>
    </w:p>
    <w:p w14:paraId="104A26C8" w14:textId="1842A958" w:rsidR="005A24FD" w:rsidRDefault="005A24FD" w:rsidP="005A24FD">
      <w:pPr>
        <w:pStyle w:val="Paragraphedeliste"/>
        <w:numPr>
          <w:ilvl w:val="0"/>
          <w:numId w:val="21"/>
        </w:numPr>
        <w:tabs>
          <w:tab w:val="left" w:pos="567"/>
        </w:tabs>
        <w:spacing w:after="120"/>
        <w:ind w:right="6"/>
        <w:rPr>
          <w:rFonts w:ascii="Times New Roman" w:hAnsi="Times New Roman"/>
          <w:bCs/>
          <w:lang w:val="en-GB"/>
        </w:rPr>
      </w:pPr>
      <w:r>
        <w:rPr>
          <w:rFonts w:ascii="Times New Roman" w:hAnsi="Times New Roman"/>
          <w:bCs/>
          <w:lang w:val="en-GB"/>
        </w:rPr>
        <w:t xml:space="preserve">10+ BA theses in </w:t>
      </w:r>
      <w:r w:rsidR="008340AE">
        <w:rPr>
          <w:rFonts w:ascii="Times New Roman" w:hAnsi="Times New Roman"/>
          <w:bCs/>
          <w:lang w:val="en-GB"/>
        </w:rPr>
        <w:t xml:space="preserve">(historical) </w:t>
      </w:r>
      <w:r>
        <w:rPr>
          <w:rFonts w:ascii="Times New Roman" w:hAnsi="Times New Roman"/>
          <w:bCs/>
          <w:lang w:val="en-GB"/>
        </w:rPr>
        <w:t>linguistics and literature</w:t>
      </w:r>
    </w:p>
    <w:p w14:paraId="07BE909D" w14:textId="77777777" w:rsidR="005A24FD" w:rsidRPr="005A24FD" w:rsidRDefault="005A24FD" w:rsidP="005A24FD">
      <w:pPr>
        <w:ind w:right="0"/>
        <w:jc w:val="left"/>
        <w:rPr>
          <w:rFonts w:ascii="Times New Roman" w:hAnsi="Times New Roman"/>
          <w:b/>
          <w:smallCaps/>
          <w:lang w:val="en-GB"/>
        </w:rPr>
      </w:pPr>
    </w:p>
    <w:p w14:paraId="34BE953A" w14:textId="77777777" w:rsidR="005A24FD" w:rsidRPr="00901D8C" w:rsidRDefault="005A24FD" w:rsidP="005A24FD">
      <w:pPr>
        <w:pStyle w:val="Titre2"/>
        <w:pBdr>
          <w:bottom w:val="single" w:sz="4" w:space="1" w:color="auto"/>
        </w:pBdr>
        <w:spacing w:before="120" w:after="120"/>
        <w:ind w:right="0"/>
        <w:rPr>
          <w:lang w:val="en-GB"/>
        </w:rPr>
      </w:pPr>
      <w:r w:rsidRPr="00901D8C">
        <w:rPr>
          <w:lang w:val="en-GB"/>
        </w:rPr>
        <w:t>Service</w:t>
      </w:r>
      <w:r w:rsidR="00225E8A">
        <w:rPr>
          <w:lang w:val="en-GB"/>
        </w:rPr>
        <w:t xml:space="preserve"> &amp; Outreach</w:t>
      </w:r>
    </w:p>
    <w:p w14:paraId="0E6FA2C5" w14:textId="77777777" w:rsidR="005A24FD" w:rsidRDefault="005A24FD" w:rsidP="005A24FD">
      <w:pPr>
        <w:ind w:left="426" w:hanging="426"/>
        <w:rPr>
          <w:rFonts w:ascii="Times New Roman" w:hAnsi="Times New Roman"/>
          <w:b/>
          <w:bCs/>
          <w:lang w:val="en-GB"/>
        </w:rPr>
      </w:pPr>
      <w:r>
        <w:rPr>
          <w:rFonts w:ascii="Times New Roman" w:hAnsi="Times New Roman"/>
          <w:b/>
          <w:bCs/>
          <w:lang w:val="en-GB"/>
        </w:rPr>
        <w:t>Service to the university</w:t>
      </w:r>
      <w:r w:rsidRPr="00973635">
        <w:rPr>
          <w:rFonts w:ascii="Times New Roman" w:hAnsi="Times New Roman"/>
          <w:bCs/>
          <w:lang w:val="en-GB"/>
        </w:rPr>
        <w:t xml:space="preserve"> (selective)</w:t>
      </w:r>
    </w:p>
    <w:p w14:paraId="15353C0E" w14:textId="1C4727F1" w:rsidR="00886BA9" w:rsidRDefault="00886BA9" w:rsidP="005A24FD">
      <w:pPr>
        <w:ind w:left="426" w:hanging="426"/>
        <w:rPr>
          <w:rFonts w:ascii="Times New Roman" w:hAnsi="Times New Roman"/>
          <w:bCs/>
          <w:lang w:val="en-GB"/>
        </w:rPr>
      </w:pPr>
      <w:r>
        <w:rPr>
          <w:rFonts w:ascii="Times New Roman" w:hAnsi="Times New Roman"/>
          <w:bCs/>
          <w:lang w:val="en-GB"/>
        </w:rPr>
        <w:t xml:space="preserve">2021-2024. Chair of the linguistics department, University of Antwerp. </w:t>
      </w:r>
    </w:p>
    <w:p w14:paraId="6BC42B17" w14:textId="544ABE6F" w:rsidR="005A24FD" w:rsidRPr="00DC2FE3" w:rsidRDefault="00381137" w:rsidP="005A24FD">
      <w:pPr>
        <w:ind w:left="426" w:hanging="426"/>
        <w:rPr>
          <w:rFonts w:ascii="Times New Roman" w:hAnsi="Times New Roman"/>
          <w:bCs/>
          <w:lang w:val="en-GB"/>
        </w:rPr>
      </w:pPr>
      <w:r>
        <w:rPr>
          <w:rFonts w:ascii="Times New Roman" w:hAnsi="Times New Roman"/>
          <w:bCs/>
          <w:lang w:val="en-GB"/>
        </w:rPr>
        <w:t>2018–2021. Vice-chair</w:t>
      </w:r>
      <w:r w:rsidR="005A24FD">
        <w:rPr>
          <w:rFonts w:ascii="Times New Roman" w:hAnsi="Times New Roman"/>
          <w:bCs/>
          <w:lang w:val="en-GB"/>
        </w:rPr>
        <w:t xml:space="preserve"> of the </w:t>
      </w:r>
      <w:r w:rsidR="00886BA9">
        <w:rPr>
          <w:rFonts w:ascii="Times New Roman" w:hAnsi="Times New Roman"/>
          <w:bCs/>
          <w:lang w:val="en-GB"/>
        </w:rPr>
        <w:t xml:space="preserve">linguistics </w:t>
      </w:r>
      <w:r w:rsidR="005A24FD">
        <w:rPr>
          <w:rFonts w:ascii="Times New Roman" w:hAnsi="Times New Roman"/>
          <w:bCs/>
          <w:lang w:val="en-GB"/>
        </w:rPr>
        <w:t xml:space="preserve">department, University of Antwerp. </w:t>
      </w:r>
    </w:p>
    <w:p w14:paraId="5FB61527" w14:textId="77777777" w:rsidR="005A24FD" w:rsidRDefault="005A24FD" w:rsidP="005A24FD">
      <w:pPr>
        <w:ind w:left="426" w:hanging="426"/>
        <w:rPr>
          <w:rFonts w:ascii="Times New Roman" w:hAnsi="Times New Roman"/>
          <w:b/>
          <w:bCs/>
          <w:lang w:val="en-GB"/>
        </w:rPr>
      </w:pPr>
    </w:p>
    <w:p w14:paraId="6756667C" w14:textId="410F4F43" w:rsidR="005A24FD" w:rsidRDefault="005A24FD" w:rsidP="005A24FD">
      <w:pPr>
        <w:ind w:left="426" w:hanging="426"/>
        <w:rPr>
          <w:rFonts w:ascii="Times New Roman" w:hAnsi="Times New Roman"/>
          <w:bCs/>
          <w:lang w:val="en-GB"/>
        </w:rPr>
      </w:pPr>
      <w:r w:rsidRPr="009D66BD">
        <w:rPr>
          <w:rFonts w:ascii="Times New Roman" w:hAnsi="Times New Roman"/>
          <w:b/>
          <w:bCs/>
          <w:lang w:val="en-GB"/>
        </w:rPr>
        <w:t>E</w:t>
      </w:r>
      <w:r>
        <w:rPr>
          <w:rFonts w:ascii="Times New Roman" w:hAnsi="Times New Roman"/>
          <w:b/>
          <w:bCs/>
          <w:lang w:val="en-GB"/>
        </w:rPr>
        <w:t>dit</w:t>
      </w:r>
      <w:r w:rsidR="00FA4608">
        <w:rPr>
          <w:rFonts w:ascii="Times New Roman" w:hAnsi="Times New Roman"/>
          <w:b/>
          <w:bCs/>
          <w:lang w:val="en-GB"/>
        </w:rPr>
        <w:t>orial boards</w:t>
      </w:r>
    </w:p>
    <w:p w14:paraId="78A6A3C5" w14:textId="201136E3" w:rsidR="005A24FD" w:rsidRDefault="005A24FD" w:rsidP="005A24FD">
      <w:pPr>
        <w:pStyle w:val="Paragraphedeliste"/>
        <w:numPr>
          <w:ilvl w:val="0"/>
          <w:numId w:val="21"/>
        </w:numPr>
        <w:rPr>
          <w:rFonts w:ascii="Times New Roman" w:hAnsi="Times New Roman"/>
          <w:bCs/>
          <w:lang w:val="en-GB"/>
        </w:rPr>
      </w:pPr>
      <w:r>
        <w:rPr>
          <w:rFonts w:ascii="Times New Roman" w:hAnsi="Times New Roman"/>
          <w:bCs/>
          <w:lang w:val="en-GB"/>
        </w:rPr>
        <w:t>2015–</w:t>
      </w:r>
      <w:r w:rsidR="00290F12">
        <w:rPr>
          <w:rFonts w:ascii="Times New Roman" w:hAnsi="Times New Roman"/>
          <w:bCs/>
          <w:lang w:val="en-GB"/>
        </w:rPr>
        <w:t>2024</w:t>
      </w:r>
      <w:r>
        <w:rPr>
          <w:rFonts w:ascii="Times New Roman" w:hAnsi="Times New Roman"/>
          <w:bCs/>
          <w:lang w:val="en-GB"/>
        </w:rPr>
        <w:t xml:space="preserve">. </w:t>
      </w:r>
      <w:r w:rsidR="005920F2">
        <w:rPr>
          <w:rFonts w:ascii="Times New Roman" w:hAnsi="Times New Roman"/>
          <w:bCs/>
          <w:lang w:val="en-GB"/>
        </w:rPr>
        <w:t>Review editor “Constructions and Frames”</w:t>
      </w:r>
    </w:p>
    <w:p w14:paraId="02CE31AC" w14:textId="3FEED549" w:rsidR="00FA4608" w:rsidRPr="00FA4608" w:rsidRDefault="00FA4608" w:rsidP="00FA4608">
      <w:pPr>
        <w:pStyle w:val="Paragraphedeliste"/>
        <w:numPr>
          <w:ilvl w:val="0"/>
          <w:numId w:val="21"/>
        </w:numPr>
        <w:rPr>
          <w:rFonts w:ascii="Times New Roman" w:hAnsi="Times New Roman"/>
          <w:bCs/>
          <w:lang w:val="en-GB"/>
        </w:rPr>
      </w:pPr>
      <w:r>
        <w:rPr>
          <w:rFonts w:ascii="Times New Roman" w:hAnsi="Times New Roman"/>
          <w:bCs/>
          <w:lang w:val="en-GB"/>
        </w:rPr>
        <w:t>2021–. Editorial board “English Language &amp; Linguistics”</w:t>
      </w:r>
    </w:p>
    <w:p w14:paraId="2BE5BF05" w14:textId="77777777" w:rsidR="005A24FD" w:rsidRDefault="005A24FD" w:rsidP="005A24FD">
      <w:pPr>
        <w:ind w:left="426" w:hanging="426"/>
        <w:rPr>
          <w:rFonts w:ascii="Times New Roman" w:hAnsi="Times New Roman"/>
          <w:bCs/>
          <w:lang w:val="en-GB"/>
        </w:rPr>
      </w:pPr>
    </w:p>
    <w:p w14:paraId="27DDDF6F" w14:textId="77777777" w:rsidR="005A24FD" w:rsidRPr="009D66BD" w:rsidRDefault="005A24FD" w:rsidP="005A24FD">
      <w:pPr>
        <w:ind w:left="426" w:hanging="426"/>
        <w:rPr>
          <w:rFonts w:ascii="Times New Roman" w:hAnsi="Times New Roman"/>
          <w:b/>
          <w:bCs/>
          <w:lang w:val="en-GB"/>
        </w:rPr>
      </w:pPr>
      <w:r>
        <w:rPr>
          <w:rFonts w:ascii="Times New Roman" w:hAnsi="Times New Roman"/>
          <w:b/>
          <w:bCs/>
          <w:lang w:val="en-GB"/>
        </w:rPr>
        <w:t>Peer r</w:t>
      </w:r>
      <w:r w:rsidRPr="009D66BD">
        <w:rPr>
          <w:rFonts w:ascii="Times New Roman" w:hAnsi="Times New Roman"/>
          <w:b/>
          <w:bCs/>
          <w:lang w:val="en-GB"/>
        </w:rPr>
        <w:t>eview</w:t>
      </w:r>
    </w:p>
    <w:p w14:paraId="05D17D25" w14:textId="6E825991" w:rsidR="005A24FD" w:rsidRPr="009D66BD" w:rsidRDefault="005A24FD" w:rsidP="005A24FD">
      <w:pPr>
        <w:pStyle w:val="Paragraphedeliste"/>
        <w:numPr>
          <w:ilvl w:val="0"/>
          <w:numId w:val="21"/>
        </w:numPr>
        <w:rPr>
          <w:rFonts w:ascii="Times New Roman" w:hAnsi="Times New Roman"/>
          <w:bCs/>
          <w:i/>
          <w:lang w:val="en-GB"/>
        </w:rPr>
      </w:pPr>
      <w:r>
        <w:rPr>
          <w:rFonts w:ascii="Times New Roman" w:hAnsi="Times New Roman"/>
          <w:bCs/>
          <w:lang w:val="en-GB"/>
        </w:rPr>
        <w:t>Journals</w:t>
      </w:r>
      <w:r w:rsidR="008340AE">
        <w:rPr>
          <w:rFonts w:ascii="Times New Roman" w:hAnsi="Times New Roman"/>
          <w:bCs/>
          <w:lang w:val="en-GB"/>
        </w:rPr>
        <w:t xml:space="preserve"> (selective)</w:t>
      </w:r>
      <w:r>
        <w:rPr>
          <w:rFonts w:ascii="Times New Roman" w:hAnsi="Times New Roman"/>
          <w:bCs/>
          <w:lang w:val="en-GB"/>
        </w:rPr>
        <w:t xml:space="preserve">: </w:t>
      </w:r>
      <w:r w:rsidR="008340AE">
        <w:rPr>
          <w:rFonts w:ascii="Times New Roman" w:hAnsi="Times New Roman"/>
          <w:bCs/>
          <w:i/>
          <w:iCs/>
          <w:lang w:val="en-GB"/>
        </w:rPr>
        <w:t xml:space="preserve">English Language and Linguistics, Language, Cognitive linguistics, </w:t>
      </w:r>
      <w:r w:rsidRPr="009D66BD">
        <w:rPr>
          <w:rFonts w:ascii="Times New Roman" w:hAnsi="Times New Roman"/>
          <w:bCs/>
          <w:i/>
          <w:lang w:val="en-GB"/>
        </w:rPr>
        <w:t>English Text Construction, Linguistics, Taal- &amp; Tongval, Studia Anglica Posniensia, Language Sciences, Journal of English Linguistics, Functions of Language, English Language and Linguistics, Diachronica, International Journal of Corpus Linguistics, Constructions and Frames</w:t>
      </w:r>
    </w:p>
    <w:p w14:paraId="50BAA36C" w14:textId="77777777" w:rsidR="005A24FD" w:rsidRPr="009D66BD" w:rsidRDefault="005A24FD" w:rsidP="005A24FD">
      <w:pPr>
        <w:pStyle w:val="Paragraphedeliste"/>
        <w:numPr>
          <w:ilvl w:val="0"/>
          <w:numId w:val="21"/>
        </w:numPr>
        <w:rPr>
          <w:rFonts w:ascii="Times New Roman" w:hAnsi="Times New Roman"/>
          <w:bCs/>
          <w:lang w:val="en-GB"/>
        </w:rPr>
      </w:pPr>
      <w:r>
        <w:rPr>
          <w:rFonts w:ascii="Times New Roman" w:hAnsi="Times New Roman"/>
          <w:bCs/>
          <w:lang w:val="en-GB"/>
        </w:rPr>
        <w:t>(Chapters in) monographs with the following publishers: John Benjamins, Cambridge UP, Oxford UP, Springer, Mouton De Gruyter</w:t>
      </w:r>
    </w:p>
    <w:p w14:paraId="231C3BCE" w14:textId="77777777" w:rsidR="005A24FD" w:rsidRDefault="005A24FD" w:rsidP="005A24FD">
      <w:pPr>
        <w:ind w:left="426" w:hanging="426"/>
        <w:rPr>
          <w:rFonts w:ascii="Times New Roman" w:hAnsi="Times New Roman"/>
          <w:bCs/>
          <w:lang w:val="en-GB"/>
        </w:rPr>
      </w:pPr>
    </w:p>
    <w:p w14:paraId="0D2F11F3" w14:textId="43D6A3C7" w:rsidR="005A24FD" w:rsidRPr="003040A0" w:rsidRDefault="003040A0" w:rsidP="005A24FD">
      <w:pPr>
        <w:ind w:left="426" w:hanging="426"/>
        <w:rPr>
          <w:rFonts w:ascii="Times New Roman" w:hAnsi="Times New Roman"/>
          <w:b/>
          <w:bCs/>
          <w:lang w:val="en-US"/>
        </w:rPr>
      </w:pPr>
      <w:r w:rsidRPr="003040A0">
        <w:rPr>
          <w:rFonts w:ascii="Times New Roman" w:hAnsi="Times New Roman"/>
          <w:b/>
          <w:bCs/>
          <w:lang w:val="en-US"/>
        </w:rPr>
        <w:t>Science popularization and service to the community</w:t>
      </w:r>
      <w:r w:rsidR="005A24FD" w:rsidRPr="003040A0">
        <w:rPr>
          <w:rFonts w:ascii="Times New Roman" w:hAnsi="Times New Roman"/>
          <w:bCs/>
          <w:lang w:val="en-US"/>
        </w:rPr>
        <w:t xml:space="preserve"> (selective)</w:t>
      </w:r>
    </w:p>
    <w:p w14:paraId="40C07491" w14:textId="5BDFE9CC" w:rsidR="008340AE" w:rsidRPr="003E4E8D" w:rsidRDefault="008340AE" w:rsidP="005A24FD">
      <w:pPr>
        <w:ind w:left="426" w:hanging="426"/>
        <w:rPr>
          <w:rFonts w:cstheme="minorHAnsi"/>
          <w:bCs/>
          <w:lang w:val="en-US" w:eastAsia="nl-BE"/>
        </w:rPr>
      </w:pPr>
      <w:r w:rsidRPr="003E4E8D">
        <w:rPr>
          <w:rFonts w:cstheme="minorHAnsi"/>
          <w:bCs/>
          <w:lang w:val="en-US" w:eastAsia="nl-BE"/>
        </w:rPr>
        <w:t xml:space="preserve">2022a. </w:t>
      </w:r>
      <w:r w:rsidR="009E0515">
        <w:rPr>
          <w:rFonts w:cstheme="minorHAnsi"/>
          <w:bCs/>
          <w:lang w:val="en-US" w:eastAsia="nl-BE"/>
        </w:rPr>
        <w:t xml:space="preserve">Co-organizer of the </w:t>
      </w:r>
      <w:r w:rsidRPr="009E0515">
        <w:rPr>
          <w:rFonts w:cstheme="minorHAnsi"/>
          <w:bCs/>
          <w:i/>
          <w:iCs/>
          <w:lang w:val="en-US" w:eastAsia="nl-BE"/>
        </w:rPr>
        <w:t>Lentesymposium</w:t>
      </w:r>
      <w:r w:rsidR="009E0515" w:rsidRPr="009E0515">
        <w:rPr>
          <w:rFonts w:cstheme="minorHAnsi"/>
          <w:bCs/>
          <w:i/>
          <w:iCs/>
          <w:lang w:val="en-US" w:eastAsia="nl-BE"/>
        </w:rPr>
        <w:t>: Toekomstgericht symposium rond Covid en pandemiebeleid</w:t>
      </w:r>
      <w:r w:rsidR="009E0515">
        <w:rPr>
          <w:rFonts w:cstheme="minorHAnsi"/>
          <w:bCs/>
          <w:lang w:val="en-US" w:eastAsia="nl-BE"/>
        </w:rPr>
        <w:t xml:space="preserve"> [‘</w:t>
      </w:r>
      <w:r w:rsidR="009E0515" w:rsidRPr="009E0515">
        <w:rPr>
          <w:rFonts w:cstheme="minorHAnsi"/>
          <w:bCs/>
          <w:lang w:val="en-US" w:eastAsia="nl-BE"/>
        </w:rPr>
        <w:t>Spring symposium: Future-oriented symposium on Covid and pandemic policy</w:t>
      </w:r>
      <w:r w:rsidR="009E0515">
        <w:rPr>
          <w:rFonts w:cstheme="minorHAnsi"/>
          <w:bCs/>
          <w:lang w:val="en-US" w:eastAsia="nl-BE"/>
        </w:rPr>
        <w:t>’] (</w:t>
      </w:r>
      <w:hyperlink r:id="rId20" w:history="1">
        <w:r w:rsidR="009E0515" w:rsidRPr="00014E4E">
          <w:rPr>
            <w:rStyle w:val="Lienhypertexte"/>
            <w:rFonts w:cstheme="minorHAnsi"/>
            <w:bCs/>
            <w:lang w:val="en-US" w:eastAsia="nl-BE"/>
          </w:rPr>
          <w:t>https://www.lentesymposium.net/</w:t>
        </w:r>
      </w:hyperlink>
      <w:r w:rsidR="009E0515">
        <w:rPr>
          <w:rFonts w:cstheme="minorHAnsi"/>
          <w:bCs/>
          <w:lang w:val="en-US" w:eastAsia="nl-BE"/>
        </w:rPr>
        <w:t>)</w:t>
      </w:r>
    </w:p>
    <w:p w14:paraId="260E5FFE" w14:textId="07CCFCA4" w:rsidR="003040A0" w:rsidRDefault="008340AE" w:rsidP="005A24FD">
      <w:pPr>
        <w:ind w:left="426" w:hanging="426"/>
        <w:rPr>
          <w:rFonts w:cstheme="minorHAnsi"/>
          <w:bCs/>
          <w:lang w:val="en-US" w:eastAsia="nl-BE"/>
        </w:rPr>
      </w:pPr>
      <w:r w:rsidRPr="003E4E8D">
        <w:rPr>
          <w:rFonts w:cstheme="minorHAnsi"/>
          <w:bCs/>
          <w:lang w:val="en-US" w:eastAsia="nl-BE"/>
        </w:rPr>
        <w:t xml:space="preserve">2022b. </w:t>
      </w:r>
      <w:r w:rsidR="003E4E8D">
        <w:rPr>
          <w:rFonts w:cstheme="minorHAnsi"/>
          <w:bCs/>
          <w:lang w:val="en-US" w:eastAsia="nl-BE"/>
        </w:rPr>
        <w:t xml:space="preserve">One of the </w:t>
      </w:r>
      <w:r w:rsidR="009E0515">
        <w:rPr>
          <w:rFonts w:cstheme="minorHAnsi"/>
          <w:bCs/>
          <w:lang w:val="en-US" w:eastAsia="nl-BE"/>
        </w:rPr>
        <w:t>initiators</w:t>
      </w:r>
      <w:r w:rsidR="003E4E8D">
        <w:rPr>
          <w:rFonts w:cstheme="minorHAnsi"/>
          <w:bCs/>
          <w:lang w:val="en-US" w:eastAsia="nl-BE"/>
        </w:rPr>
        <w:t xml:space="preserve"> of the </w:t>
      </w:r>
      <w:r w:rsidRPr="009E0515">
        <w:rPr>
          <w:rFonts w:cstheme="minorHAnsi"/>
          <w:bCs/>
          <w:i/>
          <w:iCs/>
          <w:lang w:val="en-US" w:eastAsia="nl-BE"/>
        </w:rPr>
        <w:t>Wintermanifest</w:t>
      </w:r>
      <w:r w:rsidR="009E0515" w:rsidRPr="009E0515">
        <w:rPr>
          <w:rFonts w:cstheme="minorHAnsi"/>
          <w:bCs/>
          <w:i/>
          <w:iCs/>
          <w:lang w:val="en-US" w:eastAsia="nl-BE"/>
        </w:rPr>
        <w:t xml:space="preserve"> voor een duurzaam pandemiebeleid</w:t>
      </w:r>
      <w:r w:rsidR="009E0515">
        <w:rPr>
          <w:rFonts w:cstheme="minorHAnsi"/>
          <w:bCs/>
          <w:lang w:val="en-US" w:eastAsia="nl-BE"/>
        </w:rPr>
        <w:t xml:space="preserve"> [‘Manifesto for a sustainable pandemic policy’]</w:t>
      </w:r>
      <w:r w:rsidR="003E4E8D">
        <w:rPr>
          <w:rFonts w:cstheme="minorHAnsi"/>
          <w:bCs/>
          <w:lang w:val="en-US" w:eastAsia="nl-BE"/>
        </w:rPr>
        <w:t xml:space="preserve"> (</w:t>
      </w:r>
      <w:hyperlink r:id="rId21" w:history="1">
        <w:r w:rsidR="003E4E8D" w:rsidRPr="00014E4E">
          <w:rPr>
            <w:rStyle w:val="Lienhypertexte"/>
            <w:rFonts w:cstheme="minorHAnsi"/>
            <w:bCs/>
            <w:lang w:val="en-US" w:eastAsia="nl-BE"/>
          </w:rPr>
          <w:t>https://open-debat-ouvert.be/nl/wintermanifest-manifestedhiver/</w:t>
        </w:r>
      </w:hyperlink>
      <w:r w:rsidR="003E4E8D">
        <w:rPr>
          <w:rFonts w:cstheme="minorHAnsi"/>
          <w:bCs/>
          <w:lang w:val="en-US" w:eastAsia="nl-BE"/>
        </w:rPr>
        <w:t xml:space="preserve"> [only available in Dutch and French]), an initiative taken by 30 scientists across disciplines and universities in Belgium</w:t>
      </w:r>
      <w:r w:rsidR="009E0515">
        <w:rPr>
          <w:rFonts w:cstheme="minorHAnsi"/>
          <w:bCs/>
          <w:lang w:val="en-US" w:eastAsia="nl-BE"/>
        </w:rPr>
        <w:t>, performing a critical analysis of COVID policy and defending the importance of broader expertise beyond the biomedical in pandemic policy making.)</w:t>
      </w:r>
    </w:p>
    <w:p w14:paraId="5E04DDD8" w14:textId="4DE2FC2B" w:rsidR="00886BA9" w:rsidRPr="007D75D8" w:rsidRDefault="00886BA9" w:rsidP="005A24FD">
      <w:pPr>
        <w:ind w:left="426" w:hanging="426"/>
        <w:rPr>
          <w:rFonts w:cstheme="minorHAnsi"/>
          <w:bCs/>
          <w:lang w:val="nl-NL" w:eastAsia="nl-BE"/>
        </w:rPr>
      </w:pPr>
      <w:r w:rsidRPr="005A48C9">
        <w:rPr>
          <w:rFonts w:cstheme="minorHAnsi"/>
          <w:bCs/>
          <w:lang w:val="en-US" w:eastAsia="nl-BE"/>
        </w:rPr>
        <w:t>2021a</w:t>
      </w:r>
      <w:r w:rsidR="009559F5" w:rsidRPr="005A48C9">
        <w:rPr>
          <w:rFonts w:cstheme="minorHAnsi"/>
          <w:bCs/>
          <w:lang w:val="en-US" w:eastAsia="nl-BE"/>
        </w:rPr>
        <w:t xml:space="preserve">. </w:t>
      </w:r>
      <w:r w:rsidR="007D75D8" w:rsidRPr="007D75D8">
        <w:rPr>
          <w:rFonts w:cstheme="minorHAnsi"/>
          <w:bCs/>
          <w:i/>
          <w:iCs/>
          <w:lang w:val="en-US" w:eastAsia="nl-BE"/>
        </w:rPr>
        <w:t xml:space="preserve">Is bewuste taal ook taalbewust </w:t>
      </w:r>
      <w:r w:rsidR="007D75D8" w:rsidRPr="007D75D8">
        <w:rPr>
          <w:rFonts w:cstheme="minorHAnsi"/>
          <w:bCs/>
          <w:lang w:val="en-US" w:eastAsia="nl-BE"/>
        </w:rPr>
        <w:t>[‘Is conscious language</w:t>
      </w:r>
      <w:r w:rsidR="007D75D8">
        <w:rPr>
          <w:rFonts w:cstheme="minorHAnsi"/>
          <w:bCs/>
          <w:lang w:val="en-US" w:eastAsia="nl-BE"/>
        </w:rPr>
        <w:t xml:space="preserve"> </w:t>
      </w:r>
      <w:r w:rsidR="007D75D8" w:rsidRPr="007D75D8">
        <w:rPr>
          <w:rFonts w:cstheme="minorHAnsi"/>
          <w:bCs/>
          <w:lang w:val="en-US" w:eastAsia="nl-BE"/>
        </w:rPr>
        <w:t>also conscious of language</w:t>
      </w:r>
      <w:r w:rsidR="007D75D8">
        <w:rPr>
          <w:rFonts w:cstheme="minorHAnsi"/>
          <w:bCs/>
          <w:lang w:val="en-US" w:eastAsia="nl-BE"/>
        </w:rPr>
        <w:t xml:space="preserve">?’]. </w:t>
      </w:r>
      <w:r w:rsidR="007D75D8" w:rsidRPr="007D75D8">
        <w:rPr>
          <w:rFonts w:cstheme="minorHAnsi"/>
          <w:bCs/>
          <w:i/>
          <w:iCs/>
          <w:lang w:val="nl-NL" w:eastAsia="nl-BE"/>
        </w:rPr>
        <w:t>Studium generale</w:t>
      </w:r>
      <w:r w:rsidR="007D75D8" w:rsidRPr="007D75D8">
        <w:rPr>
          <w:rFonts w:cstheme="minorHAnsi"/>
          <w:bCs/>
          <w:lang w:val="nl-NL" w:eastAsia="nl-BE"/>
        </w:rPr>
        <w:t xml:space="preserve"> lecture, University of Antwerp, 8 November (</w:t>
      </w:r>
      <w:hyperlink r:id="rId22" w:history="1">
        <w:r w:rsidR="007D75D8" w:rsidRPr="00014E4E">
          <w:rPr>
            <w:rStyle w:val="Lienhypertexte"/>
            <w:rFonts w:cstheme="minorHAnsi"/>
            <w:bCs/>
            <w:lang w:val="nl-NL" w:eastAsia="nl-BE"/>
          </w:rPr>
          <w:t>https://www.uantwerpen.be/nl/evenementen/studium-generale/programma/08-11-2021/</w:t>
        </w:r>
      </w:hyperlink>
      <w:r w:rsidR="007D75D8">
        <w:rPr>
          <w:rFonts w:cstheme="minorHAnsi"/>
          <w:bCs/>
          <w:lang w:val="nl-NL" w:eastAsia="nl-BE"/>
        </w:rPr>
        <w:t xml:space="preserve">) </w:t>
      </w:r>
    </w:p>
    <w:p w14:paraId="355730D1" w14:textId="40D18546" w:rsidR="007109AE" w:rsidRPr="007109AE" w:rsidRDefault="007109AE" w:rsidP="005A24FD">
      <w:pPr>
        <w:ind w:left="426" w:hanging="426"/>
        <w:rPr>
          <w:rFonts w:cstheme="minorHAnsi"/>
          <w:bCs/>
          <w:lang w:val="nl-NL" w:eastAsia="nl-BE"/>
        </w:rPr>
      </w:pPr>
      <w:r w:rsidRPr="007109AE">
        <w:rPr>
          <w:rFonts w:cstheme="minorHAnsi"/>
          <w:bCs/>
          <w:lang w:val="nl-NL" w:eastAsia="nl-BE"/>
        </w:rPr>
        <w:t>2021</w:t>
      </w:r>
      <w:r w:rsidR="009559F5">
        <w:rPr>
          <w:rFonts w:cstheme="minorHAnsi"/>
          <w:bCs/>
          <w:lang w:val="nl-NL" w:eastAsia="nl-BE"/>
        </w:rPr>
        <w:t>b</w:t>
      </w:r>
      <w:r w:rsidRPr="007109AE">
        <w:rPr>
          <w:rFonts w:cstheme="minorHAnsi"/>
          <w:bCs/>
          <w:lang w:val="nl-NL" w:eastAsia="nl-BE"/>
        </w:rPr>
        <w:t xml:space="preserve">. </w:t>
      </w:r>
      <w:r w:rsidRPr="005A48C9">
        <w:rPr>
          <w:rFonts w:cstheme="minorHAnsi"/>
          <w:bCs/>
          <w:i/>
          <w:iCs/>
          <w:lang w:val="nl-NL" w:eastAsia="nl-BE"/>
        </w:rPr>
        <w:t xml:space="preserve">Hoe ontcijfer je een dode taal </w:t>
      </w:r>
      <w:r w:rsidRPr="005A48C9">
        <w:rPr>
          <w:rFonts w:cstheme="minorHAnsi"/>
          <w:bCs/>
          <w:lang w:val="nl-NL" w:eastAsia="nl-BE"/>
        </w:rPr>
        <w:t xml:space="preserve">[‘How to decipher a dead language’]. </w:t>
      </w:r>
      <w:r w:rsidRPr="007109AE">
        <w:rPr>
          <w:rFonts w:cstheme="minorHAnsi"/>
          <w:bCs/>
          <w:lang w:val="nl-NL" w:eastAsia="nl-BE"/>
        </w:rPr>
        <w:t xml:space="preserve">Science video at </w:t>
      </w:r>
      <w:r w:rsidRPr="007109AE">
        <w:rPr>
          <w:rFonts w:cstheme="minorHAnsi"/>
          <w:bCs/>
          <w:i/>
          <w:iCs/>
          <w:lang w:val="nl-NL" w:eastAsia="nl-BE"/>
        </w:rPr>
        <w:t>Universiteit van Vlaanderen</w:t>
      </w:r>
      <w:r w:rsidRPr="007109AE">
        <w:rPr>
          <w:rFonts w:cstheme="minorHAnsi"/>
          <w:bCs/>
          <w:lang w:val="nl-NL" w:eastAsia="nl-BE"/>
        </w:rPr>
        <w:t xml:space="preserve"> </w:t>
      </w:r>
      <w:r>
        <w:rPr>
          <w:rFonts w:cstheme="minorHAnsi"/>
          <w:bCs/>
          <w:lang w:val="nl-NL" w:eastAsia="nl-BE"/>
        </w:rPr>
        <w:t>(</w:t>
      </w:r>
      <w:hyperlink r:id="rId23" w:history="1">
        <w:r w:rsidRPr="00014E4E">
          <w:rPr>
            <w:rStyle w:val="Lienhypertexte"/>
            <w:rFonts w:cstheme="minorHAnsi"/>
            <w:bCs/>
            <w:lang w:val="nl-NL" w:eastAsia="nl-BE"/>
          </w:rPr>
          <w:t>https://www.youtube.com/watch?v=F0n3CGz8bvA</w:t>
        </w:r>
      </w:hyperlink>
      <w:r>
        <w:rPr>
          <w:rFonts w:cstheme="minorHAnsi"/>
          <w:bCs/>
          <w:lang w:val="nl-NL" w:eastAsia="nl-BE"/>
        </w:rPr>
        <w:t>)</w:t>
      </w:r>
    </w:p>
    <w:p w14:paraId="2479C845" w14:textId="26269600" w:rsidR="00B827B8" w:rsidRPr="00095E41" w:rsidRDefault="00B827B8" w:rsidP="005A24FD">
      <w:pPr>
        <w:ind w:left="426" w:hanging="426"/>
        <w:rPr>
          <w:rFonts w:cstheme="minorHAnsi"/>
          <w:bCs/>
          <w:lang w:val="en-US" w:eastAsia="nl-BE"/>
        </w:rPr>
      </w:pPr>
      <w:r w:rsidRPr="00095E41">
        <w:rPr>
          <w:rFonts w:cstheme="minorHAnsi"/>
          <w:bCs/>
          <w:lang w:val="nl-NL" w:eastAsia="nl-BE"/>
        </w:rPr>
        <w:t xml:space="preserve">2020. </w:t>
      </w:r>
      <w:r w:rsidR="00095E41" w:rsidRPr="00095E41">
        <w:rPr>
          <w:rFonts w:cstheme="minorHAnsi"/>
          <w:bCs/>
          <w:i/>
          <w:iCs/>
          <w:lang w:val="nl-NL" w:eastAsia="nl-BE"/>
        </w:rPr>
        <w:t>Waar komt het woord s</w:t>
      </w:r>
      <w:r w:rsidR="00095E41">
        <w:rPr>
          <w:rFonts w:cstheme="minorHAnsi"/>
          <w:bCs/>
          <w:i/>
          <w:iCs/>
          <w:lang w:val="nl-NL" w:eastAsia="nl-BE"/>
        </w:rPr>
        <w:t>lenteren vandaan?</w:t>
      </w:r>
      <w:r w:rsidR="00095E41">
        <w:rPr>
          <w:rFonts w:cstheme="minorHAnsi"/>
          <w:bCs/>
          <w:lang w:val="nl-NL" w:eastAsia="nl-BE"/>
        </w:rPr>
        <w:t xml:space="preserve"> </w:t>
      </w:r>
      <w:r w:rsidR="00095E41" w:rsidRPr="00095E41">
        <w:rPr>
          <w:rFonts w:cstheme="minorHAnsi"/>
          <w:bCs/>
          <w:lang w:val="en-US" w:eastAsia="nl-BE"/>
        </w:rPr>
        <w:t>Brief interview on the etymology of D</w:t>
      </w:r>
      <w:r w:rsidR="00095E41">
        <w:rPr>
          <w:rFonts w:cstheme="minorHAnsi"/>
          <w:bCs/>
          <w:lang w:val="en-US" w:eastAsia="nl-BE"/>
        </w:rPr>
        <w:t xml:space="preserve">utch </w:t>
      </w:r>
      <w:r w:rsidR="00095E41">
        <w:rPr>
          <w:rFonts w:cstheme="minorHAnsi"/>
          <w:bCs/>
          <w:i/>
          <w:iCs/>
          <w:lang w:val="en-US" w:eastAsia="nl-BE"/>
        </w:rPr>
        <w:t>slenteren</w:t>
      </w:r>
      <w:r w:rsidR="00095E41">
        <w:rPr>
          <w:rFonts w:cstheme="minorHAnsi"/>
          <w:bCs/>
          <w:lang w:val="en-US" w:eastAsia="nl-BE"/>
        </w:rPr>
        <w:t xml:space="preserve"> on the occasion of World Sauntering Day (broadcast on Radio 2 and VRT, two Flemish news channels)</w:t>
      </w:r>
    </w:p>
    <w:p w14:paraId="61D04F06" w14:textId="7D5E4493" w:rsidR="005A24FD" w:rsidRPr="005A48C9" w:rsidRDefault="005A24FD" w:rsidP="005A24FD">
      <w:pPr>
        <w:ind w:left="426" w:hanging="426"/>
        <w:rPr>
          <w:rFonts w:cstheme="minorHAnsi"/>
          <w:bCs/>
          <w:lang w:val="en-US" w:eastAsia="nl-BE"/>
        </w:rPr>
      </w:pPr>
      <w:r w:rsidRPr="00095E41">
        <w:rPr>
          <w:rFonts w:cstheme="minorHAnsi"/>
          <w:bCs/>
          <w:lang w:val="nl-NL" w:eastAsia="nl-BE"/>
        </w:rPr>
        <w:t xml:space="preserve">2019. </w:t>
      </w:r>
      <w:r w:rsidR="00F11633" w:rsidRPr="00F11633">
        <w:rPr>
          <w:rFonts w:cstheme="minorHAnsi"/>
          <w:bCs/>
          <w:lang w:val="nl-BE" w:eastAsia="nl-BE"/>
        </w:rPr>
        <w:t>Taal. Een eeuwig gevecht tussen je hersenen en je vrienden</w:t>
      </w:r>
      <w:r w:rsidR="00A063FC">
        <w:rPr>
          <w:rFonts w:cstheme="minorHAnsi"/>
          <w:bCs/>
          <w:lang w:val="nl-BE" w:eastAsia="nl-BE"/>
        </w:rPr>
        <w:t xml:space="preserve"> [‘Language. </w:t>
      </w:r>
      <w:r w:rsidR="00A063FC" w:rsidRPr="005A48C9">
        <w:rPr>
          <w:rFonts w:cstheme="minorHAnsi"/>
          <w:bCs/>
          <w:lang w:val="en-US" w:eastAsia="nl-BE"/>
        </w:rPr>
        <w:t>An eternal fight between your brain and your friends’]</w:t>
      </w:r>
      <w:r w:rsidR="00F11633" w:rsidRPr="005A48C9">
        <w:rPr>
          <w:rFonts w:cstheme="minorHAnsi"/>
          <w:bCs/>
          <w:lang w:val="en-US" w:eastAsia="nl-BE"/>
        </w:rPr>
        <w:t xml:space="preserve">. </w:t>
      </w:r>
      <w:r w:rsidRPr="005A48C9">
        <w:rPr>
          <w:rFonts w:cstheme="minorHAnsi"/>
          <w:bCs/>
          <w:i/>
          <w:iCs/>
          <w:lang w:val="en-US" w:eastAsia="nl-BE"/>
        </w:rPr>
        <w:t>Prof voor de klas</w:t>
      </w:r>
      <w:r w:rsidR="003040A0" w:rsidRPr="005A48C9">
        <w:rPr>
          <w:rFonts w:cstheme="minorHAnsi"/>
          <w:bCs/>
          <w:lang w:val="en-US" w:eastAsia="nl-BE"/>
        </w:rPr>
        <w:t xml:space="preserve">, 19 November. </w:t>
      </w:r>
    </w:p>
    <w:p w14:paraId="0F74786B" w14:textId="77777777" w:rsidR="005A24FD" w:rsidRDefault="005A24FD" w:rsidP="005A24FD">
      <w:pPr>
        <w:ind w:left="426" w:hanging="426"/>
        <w:rPr>
          <w:rFonts w:cstheme="minorHAnsi"/>
          <w:bCs/>
          <w:lang w:val="en-GB" w:eastAsia="nl-BE"/>
        </w:rPr>
      </w:pPr>
      <w:r w:rsidRPr="005A48C9">
        <w:rPr>
          <w:rFonts w:cstheme="minorHAnsi"/>
          <w:bCs/>
          <w:lang w:val="en-US" w:eastAsia="nl-BE"/>
        </w:rPr>
        <w:t xml:space="preserve">2018–2019. </w:t>
      </w:r>
      <w:r>
        <w:rPr>
          <w:rFonts w:cstheme="minorHAnsi"/>
          <w:bCs/>
          <w:lang w:val="en-GB" w:eastAsia="nl-BE"/>
        </w:rPr>
        <w:t>Sample lectures for prospective students at University of Antwerp</w:t>
      </w:r>
    </w:p>
    <w:p w14:paraId="023C4F2E" w14:textId="6844EE21" w:rsidR="005A24FD" w:rsidRPr="00F60BC5" w:rsidRDefault="005A24FD" w:rsidP="005A24FD">
      <w:pPr>
        <w:ind w:left="432" w:right="0" w:hanging="432"/>
        <w:rPr>
          <w:rFonts w:cstheme="minorHAnsi"/>
          <w:bCs/>
          <w:lang w:val="en-US" w:eastAsia="nl-BE"/>
        </w:rPr>
      </w:pPr>
      <w:r w:rsidRPr="00FA4608">
        <w:rPr>
          <w:rFonts w:cstheme="minorHAnsi"/>
          <w:bCs/>
          <w:lang w:val="en-US" w:eastAsia="nl-BE"/>
        </w:rPr>
        <w:t xml:space="preserve">2017. With Sara Budts. </w:t>
      </w:r>
      <w:r w:rsidRPr="005A48C9">
        <w:rPr>
          <w:rFonts w:cstheme="minorHAnsi"/>
          <w:bCs/>
          <w:i/>
          <w:iCs/>
          <w:lang w:val="en-US" w:eastAsia="nl-BE"/>
        </w:rPr>
        <w:t>Hoe leer je een computer Nederlands</w:t>
      </w:r>
      <w:r w:rsidR="003040A0" w:rsidRPr="005A48C9">
        <w:rPr>
          <w:rFonts w:cstheme="minorHAnsi"/>
          <w:bCs/>
          <w:i/>
          <w:iCs/>
          <w:lang w:val="en-US" w:eastAsia="nl-BE"/>
        </w:rPr>
        <w:t xml:space="preserve"> </w:t>
      </w:r>
      <w:r w:rsidR="007109AE" w:rsidRPr="005A48C9">
        <w:rPr>
          <w:rFonts w:cstheme="minorHAnsi"/>
          <w:bCs/>
          <w:lang w:val="en-US" w:eastAsia="nl-BE"/>
        </w:rPr>
        <w:t>[</w:t>
      </w:r>
      <w:r w:rsidR="003040A0" w:rsidRPr="005A48C9">
        <w:rPr>
          <w:rFonts w:cstheme="minorHAnsi"/>
          <w:bCs/>
          <w:lang w:val="en-US" w:eastAsia="nl-BE"/>
        </w:rPr>
        <w:t>‘How to teach Dutch to a computer’</w:t>
      </w:r>
      <w:r w:rsidR="007109AE" w:rsidRPr="005A48C9">
        <w:rPr>
          <w:rFonts w:cstheme="minorHAnsi"/>
          <w:bCs/>
          <w:lang w:val="en-US" w:eastAsia="nl-BE"/>
        </w:rPr>
        <w:t>]</w:t>
      </w:r>
      <w:r w:rsidRPr="005A48C9">
        <w:rPr>
          <w:rFonts w:cstheme="minorHAnsi"/>
          <w:bCs/>
          <w:lang w:val="en-US" w:eastAsia="nl-BE"/>
        </w:rPr>
        <w:t xml:space="preserve">. </w:t>
      </w:r>
      <w:r w:rsidRPr="00F60BC5">
        <w:rPr>
          <w:rFonts w:cstheme="minorHAnsi"/>
          <w:bCs/>
          <w:lang w:val="en-US" w:eastAsia="nl-BE"/>
        </w:rPr>
        <w:t>Workshop at STEM-dagen, Technopolis</w:t>
      </w:r>
      <w:r>
        <w:rPr>
          <w:rFonts w:cstheme="minorHAnsi"/>
          <w:bCs/>
          <w:lang w:val="en-US" w:eastAsia="nl-BE"/>
        </w:rPr>
        <w:t xml:space="preserve">, 18 October. </w:t>
      </w:r>
    </w:p>
    <w:p w14:paraId="5EB654ED" w14:textId="77777777" w:rsidR="005A24FD" w:rsidRDefault="005A24FD" w:rsidP="005A24FD">
      <w:pPr>
        <w:ind w:left="432" w:right="0" w:hanging="432"/>
        <w:rPr>
          <w:rFonts w:cstheme="minorHAnsi"/>
          <w:bCs/>
          <w:lang w:val="en-US" w:eastAsia="nl-BE"/>
        </w:rPr>
      </w:pPr>
      <w:r w:rsidRPr="00E62F74">
        <w:rPr>
          <w:rFonts w:cstheme="minorHAnsi"/>
          <w:bCs/>
          <w:lang w:val="en-US" w:eastAsia="nl-BE"/>
        </w:rPr>
        <w:t xml:space="preserve">2012a. Co-organizer of workshop </w:t>
      </w:r>
      <w:r w:rsidRPr="00E62F74">
        <w:rPr>
          <w:rFonts w:cstheme="minorHAnsi"/>
          <w:bCs/>
          <w:i/>
          <w:lang w:val="en-US" w:eastAsia="nl-BE"/>
        </w:rPr>
        <w:t xml:space="preserve">De rijkdom van taal: reizen rond de wereld en doorheen de tijd </w:t>
      </w:r>
      <w:r w:rsidRPr="00E62F74">
        <w:rPr>
          <w:rFonts w:cstheme="minorHAnsi"/>
          <w:bCs/>
          <w:lang w:val="en-US" w:eastAsia="nl-BE"/>
        </w:rPr>
        <w:t>(KU</w:t>
      </w:r>
      <w:r>
        <w:rPr>
          <w:rFonts w:cstheme="minorHAnsi"/>
          <w:bCs/>
          <w:lang w:val="en-GB" w:eastAsia="nl-BE"/>
        </w:rPr>
        <w:t>L/1697)</w:t>
      </w:r>
      <w:r w:rsidRPr="000E0E6F">
        <w:rPr>
          <w:rFonts w:cstheme="minorHAnsi"/>
          <w:bCs/>
          <w:lang w:val="en-GB" w:eastAsia="nl-BE"/>
        </w:rPr>
        <w:t xml:space="preserve">, part of the biennial ‘Science Week’ organized by </w:t>
      </w:r>
      <w:r>
        <w:rPr>
          <w:rFonts w:cstheme="minorHAnsi"/>
          <w:bCs/>
          <w:lang w:val="en-GB" w:eastAsia="nl-BE"/>
        </w:rPr>
        <w:t>the Flemish government</w:t>
      </w:r>
      <w:r w:rsidRPr="000E0E6F">
        <w:rPr>
          <w:rFonts w:cstheme="minorHAnsi"/>
          <w:bCs/>
          <w:lang w:val="en-GB" w:eastAsia="nl-BE"/>
        </w:rPr>
        <w:t xml:space="preserve"> </w:t>
      </w:r>
      <w:r>
        <w:rPr>
          <w:rFonts w:cstheme="minorHAnsi"/>
          <w:bCs/>
          <w:lang w:val="en-US" w:eastAsia="nl-BE"/>
        </w:rPr>
        <w:t>(</w:t>
      </w:r>
      <w:hyperlink r:id="rId24" w:history="1">
        <w:r w:rsidRPr="00515C7D">
          <w:rPr>
            <w:rStyle w:val="Lienhypertexte"/>
            <w:lang w:val="en-US"/>
          </w:rPr>
          <w:t>http://www.wetenschapsweek.be/</w:t>
        </w:r>
      </w:hyperlink>
      <w:r>
        <w:rPr>
          <w:rFonts w:cstheme="minorHAnsi"/>
          <w:bCs/>
          <w:lang w:val="en-US" w:eastAsia="nl-BE"/>
        </w:rPr>
        <w:t>)</w:t>
      </w:r>
    </w:p>
    <w:p w14:paraId="13E4F14D" w14:textId="77777777" w:rsidR="005A24FD" w:rsidRDefault="005A24FD" w:rsidP="005A24FD">
      <w:pPr>
        <w:ind w:left="426" w:hanging="426"/>
        <w:rPr>
          <w:rFonts w:cstheme="minorHAnsi"/>
          <w:bCs/>
          <w:lang w:val="en-GB" w:eastAsia="nl-BE"/>
        </w:rPr>
      </w:pPr>
      <w:r>
        <w:rPr>
          <w:rFonts w:ascii="Times New Roman" w:hAnsi="Times New Roman"/>
          <w:bCs/>
          <w:lang w:val="en-GB"/>
        </w:rPr>
        <w:t xml:space="preserve">2012b. </w:t>
      </w:r>
      <w:r>
        <w:rPr>
          <w:rFonts w:cstheme="minorHAnsi"/>
          <w:bCs/>
          <w:i/>
          <w:lang w:val="en-GB" w:eastAsia="nl-BE"/>
        </w:rPr>
        <w:t xml:space="preserve">Verover de wereld </w:t>
      </w:r>
      <w:r>
        <w:rPr>
          <w:rFonts w:cstheme="minorHAnsi"/>
          <w:bCs/>
          <w:lang w:val="en-GB" w:eastAsia="nl-BE"/>
        </w:rPr>
        <w:t>(</w:t>
      </w:r>
      <w:r>
        <w:rPr>
          <w:rFonts w:cstheme="minorHAnsi"/>
          <w:bCs/>
          <w:i/>
          <w:lang w:val="en-GB" w:eastAsia="nl-BE"/>
        </w:rPr>
        <w:t>Conquer the world</w:t>
      </w:r>
      <w:r>
        <w:rPr>
          <w:rFonts w:cstheme="minorHAnsi"/>
          <w:bCs/>
          <w:lang w:val="en-GB" w:eastAsia="nl-BE"/>
        </w:rPr>
        <w:t xml:space="preserve">) (online quizzes for last-year high school students to help them in their undergraduate choice; </w:t>
      </w:r>
      <w:hyperlink r:id="rId25" w:history="1">
        <w:r w:rsidRPr="00AD365D">
          <w:rPr>
            <w:rStyle w:val="Lienhypertexte"/>
            <w:rFonts w:cstheme="minorHAnsi"/>
            <w:bCs/>
            <w:lang w:val="en-GB" w:eastAsia="nl-BE"/>
          </w:rPr>
          <w:t>http://www.veroverdewereld.be/</w:t>
        </w:r>
      </w:hyperlink>
      <w:r>
        <w:rPr>
          <w:rFonts w:cstheme="minorHAnsi"/>
          <w:bCs/>
          <w:lang w:val="en-GB" w:eastAsia="nl-BE"/>
        </w:rPr>
        <w:t>)</w:t>
      </w:r>
    </w:p>
    <w:p w14:paraId="5109E25A" w14:textId="77777777" w:rsidR="005A24FD" w:rsidRDefault="005A24FD" w:rsidP="005A24FD">
      <w:pPr>
        <w:ind w:left="426" w:hanging="426"/>
        <w:rPr>
          <w:rFonts w:cstheme="minorHAnsi"/>
          <w:bCs/>
          <w:lang w:val="en-GB" w:eastAsia="nl-BE"/>
        </w:rPr>
      </w:pPr>
      <w:r>
        <w:rPr>
          <w:rFonts w:cstheme="minorHAnsi"/>
          <w:bCs/>
          <w:lang w:val="en-GB" w:eastAsia="nl-BE"/>
        </w:rPr>
        <w:tab/>
      </w:r>
      <w:r>
        <w:rPr>
          <w:rFonts w:cstheme="minorHAnsi"/>
          <w:bCs/>
          <w:lang w:val="en-GB" w:eastAsia="nl-BE"/>
        </w:rPr>
        <w:tab/>
      </w:r>
      <w:r>
        <w:rPr>
          <w:rFonts w:cstheme="minorHAnsi"/>
          <w:bCs/>
          <w:i/>
          <w:lang w:val="en-GB" w:eastAsia="nl-BE"/>
        </w:rPr>
        <w:t>My contribution</w:t>
      </w:r>
      <w:r>
        <w:rPr>
          <w:rFonts w:cstheme="minorHAnsi"/>
          <w:bCs/>
          <w:lang w:val="en-GB" w:eastAsia="nl-BE"/>
        </w:rPr>
        <w:t xml:space="preserve">: about half of the quizzes on linguistics. </w:t>
      </w:r>
    </w:p>
    <w:p w14:paraId="033D6633" w14:textId="77777777" w:rsidR="005A24FD" w:rsidRDefault="005A24FD" w:rsidP="005A24FD">
      <w:pPr>
        <w:ind w:left="426" w:hanging="426"/>
        <w:rPr>
          <w:rFonts w:ascii="Times New Roman" w:hAnsi="Times New Roman"/>
          <w:bCs/>
          <w:lang w:val="en-GB"/>
        </w:rPr>
      </w:pPr>
      <w:r>
        <w:rPr>
          <w:rFonts w:ascii="Times New Roman" w:hAnsi="Times New Roman"/>
          <w:bCs/>
          <w:lang w:val="en-GB"/>
        </w:rPr>
        <w:t>2012c. Informant at SID-in Antwerp (‘Study information days’) (</w:t>
      </w:r>
      <w:hyperlink r:id="rId26" w:history="1">
        <w:r w:rsidRPr="00AD365D">
          <w:rPr>
            <w:rStyle w:val="Lienhypertexte"/>
            <w:rFonts w:ascii="Times New Roman" w:hAnsi="Times New Roman"/>
            <w:bCs/>
            <w:lang w:val="en-GB"/>
          </w:rPr>
          <w:t>http://www.ond.vlaanderen.be/sidin/data/</w:t>
        </w:r>
      </w:hyperlink>
      <w:r>
        <w:rPr>
          <w:rFonts w:ascii="Times New Roman" w:hAnsi="Times New Roman"/>
          <w:bCs/>
          <w:lang w:val="en-GB"/>
        </w:rPr>
        <w:t xml:space="preserve">). </w:t>
      </w:r>
    </w:p>
    <w:p w14:paraId="65865B49" w14:textId="77777777" w:rsidR="005A24FD" w:rsidRPr="0021230F" w:rsidRDefault="005A24FD" w:rsidP="005A24FD">
      <w:pPr>
        <w:ind w:left="426" w:hanging="426"/>
        <w:rPr>
          <w:rFonts w:ascii="Times New Roman" w:hAnsi="Times New Roman"/>
          <w:bCs/>
          <w:lang w:val="en-US"/>
        </w:rPr>
      </w:pPr>
      <w:r>
        <w:rPr>
          <w:rFonts w:ascii="Times New Roman" w:hAnsi="Times New Roman"/>
          <w:bCs/>
          <w:lang w:val="en-GB"/>
        </w:rPr>
        <w:t xml:space="preserve">2012-2014. Member of and secretary to the Board of Directors of the non-profit organization </w:t>
      </w:r>
      <w:r>
        <w:rPr>
          <w:rFonts w:ascii="Times New Roman" w:hAnsi="Times New Roman"/>
          <w:bCs/>
          <w:i/>
          <w:lang w:val="en-GB"/>
        </w:rPr>
        <w:t>De step</w:t>
      </w:r>
      <w:r>
        <w:rPr>
          <w:rFonts w:ascii="Times New Roman" w:hAnsi="Times New Roman"/>
          <w:bCs/>
          <w:lang w:val="en-GB"/>
        </w:rPr>
        <w:t>, which comprises two experiential education institutions (for ages 3-12) (</w:t>
      </w:r>
      <w:hyperlink r:id="rId27" w:history="1">
        <w:r w:rsidRPr="003B5FBD">
          <w:rPr>
            <w:rStyle w:val="Lienhypertexte"/>
            <w:rFonts w:ascii="Times New Roman" w:hAnsi="Times New Roman"/>
            <w:bCs/>
            <w:lang w:val="en-GB"/>
          </w:rPr>
          <w:t>http://www.vzwdestep.be/</w:t>
        </w:r>
      </w:hyperlink>
      <w:r>
        <w:rPr>
          <w:rFonts w:ascii="Times New Roman" w:hAnsi="Times New Roman"/>
          <w:bCs/>
          <w:lang w:val="en-GB"/>
        </w:rPr>
        <w:t xml:space="preserve">) </w:t>
      </w:r>
    </w:p>
    <w:p w14:paraId="6E68F887" w14:textId="77777777" w:rsidR="005A24FD" w:rsidRPr="00620366" w:rsidRDefault="005A24FD" w:rsidP="005A24FD">
      <w:pPr>
        <w:ind w:right="0"/>
        <w:jc w:val="left"/>
        <w:rPr>
          <w:rFonts w:ascii="Times New Roman" w:hAnsi="Times New Roman"/>
          <w:b/>
          <w:smallCaps/>
          <w:lang w:val="en-US"/>
        </w:rPr>
      </w:pPr>
    </w:p>
    <w:p w14:paraId="4C13514C" w14:textId="77777777" w:rsidR="000A77DD" w:rsidRPr="005A24FD" w:rsidRDefault="000A77DD" w:rsidP="000B2D7E">
      <w:pPr>
        <w:ind w:left="992" w:hanging="426"/>
        <w:rPr>
          <w:rFonts w:ascii="Times New Roman" w:hAnsi="Times New Roman"/>
          <w:bCs/>
          <w:lang w:val="en-US"/>
        </w:rPr>
      </w:pPr>
    </w:p>
    <w:sectPr w:rsidR="000A77DD" w:rsidRPr="005A24FD" w:rsidSect="000D56B2">
      <w:footerReference w:type="default" r:id="rId28"/>
      <w:pgSz w:w="11906" w:h="16838"/>
      <w:pgMar w:top="1134" w:right="99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0B27" w14:textId="77777777" w:rsidR="003C05BF" w:rsidRDefault="003C05BF" w:rsidP="007821CB">
      <w:r>
        <w:separator/>
      </w:r>
    </w:p>
  </w:endnote>
  <w:endnote w:type="continuationSeparator" w:id="0">
    <w:p w14:paraId="3CF43184" w14:textId="77777777" w:rsidR="003C05BF" w:rsidRDefault="003C05BF" w:rsidP="0078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121382"/>
      <w:docPartObj>
        <w:docPartGallery w:val="Page Numbers (Bottom of Page)"/>
        <w:docPartUnique/>
      </w:docPartObj>
    </w:sdtPr>
    <w:sdtEndPr>
      <w:rPr>
        <w:noProof/>
      </w:rPr>
    </w:sdtEndPr>
    <w:sdtContent>
      <w:p w14:paraId="18C9D558" w14:textId="76091D47" w:rsidR="00900C6D" w:rsidRDefault="00900C6D">
        <w:pPr>
          <w:pStyle w:val="Pieddepage"/>
          <w:jc w:val="center"/>
        </w:pPr>
        <w:r>
          <w:fldChar w:fldCharType="begin"/>
        </w:r>
        <w:r>
          <w:instrText xml:space="preserve"> PAGE   \* MERGEFORMAT </w:instrText>
        </w:r>
        <w:r>
          <w:fldChar w:fldCharType="separate"/>
        </w:r>
        <w:r w:rsidR="00C16A11">
          <w:rPr>
            <w:noProof/>
          </w:rPr>
          <w:t>13</w:t>
        </w:r>
        <w:r>
          <w:rPr>
            <w:noProof/>
          </w:rPr>
          <w:fldChar w:fldCharType="end"/>
        </w:r>
      </w:p>
    </w:sdtContent>
  </w:sdt>
  <w:p w14:paraId="120A49D8" w14:textId="77777777" w:rsidR="00900C6D" w:rsidRDefault="00900C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FBFE" w14:textId="77777777" w:rsidR="003C05BF" w:rsidRDefault="003C05BF" w:rsidP="007821CB">
      <w:r>
        <w:separator/>
      </w:r>
    </w:p>
  </w:footnote>
  <w:footnote w:type="continuationSeparator" w:id="0">
    <w:p w14:paraId="01054A7B" w14:textId="77777777" w:rsidR="003C05BF" w:rsidRDefault="003C05BF" w:rsidP="0078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bullet"/>
      <w:lvlText w:val="·"/>
      <w:lvlJc w:val="left"/>
      <w:pPr>
        <w:tabs>
          <w:tab w:val="num" w:pos="1428"/>
        </w:tabs>
        <w:ind w:left="1428" w:hanging="360"/>
      </w:pPr>
      <w:rPr>
        <w:rFonts w:ascii="Symbol" w:hAnsi="Symbol"/>
        <w:sz w:val="20"/>
      </w:rPr>
    </w:lvl>
    <w:lvl w:ilvl="1">
      <w:start w:val="1"/>
      <w:numFmt w:val="bullet"/>
      <w:lvlText w:val="o"/>
      <w:lvlJc w:val="left"/>
      <w:pPr>
        <w:tabs>
          <w:tab w:val="num" w:pos="2148"/>
        </w:tabs>
        <w:ind w:left="2148" w:hanging="360"/>
      </w:pPr>
      <w:rPr>
        <w:rFonts w:ascii="Courier New" w:hAnsi="Courier New"/>
        <w:sz w:val="20"/>
      </w:rPr>
    </w:lvl>
    <w:lvl w:ilvl="2">
      <w:start w:val="1"/>
      <w:numFmt w:val="bullet"/>
      <w:lvlText w:val="§"/>
      <w:lvlJc w:val="left"/>
      <w:pPr>
        <w:tabs>
          <w:tab w:val="num" w:pos="2868"/>
        </w:tabs>
        <w:ind w:left="2868" w:hanging="360"/>
      </w:pPr>
      <w:rPr>
        <w:rFonts w:ascii="Wingdings" w:hAnsi="Wingdings"/>
        <w:sz w:val="20"/>
      </w:rPr>
    </w:lvl>
    <w:lvl w:ilvl="3">
      <w:start w:val="1"/>
      <w:numFmt w:val="bullet"/>
      <w:lvlText w:val="§"/>
      <w:lvlJc w:val="left"/>
      <w:pPr>
        <w:tabs>
          <w:tab w:val="num" w:pos="3588"/>
        </w:tabs>
        <w:ind w:left="3588" w:hanging="360"/>
      </w:pPr>
      <w:rPr>
        <w:rFonts w:ascii="Wingdings" w:hAnsi="Wingdings"/>
        <w:sz w:val="20"/>
      </w:rPr>
    </w:lvl>
    <w:lvl w:ilvl="4">
      <w:start w:val="1"/>
      <w:numFmt w:val="bullet"/>
      <w:lvlText w:val="§"/>
      <w:lvlJc w:val="left"/>
      <w:pPr>
        <w:tabs>
          <w:tab w:val="num" w:pos="4308"/>
        </w:tabs>
        <w:ind w:left="4308" w:hanging="360"/>
      </w:pPr>
      <w:rPr>
        <w:rFonts w:ascii="Wingdings" w:hAnsi="Wingdings"/>
        <w:sz w:val="20"/>
      </w:rPr>
    </w:lvl>
    <w:lvl w:ilvl="5">
      <w:start w:val="1"/>
      <w:numFmt w:val="bullet"/>
      <w:lvlText w:val="§"/>
      <w:lvlJc w:val="left"/>
      <w:pPr>
        <w:tabs>
          <w:tab w:val="num" w:pos="5028"/>
        </w:tabs>
        <w:ind w:left="5028" w:hanging="360"/>
      </w:pPr>
      <w:rPr>
        <w:rFonts w:ascii="Wingdings" w:hAnsi="Wingdings"/>
        <w:sz w:val="20"/>
      </w:rPr>
    </w:lvl>
    <w:lvl w:ilvl="6">
      <w:start w:val="1"/>
      <w:numFmt w:val="bullet"/>
      <w:lvlText w:val="§"/>
      <w:lvlJc w:val="left"/>
      <w:pPr>
        <w:tabs>
          <w:tab w:val="num" w:pos="5748"/>
        </w:tabs>
        <w:ind w:left="5748" w:hanging="360"/>
      </w:pPr>
      <w:rPr>
        <w:rFonts w:ascii="Wingdings" w:hAnsi="Wingdings"/>
        <w:sz w:val="20"/>
      </w:rPr>
    </w:lvl>
    <w:lvl w:ilvl="7">
      <w:start w:val="1"/>
      <w:numFmt w:val="bullet"/>
      <w:lvlText w:val="§"/>
      <w:lvlJc w:val="left"/>
      <w:pPr>
        <w:tabs>
          <w:tab w:val="num" w:pos="6468"/>
        </w:tabs>
        <w:ind w:left="6468" w:hanging="360"/>
      </w:pPr>
      <w:rPr>
        <w:rFonts w:ascii="Wingdings" w:hAnsi="Wingdings"/>
        <w:sz w:val="20"/>
      </w:rPr>
    </w:lvl>
    <w:lvl w:ilvl="8">
      <w:start w:val="1"/>
      <w:numFmt w:val="bullet"/>
      <w:lvlText w:val="§"/>
      <w:lvlJc w:val="left"/>
      <w:pPr>
        <w:tabs>
          <w:tab w:val="num" w:pos="7188"/>
        </w:tabs>
        <w:ind w:left="7188" w:hanging="360"/>
      </w:pPr>
      <w:rPr>
        <w:rFonts w:ascii="Wingdings" w:hAnsi="Wingdings"/>
        <w:sz w:val="20"/>
      </w:rPr>
    </w:lvl>
  </w:abstractNum>
  <w:abstractNum w:abstractNumId="1" w15:restartNumberingAfterBreak="0">
    <w:nsid w:val="00000002"/>
    <w:multiLevelType w:val="multilevel"/>
    <w:tmpl w:val="00000002"/>
    <w:name w:val="WW8Num3"/>
    <w:lvl w:ilvl="0">
      <w:start w:val="1"/>
      <w:numFmt w:val="bullet"/>
      <w:lvlText w:val="·"/>
      <w:lvlJc w:val="left"/>
      <w:pPr>
        <w:tabs>
          <w:tab w:val="num" w:pos="1428"/>
        </w:tabs>
        <w:ind w:left="1428" w:hanging="360"/>
      </w:pPr>
      <w:rPr>
        <w:rFonts w:ascii="Symbol" w:hAnsi="Symbol"/>
        <w:sz w:val="20"/>
      </w:rPr>
    </w:lvl>
    <w:lvl w:ilvl="1">
      <w:start w:val="1"/>
      <w:numFmt w:val="bullet"/>
      <w:lvlText w:val="o"/>
      <w:lvlJc w:val="left"/>
      <w:pPr>
        <w:tabs>
          <w:tab w:val="num" w:pos="2148"/>
        </w:tabs>
        <w:ind w:left="2148" w:hanging="360"/>
      </w:pPr>
      <w:rPr>
        <w:rFonts w:ascii="Courier New" w:hAnsi="Courier New"/>
        <w:sz w:val="20"/>
      </w:rPr>
    </w:lvl>
    <w:lvl w:ilvl="2">
      <w:start w:val="1"/>
      <w:numFmt w:val="bullet"/>
      <w:lvlText w:val="§"/>
      <w:lvlJc w:val="left"/>
      <w:pPr>
        <w:tabs>
          <w:tab w:val="num" w:pos="2868"/>
        </w:tabs>
        <w:ind w:left="2868" w:hanging="360"/>
      </w:pPr>
      <w:rPr>
        <w:rFonts w:ascii="Wingdings" w:hAnsi="Wingdings"/>
        <w:sz w:val="20"/>
      </w:rPr>
    </w:lvl>
    <w:lvl w:ilvl="3">
      <w:start w:val="1"/>
      <w:numFmt w:val="bullet"/>
      <w:lvlText w:val="§"/>
      <w:lvlJc w:val="left"/>
      <w:pPr>
        <w:tabs>
          <w:tab w:val="num" w:pos="3588"/>
        </w:tabs>
        <w:ind w:left="3588" w:hanging="360"/>
      </w:pPr>
      <w:rPr>
        <w:rFonts w:ascii="Wingdings" w:hAnsi="Wingdings"/>
        <w:sz w:val="20"/>
      </w:rPr>
    </w:lvl>
    <w:lvl w:ilvl="4">
      <w:start w:val="1"/>
      <w:numFmt w:val="bullet"/>
      <w:lvlText w:val="§"/>
      <w:lvlJc w:val="left"/>
      <w:pPr>
        <w:tabs>
          <w:tab w:val="num" w:pos="4308"/>
        </w:tabs>
        <w:ind w:left="4308" w:hanging="360"/>
      </w:pPr>
      <w:rPr>
        <w:rFonts w:ascii="Wingdings" w:hAnsi="Wingdings"/>
        <w:sz w:val="20"/>
      </w:rPr>
    </w:lvl>
    <w:lvl w:ilvl="5">
      <w:start w:val="1"/>
      <w:numFmt w:val="bullet"/>
      <w:lvlText w:val="§"/>
      <w:lvlJc w:val="left"/>
      <w:pPr>
        <w:tabs>
          <w:tab w:val="num" w:pos="5028"/>
        </w:tabs>
        <w:ind w:left="5028" w:hanging="360"/>
      </w:pPr>
      <w:rPr>
        <w:rFonts w:ascii="Wingdings" w:hAnsi="Wingdings"/>
        <w:sz w:val="20"/>
      </w:rPr>
    </w:lvl>
    <w:lvl w:ilvl="6">
      <w:start w:val="1"/>
      <w:numFmt w:val="bullet"/>
      <w:lvlText w:val="§"/>
      <w:lvlJc w:val="left"/>
      <w:pPr>
        <w:tabs>
          <w:tab w:val="num" w:pos="5748"/>
        </w:tabs>
        <w:ind w:left="5748" w:hanging="360"/>
      </w:pPr>
      <w:rPr>
        <w:rFonts w:ascii="Wingdings" w:hAnsi="Wingdings"/>
        <w:sz w:val="20"/>
      </w:rPr>
    </w:lvl>
    <w:lvl w:ilvl="7">
      <w:start w:val="1"/>
      <w:numFmt w:val="bullet"/>
      <w:lvlText w:val="§"/>
      <w:lvlJc w:val="left"/>
      <w:pPr>
        <w:tabs>
          <w:tab w:val="num" w:pos="6468"/>
        </w:tabs>
        <w:ind w:left="6468" w:hanging="360"/>
      </w:pPr>
      <w:rPr>
        <w:rFonts w:ascii="Wingdings" w:hAnsi="Wingdings"/>
        <w:sz w:val="20"/>
      </w:rPr>
    </w:lvl>
    <w:lvl w:ilvl="8">
      <w:start w:val="1"/>
      <w:numFmt w:val="bullet"/>
      <w:lvlText w:val="§"/>
      <w:lvlJc w:val="left"/>
      <w:pPr>
        <w:tabs>
          <w:tab w:val="num" w:pos="7188"/>
        </w:tabs>
        <w:ind w:left="7188" w:hanging="360"/>
      </w:pPr>
      <w:rPr>
        <w:rFonts w:ascii="Wingdings" w:hAnsi="Wingdings"/>
        <w:sz w:val="20"/>
      </w:rPr>
    </w:lvl>
  </w:abstractNum>
  <w:abstractNum w:abstractNumId="2" w15:restartNumberingAfterBreak="0">
    <w:nsid w:val="00000003"/>
    <w:multiLevelType w:val="multilevel"/>
    <w:tmpl w:val="00000003"/>
    <w:name w:val="WW8Num1"/>
    <w:lvl w:ilvl="0">
      <w:start w:val="1"/>
      <w:numFmt w:val="bullet"/>
      <w:lvlText w:val="·"/>
      <w:lvlJc w:val="left"/>
      <w:pPr>
        <w:tabs>
          <w:tab w:val="num" w:pos="1428"/>
        </w:tabs>
        <w:ind w:left="1428" w:hanging="360"/>
      </w:pPr>
      <w:rPr>
        <w:rFonts w:ascii="Symbol" w:hAnsi="Symbol"/>
        <w:sz w:val="20"/>
      </w:rPr>
    </w:lvl>
    <w:lvl w:ilvl="1">
      <w:start w:val="1"/>
      <w:numFmt w:val="bullet"/>
      <w:lvlText w:val="o"/>
      <w:lvlJc w:val="left"/>
      <w:pPr>
        <w:tabs>
          <w:tab w:val="num" w:pos="2148"/>
        </w:tabs>
        <w:ind w:left="2148" w:hanging="360"/>
      </w:pPr>
      <w:rPr>
        <w:rFonts w:ascii="Courier New" w:hAnsi="Courier New"/>
        <w:sz w:val="20"/>
      </w:rPr>
    </w:lvl>
    <w:lvl w:ilvl="2">
      <w:start w:val="1"/>
      <w:numFmt w:val="bullet"/>
      <w:lvlText w:val="§"/>
      <w:lvlJc w:val="left"/>
      <w:pPr>
        <w:tabs>
          <w:tab w:val="num" w:pos="2868"/>
        </w:tabs>
        <w:ind w:left="2868" w:hanging="360"/>
      </w:pPr>
      <w:rPr>
        <w:rFonts w:ascii="Wingdings" w:hAnsi="Wingdings"/>
        <w:sz w:val="20"/>
      </w:rPr>
    </w:lvl>
    <w:lvl w:ilvl="3">
      <w:start w:val="1"/>
      <w:numFmt w:val="bullet"/>
      <w:lvlText w:val="§"/>
      <w:lvlJc w:val="left"/>
      <w:pPr>
        <w:tabs>
          <w:tab w:val="num" w:pos="3588"/>
        </w:tabs>
        <w:ind w:left="3588" w:hanging="360"/>
      </w:pPr>
      <w:rPr>
        <w:rFonts w:ascii="Wingdings" w:hAnsi="Wingdings"/>
        <w:sz w:val="20"/>
      </w:rPr>
    </w:lvl>
    <w:lvl w:ilvl="4">
      <w:start w:val="1"/>
      <w:numFmt w:val="bullet"/>
      <w:lvlText w:val="§"/>
      <w:lvlJc w:val="left"/>
      <w:pPr>
        <w:tabs>
          <w:tab w:val="num" w:pos="4308"/>
        </w:tabs>
        <w:ind w:left="4308" w:hanging="360"/>
      </w:pPr>
      <w:rPr>
        <w:rFonts w:ascii="Wingdings" w:hAnsi="Wingdings"/>
        <w:sz w:val="20"/>
      </w:rPr>
    </w:lvl>
    <w:lvl w:ilvl="5">
      <w:start w:val="1"/>
      <w:numFmt w:val="bullet"/>
      <w:lvlText w:val="§"/>
      <w:lvlJc w:val="left"/>
      <w:pPr>
        <w:tabs>
          <w:tab w:val="num" w:pos="5028"/>
        </w:tabs>
        <w:ind w:left="5028" w:hanging="360"/>
      </w:pPr>
      <w:rPr>
        <w:rFonts w:ascii="Wingdings" w:hAnsi="Wingdings"/>
        <w:sz w:val="20"/>
      </w:rPr>
    </w:lvl>
    <w:lvl w:ilvl="6">
      <w:start w:val="1"/>
      <w:numFmt w:val="bullet"/>
      <w:lvlText w:val="§"/>
      <w:lvlJc w:val="left"/>
      <w:pPr>
        <w:tabs>
          <w:tab w:val="num" w:pos="5748"/>
        </w:tabs>
        <w:ind w:left="5748" w:hanging="360"/>
      </w:pPr>
      <w:rPr>
        <w:rFonts w:ascii="Wingdings" w:hAnsi="Wingdings"/>
        <w:sz w:val="20"/>
      </w:rPr>
    </w:lvl>
    <w:lvl w:ilvl="7">
      <w:start w:val="1"/>
      <w:numFmt w:val="bullet"/>
      <w:lvlText w:val="§"/>
      <w:lvlJc w:val="left"/>
      <w:pPr>
        <w:tabs>
          <w:tab w:val="num" w:pos="6468"/>
        </w:tabs>
        <w:ind w:left="6468" w:hanging="360"/>
      </w:pPr>
      <w:rPr>
        <w:rFonts w:ascii="Wingdings" w:hAnsi="Wingdings"/>
        <w:sz w:val="20"/>
      </w:rPr>
    </w:lvl>
    <w:lvl w:ilvl="8">
      <w:start w:val="1"/>
      <w:numFmt w:val="bullet"/>
      <w:lvlText w:val="§"/>
      <w:lvlJc w:val="left"/>
      <w:pPr>
        <w:tabs>
          <w:tab w:val="num" w:pos="7188"/>
        </w:tabs>
        <w:ind w:left="7188" w:hanging="360"/>
      </w:pPr>
      <w:rPr>
        <w:rFonts w:ascii="Wingdings" w:hAnsi="Wingdings"/>
        <w:sz w:val="20"/>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7377E6E"/>
    <w:multiLevelType w:val="hybridMultilevel"/>
    <w:tmpl w:val="31F4A7F6"/>
    <w:lvl w:ilvl="0" w:tplc="0813000F">
      <w:start w:val="1"/>
      <w:numFmt w:val="decimal"/>
      <w:lvlText w:val="%1."/>
      <w:lvlJc w:val="left"/>
      <w:pPr>
        <w:ind w:left="1080"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1E4130E"/>
    <w:multiLevelType w:val="hybridMultilevel"/>
    <w:tmpl w:val="78D28702"/>
    <w:lvl w:ilvl="0" w:tplc="08130001">
      <w:start w:val="1"/>
      <w:numFmt w:val="bullet"/>
      <w:lvlText w:val=""/>
      <w:lvlJc w:val="left"/>
      <w:pPr>
        <w:ind w:left="1287"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6" w15:restartNumberingAfterBreak="0">
    <w:nsid w:val="146E6391"/>
    <w:multiLevelType w:val="hybridMultilevel"/>
    <w:tmpl w:val="D60E55A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169B62F3"/>
    <w:multiLevelType w:val="hybridMultilevel"/>
    <w:tmpl w:val="7F6842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071292"/>
    <w:multiLevelType w:val="hybridMultilevel"/>
    <w:tmpl w:val="6304F31E"/>
    <w:lvl w:ilvl="0" w:tplc="08130001">
      <w:start w:val="1"/>
      <w:numFmt w:val="bullet"/>
      <w:lvlText w:val=""/>
      <w:lvlJc w:val="left"/>
      <w:pPr>
        <w:ind w:left="1287" w:hanging="360"/>
      </w:pPr>
      <w:rPr>
        <w:rFonts w:ascii="Symbol" w:hAnsi="Symbol"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9" w15:restartNumberingAfterBreak="0">
    <w:nsid w:val="26DF7EA7"/>
    <w:multiLevelType w:val="hybridMultilevel"/>
    <w:tmpl w:val="33A83D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A3087D"/>
    <w:multiLevelType w:val="hybridMultilevel"/>
    <w:tmpl w:val="FD02EF6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B56E32"/>
    <w:multiLevelType w:val="hybridMultilevel"/>
    <w:tmpl w:val="EB5CE3E8"/>
    <w:lvl w:ilvl="0" w:tplc="EDAC7FB0">
      <w:start w:val="2"/>
      <w:numFmt w:val="bullet"/>
      <w:lvlText w:val="–"/>
      <w:lvlJc w:val="left"/>
      <w:pPr>
        <w:tabs>
          <w:tab w:val="num" w:pos="1350"/>
        </w:tabs>
        <w:ind w:left="1350" w:hanging="360"/>
      </w:pPr>
      <w:rPr>
        <w:rFonts w:ascii="Times" w:eastAsia="Times New Roman" w:hAnsi="Times" w:cs="Times New Roman" w:hint="default"/>
      </w:rPr>
    </w:lvl>
    <w:lvl w:ilvl="1" w:tplc="040C0003" w:tentative="1">
      <w:start w:val="1"/>
      <w:numFmt w:val="bullet"/>
      <w:lvlText w:val="o"/>
      <w:lvlJc w:val="left"/>
      <w:pPr>
        <w:tabs>
          <w:tab w:val="num" w:pos="2070"/>
        </w:tabs>
        <w:ind w:left="2070" w:hanging="360"/>
      </w:pPr>
      <w:rPr>
        <w:rFonts w:ascii="Courier New" w:hAnsi="Courier New" w:cs="Courier New" w:hint="default"/>
      </w:rPr>
    </w:lvl>
    <w:lvl w:ilvl="2" w:tplc="040C0005" w:tentative="1">
      <w:start w:val="1"/>
      <w:numFmt w:val="bullet"/>
      <w:lvlText w:val=""/>
      <w:lvlJc w:val="left"/>
      <w:pPr>
        <w:tabs>
          <w:tab w:val="num" w:pos="2790"/>
        </w:tabs>
        <w:ind w:left="2790" w:hanging="360"/>
      </w:pPr>
      <w:rPr>
        <w:rFonts w:ascii="Wingdings" w:hAnsi="Wingdings" w:hint="default"/>
      </w:rPr>
    </w:lvl>
    <w:lvl w:ilvl="3" w:tplc="040C0001" w:tentative="1">
      <w:start w:val="1"/>
      <w:numFmt w:val="bullet"/>
      <w:lvlText w:val=""/>
      <w:lvlJc w:val="left"/>
      <w:pPr>
        <w:tabs>
          <w:tab w:val="num" w:pos="3510"/>
        </w:tabs>
        <w:ind w:left="3510" w:hanging="360"/>
      </w:pPr>
      <w:rPr>
        <w:rFonts w:ascii="Symbol" w:hAnsi="Symbol" w:hint="default"/>
      </w:rPr>
    </w:lvl>
    <w:lvl w:ilvl="4" w:tplc="040C0003" w:tentative="1">
      <w:start w:val="1"/>
      <w:numFmt w:val="bullet"/>
      <w:lvlText w:val="o"/>
      <w:lvlJc w:val="left"/>
      <w:pPr>
        <w:tabs>
          <w:tab w:val="num" w:pos="4230"/>
        </w:tabs>
        <w:ind w:left="4230" w:hanging="360"/>
      </w:pPr>
      <w:rPr>
        <w:rFonts w:ascii="Courier New" w:hAnsi="Courier New" w:cs="Courier New" w:hint="default"/>
      </w:rPr>
    </w:lvl>
    <w:lvl w:ilvl="5" w:tplc="040C0005" w:tentative="1">
      <w:start w:val="1"/>
      <w:numFmt w:val="bullet"/>
      <w:lvlText w:val=""/>
      <w:lvlJc w:val="left"/>
      <w:pPr>
        <w:tabs>
          <w:tab w:val="num" w:pos="4950"/>
        </w:tabs>
        <w:ind w:left="4950" w:hanging="360"/>
      </w:pPr>
      <w:rPr>
        <w:rFonts w:ascii="Wingdings" w:hAnsi="Wingdings" w:hint="default"/>
      </w:rPr>
    </w:lvl>
    <w:lvl w:ilvl="6" w:tplc="040C0001" w:tentative="1">
      <w:start w:val="1"/>
      <w:numFmt w:val="bullet"/>
      <w:lvlText w:val=""/>
      <w:lvlJc w:val="left"/>
      <w:pPr>
        <w:tabs>
          <w:tab w:val="num" w:pos="5670"/>
        </w:tabs>
        <w:ind w:left="5670" w:hanging="360"/>
      </w:pPr>
      <w:rPr>
        <w:rFonts w:ascii="Symbol" w:hAnsi="Symbol" w:hint="default"/>
      </w:rPr>
    </w:lvl>
    <w:lvl w:ilvl="7" w:tplc="040C0003" w:tentative="1">
      <w:start w:val="1"/>
      <w:numFmt w:val="bullet"/>
      <w:lvlText w:val="o"/>
      <w:lvlJc w:val="left"/>
      <w:pPr>
        <w:tabs>
          <w:tab w:val="num" w:pos="6390"/>
        </w:tabs>
        <w:ind w:left="6390" w:hanging="360"/>
      </w:pPr>
      <w:rPr>
        <w:rFonts w:ascii="Courier New" w:hAnsi="Courier New" w:cs="Courier New" w:hint="default"/>
      </w:rPr>
    </w:lvl>
    <w:lvl w:ilvl="8" w:tplc="040C0005" w:tentative="1">
      <w:start w:val="1"/>
      <w:numFmt w:val="bullet"/>
      <w:lvlText w:val=""/>
      <w:lvlJc w:val="left"/>
      <w:pPr>
        <w:tabs>
          <w:tab w:val="num" w:pos="7110"/>
        </w:tabs>
        <w:ind w:left="7110" w:hanging="360"/>
      </w:pPr>
      <w:rPr>
        <w:rFonts w:ascii="Wingdings" w:hAnsi="Wingdings" w:hint="default"/>
      </w:rPr>
    </w:lvl>
  </w:abstractNum>
  <w:abstractNum w:abstractNumId="12" w15:restartNumberingAfterBreak="0">
    <w:nsid w:val="31E563A8"/>
    <w:multiLevelType w:val="hybridMultilevel"/>
    <w:tmpl w:val="D0E683E0"/>
    <w:lvl w:ilvl="0" w:tplc="C4822DF4">
      <w:start w:val="1"/>
      <w:numFmt w:val="decimal"/>
      <w:lvlText w:val="%1."/>
      <w:lvlJc w:val="left"/>
      <w:pPr>
        <w:ind w:left="927" w:hanging="360"/>
      </w:pPr>
      <w:rPr>
        <w:rFonts w:ascii="Times" w:eastAsia="Times New Roman" w:hAnsi="Times"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371AFB"/>
    <w:multiLevelType w:val="hybridMultilevel"/>
    <w:tmpl w:val="C00AF42A"/>
    <w:lvl w:ilvl="0" w:tplc="07221944">
      <w:start w:val="1"/>
      <w:numFmt w:val="lowerRoman"/>
      <w:lvlText w:val="(%1)"/>
      <w:lvlJc w:val="left"/>
      <w:pPr>
        <w:ind w:left="2130" w:hanging="720"/>
      </w:pPr>
      <w:rPr>
        <w:rFonts w:ascii="Times" w:hAnsi="Times" w:hint="default"/>
        <w:sz w:val="22"/>
      </w:rPr>
    </w:lvl>
    <w:lvl w:ilvl="1" w:tplc="08130019" w:tentative="1">
      <w:start w:val="1"/>
      <w:numFmt w:val="lowerLetter"/>
      <w:lvlText w:val="%2."/>
      <w:lvlJc w:val="left"/>
      <w:pPr>
        <w:ind w:left="2490" w:hanging="360"/>
      </w:pPr>
    </w:lvl>
    <w:lvl w:ilvl="2" w:tplc="0813001B" w:tentative="1">
      <w:start w:val="1"/>
      <w:numFmt w:val="lowerRoman"/>
      <w:lvlText w:val="%3."/>
      <w:lvlJc w:val="right"/>
      <w:pPr>
        <w:ind w:left="3210" w:hanging="180"/>
      </w:pPr>
    </w:lvl>
    <w:lvl w:ilvl="3" w:tplc="0813000F" w:tentative="1">
      <w:start w:val="1"/>
      <w:numFmt w:val="decimal"/>
      <w:lvlText w:val="%4."/>
      <w:lvlJc w:val="left"/>
      <w:pPr>
        <w:ind w:left="3930" w:hanging="360"/>
      </w:pPr>
    </w:lvl>
    <w:lvl w:ilvl="4" w:tplc="08130019" w:tentative="1">
      <w:start w:val="1"/>
      <w:numFmt w:val="lowerLetter"/>
      <w:lvlText w:val="%5."/>
      <w:lvlJc w:val="left"/>
      <w:pPr>
        <w:ind w:left="4650" w:hanging="360"/>
      </w:pPr>
    </w:lvl>
    <w:lvl w:ilvl="5" w:tplc="0813001B" w:tentative="1">
      <w:start w:val="1"/>
      <w:numFmt w:val="lowerRoman"/>
      <w:lvlText w:val="%6."/>
      <w:lvlJc w:val="right"/>
      <w:pPr>
        <w:ind w:left="5370" w:hanging="180"/>
      </w:pPr>
    </w:lvl>
    <w:lvl w:ilvl="6" w:tplc="0813000F" w:tentative="1">
      <w:start w:val="1"/>
      <w:numFmt w:val="decimal"/>
      <w:lvlText w:val="%7."/>
      <w:lvlJc w:val="left"/>
      <w:pPr>
        <w:ind w:left="6090" w:hanging="360"/>
      </w:pPr>
    </w:lvl>
    <w:lvl w:ilvl="7" w:tplc="08130019" w:tentative="1">
      <w:start w:val="1"/>
      <w:numFmt w:val="lowerLetter"/>
      <w:lvlText w:val="%8."/>
      <w:lvlJc w:val="left"/>
      <w:pPr>
        <w:ind w:left="6810" w:hanging="360"/>
      </w:pPr>
    </w:lvl>
    <w:lvl w:ilvl="8" w:tplc="0813001B" w:tentative="1">
      <w:start w:val="1"/>
      <w:numFmt w:val="lowerRoman"/>
      <w:lvlText w:val="%9."/>
      <w:lvlJc w:val="right"/>
      <w:pPr>
        <w:ind w:left="7530" w:hanging="180"/>
      </w:pPr>
    </w:lvl>
  </w:abstractNum>
  <w:abstractNum w:abstractNumId="14" w15:restartNumberingAfterBreak="0">
    <w:nsid w:val="42161408"/>
    <w:multiLevelType w:val="hybridMultilevel"/>
    <w:tmpl w:val="53D0E8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A5D0AD1"/>
    <w:multiLevelType w:val="hybridMultilevel"/>
    <w:tmpl w:val="2FEA8940"/>
    <w:lvl w:ilvl="0" w:tplc="2F149D7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9E2B90"/>
    <w:multiLevelType w:val="multilevel"/>
    <w:tmpl w:val="F79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D350F"/>
    <w:multiLevelType w:val="hybridMultilevel"/>
    <w:tmpl w:val="7D44F730"/>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8" w15:restartNumberingAfterBreak="0">
    <w:nsid w:val="6D02229C"/>
    <w:multiLevelType w:val="multilevel"/>
    <w:tmpl w:val="0B3AF4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E2CFC"/>
    <w:multiLevelType w:val="hybridMultilevel"/>
    <w:tmpl w:val="FDB6D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9DF3678"/>
    <w:multiLevelType w:val="hybridMultilevel"/>
    <w:tmpl w:val="B82A9E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CF21784"/>
    <w:multiLevelType w:val="hybridMultilevel"/>
    <w:tmpl w:val="946EA3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95830235">
    <w:abstractNumId w:val="11"/>
  </w:num>
  <w:num w:numId="2" w16cid:durableId="423260278">
    <w:abstractNumId w:val="15"/>
  </w:num>
  <w:num w:numId="3" w16cid:durableId="162088904">
    <w:abstractNumId w:val="5"/>
  </w:num>
  <w:num w:numId="4" w16cid:durableId="2062552460">
    <w:abstractNumId w:val="8"/>
  </w:num>
  <w:num w:numId="5" w16cid:durableId="1464234728">
    <w:abstractNumId w:val="0"/>
  </w:num>
  <w:num w:numId="6" w16cid:durableId="1789815601">
    <w:abstractNumId w:val="1"/>
  </w:num>
  <w:num w:numId="7" w16cid:durableId="1964312344">
    <w:abstractNumId w:val="2"/>
  </w:num>
  <w:num w:numId="8" w16cid:durableId="1145782776">
    <w:abstractNumId w:val="3"/>
  </w:num>
  <w:num w:numId="9" w16cid:durableId="372535578">
    <w:abstractNumId w:val="17"/>
  </w:num>
  <w:num w:numId="10" w16cid:durableId="416290339">
    <w:abstractNumId w:val="13"/>
  </w:num>
  <w:num w:numId="11" w16cid:durableId="2060010214">
    <w:abstractNumId w:val="14"/>
  </w:num>
  <w:num w:numId="12" w16cid:durableId="1744527508">
    <w:abstractNumId w:val="16"/>
  </w:num>
  <w:num w:numId="13" w16cid:durableId="454905710">
    <w:abstractNumId w:val="6"/>
  </w:num>
  <w:num w:numId="14" w16cid:durableId="2086412681">
    <w:abstractNumId w:val="4"/>
  </w:num>
  <w:num w:numId="15" w16cid:durableId="1776175521">
    <w:abstractNumId w:val="18"/>
  </w:num>
  <w:num w:numId="16" w16cid:durableId="1768693727">
    <w:abstractNumId w:val="12"/>
  </w:num>
  <w:num w:numId="17" w16cid:durableId="919019064">
    <w:abstractNumId w:val="20"/>
  </w:num>
  <w:num w:numId="18" w16cid:durableId="814101777">
    <w:abstractNumId w:val="7"/>
  </w:num>
  <w:num w:numId="19" w16cid:durableId="691105437">
    <w:abstractNumId w:val="21"/>
  </w:num>
  <w:num w:numId="20" w16cid:durableId="1075782378">
    <w:abstractNumId w:val="9"/>
  </w:num>
  <w:num w:numId="21" w16cid:durableId="412237437">
    <w:abstractNumId w:val="10"/>
  </w:num>
  <w:num w:numId="22" w16cid:durableId="20963184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7B"/>
    <w:rsid w:val="00000832"/>
    <w:rsid w:val="00000D8B"/>
    <w:rsid w:val="00004796"/>
    <w:rsid w:val="00012E36"/>
    <w:rsid w:val="0001468E"/>
    <w:rsid w:val="000159EA"/>
    <w:rsid w:val="00016452"/>
    <w:rsid w:val="0001646A"/>
    <w:rsid w:val="00023A97"/>
    <w:rsid w:val="0002522C"/>
    <w:rsid w:val="0002537A"/>
    <w:rsid w:val="00027E88"/>
    <w:rsid w:val="000303E5"/>
    <w:rsid w:val="0003059F"/>
    <w:rsid w:val="00030BE1"/>
    <w:rsid w:val="00032772"/>
    <w:rsid w:val="0003766F"/>
    <w:rsid w:val="00037E77"/>
    <w:rsid w:val="000430E7"/>
    <w:rsid w:val="0004579A"/>
    <w:rsid w:val="000458A7"/>
    <w:rsid w:val="00045CB2"/>
    <w:rsid w:val="00047345"/>
    <w:rsid w:val="000477DF"/>
    <w:rsid w:val="00047C30"/>
    <w:rsid w:val="000519DD"/>
    <w:rsid w:val="0005433D"/>
    <w:rsid w:val="00056A8A"/>
    <w:rsid w:val="00057A01"/>
    <w:rsid w:val="00057B57"/>
    <w:rsid w:val="0006025D"/>
    <w:rsid w:val="0006372A"/>
    <w:rsid w:val="000637F5"/>
    <w:rsid w:val="00065DE6"/>
    <w:rsid w:val="000676F5"/>
    <w:rsid w:val="00071F2D"/>
    <w:rsid w:val="00072EC7"/>
    <w:rsid w:val="0007469D"/>
    <w:rsid w:val="0007677B"/>
    <w:rsid w:val="00076C18"/>
    <w:rsid w:val="000774A7"/>
    <w:rsid w:val="00077726"/>
    <w:rsid w:val="00083633"/>
    <w:rsid w:val="000842B1"/>
    <w:rsid w:val="00084C36"/>
    <w:rsid w:val="000905A8"/>
    <w:rsid w:val="00091EC3"/>
    <w:rsid w:val="00093DB8"/>
    <w:rsid w:val="00094D7C"/>
    <w:rsid w:val="00095865"/>
    <w:rsid w:val="00095E41"/>
    <w:rsid w:val="0009723A"/>
    <w:rsid w:val="000A2EB8"/>
    <w:rsid w:val="000A3B2A"/>
    <w:rsid w:val="000A4256"/>
    <w:rsid w:val="000A77DD"/>
    <w:rsid w:val="000B0758"/>
    <w:rsid w:val="000B1FEB"/>
    <w:rsid w:val="000B2D7E"/>
    <w:rsid w:val="000B358A"/>
    <w:rsid w:val="000B4959"/>
    <w:rsid w:val="000B53F7"/>
    <w:rsid w:val="000B73A4"/>
    <w:rsid w:val="000C0359"/>
    <w:rsid w:val="000C03DF"/>
    <w:rsid w:val="000C1798"/>
    <w:rsid w:val="000C429E"/>
    <w:rsid w:val="000C5210"/>
    <w:rsid w:val="000C63CB"/>
    <w:rsid w:val="000C7001"/>
    <w:rsid w:val="000C7BB0"/>
    <w:rsid w:val="000D0A89"/>
    <w:rsid w:val="000D0F41"/>
    <w:rsid w:val="000D1F7A"/>
    <w:rsid w:val="000D1F9B"/>
    <w:rsid w:val="000D261A"/>
    <w:rsid w:val="000D2E0E"/>
    <w:rsid w:val="000D4C9A"/>
    <w:rsid w:val="000D56B2"/>
    <w:rsid w:val="000E00AD"/>
    <w:rsid w:val="000E0E39"/>
    <w:rsid w:val="000E0E50"/>
    <w:rsid w:val="000E0E6F"/>
    <w:rsid w:val="000E1BD8"/>
    <w:rsid w:val="000E3A74"/>
    <w:rsid w:val="000E4CDF"/>
    <w:rsid w:val="000E5BFA"/>
    <w:rsid w:val="000E6EE7"/>
    <w:rsid w:val="000E7409"/>
    <w:rsid w:val="000E7AAA"/>
    <w:rsid w:val="000F1671"/>
    <w:rsid w:val="000F1893"/>
    <w:rsid w:val="000F2162"/>
    <w:rsid w:val="000F28D2"/>
    <w:rsid w:val="0010008E"/>
    <w:rsid w:val="0010103C"/>
    <w:rsid w:val="00101273"/>
    <w:rsid w:val="00101E5B"/>
    <w:rsid w:val="00102004"/>
    <w:rsid w:val="00104209"/>
    <w:rsid w:val="00104A59"/>
    <w:rsid w:val="001055B8"/>
    <w:rsid w:val="001116D5"/>
    <w:rsid w:val="0011789F"/>
    <w:rsid w:val="00117CC5"/>
    <w:rsid w:val="00120ED0"/>
    <w:rsid w:val="00122FED"/>
    <w:rsid w:val="001241B2"/>
    <w:rsid w:val="001249F3"/>
    <w:rsid w:val="00124BF4"/>
    <w:rsid w:val="00126ED4"/>
    <w:rsid w:val="001278C0"/>
    <w:rsid w:val="00127DD1"/>
    <w:rsid w:val="0013017F"/>
    <w:rsid w:val="00131213"/>
    <w:rsid w:val="0013308B"/>
    <w:rsid w:val="00133DD6"/>
    <w:rsid w:val="00136A0C"/>
    <w:rsid w:val="00137E1F"/>
    <w:rsid w:val="00140034"/>
    <w:rsid w:val="00141570"/>
    <w:rsid w:val="00144044"/>
    <w:rsid w:val="00153356"/>
    <w:rsid w:val="0015365D"/>
    <w:rsid w:val="00153AB5"/>
    <w:rsid w:val="001546A0"/>
    <w:rsid w:val="00155CA4"/>
    <w:rsid w:val="001572E8"/>
    <w:rsid w:val="00157B69"/>
    <w:rsid w:val="00163C78"/>
    <w:rsid w:val="00164938"/>
    <w:rsid w:val="00167913"/>
    <w:rsid w:val="00170F0B"/>
    <w:rsid w:val="0017361D"/>
    <w:rsid w:val="001755E5"/>
    <w:rsid w:val="00176E89"/>
    <w:rsid w:val="001910AA"/>
    <w:rsid w:val="0019308E"/>
    <w:rsid w:val="00193710"/>
    <w:rsid w:val="001979A7"/>
    <w:rsid w:val="001A1972"/>
    <w:rsid w:val="001B113A"/>
    <w:rsid w:val="001B4CD3"/>
    <w:rsid w:val="001B59C4"/>
    <w:rsid w:val="001B7718"/>
    <w:rsid w:val="001C15C0"/>
    <w:rsid w:val="001C1BDC"/>
    <w:rsid w:val="001C1D33"/>
    <w:rsid w:val="001C2DE4"/>
    <w:rsid w:val="001C5063"/>
    <w:rsid w:val="001C6AA7"/>
    <w:rsid w:val="001D09B4"/>
    <w:rsid w:val="001D1EFC"/>
    <w:rsid w:val="001D69B0"/>
    <w:rsid w:val="001E0213"/>
    <w:rsid w:val="001E0354"/>
    <w:rsid w:val="001E1670"/>
    <w:rsid w:val="001E191F"/>
    <w:rsid w:val="001E22A8"/>
    <w:rsid w:val="001E3907"/>
    <w:rsid w:val="001E6C5E"/>
    <w:rsid w:val="001E7906"/>
    <w:rsid w:val="001F2AC4"/>
    <w:rsid w:val="001F302A"/>
    <w:rsid w:val="001F3901"/>
    <w:rsid w:val="001F40B2"/>
    <w:rsid w:val="001F5969"/>
    <w:rsid w:val="001F6735"/>
    <w:rsid w:val="00201A5A"/>
    <w:rsid w:val="00204422"/>
    <w:rsid w:val="0020457C"/>
    <w:rsid w:val="00204D73"/>
    <w:rsid w:val="0020607E"/>
    <w:rsid w:val="0020754F"/>
    <w:rsid w:val="00207696"/>
    <w:rsid w:val="0021133C"/>
    <w:rsid w:val="00211D31"/>
    <w:rsid w:val="0021230F"/>
    <w:rsid w:val="00217C6C"/>
    <w:rsid w:val="00220AE4"/>
    <w:rsid w:val="00220D09"/>
    <w:rsid w:val="0022147F"/>
    <w:rsid w:val="00222614"/>
    <w:rsid w:val="00222827"/>
    <w:rsid w:val="00222C07"/>
    <w:rsid w:val="00223C19"/>
    <w:rsid w:val="0022580F"/>
    <w:rsid w:val="00225E8A"/>
    <w:rsid w:val="00230D99"/>
    <w:rsid w:val="0023279B"/>
    <w:rsid w:val="002346B5"/>
    <w:rsid w:val="00234E2D"/>
    <w:rsid w:val="002412B0"/>
    <w:rsid w:val="00241797"/>
    <w:rsid w:val="00242168"/>
    <w:rsid w:val="002421A4"/>
    <w:rsid w:val="00242605"/>
    <w:rsid w:val="002434D3"/>
    <w:rsid w:val="0024476D"/>
    <w:rsid w:val="0025025E"/>
    <w:rsid w:val="002522FD"/>
    <w:rsid w:val="00253629"/>
    <w:rsid w:val="0025434E"/>
    <w:rsid w:val="002544BA"/>
    <w:rsid w:val="00257809"/>
    <w:rsid w:val="002632DB"/>
    <w:rsid w:val="00265AFE"/>
    <w:rsid w:val="00267402"/>
    <w:rsid w:val="0027085D"/>
    <w:rsid w:val="00271295"/>
    <w:rsid w:val="002726CD"/>
    <w:rsid w:val="0027485A"/>
    <w:rsid w:val="00280F93"/>
    <w:rsid w:val="00290F12"/>
    <w:rsid w:val="00294B89"/>
    <w:rsid w:val="00295917"/>
    <w:rsid w:val="00296E7F"/>
    <w:rsid w:val="00297487"/>
    <w:rsid w:val="00297B05"/>
    <w:rsid w:val="002A0585"/>
    <w:rsid w:val="002A1723"/>
    <w:rsid w:val="002A394F"/>
    <w:rsid w:val="002A3A7D"/>
    <w:rsid w:val="002A3CC3"/>
    <w:rsid w:val="002A4B2F"/>
    <w:rsid w:val="002A5E69"/>
    <w:rsid w:val="002B0A04"/>
    <w:rsid w:val="002B2309"/>
    <w:rsid w:val="002B5B2D"/>
    <w:rsid w:val="002B6FD5"/>
    <w:rsid w:val="002C02F6"/>
    <w:rsid w:val="002C05E5"/>
    <w:rsid w:val="002C31F2"/>
    <w:rsid w:val="002C3871"/>
    <w:rsid w:val="002C461D"/>
    <w:rsid w:val="002C7140"/>
    <w:rsid w:val="002D11FC"/>
    <w:rsid w:val="002D2A6B"/>
    <w:rsid w:val="002D383C"/>
    <w:rsid w:val="002D781F"/>
    <w:rsid w:val="002E0FAE"/>
    <w:rsid w:val="002E15FE"/>
    <w:rsid w:val="002E3461"/>
    <w:rsid w:val="002E467E"/>
    <w:rsid w:val="002E4F8F"/>
    <w:rsid w:val="002E6B3C"/>
    <w:rsid w:val="002F3E42"/>
    <w:rsid w:val="002F43CB"/>
    <w:rsid w:val="002F44C0"/>
    <w:rsid w:val="002F480B"/>
    <w:rsid w:val="002F4891"/>
    <w:rsid w:val="002F701D"/>
    <w:rsid w:val="002F7C31"/>
    <w:rsid w:val="003009A9"/>
    <w:rsid w:val="00300CD7"/>
    <w:rsid w:val="0030118C"/>
    <w:rsid w:val="003040A0"/>
    <w:rsid w:val="00304739"/>
    <w:rsid w:val="00305EDC"/>
    <w:rsid w:val="00306363"/>
    <w:rsid w:val="00310670"/>
    <w:rsid w:val="0031123A"/>
    <w:rsid w:val="00311D85"/>
    <w:rsid w:val="0031272D"/>
    <w:rsid w:val="00320B6C"/>
    <w:rsid w:val="00321601"/>
    <w:rsid w:val="003221D9"/>
    <w:rsid w:val="00322B8C"/>
    <w:rsid w:val="0032340E"/>
    <w:rsid w:val="0032462F"/>
    <w:rsid w:val="003252E2"/>
    <w:rsid w:val="00325643"/>
    <w:rsid w:val="003262A3"/>
    <w:rsid w:val="00330132"/>
    <w:rsid w:val="003309B4"/>
    <w:rsid w:val="00332365"/>
    <w:rsid w:val="0033383E"/>
    <w:rsid w:val="0033561D"/>
    <w:rsid w:val="0033570A"/>
    <w:rsid w:val="00336204"/>
    <w:rsid w:val="00342AE9"/>
    <w:rsid w:val="00343F7D"/>
    <w:rsid w:val="00344F36"/>
    <w:rsid w:val="00346116"/>
    <w:rsid w:val="0034681E"/>
    <w:rsid w:val="00346B6B"/>
    <w:rsid w:val="00350639"/>
    <w:rsid w:val="00351035"/>
    <w:rsid w:val="00351CC4"/>
    <w:rsid w:val="00352A86"/>
    <w:rsid w:val="0035523F"/>
    <w:rsid w:val="0035650B"/>
    <w:rsid w:val="00356B4E"/>
    <w:rsid w:val="00356F4A"/>
    <w:rsid w:val="00357328"/>
    <w:rsid w:val="00362691"/>
    <w:rsid w:val="00362CB2"/>
    <w:rsid w:val="003661DD"/>
    <w:rsid w:val="00375C63"/>
    <w:rsid w:val="00376BBC"/>
    <w:rsid w:val="00377480"/>
    <w:rsid w:val="00381137"/>
    <w:rsid w:val="0038137D"/>
    <w:rsid w:val="00382128"/>
    <w:rsid w:val="00382DB5"/>
    <w:rsid w:val="00383130"/>
    <w:rsid w:val="00383ED6"/>
    <w:rsid w:val="003852BB"/>
    <w:rsid w:val="0038603F"/>
    <w:rsid w:val="00386B35"/>
    <w:rsid w:val="00387436"/>
    <w:rsid w:val="003965FD"/>
    <w:rsid w:val="00397671"/>
    <w:rsid w:val="00397957"/>
    <w:rsid w:val="003A0A86"/>
    <w:rsid w:val="003A0AAE"/>
    <w:rsid w:val="003A1B6F"/>
    <w:rsid w:val="003A202F"/>
    <w:rsid w:val="003A3413"/>
    <w:rsid w:val="003A383F"/>
    <w:rsid w:val="003A609E"/>
    <w:rsid w:val="003A6508"/>
    <w:rsid w:val="003A7B1D"/>
    <w:rsid w:val="003B0609"/>
    <w:rsid w:val="003B4AEB"/>
    <w:rsid w:val="003B63D7"/>
    <w:rsid w:val="003C05BF"/>
    <w:rsid w:val="003C0B8A"/>
    <w:rsid w:val="003C1A1D"/>
    <w:rsid w:val="003C4928"/>
    <w:rsid w:val="003C6194"/>
    <w:rsid w:val="003D0067"/>
    <w:rsid w:val="003D1376"/>
    <w:rsid w:val="003D1EE8"/>
    <w:rsid w:val="003D29AB"/>
    <w:rsid w:val="003D69FE"/>
    <w:rsid w:val="003E0840"/>
    <w:rsid w:val="003E1689"/>
    <w:rsid w:val="003E4738"/>
    <w:rsid w:val="003E4E8D"/>
    <w:rsid w:val="003E77F3"/>
    <w:rsid w:val="003E7839"/>
    <w:rsid w:val="003F5EE6"/>
    <w:rsid w:val="003F7F41"/>
    <w:rsid w:val="004001D5"/>
    <w:rsid w:val="0040264A"/>
    <w:rsid w:val="00404B53"/>
    <w:rsid w:val="004059CF"/>
    <w:rsid w:val="00407B1A"/>
    <w:rsid w:val="00407B79"/>
    <w:rsid w:val="00410BC4"/>
    <w:rsid w:val="00421C76"/>
    <w:rsid w:val="004222B1"/>
    <w:rsid w:val="00422A13"/>
    <w:rsid w:val="00422D3E"/>
    <w:rsid w:val="004242E4"/>
    <w:rsid w:val="0042483B"/>
    <w:rsid w:val="0043005F"/>
    <w:rsid w:val="00431FC1"/>
    <w:rsid w:val="00432491"/>
    <w:rsid w:val="004324F0"/>
    <w:rsid w:val="00433488"/>
    <w:rsid w:val="004334FC"/>
    <w:rsid w:val="00433865"/>
    <w:rsid w:val="00433CA8"/>
    <w:rsid w:val="004356F6"/>
    <w:rsid w:val="004359FA"/>
    <w:rsid w:val="0043637F"/>
    <w:rsid w:val="00436F94"/>
    <w:rsid w:val="0043733A"/>
    <w:rsid w:val="00437B3F"/>
    <w:rsid w:val="0044056B"/>
    <w:rsid w:val="00441910"/>
    <w:rsid w:val="00441B97"/>
    <w:rsid w:val="00456782"/>
    <w:rsid w:val="00460228"/>
    <w:rsid w:val="00461AA7"/>
    <w:rsid w:val="00464DC5"/>
    <w:rsid w:val="004668FD"/>
    <w:rsid w:val="0046787B"/>
    <w:rsid w:val="004704E0"/>
    <w:rsid w:val="00470B1C"/>
    <w:rsid w:val="00471C39"/>
    <w:rsid w:val="0047364A"/>
    <w:rsid w:val="004743C6"/>
    <w:rsid w:val="004745ED"/>
    <w:rsid w:val="00477442"/>
    <w:rsid w:val="004830C0"/>
    <w:rsid w:val="0048331F"/>
    <w:rsid w:val="0048352F"/>
    <w:rsid w:val="00483A69"/>
    <w:rsid w:val="00484858"/>
    <w:rsid w:val="0048611D"/>
    <w:rsid w:val="00486372"/>
    <w:rsid w:val="00487DC8"/>
    <w:rsid w:val="004908FF"/>
    <w:rsid w:val="00494786"/>
    <w:rsid w:val="00494E20"/>
    <w:rsid w:val="004A007B"/>
    <w:rsid w:val="004A25F3"/>
    <w:rsid w:val="004A5C36"/>
    <w:rsid w:val="004B005E"/>
    <w:rsid w:val="004B0311"/>
    <w:rsid w:val="004B07E4"/>
    <w:rsid w:val="004B0909"/>
    <w:rsid w:val="004B555E"/>
    <w:rsid w:val="004C046C"/>
    <w:rsid w:val="004C244E"/>
    <w:rsid w:val="004C2ADE"/>
    <w:rsid w:val="004C4CC0"/>
    <w:rsid w:val="004C56D3"/>
    <w:rsid w:val="004C6791"/>
    <w:rsid w:val="004C7A56"/>
    <w:rsid w:val="004D0E00"/>
    <w:rsid w:val="004D1554"/>
    <w:rsid w:val="004D1EF6"/>
    <w:rsid w:val="004D5F12"/>
    <w:rsid w:val="004D6054"/>
    <w:rsid w:val="004D7A0E"/>
    <w:rsid w:val="004E1648"/>
    <w:rsid w:val="004E2B9E"/>
    <w:rsid w:val="004E3CC5"/>
    <w:rsid w:val="004E47F7"/>
    <w:rsid w:val="004E4D53"/>
    <w:rsid w:val="004E5CCE"/>
    <w:rsid w:val="004E7BA8"/>
    <w:rsid w:val="004F0A01"/>
    <w:rsid w:val="004F1468"/>
    <w:rsid w:val="004F1503"/>
    <w:rsid w:val="004F1A46"/>
    <w:rsid w:val="004F2550"/>
    <w:rsid w:val="004F2D67"/>
    <w:rsid w:val="004F2DFC"/>
    <w:rsid w:val="004F520F"/>
    <w:rsid w:val="004F613B"/>
    <w:rsid w:val="004F6ED8"/>
    <w:rsid w:val="004F7D68"/>
    <w:rsid w:val="00500B44"/>
    <w:rsid w:val="00504C5D"/>
    <w:rsid w:val="00506A08"/>
    <w:rsid w:val="00510850"/>
    <w:rsid w:val="005117D0"/>
    <w:rsid w:val="00514947"/>
    <w:rsid w:val="00515C7D"/>
    <w:rsid w:val="0051695E"/>
    <w:rsid w:val="00522263"/>
    <w:rsid w:val="00523B89"/>
    <w:rsid w:val="005255CE"/>
    <w:rsid w:val="005265EB"/>
    <w:rsid w:val="00527EB1"/>
    <w:rsid w:val="00530F1F"/>
    <w:rsid w:val="00533F8C"/>
    <w:rsid w:val="0053552B"/>
    <w:rsid w:val="0054034B"/>
    <w:rsid w:val="00544194"/>
    <w:rsid w:val="00550CBE"/>
    <w:rsid w:val="00553D74"/>
    <w:rsid w:val="00554A70"/>
    <w:rsid w:val="00555AD5"/>
    <w:rsid w:val="00557521"/>
    <w:rsid w:val="005575A1"/>
    <w:rsid w:val="00560B80"/>
    <w:rsid w:val="00560F00"/>
    <w:rsid w:val="005634D0"/>
    <w:rsid w:val="00563A2C"/>
    <w:rsid w:val="00564E02"/>
    <w:rsid w:val="00565793"/>
    <w:rsid w:val="00565E3E"/>
    <w:rsid w:val="0056692F"/>
    <w:rsid w:val="00573D04"/>
    <w:rsid w:val="00581525"/>
    <w:rsid w:val="00583AE9"/>
    <w:rsid w:val="00584269"/>
    <w:rsid w:val="005851F8"/>
    <w:rsid w:val="0058540A"/>
    <w:rsid w:val="00585D0A"/>
    <w:rsid w:val="00586822"/>
    <w:rsid w:val="005872D5"/>
    <w:rsid w:val="00591F04"/>
    <w:rsid w:val="005920F2"/>
    <w:rsid w:val="00592D34"/>
    <w:rsid w:val="005936CF"/>
    <w:rsid w:val="005A0F02"/>
    <w:rsid w:val="005A24FD"/>
    <w:rsid w:val="005A3A17"/>
    <w:rsid w:val="005A48C9"/>
    <w:rsid w:val="005A4D8F"/>
    <w:rsid w:val="005A79AF"/>
    <w:rsid w:val="005B13BB"/>
    <w:rsid w:val="005B1EE3"/>
    <w:rsid w:val="005B1F92"/>
    <w:rsid w:val="005B23BA"/>
    <w:rsid w:val="005B4B14"/>
    <w:rsid w:val="005B5B7B"/>
    <w:rsid w:val="005B7805"/>
    <w:rsid w:val="005C2EA9"/>
    <w:rsid w:val="005C3BB7"/>
    <w:rsid w:val="005C552F"/>
    <w:rsid w:val="005D2A35"/>
    <w:rsid w:val="005D5292"/>
    <w:rsid w:val="005D68EB"/>
    <w:rsid w:val="005E48D8"/>
    <w:rsid w:val="005E5507"/>
    <w:rsid w:val="005F11DF"/>
    <w:rsid w:val="00600507"/>
    <w:rsid w:val="006014EA"/>
    <w:rsid w:val="006032A1"/>
    <w:rsid w:val="00605BC3"/>
    <w:rsid w:val="006066E1"/>
    <w:rsid w:val="006106CC"/>
    <w:rsid w:val="0061111A"/>
    <w:rsid w:val="006118C7"/>
    <w:rsid w:val="0061294A"/>
    <w:rsid w:val="00613138"/>
    <w:rsid w:val="0061436C"/>
    <w:rsid w:val="00615624"/>
    <w:rsid w:val="0061746A"/>
    <w:rsid w:val="00620366"/>
    <w:rsid w:val="0062274F"/>
    <w:rsid w:val="006243C1"/>
    <w:rsid w:val="00625B49"/>
    <w:rsid w:val="00626D62"/>
    <w:rsid w:val="00626DEA"/>
    <w:rsid w:val="00627024"/>
    <w:rsid w:val="006328D1"/>
    <w:rsid w:val="00632C67"/>
    <w:rsid w:val="00632C6A"/>
    <w:rsid w:val="00635119"/>
    <w:rsid w:val="006379BB"/>
    <w:rsid w:val="00637C6F"/>
    <w:rsid w:val="00642860"/>
    <w:rsid w:val="006434F4"/>
    <w:rsid w:val="00644533"/>
    <w:rsid w:val="00646128"/>
    <w:rsid w:val="00647B13"/>
    <w:rsid w:val="00651EED"/>
    <w:rsid w:val="00652156"/>
    <w:rsid w:val="00660B3D"/>
    <w:rsid w:val="00660F7B"/>
    <w:rsid w:val="00662D0F"/>
    <w:rsid w:val="00663F0C"/>
    <w:rsid w:val="00663F4F"/>
    <w:rsid w:val="00664386"/>
    <w:rsid w:val="00667566"/>
    <w:rsid w:val="00667BB7"/>
    <w:rsid w:val="006705E4"/>
    <w:rsid w:val="00675579"/>
    <w:rsid w:val="006771F3"/>
    <w:rsid w:val="00677A3E"/>
    <w:rsid w:val="00677FDE"/>
    <w:rsid w:val="006805B5"/>
    <w:rsid w:val="00680774"/>
    <w:rsid w:val="006808A4"/>
    <w:rsid w:val="00681B91"/>
    <w:rsid w:val="00682B5F"/>
    <w:rsid w:val="00683720"/>
    <w:rsid w:val="0068373C"/>
    <w:rsid w:val="00683DC4"/>
    <w:rsid w:val="00686AEB"/>
    <w:rsid w:val="00690174"/>
    <w:rsid w:val="0069284E"/>
    <w:rsid w:val="00692C0B"/>
    <w:rsid w:val="00695BBB"/>
    <w:rsid w:val="00695F57"/>
    <w:rsid w:val="006972E8"/>
    <w:rsid w:val="006A0627"/>
    <w:rsid w:val="006A088B"/>
    <w:rsid w:val="006A12B8"/>
    <w:rsid w:val="006A279E"/>
    <w:rsid w:val="006A5F90"/>
    <w:rsid w:val="006B20BB"/>
    <w:rsid w:val="006B3EA3"/>
    <w:rsid w:val="006B51CE"/>
    <w:rsid w:val="006C0B7D"/>
    <w:rsid w:val="006C289B"/>
    <w:rsid w:val="006C3A39"/>
    <w:rsid w:val="006C456C"/>
    <w:rsid w:val="006C6C8B"/>
    <w:rsid w:val="006C722E"/>
    <w:rsid w:val="006D0AB0"/>
    <w:rsid w:val="006D11DA"/>
    <w:rsid w:val="006D3F6E"/>
    <w:rsid w:val="006D613D"/>
    <w:rsid w:val="006D7F9C"/>
    <w:rsid w:val="006E08E4"/>
    <w:rsid w:val="006E33CD"/>
    <w:rsid w:val="006E3E2F"/>
    <w:rsid w:val="006E437B"/>
    <w:rsid w:val="006E6BF1"/>
    <w:rsid w:val="006E6E2F"/>
    <w:rsid w:val="006F0AB2"/>
    <w:rsid w:val="006F0F8A"/>
    <w:rsid w:val="006F1A2F"/>
    <w:rsid w:val="006F4E84"/>
    <w:rsid w:val="006F598F"/>
    <w:rsid w:val="006F5EA0"/>
    <w:rsid w:val="007000B0"/>
    <w:rsid w:val="00702DE2"/>
    <w:rsid w:val="007033DD"/>
    <w:rsid w:val="00706020"/>
    <w:rsid w:val="007109AE"/>
    <w:rsid w:val="00711A8F"/>
    <w:rsid w:val="00714F8C"/>
    <w:rsid w:val="007156A0"/>
    <w:rsid w:val="00716233"/>
    <w:rsid w:val="00716248"/>
    <w:rsid w:val="007175FA"/>
    <w:rsid w:val="00720C3B"/>
    <w:rsid w:val="00721CD4"/>
    <w:rsid w:val="00726513"/>
    <w:rsid w:val="00726B41"/>
    <w:rsid w:val="00727186"/>
    <w:rsid w:val="007307EC"/>
    <w:rsid w:val="00731C4F"/>
    <w:rsid w:val="00732BC7"/>
    <w:rsid w:val="00733A15"/>
    <w:rsid w:val="00737688"/>
    <w:rsid w:val="00740CB7"/>
    <w:rsid w:val="00742C01"/>
    <w:rsid w:val="00744DA7"/>
    <w:rsid w:val="00744E1B"/>
    <w:rsid w:val="00745161"/>
    <w:rsid w:val="00752F11"/>
    <w:rsid w:val="00754926"/>
    <w:rsid w:val="00760418"/>
    <w:rsid w:val="0076058A"/>
    <w:rsid w:val="007609F7"/>
    <w:rsid w:val="00761AA7"/>
    <w:rsid w:val="00763B0D"/>
    <w:rsid w:val="0076491E"/>
    <w:rsid w:val="00764AA2"/>
    <w:rsid w:val="00764B92"/>
    <w:rsid w:val="00767000"/>
    <w:rsid w:val="007700A8"/>
    <w:rsid w:val="007750A9"/>
    <w:rsid w:val="00777876"/>
    <w:rsid w:val="00780D10"/>
    <w:rsid w:val="0078169E"/>
    <w:rsid w:val="0078184A"/>
    <w:rsid w:val="00782001"/>
    <w:rsid w:val="007821CB"/>
    <w:rsid w:val="00782273"/>
    <w:rsid w:val="0078714A"/>
    <w:rsid w:val="00787DC1"/>
    <w:rsid w:val="00790BFE"/>
    <w:rsid w:val="0079249F"/>
    <w:rsid w:val="007941EE"/>
    <w:rsid w:val="00794E10"/>
    <w:rsid w:val="00796C08"/>
    <w:rsid w:val="00796F77"/>
    <w:rsid w:val="00797D6E"/>
    <w:rsid w:val="00797F3B"/>
    <w:rsid w:val="007B1FDC"/>
    <w:rsid w:val="007B32E2"/>
    <w:rsid w:val="007B3D21"/>
    <w:rsid w:val="007B51D1"/>
    <w:rsid w:val="007B53E9"/>
    <w:rsid w:val="007B6FF6"/>
    <w:rsid w:val="007B74D5"/>
    <w:rsid w:val="007C1175"/>
    <w:rsid w:val="007C216F"/>
    <w:rsid w:val="007C707A"/>
    <w:rsid w:val="007D211C"/>
    <w:rsid w:val="007D75D8"/>
    <w:rsid w:val="007D79EA"/>
    <w:rsid w:val="007E22A7"/>
    <w:rsid w:val="007E39C1"/>
    <w:rsid w:val="007E4034"/>
    <w:rsid w:val="007E41C3"/>
    <w:rsid w:val="007E4244"/>
    <w:rsid w:val="007E4D7E"/>
    <w:rsid w:val="007F1785"/>
    <w:rsid w:val="007F2085"/>
    <w:rsid w:val="007F334B"/>
    <w:rsid w:val="007F394C"/>
    <w:rsid w:val="007F4251"/>
    <w:rsid w:val="0080013D"/>
    <w:rsid w:val="00801432"/>
    <w:rsid w:val="00802B3E"/>
    <w:rsid w:val="00807A45"/>
    <w:rsid w:val="008107F3"/>
    <w:rsid w:val="008123FB"/>
    <w:rsid w:val="0081370F"/>
    <w:rsid w:val="00814A81"/>
    <w:rsid w:val="00814BC2"/>
    <w:rsid w:val="00816374"/>
    <w:rsid w:val="00817FF9"/>
    <w:rsid w:val="00821591"/>
    <w:rsid w:val="00823845"/>
    <w:rsid w:val="008245A1"/>
    <w:rsid w:val="00824BB5"/>
    <w:rsid w:val="00825654"/>
    <w:rsid w:val="00825D4D"/>
    <w:rsid w:val="0082720E"/>
    <w:rsid w:val="00830D3C"/>
    <w:rsid w:val="0083268D"/>
    <w:rsid w:val="008340AE"/>
    <w:rsid w:val="008340BD"/>
    <w:rsid w:val="008359E7"/>
    <w:rsid w:val="00836F47"/>
    <w:rsid w:val="00837B4D"/>
    <w:rsid w:val="00840724"/>
    <w:rsid w:val="0084458F"/>
    <w:rsid w:val="00847389"/>
    <w:rsid w:val="0085149B"/>
    <w:rsid w:val="00851EED"/>
    <w:rsid w:val="00854377"/>
    <w:rsid w:val="00856E62"/>
    <w:rsid w:val="0086420A"/>
    <w:rsid w:val="00865D96"/>
    <w:rsid w:val="008664B8"/>
    <w:rsid w:val="00866C0A"/>
    <w:rsid w:val="0087556A"/>
    <w:rsid w:val="00875FA3"/>
    <w:rsid w:val="00877EE4"/>
    <w:rsid w:val="00880C3C"/>
    <w:rsid w:val="00880F11"/>
    <w:rsid w:val="008847E9"/>
    <w:rsid w:val="008853BE"/>
    <w:rsid w:val="00886A72"/>
    <w:rsid w:val="00886BA9"/>
    <w:rsid w:val="008873AD"/>
    <w:rsid w:val="008928B9"/>
    <w:rsid w:val="00892CE4"/>
    <w:rsid w:val="00896CAB"/>
    <w:rsid w:val="008A24B3"/>
    <w:rsid w:val="008A3359"/>
    <w:rsid w:val="008A43FE"/>
    <w:rsid w:val="008A4EB4"/>
    <w:rsid w:val="008A6E52"/>
    <w:rsid w:val="008A7086"/>
    <w:rsid w:val="008A7B7B"/>
    <w:rsid w:val="008B06C7"/>
    <w:rsid w:val="008B0EC9"/>
    <w:rsid w:val="008B3A73"/>
    <w:rsid w:val="008C13C3"/>
    <w:rsid w:val="008C6A84"/>
    <w:rsid w:val="008D06B5"/>
    <w:rsid w:val="008D0C0E"/>
    <w:rsid w:val="008D3650"/>
    <w:rsid w:val="008D4455"/>
    <w:rsid w:val="008D5C5C"/>
    <w:rsid w:val="008D6FC2"/>
    <w:rsid w:val="008D7C65"/>
    <w:rsid w:val="008E17A7"/>
    <w:rsid w:val="008E23C8"/>
    <w:rsid w:val="008E2CC6"/>
    <w:rsid w:val="008E3411"/>
    <w:rsid w:val="008E52DE"/>
    <w:rsid w:val="008E7016"/>
    <w:rsid w:val="008E7211"/>
    <w:rsid w:val="008E7638"/>
    <w:rsid w:val="008F09BA"/>
    <w:rsid w:val="008F1787"/>
    <w:rsid w:val="008F1AEC"/>
    <w:rsid w:val="008F2C78"/>
    <w:rsid w:val="008F3D20"/>
    <w:rsid w:val="008F4E42"/>
    <w:rsid w:val="008F5DC1"/>
    <w:rsid w:val="00900111"/>
    <w:rsid w:val="00900A28"/>
    <w:rsid w:val="00900C6D"/>
    <w:rsid w:val="00903A99"/>
    <w:rsid w:val="009058EC"/>
    <w:rsid w:val="00906D00"/>
    <w:rsid w:val="0091348B"/>
    <w:rsid w:val="00913BE0"/>
    <w:rsid w:val="00916BF2"/>
    <w:rsid w:val="009171AA"/>
    <w:rsid w:val="00923C84"/>
    <w:rsid w:val="00924201"/>
    <w:rsid w:val="00925229"/>
    <w:rsid w:val="0093085F"/>
    <w:rsid w:val="00931675"/>
    <w:rsid w:val="009316F5"/>
    <w:rsid w:val="00931F7C"/>
    <w:rsid w:val="00933705"/>
    <w:rsid w:val="00933B63"/>
    <w:rsid w:val="00934520"/>
    <w:rsid w:val="009357A1"/>
    <w:rsid w:val="009357BB"/>
    <w:rsid w:val="00940749"/>
    <w:rsid w:val="0094567E"/>
    <w:rsid w:val="0094646E"/>
    <w:rsid w:val="00947043"/>
    <w:rsid w:val="00947688"/>
    <w:rsid w:val="00947F7A"/>
    <w:rsid w:val="009513DA"/>
    <w:rsid w:val="00952D98"/>
    <w:rsid w:val="009540EE"/>
    <w:rsid w:val="0095546A"/>
    <w:rsid w:val="009559F5"/>
    <w:rsid w:val="009560EA"/>
    <w:rsid w:val="00961E6E"/>
    <w:rsid w:val="00963314"/>
    <w:rsid w:val="009646A3"/>
    <w:rsid w:val="009648F5"/>
    <w:rsid w:val="00966873"/>
    <w:rsid w:val="00966A0B"/>
    <w:rsid w:val="00971B1B"/>
    <w:rsid w:val="00971C87"/>
    <w:rsid w:val="009723DD"/>
    <w:rsid w:val="00972BF7"/>
    <w:rsid w:val="00972FEB"/>
    <w:rsid w:val="00973487"/>
    <w:rsid w:val="00977BCD"/>
    <w:rsid w:val="00980AE7"/>
    <w:rsid w:val="009813C0"/>
    <w:rsid w:val="00982C82"/>
    <w:rsid w:val="00984331"/>
    <w:rsid w:val="00984977"/>
    <w:rsid w:val="009865EE"/>
    <w:rsid w:val="00986973"/>
    <w:rsid w:val="00993E71"/>
    <w:rsid w:val="00996A57"/>
    <w:rsid w:val="009A1196"/>
    <w:rsid w:val="009A2A6C"/>
    <w:rsid w:val="009A6208"/>
    <w:rsid w:val="009A62C6"/>
    <w:rsid w:val="009A7943"/>
    <w:rsid w:val="009B0B61"/>
    <w:rsid w:val="009B3720"/>
    <w:rsid w:val="009B4943"/>
    <w:rsid w:val="009B4A83"/>
    <w:rsid w:val="009C342A"/>
    <w:rsid w:val="009D379C"/>
    <w:rsid w:val="009D46BD"/>
    <w:rsid w:val="009D4920"/>
    <w:rsid w:val="009D4E3D"/>
    <w:rsid w:val="009D5E74"/>
    <w:rsid w:val="009D5F66"/>
    <w:rsid w:val="009D6496"/>
    <w:rsid w:val="009E0515"/>
    <w:rsid w:val="009E2EFC"/>
    <w:rsid w:val="009E4332"/>
    <w:rsid w:val="009E6585"/>
    <w:rsid w:val="009F02F0"/>
    <w:rsid w:val="009F0C06"/>
    <w:rsid w:val="009F12C2"/>
    <w:rsid w:val="009F2E2D"/>
    <w:rsid w:val="009F378F"/>
    <w:rsid w:val="009F4E0C"/>
    <w:rsid w:val="009F6153"/>
    <w:rsid w:val="00A00363"/>
    <w:rsid w:val="00A00481"/>
    <w:rsid w:val="00A018C7"/>
    <w:rsid w:val="00A04985"/>
    <w:rsid w:val="00A055ED"/>
    <w:rsid w:val="00A06176"/>
    <w:rsid w:val="00A062D9"/>
    <w:rsid w:val="00A063FC"/>
    <w:rsid w:val="00A112C0"/>
    <w:rsid w:val="00A1146A"/>
    <w:rsid w:val="00A12509"/>
    <w:rsid w:val="00A13BAA"/>
    <w:rsid w:val="00A14DB5"/>
    <w:rsid w:val="00A14F4F"/>
    <w:rsid w:val="00A159F2"/>
    <w:rsid w:val="00A15D4D"/>
    <w:rsid w:val="00A1685F"/>
    <w:rsid w:val="00A17C65"/>
    <w:rsid w:val="00A22669"/>
    <w:rsid w:val="00A30E85"/>
    <w:rsid w:val="00A30F4D"/>
    <w:rsid w:val="00A321BF"/>
    <w:rsid w:val="00A32598"/>
    <w:rsid w:val="00A33DB8"/>
    <w:rsid w:val="00A34BB2"/>
    <w:rsid w:val="00A42B8F"/>
    <w:rsid w:val="00A4347F"/>
    <w:rsid w:val="00A4364E"/>
    <w:rsid w:val="00A4393D"/>
    <w:rsid w:val="00A43B8E"/>
    <w:rsid w:val="00A43FAC"/>
    <w:rsid w:val="00A44D2E"/>
    <w:rsid w:val="00A4783E"/>
    <w:rsid w:val="00A5067B"/>
    <w:rsid w:val="00A517F6"/>
    <w:rsid w:val="00A5348D"/>
    <w:rsid w:val="00A53A99"/>
    <w:rsid w:val="00A53B21"/>
    <w:rsid w:val="00A558EC"/>
    <w:rsid w:val="00A55A6C"/>
    <w:rsid w:val="00A60F51"/>
    <w:rsid w:val="00A61DE9"/>
    <w:rsid w:val="00A61F9C"/>
    <w:rsid w:val="00A63EEB"/>
    <w:rsid w:val="00A64FAD"/>
    <w:rsid w:val="00A66C18"/>
    <w:rsid w:val="00A66FA2"/>
    <w:rsid w:val="00A70430"/>
    <w:rsid w:val="00A72BAF"/>
    <w:rsid w:val="00A72FE5"/>
    <w:rsid w:val="00A74BCA"/>
    <w:rsid w:val="00A7774E"/>
    <w:rsid w:val="00A80562"/>
    <w:rsid w:val="00A8098B"/>
    <w:rsid w:val="00A82D7E"/>
    <w:rsid w:val="00A8470D"/>
    <w:rsid w:val="00A85706"/>
    <w:rsid w:val="00A962D5"/>
    <w:rsid w:val="00A966D8"/>
    <w:rsid w:val="00A96EFA"/>
    <w:rsid w:val="00A974F1"/>
    <w:rsid w:val="00A97974"/>
    <w:rsid w:val="00AA0BBF"/>
    <w:rsid w:val="00AA1CE4"/>
    <w:rsid w:val="00AA4F38"/>
    <w:rsid w:val="00AA59E6"/>
    <w:rsid w:val="00AA5EB5"/>
    <w:rsid w:val="00AA5EB7"/>
    <w:rsid w:val="00AA6C6C"/>
    <w:rsid w:val="00AA6ED3"/>
    <w:rsid w:val="00AB284B"/>
    <w:rsid w:val="00AB3444"/>
    <w:rsid w:val="00AB4E1E"/>
    <w:rsid w:val="00AB65FC"/>
    <w:rsid w:val="00AC13B5"/>
    <w:rsid w:val="00AC2E86"/>
    <w:rsid w:val="00AC3894"/>
    <w:rsid w:val="00AC5780"/>
    <w:rsid w:val="00AC7293"/>
    <w:rsid w:val="00AC7DDC"/>
    <w:rsid w:val="00AD09DE"/>
    <w:rsid w:val="00AD1A80"/>
    <w:rsid w:val="00AD1D8A"/>
    <w:rsid w:val="00AD2F50"/>
    <w:rsid w:val="00AD34D0"/>
    <w:rsid w:val="00AD5752"/>
    <w:rsid w:val="00AD5BBA"/>
    <w:rsid w:val="00AD5FCF"/>
    <w:rsid w:val="00AD7ABE"/>
    <w:rsid w:val="00AE3678"/>
    <w:rsid w:val="00AE4CDC"/>
    <w:rsid w:val="00AE623B"/>
    <w:rsid w:val="00AE68A7"/>
    <w:rsid w:val="00AE7801"/>
    <w:rsid w:val="00AF0832"/>
    <w:rsid w:val="00AF1FBD"/>
    <w:rsid w:val="00AF2565"/>
    <w:rsid w:val="00AF4313"/>
    <w:rsid w:val="00AF4788"/>
    <w:rsid w:val="00AF4D0F"/>
    <w:rsid w:val="00AF5116"/>
    <w:rsid w:val="00AF7002"/>
    <w:rsid w:val="00AF7869"/>
    <w:rsid w:val="00B0000D"/>
    <w:rsid w:val="00B01672"/>
    <w:rsid w:val="00B017B6"/>
    <w:rsid w:val="00B0190B"/>
    <w:rsid w:val="00B03501"/>
    <w:rsid w:val="00B1177C"/>
    <w:rsid w:val="00B156E8"/>
    <w:rsid w:val="00B1592D"/>
    <w:rsid w:val="00B169CF"/>
    <w:rsid w:val="00B2040F"/>
    <w:rsid w:val="00B214C6"/>
    <w:rsid w:val="00B22C33"/>
    <w:rsid w:val="00B22FBC"/>
    <w:rsid w:val="00B23CFB"/>
    <w:rsid w:val="00B24B6B"/>
    <w:rsid w:val="00B30D76"/>
    <w:rsid w:val="00B31230"/>
    <w:rsid w:val="00B32F7B"/>
    <w:rsid w:val="00B34D4E"/>
    <w:rsid w:val="00B36FCE"/>
    <w:rsid w:val="00B37D73"/>
    <w:rsid w:val="00B410BA"/>
    <w:rsid w:val="00B41D74"/>
    <w:rsid w:val="00B45C66"/>
    <w:rsid w:val="00B45F1E"/>
    <w:rsid w:val="00B52EE3"/>
    <w:rsid w:val="00B605DB"/>
    <w:rsid w:val="00B62EA7"/>
    <w:rsid w:val="00B632C6"/>
    <w:rsid w:val="00B63766"/>
    <w:rsid w:val="00B63836"/>
    <w:rsid w:val="00B66254"/>
    <w:rsid w:val="00B673AD"/>
    <w:rsid w:val="00B67664"/>
    <w:rsid w:val="00B67BE6"/>
    <w:rsid w:val="00B70B25"/>
    <w:rsid w:val="00B70C03"/>
    <w:rsid w:val="00B72030"/>
    <w:rsid w:val="00B73C73"/>
    <w:rsid w:val="00B77E8F"/>
    <w:rsid w:val="00B8087A"/>
    <w:rsid w:val="00B827B8"/>
    <w:rsid w:val="00B8350F"/>
    <w:rsid w:val="00B85B12"/>
    <w:rsid w:val="00B86052"/>
    <w:rsid w:val="00B867A2"/>
    <w:rsid w:val="00B901A0"/>
    <w:rsid w:val="00B90F92"/>
    <w:rsid w:val="00B91C16"/>
    <w:rsid w:val="00B92655"/>
    <w:rsid w:val="00B940B1"/>
    <w:rsid w:val="00B941BF"/>
    <w:rsid w:val="00B951D0"/>
    <w:rsid w:val="00B95C1C"/>
    <w:rsid w:val="00B977CE"/>
    <w:rsid w:val="00B979D2"/>
    <w:rsid w:val="00BA0211"/>
    <w:rsid w:val="00BA1B3D"/>
    <w:rsid w:val="00BA1F38"/>
    <w:rsid w:val="00BA229E"/>
    <w:rsid w:val="00BA2624"/>
    <w:rsid w:val="00BA604B"/>
    <w:rsid w:val="00BB0FEC"/>
    <w:rsid w:val="00BB5549"/>
    <w:rsid w:val="00BB6600"/>
    <w:rsid w:val="00BC301C"/>
    <w:rsid w:val="00BC35A0"/>
    <w:rsid w:val="00BC3998"/>
    <w:rsid w:val="00BC48E6"/>
    <w:rsid w:val="00BC5CCE"/>
    <w:rsid w:val="00BC6380"/>
    <w:rsid w:val="00BC64F5"/>
    <w:rsid w:val="00BC674A"/>
    <w:rsid w:val="00BD23F1"/>
    <w:rsid w:val="00BD408E"/>
    <w:rsid w:val="00BD412A"/>
    <w:rsid w:val="00BD574B"/>
    <w:rsid w:val="00BD6CE6"/>
    <w:rsid w:val="00BE2563"/>
    <w:rsid w:val="00BE2BEC"/>
    <w:rsid w:val="00BE49B1"/>
    <w:rsid w:val="00BE4B1A"/>
    <w:rsid w:val="00BE5BD8"/>
    <w:rsid w:val="00BE6008"/>
    <w:rsid w:val="00BF0392"/>
    <w:rsid w:val="00BF2EC1"/>
    <w:rsid w:val="00BF503C"/>
    <w:rsid w:val="00BF66BC"/>
    <w:rsid w:val="00BF6733"/>
    <w:rsid w:val="00BF7C33"/>
    <w:rsid w:val="00C00CAB"/>
    <w:rsid w:val="00C0192E"/>
    <w:rsid w:val="00C028E5"/>
    <w:rsid w:val="00C03626"/>
    <w:rsid w:val="00C04D7D"/>
    <w:rsid w:val="00C05B84"/>
    <w:rsid w:val="00C06BAC"/>
    <w:rsid w:val="00C10D8D"/>
    <w:rsid w:val="00C117A5"/>
    <w:rsid w:val="00C13A77"/>
    <w:rsid w:val="00C140EF"/>
    <w:rsid w:val="00C14422"/>
    <w:rsid w:val="00C14DCC"/>
    <w:rsid w:val="00C15266"/>
    <w:rsid w:val="00C16774"/>
    <w:rsid w:val="00C16A11"/>
    <w:rsid w:val="00C1740B"/>
    <w:rsid w:val="00C206E1"/>
    <w:rsid w:val="00C20C7A"/>
    <w:rsid w:val="00C2133D"/>
    <w:rsid w:val="00C21726"/>
    <w:rsid w:val="00C21F9A"/>
    <w:rsid w:val="00C2215B"/>
    <w:rsid w:val="00C22639"/>
    <w:rsid w:val="00C23401"/>
    <w:rsid w:val="00C2469A"/>
    <w:rsid w:val="00C24BCE"/>
    <w:rsid w:val="00C30496"/>
    <w:rsid w:val="00C32A71"/>
    <w:rsid w:val="00C353D9"/>
    <w:rsid w:val="00C40D76"/>
    <w:rsid w:val="00C42707"/>
    <w:rsid w:val="00C42C75"/>
    <w:rsid w:val="00C45A0D"/>
    <w:rsid w:val="00C46A5E"/>
    <w:rsid w:val="00C50163"/>
    <w:rsid w:val="00C50CC9"/>
    <w:rsid w:val="00C52758"/>
    <w:rsid w:val="00C543D4"/>
    <w:rsid w:val="00C54E60"/>
    <w:rsid w:val="00C55A33"/>
    <w:rsid w:val="00C61104"/>
    <w:rsid w:val="00C6130C"/>
    <w:rsid w:val="00C61B48"/>
    <w:rsid w:val="00C627A3"/>
    <w:rsid w:val="00C632A7"/>
    <w:rsid w:val="00C64EA6"/>
    <w:rsid w:val="00C67DCD"/>
    <w:rsid w:val="00C73F26"/>
    <w:rsid w:val="00C75A3A"/>
    <w:rsid w:val="00C8066B"/>
    <w:rsid w:val="00C80E4D"/>
    <w:rsid w:val="00C81387"/>
    <w:rsid w:val="00C8182B"/>
    <w:rsid w:val="00C81CD2"/>
    <w:rsid w:val="00C82763"/>
    <w:rsid w:val="00C82CFF"/>
    <w:rsid w:val="00C82F1D"/>
    <w:rsid w:val="00C85487"/>
    <w:rsid w:val="00C862E7"/>
    <w:rsid w:val="00C86662"/>
    <w:rsid w:val="00C87291"/>
    <w:rsid w:val="00C87D88"/>
    <w:rsid w:val="00C901C8"/>
    <w:rsid w:val="00C917C0"/>
    <w:rsid w:val="00C92663"/>
    <w:rsid w:val="00C92F2E"/>
    <w:rsid w:val="00C939D9"/>
    <w:rsid w:val="00C94C2C"/>
    <w:rsid w:val="00CA0109"/>
    <w:rsid w:val="00CA1488"/>
    <w:rsid w:val="00CA3222"/>
    <w:rsid w:val="00CA4B73"/>
    <w:rsid w:val="00CA4F4F"/>
    <w:rsid w:val="00CA6AAB"/>
    <w:rsid w:val="00CB0304"/>
    <w:rsid w:val="00CB0D22"/>
    <w:rsid w:val="00CB17FF"/>
    <w:rsid w:val="00CB2487"/>
    <w:rsid w:val="00CB351C"/>
    <w:rsid w:val="00CB40BA"/>
    <w:rsid w:val="00CB53AB"/>
    <w:rsid w:val="00CB66F6"/>
    <w:rsid w:val="00CB79DD"/>
    <w:rsid w:val="00CC054E"/>
    <w:rsid w:val="00CC23D3"/>
    <w:rsid w:val="00CC25AD"/>
    <w:rsid w:val="00CC4CBD"/>
    <w:rsid w:val="00CC53A9"/>
    <w:rsid w:val="00CC6C21"/>
    <w:rsid w:val="00CC7320"/>
    <w:rsid w:val="00CC7953"/>
    <w:rsid w:val="00CD0453"/>
    <w:rsid w:val="00CD0F62"/>
    <w:rsid w:val="00CD27ED"/>
    <w:rsid w:val="00CD429A"/>
    <w:rsid w:val="00CD47D4"/>
    <w:rsid w:val="00CD4E78"/>
    <w:rsid w:val="00CD4FF8"/>
    <w:rsid w:val="00CD5364"/>
    <w:rsid w:val="00CD599F"/>
    <w:rsid w:val="00CD641E"/>
    <w:rsid w:val="00CE1569"/>
    <w:rsid w:val="00CE1F32"/>
    <w:rsid w:val="00CE4056"/>
    <w:rsid w:val="00CE4AE5"/>
    <w:rsid w:val="00CE51A0"/>
    <w:rsid w:val="00CE5CDE"/>
    <w:rsid w:val="00CE6EB4"/>
    <w:rsid w:val="00CE709D"/>
    <w:rsid w:val="00CE7220"/>
    <w:rsid w:val="00CE7523"/>
    <w:rsid w:val="00CF00F0"/>
    <w:rsid w:val="00CF1BEF"/>
    <w:rsid w:val="00CF2A82"/>
    <w:rsid w:val="00CF68AD"/>
    <w:rsid w:val="00CF7C56"/>
    <w:rsid w:val="00D01D6F"/>
    <w:rsid w:val="00D1422E"/>
    <w:rsid w:val="00D178AF"/>
    <w:rsid w:val="00D22335"/>
    <w:rsid w:val="00D25534"/>
    <w:rsid w:val="00D2632C"/>
    <w:rsid w:val="00D271BA"/>
    <w:rsid w:val="00D321AA"/>
    <w:rsid w:val="00D32E98"/>
    <w:rsid w:val="00D3310E"/>
    <w:rsid w:val="00D33D8D"/>
    <w:rsid w:val="00D34472"/>
    <w:rsid w:val="00D35719"/>
    <w:rsid w:val="00D35CBC"/>
    <w:rsid w:val="00D40763"/>
    <w:rsid w:val="00D40F10"/>
    <w:rsid w:val="00D42131"/>
    <w:rsid w:val="00D42657"/>
    <w:rsid w:val="00D44CE9"/>
    <w:rsid w:val="00D51BD7"/>
    <w:rsid w:val="00D532B7"/>
    <w:rsid w:val="00D53D26"/>
    <w:rsid w:val="00D56D4F"/>
    <w:rsid w:val="00D603F8"/>
    <w:rsid w:val="00D619DE"/>
    <w:rsid w:val="00D6299C"/>
    <w:rsid w:val="00D63A5D"/>
    <w:rsid w:val="00D7010C"/>
    <w:rsid w:val="00D701FA"/>
    <w:rsid w:val="00D7055C"/>
    <w:rsid w:val="00D71346"/>
    <w:rsid w:val="00D73B1A"/>
    <w:rsid w:val="00D73DBC"/>
    <w:rsid w:val="00D75F7A"/>
    <w:rsid w:val="00D80450"/>
    <w:rsid w:val="00D819DD"/>
    <w:rsid w:val="00D81F0D"/>
    <w:rsid w:val="00D840B0"/>
    <w:rsid w:val="00D84BBE"/>
    <w:rsid w:val="00D8548F"/>
    <w:rsid w:val="00D8696E"/>
    <w:rsid w:val="00D90BC9"/>
    <w:rsid w:val="00D90F96"/>
    <w:rsid w:val="00D92DFB"/>
    <w:rsid w:val="00D96C69"/>
    <w:rsid w:val="00D96F1F"/>
    <w:rsid w:val="00DA05F9"/>
    <w:rsid w:val="00DA57C8"/>
    <w:rsid w:val="00DA59E5"/>
    <w:rsid w:val="00DA5A41"/>
    <w:rsid w:val="00DB0BBF"/>
    <w:rsid w:val="00DB2070"/>
    <w:rsid w:val="00DB2086"/>
    <w:rsid w:val="00DB2D07"/>
    <w:rsid w:val="00DB3841"/>
    <w:rsid w:val="00DB38DE"/>
    <w:rsid w:val="00DB39C3"/>
    <w:rsid w:val="00DC0C34"/>
    <w:rsid w:val="00DC1194"/>
    <w:rsid w:val="00DC189E"/>
    <w:rsid w:val="00DC2EC5"/>
    <w:rsid w:val="00DC332B"/>
    <w:rsid w:val="00DC34E0"/>
    <w:rsid w:val="00DC5517"/>
    <w:rsid w:val="00DC5E99"/>
    <w:rsid w:val="00DC6541"/>
    <w:rsid w:val="00DD583E"/>
    <w:rsid w:val="00DD7181"/>
    <w:rsid w:val="00DE0BD0"/>
    <w:rsid w:val="00DE1138"/>
    <w:rsid w:val="00DE6011"/>
    <w:rsid w:val="00DF4066"/>
    <w:rsid w:val="00DF487F"/>
    <w:rsid w:val="00DF7BF3"/>
    <w:rsid w:val="00E01B18"/>
    <w:rsid w:val="00E0285E"/>
    <w:rsid w:val="00E02AC6"/>
    <w:rsid w:val="00E038AD"/>
    <w:rsid w:val="00E044E8"/>
    <w:rsid w:val="00E05B46"/>
    <w:rsid w:val="00E10590"/>
    <w:rsid w:val="00E12E65"/>
    <w:rsid w:val="00E14788"/>
    <w:rsid w:val="00E178FC"/>
    <w:rsid w:val="00E23184"/>
    <w:rsid w:val="00E27920"/>
    <w:rsid w:val="00E30C9A"/>
    <w:rsid w:val="00E31697"/>
    <w:rsid w:val="00E33BB9"/>
    <w:rsid w:val="00E47357"/>
    <w:rsid w:val="00E51379"/>
    <w:rsid w:val="00E51BFD"/>
    <w:rsid w:val="00E54AB1"/>
    <w:rsid w:val="00E56265"/>
    <w:rsid w:val="00E565F7"/>
    <w:rsid w:val="00E60066"/>
    <w:rsid w:val="00E607F8"/>
    <w:rsid w:val="00E613ED"/>
    <w:rsid w:val="00E62F74"/>
    <w:rsid w:val="00E651F3"/>
    <w:rsid w:val="00E65C07"/>
    <w:rsid w:val="00E71AD1"/>
    <w:rsid w:val="00E72260"/>
    <w:rsid w:val="00E72835"/>
    <w:rsid w:val="00E75F1E"/>
    <w:rsid w:val="00E76D51"/>
    <w:rsid w:val="00E77221"/>
    <w:rsid w:val="00E7770F"/>
    <w:rsid w:val="00E81C7D"/>
    <w:rsid w:val="00E82C74"/>
    <w:rsid w:val="00E84443"/>
    <w:rsid w:val="00E849FC"/>
    <w:rsid w:val="00E85B36"/>
    <w:rsid w:val="00E86504"/>
    <w:rsid w:val="00E87518"/>
    <w:rsid w:val="00E876BB"/>
    <w:rsid w:val="00E91090"/>
    <w:rsid w:val="00E95BB7"/>
    <w:rsid w:val="00EA116B"/>
    <w:rsid w:val="00EA3564"/>
    <w:rsid w:val="00EA3835"/>
    <w:rsid w:val="00EA44BE"/>
    <w:rsid w:val="00EA6DF8"/>
    <w:rsid w:val="00EA7446"/>
    <w:rsid w:val="00EA7E15"/>
    <w:rsid w:val="00EB2BF7"/>
    <w:rsid w:val="00EB45C9"/>
    <w:rsid w:val="00EB7E3B"/>
    <w:rsid w:val="00EC15DE"/>
    <w:rsid w:val="00EC2431"/>
    <w:rsid w:val="00EC4F12"/>
    <w:rsid w:val="00EC576B"/>
    <w:rsid w:val="00EC78EF"/>
    <w:rsid w:val="00ED131E"/>
    <w:rsid w:val="00ED33B4"/>
    <w:rsid w:val="00ED714A"/>
    <w:rsid w:val="00EE1620"/>
    <w:rsid w:val="00EE1D4C"/>
    <w:rsid w:val="00EE2A8F"/>
    <w:rsid w:val="00EE30A1"/>
    <w:rsid w:val="00EE4D17"/>
    <w:rsid w:val="00EF1638"/>
    <w:rsid w:val="00EF5B0C"/>
    <w:rsid w:val="00EF67AD"/>
    <w:rsid w:val="00EF7745"/>
    <w:rsid w:val="00F05061"/>
    <w:rsid w:val="00F07DC4"/>
    <w:rsid w:val="00F10E96"/>
    <w:rsid w:val="00F11633"/>
    <w:rsid w:val="00F11CA6"/>
    <w:rsid w:val="00F1211E"/>
    <w:rsid w:val="00F1428A"/>
    <w:rsid w:val="00F14E0D"/>
    <w:rsid w:val="00F20061"/>
    <w:rsid w:val="00F2075A"/>
    <w:rsid w:val="00F23BA6"/>
    <w:rsid w:val="00F2749B"/>
    <w:rsid w:val="00F27C41"/>
    <w:rsid w:val="00F31831"/>
    <w:rsid w:val="00F3213F"/>
    <w:rsid w:val="00F338C8"/>
    <w:rsid w:val="00F34167"/>
    <w:rsid w:val="00F43328"/>
    <w:rsid w:val="00F50B8C"/>
    <w:rsid w:val="00F510FB"/>
    <w:rsid w:val="00F52478"/>
    <w:rsid w:val="00F53003"/>
    <w:rsid w:val="00F533F0"/>
    <w:rsid w:val="00F5481C"/>
    <w:rsid w:val="00F56276"/>
    <w:rsid w:val="00F60BC5"/>
    <w:rsid w:val="00F6346B"/>
    <w:rsid w:val="00F647B1"/>
    <w:rsid w:val="00F652F4"/>
    <w:rsid w:val="00F6559B"/>
    <w:rsid w:val="00F66D83"/>
    <w:rsid w:val="00F71274"/>
    <w:rsid w:val="00F72846"/>
    <w:rsid w:val="00F72F74"/>
    <w:rsid w:val="00F74FFE"/>
    <w:rsid w:val="00F75DCC"/>
    <w:rsid w:val="00F75FB9"/>
    <w:rsid w:val="00F763E9"/>
    <w:rsid w:val="00F77266"/>
    <w:rsid w:val="00F806B1"/>
    <w:rsid w:val="00F813D6"/>
    <w:rsid w:val="00F8193A"/>
    <w:rsid w:val="00F87438"/>
    <w:rsid w:val="00F90054"/>
    <w:rsid w:val="00F926DC"/>
    <w:rsid w:val="00F92B59"/>
    <w:rsid w:val="00F96A68"/>
    <w:rsid w:val="00F96C85"/>
    <w:rsid w:val="00F96EF0"/>
    <w:rsid w:val="00F971B7"/>
    <w:rsid w:val="00FA124D"/>
    <w:rsid w:val="00FA4608"/>
    <w:rsid w:val="00FA4786"/>
    <w:rsid w:val="00FA4C8F"/>
    <w:rsid w:val="00FA58C5"/>
    <w:rsid w:val="00FA5AB3"/>
    <w:rsid w:val="00FA5CC7"/>
    <w:rsid w:val="00FA6E57"/>
    <w:rsid w:val="00FB0605"/>
    <w:rsid w:val="00FB2D4A"/>
    <w:rsid w:val="00FB69E0"/>
    <w:rsid w:val="00FB760F"/>
    <w:rsid w:val="00FB7EE0"/>
    <w:rsid w:val="00FC0218"/>
    <w:rsid w:val="00FC110E"/>
    <w:rsid w:val="00FC6463"/>
    <w:rsid w:val="00FC6C79"/>
    <w:rsid w:val="00FC7141"/>
    <w:rsid w:val="00FD05F5"/>
    <w:rsid w:val="00FD3709"/>
    <w:rsid w:val="00FD3BF0"/>
    <w:rsid w:val="00FD57E7"/>
    <w:rsid w:val="00FE03F3"/>
    <w:rsid w:val="00FE0AA1"/>
    <w:rsid w:val="00FE1103"/>
    <w:rsid w:val="00FE3893"/>
    <w:rsid w:val="00FE613E"/>
    <w:rsid w:val="00FF18CD"/>
    <w:rsid w:val="00FF21C0"/>
    <w:rsid w:val="00FF3C62"/>
    <w:rsid w:val="00FF47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CA056"/>
  <w15:docId w15:val="{FA3D55E3-32B8-4B59-8B27-3F11BEFB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865"/>
    <w:pPr>
      <w:ind w:right="7"/>
      <w:jc w:val="both"/>
    </w:pPr>
    <w:rPr>
      <w:rFonts w:ascii="Times" w:hAnsi="Times"/>
      <w:sz w:val="24"/>
      <w:lang w:val="fr-FR" w:eastAsia="fr-FR"/>
    </w:rPr>
  </w:style>
  <w:style w:type="paragraph" w:styleId="Titre1">
    <w:name w:val="heading 1"/>
    <w:basedOn w:val="Normal"/>
    <w:next w:val="Normal"/>
    <w:qFormat/>
    <w:rsid w:val="004A007B"/>
    <w:pPr>
      <w:keepNext/>
      <w:spacing w:before="240" w:after="120"/>
      <w:ind w:right="6"/>
      <w:jc w:val="left"/>
      <w:outlineLvl w:val="0"/>
    </w:pPr>
    <w:rPr>
      <w:rFonts w:ascii="Times New Roman" w:hAnsi="Times New Roman"/>
      <w:b/>
      <w:sz w:val="28"/>
      <w:szCs w:val="28"/>
    </w:rPr>
  </w:style>
  <w:style w:type="paragraph" w:styleId="Titre2">
    <w:name w:val="heading 2"/>
    <w:basedOn w:val="Normal"/>
    <w:next w:val="Normal"/>
    <w:qFormat/>
    <w:rsid w:val="004A007B"/>
    <w:pPr>
      <w:keepNext/>
      <w:tabs>
        <w:tab w:val="left" w:pos="567"/>
      </w:tabs>
      <w:outlineLvl w:val="1"/>
    </w:pPr>
    <w:rPr>
      <w:b/>
    </w:rPr>
  </w:style>
  <w:style w:type="paragraph" w:styleId="Titre5">
    <w:name w:val="heading 5"/>
    <w:basedOn w:val="Normal"/>
    <w:next w:val="Normal"/>
    <w:link w:val="Titre5Car"/>
    <w:semiHidden/>
    <w:unhideWhenUsed/>
    <w:qFormat/>
    <w:rsid w:val="00030BE1"/>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4678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34BB2"/>
    <w:rPr>
      <w:rFonts w:ascii="Tahoma" w:hAnsi="Tahoma" w:cs="Tahoma"/>
      <w:sz w:val="16"/>
      <w:szCs w:val="16"/>
    </w:rPr>
  </w:style>
  <w:style w:type="character" w:styleId="Lienhypertexte">
    <w:name w:val="Hyperlink"/>
    <w:basedOn w:val="Policepardfaut"/>
    <w:uiPriority w:val="99"/>
    <w:unhideWhenUsed/>
    <w:rsid w:val="00126ED4"/>
    <w:rPr>
      <w:color w:val="0000FF"/>
      <w:u w:val="single"/>
    </w:rPr>
  </w:style>
  <w:style w:type="paragraph" w:styleId="Paragraphedeliste">
    <w:name w:val="List Paragraph"/>
    <w:basedOn w:val="Normal"/>
    <w:uiPriority w:val="34"/>
    <w:qFormat/>
    <w:rsid w:val="000B358A"/>
    <w:pPr>
      <w:ind w:left="720"/>
      <w:contextualSpacing/>
    </w:pPr>
  </w:style>
  <w:style w:type="character" w:styleId="Accentuation">
    <w:name w:val="Emphasis"/>
    <w:basedOn w:val="Policepardfaut"/>
    <w:uiPriority w:val="20"/>
    <w:qFormat/>
    <w:rsid w:val="00886A72"/>
    <w:rPr>
      <w:i/>
      <w:iCs/>
    </w:rPr>
  </w:style>
  <w:style w:type="character" w:customStyle="1" w:styleId="titre3">
    <w:name w:val="titre3"/>
    <w:basedOn w:val="Policepardfaut"/>
    <w:rsid w:val="0003059F"/>
  </w:style>
  <w:style w:type="character" w:customStyle="1" w:styleId="comp-read-only3">
    <w:name w:val="comp-read-only3"/>
    <w:basedOn w:val="Policepardfaut"/>
    <w:rsid w:val="00B63766"/>
    <w:rPr>
      <w:rFonts w:ascii="Tahoma" w:hAnsi="Tahoma" w:cs="Tahoma" w:hint="default"/>
      <w:b/>
      <w:bCs/>
      <w:color w:val="000000"/>
      <w:sz w:val="20"/>
      <w:szCs w:val="20"/>
    </w:rPr>
  </w:style>
  <w:style w:type="character" w:customStyle="1" w:styleId="hps">
    <w:name w:val="hps"/>
    <w:basedOn w:val="Policepardfaut"/>
    <w:rsid w:val="00032772"/>
  </w:style>
  <w:style w:type="character" w:styleId="Marquedecommentaire">
    <w:name w:val="annotation reference"/>
    <w:basedOn w:val="Policepardfaut"/>
    <w:rsid w:val="00C10D8D"/>
    <w:rPr>
      <w:sz w:val="16"/>
      <w:szCs w:val="16"/>
    </w:rPr>
  </w:style>
  <w:style w:type="paragraph" w:styleId="Commentaire">
    <w:name w:val="annotation text"/>
    <w:basedOn w:val="Normal"/>
    <w:link w:val="CommentaireCar"/>
    <w:rsid w:val="00C10D8D"/>
    <w:rPr>
      <w:sz w:val="20"/>
    </w:rPr>
  </w:style>
  <w:style w:type="character" w:customStyle="1" w:styleId="CommentaireCar">
    <w:name w:val="Commentaire Car"/>
    <w:basedOn w:val="Policepardfaut"/>
    <w:link w:val="Commentaire"/>
    <w:rsid w:val="00C10D8D"/>
    <w:rPr>
      <w:rFonts w:ascii="Times" w:hAnsi="Times"/>
      <w:lang w:val="fr-FR" w:eastAsia="fr-FR"/>
    </w:rPr>
  </w:style>
  <w:style w:type="paragraph" w:styleId="Objetducommentaire">
    <w:name w:val="annotation subject"/>
    <w:basedOn w:val="Commentaire"/>
    <w:next w:val="Commentaire"/>
    <w:link w:val="ObjetducommentaireCar"/>
    <w:rsid w:val="00C10D8D"/>
    <w:rPr>
      <w:b/>
      <w:bCs/>
    </w:rPr>
  </w:style>
  <w:style w:type="character" w:customStyle="1" w:styleId="ObjetducommentaireCar">
    <w:name w:val="Objet du commentaire Car"/>
    <w:basedOn w:val="CommentaireCar"/>
    <w:link w:val="Objetducommentaire"/>
    <w:rsid w:val="00C10D8D"/>
    <w:rPr>
      <w:rFonts w:ascii="Times" w:hAnsi="Times"/>
      <w:b/>
      <w:bCs/>
      <w:lang w:val="fr-FR" w:eastAsia="fr-FR"/>
    </w:rPr>
  </w:style>
  <w:style w:type="paragraph" w:styleId="Rvision">
    <w:name w:val="Revision"/>
    <w:hidden/>
    <w:uiPriority w:val="99"/>
    <w:semiHidden/>
    <w:rsid w:val="00A12509"/>
    <w:rPr>
      <w:rFonts w:ascii="Times" w:hAnsi="Times"/>
      <w:sz w:val="24"/>
      <w:lang w:val="fr-FR" w:eastAsia="fr-FR"/>
    </w:rPr>
  </w:style>
  <w:style w:type="character" w:customStyle="1" w:styleId="Titre6Car">
    <w:name w:val="Titre 6 Car"/>
    <w:basedOn w:val="Policepardfaut"/>
    <w:link w:val="Titre6"/>
    <w:semiHidden/>
    <w:rsid w:val="0046787B"/>
    <w:rPr>
      <w:rFonts w:asciiTheme="majorHAnsi" w:eastAsiaTheme="majorEastAsia" w:hAnsiTheme="majorHAnsi" w:cstheme="majorBidi"/>
      <w:i/>
      <w:iCs/>
      <w:color w:val="243F60" w:themeColor="accent1" w:themeShade="7F"/>
      <w:sz w:val="24"/>
      <w:lang w:val="fr-FR" w:eastAsia="fr-FR"/>
    </w:rPr>
  </w:style>
  <w:style w:type="paragraph" w:styleId="Textebrut">
    <w:name w:val="Plain Text"/>
    <w:basedOn w:val="Normal"/>
    <w:link w:val="TextebrutCar"/>
    <w:uiPriority w:val="99"/>
    <w:unhideWhenUsed/>
    <w:rsid w:val="00124BF4"/>
    <w:pPr>
      <w:ind w:right="0"/>
      <w:jc w:val="left"/>
    </w:pPr>
    <w:rPr>
      <w:rFonts w:ascii="Consolas" w:eastAsiaTheme="minorHAnsi" w:hAnsi="Consolas" w:cstheme="minorBidi"/>
      <w:sz w:val="21"/>
      <w:szCs w:val="21"/>
      <w:lang w:val="nl-BE" w:eastAsia="en-US"/>
    </w:rPr>
  </w:style>
  <w:style w:type="character" w:customStyle="1" w:styleId="TextebrutCar">
    <w:name w:val="Texte brut Car"/>
    <w:basedOn w:val="Policepardfaut"/>
    <w:link w:val="Textebrut"/>
    <w:uiPriority w:val="99"/>
    <w:rsid w:val="00124BF4"/>
    <w:rPr>
      <w:rFonts w:ascii="Consolas" w:eastAsiaTheme="minorHAnsi" w:hAnsi="Consolas" w:cstheme="minorBidi"/>
      <w:sz w:val="21"/>
      <w:szCs w:val="21"/>
      <w:lang w:eastAsia="en-US"/>
    </w:rPr>
  </w:style>
  <w:style w:type="paragraph" w:styleId="Sansinterligne">
    <w:name w:val="No Spacing"/>
    <w:uiPriority w:val="1"/>
    <w:qFormat/>
    <w:rsid w:val="00FA4786"/>
    <w:pPr>
      <w:jc w:val="both"/>
    </w:pPr>
    <w:rPr>
      <w:rFonts w:eastAsiaTheme="minorHAnsi" w:cstheme="minorBidi"/>
      <w:sz w:val="24"/>
      <w:szCs w:val="22"/>
      <w:lang w:eastAsia="en-US"/>
    </w:rPr>
  </w:style>
  <w:style w:type="character" w:styleId="lev">
    <w:name w:val="Strong"/>
    <w:basedOn w:val="Policepardfaut"/>
    <w:uiPriority w:val="22"/>
    <w:qFormat/>
    <w:rsid w:val="005A4D8F"/>
    <w:rPr>
      <w:b/>
      <w:bCs/>
    </w:rPr>
  </w:style>
  <w:style w:type="paragraph" w:customStyle="1" w:styleId="item">
    <w:name w:val="item"/>
    <w:basedOn w:val="Normal"/>
    <w:rsid w:val="00330132"/>
    <w:pPr>
      <w:spacing w:before="100" w:beforeAutospacing="1" w:after="100" w:afterAutospacing="1"/>
      <w:ind w:right="0"/>
      <w:jc w:val="left"/>
    </w:pPr>
    <w:rPr>
      <w:rFonts w:ascii="Times New Roman" w:hAnsi="Times New Roman"/>
      <w:szCs w:val="24"/>
      <w:lang w:val="nl-BE" w:eastAsia="nl-BE"/>
    </w:rPr>
  </w:style>
  <w:style w:type="paragraph" w:styleId="En-tte">
    <w:name w:val="header"/>
    <w:basedOn w:val="Normal"/>
    <w:link w:val="En-tteCar"/>
    <w:rsid w:val="007821CB"/>
    <w:pPr>
      <w:tabs>
        <w:tab w:val="center" w:pos="4536"/>
        <w:tab w:val="right" w:pos="9072"/>
      </w:tabs>
    </w:pPr>
  </w:style>
  <w:style w:type="character" w:customStyle="1" w:styleId="En-tteCar">
    <w:name w:val="En-tête Car"/>
    <w:basedOn w:val="Policepardfaut"/>
    <w:link w:val="En-tte"/>
    <w:rsid w:val="007821CB"/>
    <w:rPr>
      <w:rFonts w:ascii="Times" w:hAnsi="Times"/>
      <w:sz w:val="24"/>
      <w:lang w:val="fr-FR" w:eastAsia="fr-FR"/>
    </w:rPr>
  </w:style>
  <w:style w:type="paragraph" w:styleId="Pieddepage">
    <w:name w:val="footer"/>
    <w:basedOn w:val="Normal"/>
    <w:link w:val="PieddepageCar"/>
    <w:uiPriority w:val="99"/>
    <w:rsid w:val="007821CB"/>
    <w:pPr>
      <w:tabs>
        <w:tab w:val="center" w:pos="4536"/>
        <w:tab w:val="right" w:pos="9072"/>
      </w:tabs>
    </w:pPr>
  </w:style>
  <w:style w:type="character" w:customStyle="1" w:styleId="PieddepageCar">
    <w:name w:val="Pied de page Car"/>
    <w:basedOn w:val="Policepardfaut"/>
    <w:link w:val="Pieddepage"/>
    <w:uiPriority w:val="99"/>
    <w:rsid w:val="007821CB"/>
    <w:rPr>
      <w:rFonts w:ascii="Times" w:hAnsi="Times"/>
      <w:sz w:val="24"/>
      <w:lang w:val="fr-FR" w:eastAsia="fr-FR"/>
    </w:rPr>
  </w:style>
  <w:style w:type="paragraph" w:customStyle="1" w:styleId="exlresultavailability">
    <w:name w:val="exlresultavailability"/>
    <w:basedOn w:val="Normal"/>
    <w:rsid w:val="00F96EF0"/>
    <w:pPr>
      <w:spacing w:before="100" w:beforeAutospacing="1" w:after="100" w:afterAutospacing="1"/>
      <w:ind w:right="0"/>
    </w:pPr>
    <w:rPr>
      <w:rFonts w:ascii="Times New Roman" w:hAnsi="Times New Roman"/>
      <w:szCs w:val="24"/>
      <w:lang w:val="en-US" w:eastAsia="en-US"/>
    </w:rPr>
  </w:style>
  <w:style w:type="character" w:styleId="Lienhypertextesuivivisit">
    <w:name w:val="FollowedHyperlink"/>
    <w:basedOn w:val="Policepardfaut"/>
    <w:semiHidden/>
    <w:unhideWhenUsed/>
    <w:rsid w:val="00437B3F"/>
    <w:rPr>
      <w:color w:val="800080" w:themeColor="followedHyperlink"/>
      <w:u w:val="single"/>
    </w:rPr>
  </w:style>
  <w:style w:type="character" w:customStyle="1" w:styleId="UnresolvedMention1">
    <w:name w:val="Unresolved Mention1"/>
    <w:basedOn w:val="Policepardfaut"/>
    <w:uiPriority w:val="99"/>
    <w:semiHidden/>
    <w:unhideWhenUsed/>
    <w:rsid w:val="00AC5780"/>
    <w:rPr>
      <w:color w:val="605E5C"/>
      <w:shd w:val="clear" w:color="auto" w:fill="E1DFDD"/>
    </w:rPr>
  </w:style>
  <w:style w:type="character" w:customStyle="1" w:styleId="paboldtext">
    <w:name w:val="paboldtext"/>
    <w:basedOn w:val="Policepardfaut"/>
    <w:rsid w:val="0084458F"/>
  </w:style>
  <w:style w:type="character" w:customStyle="1" w:styleId="Titre5Car">
    <w:name w:val="Titre 5 Car"/>
    <w:basedOn w:val="Policepardfaut"/>
    <w:link w:val="Titre5"/>
    <w:semiHidden/>
    <w:rsid w:val="00030BE1"/>
    <w:rPr>
      <w:rFonts w:asciiTheme="majorHAnsi" w:eastAsiaTheme="majorEastAsia" w:hAnsiTheme="majorHAnsi" w:cstheme="majorBidi"/>
      <w:color w:val="365F91" w:themeColor="accent1" w:themeShade="BF"/>
      <w:sz w:val="24"/>
      <w:lang w:val="fr-FR" w:eastAsia="fr-FR"/>
    </w:rPr>
  </w:style>
  <w:style w:type="character" w:customStyle="1" w:styleId="pseditboxdisponly">
    <w:name w:val="pseditbox_disponly"/>
    <w:basedOn w:val="Policepardfaut"/>
    <w:rsid w:val="0047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521">
      <w:bodyDiv w:val="1"/>
      <w:marLeft w:val="0"/>
      <w:marRight w:val="0"/>
      <w:marTop w:val="0"/>
      <w:marBottom w:val="0"/>
      <w:divBdr>
        <w:top w:val="none" w:sz="0" w:space="0" w:color="auto"/>
        <w:left w:val="none" w:sz="0" w:space="0" w:color="auto"/>
        <w:bottom w:val="none" w:sz="0" w:space="0" w:color="auto"/>
        <w:right w:val="none" w:sz="0" w:space="0" w:color="auto"/>
      </w:divBdr>
    </w:div>
    <w:div w:id="443693272">
      <w:bodyDiv w:val="1"/>
      <w:marLeft w:val="0"/>
      <w:marRight w:val="0"/>
      <w:marTop w:val="0"/>
      <w:marBottom w:val="0"/>
      <w:divBdr>
        <w:top w:val="none" w:sz="0" w:space="0" w:color="auto"/>
        <w:left w:val="none" w:sz="0" w:space="0" w:color="auto"/>
        <w:bottom w:val="none" w:sz="0" w:space="0" w:color="auto"/>
        <w:right w:val="none" w:sz="0" w:space="0" w:color="auto"/>
      </w:divBdr>
    </w:div>
    <w:div w:id="667290931">
      <w:bodyDiv w:val="1"/>
      <w:marLeft w:val="0"/>
      <w:marRight w:val="0"/>
      <w:marTop w:val="0"/>
      <w:marBottom w:val="0"/>
      <w:divBdr>
        <w:top w:val="none" w:sz="0" w:space="0" w:color="auto"/>
        <w:left w:val="none" w:sz="0" w:space="0" w:color="auto"/>
        <w:bottom w:val="none" w:sz="0" w:space="0" w:color="auto"/>
        <w:right w:val="none" w:sz="0" w:space="0" w:color="auto"/>
      </w:divBdr>
    </w:div>
    <w:div w:id="707729102">
      <w:bodyDiv w:val="1"/>
      <w:marLeft w:val="0"/>
      <w:marRight w:val="0"/>
      <w:marTop w:val="0"/>
      <w:marBottom w:val="0"/>
      <w:divBdr>
        <w:top w:val="none" w:sz="0" w:space="0" w:color="auto"/>
        <w:left w:val="none" w:sz="0" w:space="0" w:color="auto"/>
        <w:bottom w:val="none" w:sz="0" w:space="0" w:color="auto"/>
        <w:right w:val="none" w:sz="0" w:space="0" w:color="auto"/>
      </w:divBdr>
      <w:divsChild>
        <w:div w:id="2054454645">
          <w:marLeft w:val="0"/>
          <w:marRight w:val="0"/>
          <w:marTop w:val="0"/>
          <w:marBottom w:val="0"/>
          <w:divBdr>
            <w:top w:val="none" w:sz="0" w:space="0" w:color="auto"/>
            <w:left w:val="none" w:sz="0" w:space="0" w:color="auto"/>
            <w:bottom w:val="none" w:sz="0" w:space="0" w:color="auto"/>
            <w:right w:val="none" w:sz="0" w:space="0" w:color="auto"/>
          </w:divBdr>
          <w:divsChild>
            <w:div w:id="20651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574">
      <w:bodyDiv w:val="1"/>
      <w:marLeft w:val="0"/>
      <w:marRight w:val="0"/>
      <w:marTop w:val="0"/>
      <w:marBottom w:val="0"/>
      <w:divBdr>
        <w:top w:val="none" w:sz="0" w:space="0" w:color="auto"/>
        <w:left w:val="none" w:sz="0" w:space="0" w:color="auto"/>
        <w:bottom w:val="none" w:sz="0" w:space="0" w:color="auto"/>
        <w:right w:val="none" w:sz="0" w:space="0" w:color="auto"/>
      </w:divBdr>
      <w:divsChild>
        <w:div w:id="49621322">
          <w:marLeft w:val="0"/>
          <w:marRight w:val="0"/>
          <w:marTop w:val="0"/>
          <w:marBottom w:val="0"/>
          <w:divBdr>
            <w:top w:val="none" w:sz="0" w:space="0" w:color="auto"/>
            <w:left w:val="none" w:sz="0" w:space="0" w:color="auto"/>
            <w:bottom w:val="none" w:sz="0" w:space="0" w:color="auto"/>
            <w:right w:val="none" w:sz="0" w:space="0" w:color="auto"/>
          </w:divBdr>
        </w:div>
      </w:divsChild>
    </w:div>
    <w:div w:id="806044348">
      <w:bodyDiv w:val="1"/>
      <w:marLeft w:val="0"/>
      <w:marRight w:val="0"/>
      <w:marTop w:val="0"/>
      <w:marBottom w:val="0"/>
      <w:divBdr>
        <w:top w:val="none" w:sz="0" w:space="0" w:color="auto"/>
        <w:left w:val="none" w:sz="0" w:space="0" w:color="auto"/>
        <w:bottom w:val="none" w:sz="0" w:space="0" w:color="auto"/>
        <w:right w:val="none" w:sz="0" w:space="0" w:color="auto"/>
      </w:divBdr>
    </w:div>
    <w:div w:id="997732331">
      <w:bodyDiv w:val="1"/>
      <w:marLeft w:val="0"/>
      <w:marRight w:val="0"/>
      <w:marTop w:val="0"/>
      <w:marBottom w:val="0"/>
      <w:divBdr>
        <w:top w:val="none" w:sz="0" w:space="0" w:color="auto"/>
        <w:left w:val="none" w:sz="0" w:space="0" w:color="auto"/>
        <w:bottom w:val="none" w:sz="0" w:space="0" w:color="auto"/>
        <w:right w:val="none" w:sz="0" w:space="0" w:color="auto"/>
      </w:divBdr>
    </w:div>
    <w:div w:id="1279797028">
      <w:bodyDiv w:val="1"/>
      <w:marLeft w:val="0"/>
      <w:marRight w:val="0"/>
      <w:marTop w:val="0"/>
      <w:marBottom w:val="0"/>
      <w:divBdr>
        <w:top w:val="none" w:sz="0" w:space="0" w:color="auto"/>
        <w:left w:val="none" w:sz="0" w:space="0" w:color="auto"/>
        <w:bottom w:val="none" w:sz="0" w:space="0" w:color="auto"/>
        <w:right w:val="none" w:sz="0" w:space="0" w:color="auto"/>
      </w:divBdr>
    </w:div>
    <w:div w:id="1280838866">
      <w:bodyDiv w:val="1"/>
      <w:marLeft w:val="0"/>
      <w:marRight w:val="0"/>
      <w:marTop w:val="0"/>
      <w:marBottom w:val="0"/>
      <w:divBdr>
        <w:top w:val="none" w:sz="0" w:space="0" w:color="auto"/>
        <w:left w:val="none" w:sz="0" w:space="0" w:color="auto"/>
        <w:bottom w:val="none" w:sz="0" w:space="0" w:color="auto"/>
        <w:right w:val="none" w:sz="0" w:space="0" w:color="auto"/>
      </w:divBdr>
    </w:div>
    <w:div w:id="1421752561">
      <w:bodyDiv w:val="1"/>
      <w:marLeft w:val="0"/>
      <w:marRight w:val="0"/>
      <w:marTop w:val="0"/>
      <w:marBottom w:val="0"/>
      <w:divBdr>
        <w:top w:val="none" w:sz="0" w:space="0" w:color="auto"/>
        <w:left w:val="none" w:sz="0" w:space="0" w:color="auto"/>
        <w:bottom w:val="none" w:sz="0" w:space="0" w:color="auto"/>
        <w:right w:val="none" w:sz="0" w:space="0" w:color="auto"/>
      </w:divBdr>
    </w:div>
    <w:div w:id="1457917702">
      <w:bodyDiv w:val="1"/>
      <w:marLeft w:val="0"/>
      <w:marRight w:val="0"/>
      <w:marTop w:val="0"/>
      <w:marBottom w:val="0"/>
      <w:divBdr>
        <w:top w:val="none" w:sz="0" w:space="0" w:color="auto"/>
        <w:left w:val="none" w:sz="0" w:space="0" w:color="auto"/>
        <w:bottom w:val="none" w:sz="0" w:space="0" w:color="auto"/>
        <w:right w:val="none" w:sz="0" w:space="0" w:color="auto"/>
      </w:divBdr>
    </w:div>
    <w:div w:id="1588340685">
      <w:bodyDiv w:val="1"/>
      <w:marLeft w:val="0"/>
      <w:marRight w:val="0"/>
      <w:marTop w:val="0"/>
      <w:marBottom w:val="0"/>
      <w:divBdr>
        <w:top w:val="none" w:sz="0" w:space="0" w:color="auto"/>
        <w:left w:val="none" w:sz="0" w:space="0" w:color="auto"/>
        <w:bottom w:val="none" w:sz="0" w:space="0" w:color="auto"/>
        <w:right w:val="none" w:sz="0" w:space="0" w:color="auto"/>
      </w:divBdr>
    </w:div>
    <w:div w:id="1604071958">
      <w:bodyDiv w:val="1"/>
      <w:marLeft w:val="0"/>
      <w:marRight w:val="0"/>
      <w:marTop w:val="0"/>
      <w:marBottom w:val="0"/>
      <w:divBdr>
        <w:top w:val="none" w:sz="0" w:space="0" w:color="auto"/>
        <w:left w:val="none" w:sz="0" w:space="0" w:color="auto"/>
        <w:bottom w:val="none" w:sz="0" w:space="0" w:color="auto"/>
        <w:right w:val="none" w:sz="0" w:space="0" w:color="auto"/>
      </w:divBdr>
    </w:div>
    <w:div w:id="1649936249">
      <w:bodyDiv w:val="1"/>
      <w:marLeft w:val="0"/>
      <w:marRight w:val="0"/>
      <w:marTop w:val="0"/>
      <w:marBottom w:val="0"/>
      <w:divBdr>
        <w:top w:val="none" w:sz="0" w:space="0" w:color="auto"/>
        <w:left w:val="none" w:sz="0" w:space="0" w:color="auto"/>
        <w:bottom w:val="none" w:sz="0" w:space="0" w:color="auto"/>
        <w:right w:val="none" w:sz="0" w:space="0" w:color="auto"/>
      </w:divBdr>
    </w:div>
    <w:div w:id="1663699601">
      <w:bodyDiv w:val="1"/>
      <w:marLeft w:val="0"/>
      <w:marRight w:val="0"/>
      <w:marTop w:val="0"/>
      <w:marBottom w:val="0"/>
      <w:divBdr>
        <w:top w:val="none" w:sz="0" w:space="0" w:color="auto"/>
        <w:left w:val="none" w:sz="0" w:space="0" w:color="auto"/>
        <w:bottom w:val="none" w:sz="0" w:space="0" w:color="auto"/>
        <w:right w:val="none" w:sz="0" w:space="0" w:color="auto"/>
      </w:divBdr>
    </w:div>
    <w:div w:id="1709791635">
      <w:bodyDiv w:val="1"/>
      <w:marLeft w:val="0"/>
      <w:marRight w:val="0"/>
      <w:marTop w:val="0"/>
      <w:marBottom w:val="0"/>
      <w:divBdr>
        <w:top w:val="none" w:sz="0" w:space="0" w:color="auto"/>
        <w:left w:val="none" w:sz="0" w:space="0" w:color="auto"/>
        <w:bottom w:val="none" w:sz="0" w:space="0" w:color="auto"/>
        <w:right w:val="none" w:sz="0" w:space="0" w:color="auto"/>
      </w:divBdr>
    </w:div>
    <w:div w:id="1749767801">
      <w:bodyDiv w:val="1"/>
      <w:marLeft w:val="0"/>
      <w:marRight w:val="0"/>
      <w:marTop w:val="0"/>
      <w:marBottom w:val="0"/>
      <w:divBdr>
        <w:top w:val="none" w:sz="0" w:space="0" w:color="auto"/>
        <w:left w:val="none" w:sz="0" w:space="0" w:color="auto"/>
        <w:bottom w:val="none" w:sz="0" w:space="0" w:color="auto"/>
        <w:right w:val="none" w:sz="0" w:space="0" w:color="auto"/>
      </w:divBdr>
    </w:div>
    <w:div w:id="1788426480">
      <w:bodyDiv w:val="1"/>
      <w:marLeft w:val="0"/>
      <w:marRight w:val="0"/>
      <w:marTop w:val="0"/>
      <w:marBottom w:val="0"/>
      <w:divBdr>
        <w:top w:val="none" w:sz="0" w:space="0" w:color="auto"/>
        <w:left w:val="none" w:sz="0" w:space="0" w:color="auto"/>
        <w:bottom w:val="none" w:sz="0" w:space="0" w:color="auto"/>
        <w:right w:val="none" w:sz="0" w:space="0" w:color="auto"/>
      </w:divBdr>
    </w:div>
    <w:div w:id="1897620322">
      <w:bodyDiv w:val="1"/>
      <w:marLeft w:val="0"/>
      <w:marRight w:val="0"/>
      <w:marTop w:val="0"/>
      <w:marBottom w:val="0"/>
      <w:divBdr>
        <w:top w:val="none" w:sz="0" w:space="0" w:color="auto"/>
        <w:left w:val="none" w:sz="0" w:space="0" w:color="auto"/>
        <w:bottom w:val="none" w:sz="0" w:space="0" w:color="auto"/>
        <w:right w:val="none" w:sz="0" w:space="0" w:color="auto"/>
      </w:divBdr>
      <w:divsChild>
        <w:div w:id="1697460123">
          <w:marLeft w:val="0"/>
          <w:marRight w:val="0"/>
          <w:marTop w:val="0"/>
          <w:marBottom w:val="0"/>
          <w:divBdr>
            <w:top w:val="none" w:sz="0" w:space="0" w:color="auto"/>
            <w:left w:val="none" w:sz="0" w:space="0" w:color="auto"/>
            <w:bottom w:val="none" w:sz="0" w:space="0" w:color="auto"/>
            <w:right w:val="none" w:sz="0" w:space="0" w:color="auto"/>
          </w:divBdr>
        </w:div>
      </w:divsChild>
    </w:div>
    <w:div w:id="1935046323">
      <w:bodyDiv w:val="1"/>
      <w:marLeft w:val="0"/>
      <w:marRight w:val="0"/>
      <w:marTop w:val="0"/>
      <w:marBottom w:val="0"/>
      <w:divBdr>
        <w:top w:val="none" w:sz="0" w:space="0" w:color="auto"/>
        <w:left w:val="none" w:sz="0" w:space="0" w:color="auto"/>
        <w:bottom w:val="none" w:sz="0" w:space="0" w:color="auto"/>
        <w:right w:val="none" w:sz="0" w:space="0" w:color="auto"/>
      </w:divBdr>
      <w:divsChild>
        <w:div w:id="312221281">
          <w:marLeft w:val="0"/>
          <w:marRight w:val="0"/>
          <w:marTop w:val="0"/>
          <w:marBottom w:val="0"/>
          <w:divBdr>
            <w:top w:val="none" w:sz="0" w:space="0" w:color="auto"/>
            <w:left w:val="none" w:sz="0" w:space="0" w:color="auto"/>
            <w:bottom w:val="none" w:sz="0" w:space="0" w:color="auto"/>
            <w:right w:val="none" w:sz="0" w:space="0" w:color="auto"/>
          </w:divBdr>
          <w:divsChild>
            <w:div w:id="10403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petre@uantwerpen.be" TargetMode="External"/><Relationship Id="rId13" Type="http://schemas.openxmlformats.org/officeDocument/2006/relationships/hyperlink" Target="https://www.uantwerpen.be/en/projects/mind-bending-grammars/emma-corpus/" TargetMode="External"/><Relationship Id="rId18" Type="http://schemas.openxmlformats.org/officeDocument/2006/relationships/hyperlink" Target="https://serviciopdi.ugr.es/funcionario/concursosacceso/convocatorias/06-07-2018/curriculos/30_5_2018.pdf" TargetMode="External"/><Relationship Id="rId26" Type="http://schemas.openxmlformats.org/officeDocument/2006/relationships/hyperlink" Target="http://www.ond.vlaanderen.be/sidin/data/" TargetMode="External"/><Relationship Id="rId3" Type="http://schemas.openxmlformats.org/officeDocument/2006/relationships/styles" Target="styles.xml"/><Relationship Id="rId21" Type="http://schemas.openxmlformats.org/officeDocument/2006/relationships/hyperlink" Target="https://open-debat-ouvert.be/nl/wintermanifest-manifestedhiver/" TargetMode="External"/><Relationship Id="rId7" Type="http://schemas.openxmlformats.org/officeDocument/2006/relationships/endnotes" Target="endnotes.xml"/><Relationship Id="rId12" Type="http://schemas.openxmlformats.org/officeDocument/2006/relationships/hyperlink" Target="https://lirias.kuleuven.be/handle/123456789/346441" TargetMode="External"/><Relationship Id="rId17" Type="http://schemas.openxmlformats.org/officeDocument/2006/relationships/hyperlink" Target="http://www2.arts.kuleuven.be/info/bestanden-div/78_English_corpora.pdf" TargetMode="External"/><Relationship Id="rId25" Type="http://schemas.openxmlformats.org/officeDocument/2006/relationships/hyperlink" Target="http://www.veroverdewereld.be/" TargetMode="External"/><Relationship Id="rId2" Type="http://schemas.openxmlformats.org/officeDocument/2006/relationships/numbering" Target="numbering.xml"/><Relationship Id="rId16" Type="http://schemas.openxmlformats.org/officeDocument/2006/relationships/hyperlink" Target="https://www.uantwerpen.be/nl/onderzoek-en-innovatie/wetenschap-voor-iedereen/lezingen/spectrum/programma-spectrum/" TargetMode="External"/><Relationship Id="rId20" Type="http://schemas.openxmlformats.org/officeDocument/2006/relationships/hyperlink" Target="https://www.lentesymposium.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ack.be/nieuws/belgie/niemand-heeft-een-monopolie-op-kennis/article-opinion-1807119.html" TargetMode="External"/><Relationship Id="rId24" Type="http://schemas.openxmlformats.org/officeDocument/2006/relationships/hyperlink" Target="http://www.wetenschapsweek.be/" TargetMode="External"/><Relationship Id="rId5" Type="http://schemas.openxmlformats.org/officeDocument/2006/relationships/webSettings" Target="webSettings.xml"/><Relationship Id="rId15" Type="http://schemas.openxmlformats.org/officeDocument/2006/relationships/hyperlink" Target="https://lirias.kuleuven.be/handle/123456789/396725" TargetMode="External"/><Relationship Id="rId23" Type="http://schemas.openxmlformats.org/officeDocument/2006/relationships/hyperlink" Target="https://www.youtube.com/watch?v=F0n3CGz8bvA" TargetMode="External"/><Relationship Id="rId28" Type="http://schemas.openxmlformats.org/officeDocument/2006/relationships/footer" Target="footer1.xml"/><Relationship Id="rId10" Type="http://schemas.openxmlformats.org/officeDocument/2006/relationships/hyperlink" Target="https://www.knack.be/nieuws/wereld/de-verborgen-geschiedenis-van-de-goten-in-de-krim/article-opinion-1759543.html" TargetMode="External"/><Relationship Id="rId19" Type="http://schemas.openxmlformats.org/officeDocument/2006/relationships/hyperlink" Target="http://wwwling.arts.kuleuven.be/lotschool/" TargetMode="External"/><Relationship Id="rId4" Type="http://schemas.openxmlformats.org/officeDocument/2006/relationships/settings" Target="settings.xml"/><Relationship Id="rId9" Type="http://schemas.openxmlformats.org/officeDocument/2006/relationships/hyperlink" Target="https://www.uantwerpen.be/en/staff/peter-petre/" TargetMode="External"/><Relationship Id="rId14" Type="http://schemas.openxmlformats.org/officeDocument/2006/relationships/hyperlink" Target="https://lirias.kuleuven.be/handle/123456789/416330" TargetMode="External"/><Relationship Id="rId22" Type="http://schemas.openxmlformats.org/officeDocument/2006/relationships/hyperlink" Target="https://www.uantwerpen.be/nl/evenementen/studium-generale/programma/08-11-2021/" TargetMode="External"/><Relationship Id="rId27" Type="http://schemas.openxmlformats.org/officeDocument/2006/relationships/hyperlink" Target="http://www.vzwdestep.b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350E-8CFF-43B2-AB42-C1812A00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6927</Words>
  <Characters>38104</Characters>
  <Application>Microsoft Office Word</Application>
  <DocSecurity>0</DocSecurity>
  <Lines>317</Lines>
  <Paragraphs>89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Présentation type des dossiers de candidature</vt:lpstr>
      <vt:lpstr>Présentation type des dossiers de candidature</vt:lpstr>
      <vt:lpstr>Présentation type des dossiers de candidature </vt:lpstr>
    </vt:vector>
  </TitlesOfParts>
  <Company>Ulg</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type des dossiers de candidature</dc:title>
  <dc:creator>Philosophie et Lettres</dc:creator>
  <cp:lastModifiedBy>Microsoft Office User</cp:lastModifiedBy>
  <cp:revision>2</cp:revision>
  <cp:lastPrinted>2011-12-16T12:19:00Z</cp:lastPrinted>
  <dcterms:created xsi:type="dcterms:W3CDTF">2024-05-23T14:08:00Z</dcterms:created>
  <dcterms:modified xsi:type="dcterms:W3CDTF">2024-05-23T14:08:00Z</dcterms:modified>
</cp:coreProperties>
</file>