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459C" w14:textId="77777777" w:rsidR="00196C78" w:rsidRPr="00963FDD" w:rsidRDefault="00196C78" w:rsidP="00597016">
      <w:pPr>
        <w:jc w:val="center"/>
        <w:rPr>
          <w:rFonts w:ascii="Times New Roman" w:hAnsi="Times New Roman" w:cs="Times New Roman"/>
          <w:b/>
          <w:bCs/>
          <w:sz w:val="32"/>
          <w:szCs w:val="32"/>
          <w:lang w:val="fr-FR"/>
        </w:rPr>
      </w:pPr>
      <w:r w:rsidRPr="00963FDD">
        <w:rPr>
          <w:rFonts w:ascii="Times New Roman" w:hAnsi="Times New Roman" w:cs="Times New Roman"/>
          <w:b/>
          <w:bCs/>
          <w:sz w:val="32"/>
          <w:szCs w:val="32"/>
          <w:lang w:val="fr-FR"/>
        </w:rPr>
        <w:t>CURRICULUM VITAE</w:t>
      </w:r>
    </w:p>
    <w:p w14:paraId="44BD5759" w14:textId="77777777" w:rsidR="00196C78" w:rsidRPr="00021AEF" w:rsidRDefault="00196C78" w:rsidP="00196C78">
      <w:pPr>
        <w:rPr>
          <w:rFonts w:ascii="Times New Roman" w:hAnsi="Times New Roman" w:cs="Times New Roman"/>
          <w:sz w:val="24"/>
          <w:lang w:val="fr-FR"/>
        </w:rPr>
      </w:pPr>
    </w:p>
    <w:p w14:paraId="2ECCDDD4" w14:textId="77777777" w:rsidR="00196C78" w:rsidRPr="00021AEF" w:rsidRDefault="00021AEF" w:rsidP="00196C78">
      <w:pPr>
        <w:rPr>
          <w:rFonts w:ascii="Times New Roman" w:hAnsi="Times New Roman" w:cs="Times New Roman"/>
          <w:sz w:val="24"/>
          <w:lang w:val="ro-RO"/>
        </w:rPr>
      </w:pPr>
      <w:r>
        <w:rPr>
          <w:rFonts w:ascii="Times New Roman" w:hAnsi="Times New Roman" w:cs="Times New Roman"/>
          <w:noProof/>
          <w:sz w:val="24"/>
        </w:rPr>
        <w:drawing>
          <wp:anchor distT="0" distB="0" distL="114300" distR="114300" simplePos="0" relativeHeight="251660288" behindDoc="0" locked="0" layoutInCell="1" allowOverlap="1" wp14:anchorId="5A923BA2" wp14:editId="37068E7E">
            <wp:simplePos x="0" y="0"/>
            <wp:positionH relativeFrom="column">
              <wp:posOffset>-3810</wp:posOffset>
            </wp:positionH>
            <wp:positionV relativeFrom="paragraph">
              <wp:posOffset>170180</wp:posOffset>
            </wp:positionV>
            <wp:extent cx="1451610" cy="1805940"/>
            <wp:effectExtent l="19050" t="0" r="0" b="0"/>
            <wp:wrapSquare wrapText="bothSides"/>
            <wp:docPr id="3" name="Picture 3" descr="Poza resize_Petcu Liv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za resize_Petcu Liviu"/>
                    <pic:cNvPicPr>
                      <a:picLocks noChangeAspect="1" noChangeArrowheads="1"/>
                    </pic:cNvPicPr>
                  </pic:nvPicPr>
                  <pic:blipFill>
                    <a:blip r:embed="rId7"/>
                    <a:srcRect/>
                    <a:stretch>
                      <a:fillRect/>
                    </a:stretch>
                  </pic:blipFill>
                  <pic:spPr bwMode="auto">
                    <a:xfrm>
                      <a:off x="0" y="0"/>
                      <a:ext cx="1451610" cy="1805940"/>
                    </a:xfrm>
                    <a:prstGeom prst="rect">
                      <a:avLst/>
                    </a:prstGeom>
                    <a:noFill/>
                    <a:ln w="9525">
                      <a:noFill/>
                      <a:miter lim="800000"/>
                      <a:headEnd/>
                      <a:tailEnd/>
                    </a:ln>
                  </pic:spPr>
                </pic:pic>
              </a:graphicData>
            </a:graphic>
          </wp:anchor>
        </w:drawing>
      </w:r>
    </w:p>
    <w:p w14:paraId="0466E875" w14:textId="77777777" w:rsidR="00196C78" w:rsidRPr="00963FDD" w:rsidRDefault="00196C78" w:rsidP="00196C78">
      <w:pPr>
        <w:rPr>
          <w:rFonts w:ascii="Times New Roman" w:hAnsi="Times New Roman" w:cs="Times New Roman"/>
          <w:b/>
          <w:bCs/>
          <w:sz w:val="28"/>
          <w:szCs w:val="28"/>
          <w:lang w:val="fr-FR"/>
        </w:rPr>
      </w:pPr>
      <w:r w:rsidRPr="00963FDD">
        <w:rPr>
          <w:rFonts w:ascii="Times New Roman" w:hAnsi="Times New Roman" w:cs="Times New Roman"/>
          <w:b/>
          <w:bCs/>
          <w:sz w:val="28"/>
          <w:szCs w:val="28"/>
          <w:lang w:val="fr-FR"/>
        </w:rPr>
        <w:t>LIVIU PETCU</w:t>
      </w:r>
    </w:p>
    <w:p w14:paraId="7AF08D31" w14:textId="77777777" w:rsidR="00196C78" w:rsidRPr="00021AEF" w:rsidRDefault="00196C78" w:rsidP="00196C78">
      <w:pPr>
        <w:rPr>
          <w:rFonts w:ascii="Times New Roman" w:hAnsi="Times New Roman" w:cs="Times New Roman"/>
          <w:lang w:val="fr-FR"/>
        </w:rPr>
      </w:pPr>
      <w:r w:rsidRPr="00021AEF">
        <w:rPr>
          <w:rFonts w:ascii="Times New Roman" w:hAnsi="Times New Roman" w:cs="Times New Roman"/>
          <w:lang w:val="fr-FR"/>
        </w:rPr>
        <w:t>PREOT DR. CERCETĂTOR ȘTIINȚIFIC UNIVERSITAR GRADUL III</w:t>
      </w:r>
    </w:p>
    <w:p w14:paraId="796595F2" w14:textId="77777777" w:rsidR="00196C78" w:rsidRPr="00021AEF" w:rsidRDefault="00196C78" w:rsidP="00196C78">
      <w:pPr>
        <w:rPr>
          <w:rFonts w:ascii="Times New Roman" w:hAnsi="Times New Roman" w:cs="Times New Roman"/>
          <w:sz w:val="24"/>
          <w:lang w:val="fr-FR"/>
        </w:rPr>
      </w:pPr>
    </w:p>
    <w:p w14:paraId="49365C93" w14:textId="77777777" w:rsidR="00196C78" w:rsidRPr="00021AEF" w:rsidRDefault="00196C78" w:rsidP="00196C78">
      <w:pPr>
        <w:rPr>
          <w:rFonts w:ascii="Times New Roman" w:hAnsi="Times New Roman" w:cs="Times New Roman"/>
          <w:b/>
          <w:bCs/>
          <w:sz w:val="24"/>
          <w:lang w:val="it-IT"/>
        </w:rPr>
      </w:pPr>
      <w:r w:rsidRPr="00021AEF">
        <w:rPr>
          <w:rFonts w:ascii="Times New Roman" w:hAnsi="Times New Roman" w:cs="Times New Roman"/>
          <w:b/>
          <w:bCs/>
          <w:sz w:val="24"/>
          <w:lang w:val="it-IT"/>
        </w:rPr>
        <w:t>DATE PERSONALE:</w:t>
      </w:r>
    </w:p>
    <w:p w14:paraId="458A5063" w14:textId="77777777" w:rsidR="00196C78" w:rsidRPr="00021AEF" w:rsidRDefault="00196C78" w:rsidP="00196C78">
      <w:pPr>
        <w:rPr>
          <w:rFonts w:ascii="Times New Roman" w:hAnsi="Times New Roman" w:cs="Times New Roman"/>
          <w:sz w:val="24"/>
          <w:lang w:val="it-IT"/>
        </w:rPr>
      </w:pPr>
      <w:r w:rsidRPr="00021AEF">
        <w:rPr>
          <w:rFonts w:ascii="Times New Roman" w:hAnsi="Times New Roman" w:cs="Times New Roman"/>
          <w:sz w:val="24"/>
          <w:lang w:val="it-IT"/>
        </w:rPr>
        <w:t>Data naşterii: 10.10.1979</w:t>
      </w:r>
    </w:p>
    <w:p w14:paraId="663ACFC3" w14:textId="77777777" w:rsidR="00196C78" w:rsidRPr="00021AEF" w:rsidRDefault="00196C78" w:rsidP="00196C78">
      <w:pPr>
        <w:rPr>
          <w:rFonts w:ascii="Times New Roman" w:hAnsi="Times New Roman" w:cs="Times New Roman"/>
          <w:sz w:val="24"/>
          <w:lang w:val="it-IT"/>
        </w:rPr>
      </w:pPr>
      <w:r w:rsidRPr="00021AEF">
        <w:rPr>
          <w:rFonts w:ascii="Times New Roman" w:hAnsi="Times New Roman" w:cs="Times New Roman"/>
          <w:sz w:val="24"/>
          <w:lang w:val="it-IT"/>
        </w:rPr>
        <w:t>Locul nașterii: oraş Moineşti, Jud. Bacău</w:t>
      </w:r>
    </w:p>
    <w:p w14:paraId="794157F5" w14:textId="77777777" w:rsidR="00196C78" w:rsidRPr="00021AEF" w:rsidRDefault="00196C78" w:rsidP="00196C78">
      <w:pPr>
        <w:rPr>
          <w:rFonts w:ascii="Times New Roman" w:hAnsi="Times New Roman" w:cs="Times New Roman"/>
          <w:sz w:val="24"/>
          <w:lang w:val="it-IT"/>
        </w:rPr>
      </w:pPr>
      <w:r w:rsidRPr="00021AEF">
        <w:rPr>
          <w:rFonts w:ascii="Times New Roman" w:hAnsi="Times New Roman" w:cs="Times New Roman"/>
          <w:sz w:val="24"/>
          <w:lang w:val="it-IT"/>
        </w:rPr>
        <w:t xml:space="preserve">Starea civilă: căsătorit </w:t>
      </w:r>
    </w:p>
    <w:p w14:paraId="5AD85653" w14:textId="0DA178A8" w:rsidR="00196C78" w:rsidRPr="00021AEF" w:rsidRDefault="00196C78" w:rsidP="00196C78">
      <w:pPr>
        <w:rPr>
          <w:rFonts w:ascii="Times New Roman" w:hAnsi="Times New Roman" w:cs="Times New Roman"/>
          <w:sz w:val="24"/>
          <w:lang w:val="ro-RO"/>
        </w:rPr>
      </w:pPr>
      <w:r w:rsidRPr="00021AEF">
        <w:rPr>
          <w:rFonts w:ascii="Times New Roman" w:hAnsi="Times New Roman" w:cs="Times New Roman"/>
          <w:sz w:val="24"/>
          <w:lang w:val="it-IT"/>
        </w:rPr>
        <w:t>Adresa</w:t>
      </w:r>
      <w:r w:rsidRPr="00021AEF">
        <w:rPr>
          <w:rFonts w:ascii="Times New Roman" w:hAnsi="Times New Roman" w:cs="Times New Roman"/>
          <w:sz w:val="24"/>
          <w:lang w:val="ro-RO"/>
        </w:rPr>
        <w:t xml:space="preserve">: Iaşi, Str. </w:t>
      </w:r>
      <w:r w:rsidR="00F66EEA">
        <w:rPr>
          <w:rFonts w:ascii="Times New Roman" w:hAnsi="Times New Roman" w:cs="Times New Roman"/>
          <w:sz w:val="24"/>
          <w:lang w:val="ro-RO"/>
        </w:rPr>
        <w:t>Sf. Lazăr, N</w:t>
      </w:r>
      <w:r w:rsidRPr="00021AEF">
        <w:rPr>
          <w:rFonts w:ascii="Times New Roman" w:hAnsi="Times New Roman" w:cs="Times New Roman"/>
          <w:sz w:val="24"/>
          <w:lang w:val="ro-RO"/>
        </w:rPr>
        <w:t>r. 3</w:t>
      </w:r>
      <w:r w:rsidR="00F66EEA">
        <w:rPr>
          <w:rFonts w:ascii="Times New Roman" w:hAnsi="Times New Roman" w:cs="Times New Roman"/>
          <w:sz w:val="24"/>
          <w:lang w:val="ro-RO"/>
        </w:rPr>
        <w:t>, Bloc Ghica Vodă</w:t>
      </w:r>
      <w:r w:rsidR="00CF61BD">
        <w:rPr>
          <w:rFonts w:ascii="Times New Roman" w:hAnsi="Times New Roman" w:cs="Times New Roman"/>
          <w:sz w:val="24"/>
          <w:lang w:val="ro-RO"/>
        </w:rPr>
        <w:t xml:space="preserve">, Sc. </w:t>
      </w:r>
      <w:r w:rsidR="009D1DC7">
        <w:rPr>
          <w:rFonts w:ascii="Times New Roman" w:hAnsi="Times New Roman" w:cs="Times New Roman"/>
          <w:sz w:val="24"/>
          <w:lang w:val="ro-RO"/>
        </w:rPr>
        <w:t>1</w:t>
      </w:r>
      <w:r w:rsidR="00CF61BD">
        <w:rPr>
          <w:rFonts w:ascii="Times New Roman" w:hAnsi="Times New Roman" w:cs="Times New Roman"/>
          <w:sz w:val="24"/>
          <w:lang w:val="ro-RO"/>
        </w:rPr>
        <w:t xml:space="preserve">A, </w:t>
      </w:r>
      <w:r w:rsidR="009D1DC7">
        <w:rPr>
          <w:rFonts w:ascii="Times New Roman" w:hAnsi="Times New Roman" w:cs="Times New Roman"/>
          <w:sz w:val="24"/>
          <w:lang w:val="ro-RO"/>
        </w:rPr>
        <w:t>A</w:t>
      </w:r>
      <w:r w:rsidR="00CF61BD">
        <w:rPr>
          <w:rFonts w:ascii="Times New Roman" w:hAnsi="Times New Roman" w:cs="Times New Roman"/>
          <w:sz w:val="24"/>
          <w:lang w:val="ro-RO"/>
        </w:rPr>
        <w:t>p. 18</w:t>
      </w:r>
      <w:r w:rsidRPr="00021AEF">
        <w:rPr>
          <w:rFonts w:ascii="Times New Roman" w:hAnsi="Times New Roman" w:cs="Times New Roman"/>
          <w:sz w:val="24"/>
          <w:lang w:val="ro-RO"/>
        </w:rPr>
        <w:t>;</w:t>
      </w:r>
    </w:p>
    <w:p w14:paraId="3874A5F7" w14:textId="77777777" w:rsidR="00196C78" w:rsidRPr="00021AEF" w:rsidRDefault="00196C78" w:rsidP="00196C78">
      <w:pPr>
        <w:rPr>
          <w:rFonts w:ascii="Times New Roman" w:hAnsi="Times New Roman" w:cs="Times New Roman"/>
          <w:sz w:val="24"/>
          <w:lang w:val="ro-RO"/>
        </w:rPr>
      </w:pPr>
      <w:r w:rsidRPr="00021AEF">
        <w:rPr>
          <w:rFonts w:ascii="Times New Roman" w:hAnsi="Times New Roman" w:cs="Times New Roman"/>
          <w:sz w:val="24"/>
          <w:lang w:val="ro-RO"/>
        </w:rPr>
        <w:t>Telefon: 004 0745/065286</w:t>
      </w:r>
    </w:p>
    <w:p w14:paraId="6E0FB936" w14:textId="77777777" w:rsidR="00196C78" w:rsidRPr="00021AEF" w:rsidRDefault="00196C78" w:rsidP="00196C78">
      <w:pPr>
        <w:rPr>
          <w:rFonts w:ascii="Times New Roman" w:hAnsi="Times New Roman" w:cs="Times New Roman"/>
          <w:sz w:val="24"/>
          <w:lang w:val="ro-RO"/>
        </w:rPr>
      </w:pPr>
      <w:r w:rsidRPr="00021AEF">
        <w:rPr>
          <w:rFonts w:ascii="Times New Roman" w:hAnsi="Times New Roman" w:cs="Times New Roman"/>
          <w:sz w:val="24"/>
          <w:lang w:val="ro-RO"/>
        </w:rPr>
        <w:t xml:space="preserve">Email: </w:t>
      </w:r>
      <w:hyperlink r:id="rId8" w:history="1">
        <w:r w:rsidRPr="00021AEF">
          <w:rPr>
            <w:rStyle w:val="Hyperlink"/>
            <w:rFonts w:ascii="Times New Roman" w:hAnsi="Times New Roman" w:cs="Times New Roman"/>
            <w:sz w:val="24"/>
            <w:u w:val="none"/>
            <w:lang w:val="ro-RO"/>
          </w:rPr>
          <w:t>patristica10@yahoo.com</w:t>
        </w:r>
      </w:hyperlink>
      <w:r w:rsidRPr="00021AEF">
        <w:rPr>
          <w:rFonts w:ascii="Times New Roman" w:hAnsi="Times New Roman" w:cs="Times New Roman"/>
          <w:sz w:val="24"/>
          <w:lang w:val="ro-RO"/>
        </w:rPr>
        <w:t xml:space="preserve"> </w:t>
      </w:r>
    </w:p>
    <w:p w14:paraId="6C414D91" w14:textId="77777777" w:rsidR="00597016" w:rsidRPr="00021AEF" w:rsidRDefault="00597016" w:rsidP="00196C78">
      <w:pPr>
        <w:rPr>
          <w:rFonts w:ascii="Times New Roman" w:hAnsi="Times New Roman" w:cs="Times New Roman"/>
          <w:sz w:val="24"/>
          <w:lang w:val="ro-RO"/>
        </w:rPr>
      </w:pPr>
    </w:p>
    <w:p w14:paraId="2049A4BF" w14:textId="77777777" w:rsidR="00CC7BAD" w:rsidRDefault="00CC7BAD" w:rsidP="00196C78">
      <w:pPr>
        <w:rPr>
          <w:rFonts w:ascii="Times New Roman" w:hAnsi="Times New Roman" w:cs="Times New Roman"/>
          <w:sz w:val="24"/>
          <w:lang w:val="ro-RO"/>
        </w:rPr>
      </w:pPr>
    </w:p>
    <w:p w14:paraId="4441EA9C" w14:textId="77777777" w:rsidR="00021AEF" w:rsidRPr="00021AEF" w:rsidRDefault="00021AEF" w:rsidP="00196C78">
      <w:pPr>
        <w:rPr>
          <w:rFonts w:ascii="Times New Roman" w:hAnsi="Times New Roman" w:cs="Times New Roman"/>
          <w:sz w:val="24"/>
          <w:lang w:val="ro-RO"/>
        </w:rPr>
      </w:pPr>
    </w:p>
    <w:p w14:paraId="2FD2377E" w14:textId="77777777" w:rsidR="00196C78" w:rsidRPr="00021AEF" w:rsidRDefault="00196C78" w:rsidP="00134F09">
      <w:pPr>
        <w:shd w:val="clear" w:color="auto" w:fill="D9D9D9" w:themeFill="background1" w:themeFillShade="D9"/>
        <w:rPr>
          <w:rFonts w:ascii="Times New Roman" w:hAnsi="Times New Roman" w:cs="Times New Roman"/>
          <w:b/>
          <w:bCs/>
          <w:sz w:val="24"/>
          <w:lang w:val="ro-RO"/>
        </w:rPr>
      </w:pPr>
      <w:r w:rsidRPr="00021AEF">
        <w:rPr>
          <w:rFonts w:ascii="Times New Roman" w:hAnsi="Times New Roman" w:cs="Times New Roman"/>
          <w:b/>
          <w:bCs/>
          <w:sz w:val="24"/>
          <w:lang w:val="ro-RO"/>
        </w:rPr>
        <w:t>STUDII</w:t>
      </w:r>
    </w:p>
    <w:p w14:paraId="2EA7A7EE" w14:textId="77777777" w:rsidR="00196C78" w:rsidRPr="00021AEF" w:rsidRDefault="00196C78" w:rsidP="00196C78">
      <w:pPr>
        <w:rPr>
          <w:rFonts w:ascii="Times New Roman" w:hAnsi="Times New Roman" w:cs="Times New Roman"/>
          <w:sz w:val="24"/>
          <w:lang w:val="ro-RO"/>
        </w:rPr>
      </w:pPr>
    </w:p>
    <w:p w14:paraId="70E2100D" w14:textId="77777777" w:rsidR="007A5C13" w:rsidRPr="00021AEF" w:rsidRDefault="00196C78" w:rsidP="00DA5684">
      <w:pPr>
        <w:spacing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1994-1998 </w:t>
      </w:r>
    </w:p>
    <w:p w14:paraId="2B8EC493"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Cursurile Liceului Teoretic </w:t>
      </w:r>
      <w:r w:rsidRPr="00021AEF">
        <w:rPr>
          <w:rFonts w:ascii="Times New Roman" w:hAnsi="Times New Roman" w:cs="Times New Roman"/>
          <w:i/>
          <w:iCs/>
          <w:sz w:val="24"/>
          <w:lang w:val="ro-RO"/>
        </w:rPr>
        <w:t>Spiru Haret</w:t>
      </w:r>
      <w:r w:rsidRPr="00021AEF">
        <w:rPr>
          <w:rFonts w:ascii="Times New Roman" w:hAnsi="Times New Roman" w:cs="Times New Roman"/>
          <w:sz w:val="24"/>
          <w:lang w:val="ro-RO"/>
        </w:rPr>
        <w:t xml:space="preserve">, secţia </w:t>
      </w:r>
      <w:r w:rsidRPr="00021AEF">
        <w:rPr>
          <w:rFonts w:ascii="Times New Roman" w:hAnsi="Times New Roman" w:cs="Times New Roman"/>
          <w:i/>
          <w:iCs/>
          <w:sz w:val="24"/>
          <w:lang w:val="ro-RO"/>
        </w:rPr>
        <w:t>Limbi străine</w:t>
      </w:r>
      <w:r w:rsidRPr="00021AEF">
        <w:rPr>
          <w:rFonts w:ascii="Times New Roman" w:hAnsi="Times New Roman" w:cs="Times New Roman"/>
          <w:sz w:val="24"/>
          <w:lang w:val="ro-RO"/>
        </w:rPr>
        <w:t>, Moineşti, judeţul Bacău;</w:t>
      </w:r>
    </w:p>
    <w:p w14:paraId="1F180D00"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1998-2002 </w:t>
      </w:r>
    </w:p>
    <w:p w14:paraId="78B78B6B" w14:textId="1594A321"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Cursurile Facultăţii de Teologie Ortodoxă „Dumitru</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Stăniloae”, secția Teologie Pastorală, Universitatea „Al. I. Cuza”, Iaşi, finalizate cu teza de licenţă în Teologie Dogmatică: </w:t>
      </w:r>
      <w:r w:rsidRPr="00021AEF">
        <w:rPr>
          <w:rFonts w:ascii="Times New Roman" w:hAnsi="Times New Roman" w:cs="Times New Roman"/>
          <w:i/>
          <w:iCs/>
          <w:sz w:val="24"/>
          <w:lang w:val="ro-RO"/>
        </w:rPr>
        <w:t>Antologie filocalică tematică (introducere, selectare şi sistematizare</w:t>
      </w:r>
      <w:r w:rsidRPr="00021AEF">
        <w:rPr>
          <w:rFonts w:ascii="Times New Roman" w:hAnsi="Times New Roman" w:cs="Times New Roman"/>
          <w:sz w:val="24"/>
          <w:lang w:val="ro-RO"/>
        </w:rPr>
        <w:t xml:space="preserve">), alcătuită sub îndrumarea IPS Prof. Univ. </w:t>
      </w:r>
      <w:r w:rsidRPr="00021AEF">
        <w:rPr>
          <w:rFonts w:ascii="Times New Roman" w:hAnsi="Times New Roman" w:cs="Times New Roman"/>
          <w:sz w:val="24"/>
          <w:lang w:val="it-IT"/>
        </w:rPr>
        <w:t>Dr. Daniel Ciobotea, Mitropolitul Moldovei și Bucovinei;</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nota la teza de licenţă: 10;</w:t>
      </w:r>
      <w:r w:rsidRPr="00021AEF">
        <w:rPr>
          <w:rFonts w:ascii="Times New Roman" w:hAnsi="Times New Roman" w:cs="Times New Roman"/>
          <w:sz w:val="24"/>
          <w:lang w:val="ro-RO"/>
        </w:rPr>
        <w:t xml:space="preserve"> </w:t>
      </w:r>
      <w:r w:rsidRPr="00021AEF">
        <w:rPr>
          <w:rFonts w:ascii="Times New Roman" w:hAnsi="Times New Roman" w:cs="Times New Roman"/>
          <w:sz w:val="24"/>
          <w:lang w:val="it-IT"/>
        </w:rPr>
        <w:t>media licenţei: 9, 90</w:t>
      </w:r>
      <w:r w:rsidR="007A5C13" w:rsidRPr="00021AEF">
        <w:rPr>
          <w:rFonts w:ascii="Times New Roman" w:hAnsi="Times New Roman" w:cs="Times New Roman"/>
          <w:sz w:val="24"/>
          <w:lang w:val="ro-RO"/>
        </w:rPr>
        <w:t>;</w:t>
      </w:r>
    </w:p>
    <w:p w14:paraId="346C8095"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2002-2003 </w:t>
      </w:r>
    </w:p>
    <w:p w14:paraId="418D9F95" w14:textId="77777777" w:rsidR="00196C78" w:rsidRPr="00021AEF" w:rsidRDefault="00196C78" w:rsidP="005F2F3C">
      <w:pPr>
        <w:spacing w:line="247"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Studii Aprofundate în Teologie Ortodoxă, secția Teologie Practică, Facultatea de Teologie Ortodoxă „Dumitru Stăniloae”, Universitatea „Al. I. Cuza”, Iaşi. Disertaţia, cu tilul </w:t>
      </w:r>
      <w:r w:rsidRPr="00021AEF">
        <w:rPr>
          <w:rFonts w:ascii="Times New Roman" w:hAnsi="Times New Roman" w:cs="Times New Roman"/>
          <w:i/>
          <w:iCs/>
          <w:sz w:val="24"/>
          <w:lang w:val="ro-RO"/>
        </w:rPr>
        <w:t>Despătimirea în lumina Filocaliei</w:t>
      </w:r>
      <w:r w:rsidRPr="00021AEF">
        <w:rPr>
          <w:rFonts w:ascii="Times New Roman" w:hAnsi="Times New Roman" w:cs="Times New Roman"/>
          <w:sz w:val="24"/>
          <w:lang w:val="ro-RO"/>
        </w:rPr>
        <w:t>, susținută la specializarea Teologie Pastorală, a fost elaborată sub îndru</w:t>
      </w:r>
      <w:r w:rsidR="007A5C13"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marea </w:t>
      </w:r>
      <w:r w:rsidRPr="00021AEF">
        <w:rPr>
          <w:rFonts w:ascii="Times New Roman" w:hAnsi="Times New Roman" w:cs="Times New Roman"/>
          <w:sz w:val="24"/>
          <w:lang w:val="it-IT"/>
        </w:rPr>
        <w:t>IPS Prof. Univ. Dr. Daniel Ciobotea, Mitropolitul Moldovei și Bucovinei</w:t>
      </w:r>
      <w:r w:rsidRPr="00021AEF">
        <w:rPr>
          <w:rFonts w:ascii="Times New Roman" w:hAnsi="Times New Roman" w:cs="Times New Roman"/>
          <w:sz w:val="24"/>
          <w:lang w:val="ro-RO"/>
        </w:rPr>
        <w:t xml:space="preserve"> (iunie 2003):</w:t>
      </w:r>
      <w:r w:rsidRPr="00021AEF">
        <w:rPr>
          <w:rFonts w:ascii="Times New Roman" w:hAnsi="Times New Roman" w:cs="Times New Roman"/>
          <w:sz w:val="24"/>
          <w:lang w:val="it-IT"/>
        </w:rPr>
        <w:t xml:space="preserve"> media disertaţiei: 10</w:t>
      </w:r>
      <w:r w:rsidRPr="00021AEF">
        <w:rPr>
          <w:rFonts w:ascii="Times New Roman" w:hAnsi="Times New Roman" w:cs="Times New Roman"/>
          <w:sz w:val="24"/>
          <w:lang w:val="ro-RO"/>
        </w:rPr>
        <w:t xml:space="preserve">; media anilor de studiu: 9,65; </w:t>
      </w:r>
    </w:p>
    <w:p w14:paraId="712FED98"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2003-2005 </w:t>
      </w:r>
    </w:p>
    <w:p w14:paraId="56BAD196"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Cursurile de Masterat, Facultatea de Filozofie din Iași, Universitatea „Al. I. Cuza”, Iaşi, speciali</w:t>
      </w:r>
      <w:r w:rsidR="007A5C13"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zarea: </w:t>
      </w:r>
      <w:r w:rsidRPr="00021AEF">
        <w:rPr>
          <w:rFonts w:ascii="Times New Roman" w:hAnsi="Times New Roman" w:cs="Times New Roman"/>
          <w:i/>
          <w:iCs/>
          <w:sz w:val="24"/>
          <w:lang w:val="ro-RO"/>
        </w:rPr>
        <w:t>Antropologie socială şi Etnologie</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Disertația cu titlul </w:t>
      </w:r>
      <w:r w:rsidRPr="00021AEF">
        <w:rPr>
          <w:rFonts w:ascii="Times New Roman" w:hAnsi="Times New Roman" w:cs="Times New Roman"/>
          <w:i/>
          <w:iCs/>
          <w:sz w:val="24"/>
          <w:lang w:val="ro-RO"/>
        </w:rPr>
        <w:t>Avortul din perspectiva Antropo</w:t>
      </w:r>
      <w:r w:rsidR="007A5C13" w:rsidRPr="00021AEF">
        <w:rPr>
          <w:rFonts w:ascii="Times New Roman" w:hAnsi="Times New Roman" w:cs="Times New Roman"/>
          <w:i/>
          <w:iCs/>
          <w:sz w:val="24"/>
          <w:lang w:val="ro-RO"/>
        </w:rPr>
        <w:softHyphen/>
      </w:r>
      <w:r w:rsidRPr="00021AEF">
        <w:rPr>
          <w:rFonts w:ascii="Times New Roman" w:hAnsi="Times New Roman" w:cs="Times New Roman"/>
          <w:i/>
          <w:iCs/>
          <w:sz w:val="24"/>
          <w:lang w:val="ro-RO"/>
        </w:rPr>
        <w:t>logiei creştine</w:t>
      </w:r>
      <w:r w:rsidRPr="00021AEF">
        <w:rPr>
          <w:rFonts w:ascii="Times New Roman" w:hAnsi="Times New Roman" w:cs="Times New Roman"/>
          <w:sz w:val="24"/>
          <w:lang w:val="ro-RO"/>
        </w:rPr>
        <w:t>, a fost alcătuită sub coordonarea dlui Prof. Univ. Dr. Nicu Gavriluță; media disertației: 10; media anilor de studiu: 9,50;</w:t>
      </w:r>
    </w:p>
    <w:p w14:paraId="58073A96" w14:textId="77777777" w:rsidR="007A5C13"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2004-2010 </w:t>
      </w:r>
    </w:p>
    <w:p w14:paraId="285F7731"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Cursurile de doctorat în Teologie, la Facultatea de Teologie Ortodoxă „Andrei Şaguna”, Univer</w:t>
      </w:r>
      <w:r w:rsidR="007A5C13"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sitatea „Lucian Blaga”, Sibiu; media de admitere: 9,37 (primul admis); domeniul de cercetare: </w:t>
      </w:r>
      <w:r w:rsidRPr="00021AEF">
        <w:rPr>
          <w:rFonts w:ascii="Times New Roman" w:hAnsi="Times New Roman" w:cs="Times New Roman"/>
          <w:i/>
          <w:iCs/>
          <w:sz w:val="24"/>
          <w:lang w:val="ro-RO"/>
        </w:rPr>
        <w:t>Patrologie şi literatură patristică și postpatristică</w:t>
      </w:r>
      <w:r w:rsidRPr="00021AEF">
        <w:rPr>
          <w:rFonts w:ascii="Times New Roman" w:hAnsi="Times New Roman" w:cs="Times New Roman"/>
          <w:sz w:val="24"/>
          <w:lang w:val="ro-RO"/>
        </w:rPr>
        <w:t xml:space="preserve">; Doctor în Teologie, în urma susținerii publice, în data de 15 Noiembrie 2010, a tezei de doctorat cu titlul </w:t>
      </w:r>
      <w:r w:rsidRPr="00021AEF">
        <w:rPr>
          <w:rFonts w:ascii="Times New Roman" w:hAnsi="Times New Roman" w:cs="Times New Roman"/>
          <w:i/>
          <w:iCs/>
          <w:sz w:val="24"/>
          <w:lang w:val="ro-RO"/>
        </w:rPr>
        <w:t>Îndumnezeirea omului după</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învățătura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Sfântului Grigorie de Nyssa</w:t>
      </w:r>
      <w:r w:rsidRPr="00021AEF">
        <w:rPr>
          <w:rFonts w:ascii="Times New Roman" w:hAnsi="Times New Roman" w:cs="Times New Roman"/>
          <w:sz w:val="24"/>
          <w:lang w:val="ro-RO"/>
        </w:rPr>
        <w:t xml:space="preserve">, elaborată sub coordonarea ştiinţifică a Arhid. Prof. Univ. Dr. Constantin Voicu. </w:t>
      </w:r>
      <w:r w:rsidR="00AD2B9E" w:rsidRPr="00021AEF">
        <w:rPr>
          <w:rFonts w:ascii="Times New Roman" w:hAnsi="Times New Roman" w:cs="Times New Roman"/>
          <w:sz w:val="24"/>
          <w:lang w:val="ro-RO"/>
        </w:rPr>
        <w:t>C</w:t>
      </w:r>
      <w:r w:rsidRPr="00021AEF">
        <w:rPr>
          <w:rFonts w:ascii="Times New Roman" w:hAnsi="Times New Roman" w:cs="Times New Roman"/>
          <w:sz w:val="24"/>
          <w:lang w:val="ro-RO"/>
        </w:rPr>
        <w:t xml:space="preserve">alificativul </w:t>
      </w:r>
      <w:r w:rsidRPr="00021AEF">
        <w:rPr>
          <w:rFonts w:ascii="Times New Roman" w:hAnsi="Times New Roman" w:cs="Times New Roman"/>
          <w:i/>
          <w:iCs/>
          <w:sz w:val="24"/>
          <w:lang w:val="ro-RO"/>
        </w:rPr>
        <w:t xml:space="preserve">Foarte bine </w:t>
      </w:r>
      <w:r w:rsidRPr="00021AEF">
        <w:rPr>
          <w:rFonts w:ascii="Times New Roman" w:hAnsi="Times New Roman" w:cs="Times New Roman"/>
          <w:sz w:val="24"/>
          <w:lang w:val="ro-RO"/>
        </w:rPr>
        <w:t>și distincția MAGNA CUM LAUDE. Diploma de Doctor a fost eliberată la data de 01 iulie 2011 de către Universitatea „Lucian Blaga” din Sibiu, în baza Ordinului Ministerului Educaţiei, Cercetării, Tineretului și Sportului nr. 4387 din 06 iunie 2011.</w:t>
      </w:r>
    </w:p>
    <w:p w14:paraId="716C5F73" w14:textId="77777777" w:rsidR="007A5C13"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lastRenderedPageBreak/>
        <w:t xml:space="preserve">2004-2012 </w:t>
      </w:r>
    </w:p>
    <w:p w14:paraId="6596B802" w14:textId="77777777" w:rsidR="00196C78" w:rsidRPr="00021AEF" w:rsidRDefault="00196C78"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Cursurile de doctorat în Filozofie, la Facultatea de Filosofie, Universitatea „Al. I. Cuza”, Iaşi; media de admitere: 10; domeniul de cercetare: </w:t>
      </w:r>
      <w:r w:rsidRPr="00021AEF">
        <w:rPr>
          <w:rFonts w:ascii="Times New Roman" w:hAnsi="Times New Roman" w:cs="Times New Roman"/>
          <w:i/>
          <w:iCs/>
          <w:sz w:val="24"/>
          <w:lang w:val="ro-RO"/>
        </w:rPr>
        <w:t>Istoria filozofiei. Filozofie antică</w:t>
      </w:r>
      <w:r w:rsidRPr="00021AEF">
        <w:rPr>
          <w:rFonts w:ascii="Times New Roman" w:hAnsi="Times New Roman" w:cs="Times New Roman"/>
          <w:sz w:val="24"/>
          <w:lang w:val="ro-RO"/>
        </w:rPr>
        <w:t xml:space="preserve">. Doctor în Filozofie, în urma susținerii publice, în data de 25 Ianuarie 2013, a tezei de doctorat cu titlul </w:t>
      </w:r>
      <w:r w:rsidRPr="00021AEF">
        <w:rPr>
          <w:rFonts w:ascii="Times New Roman" w:hAnsi="Times New Roman" w:cs="Times New Roman"/>
          <w:i/>
          <w:iCs/>
          <w:sz w:val="24"/>
          <w:lang w:val="ro-RO"/>
        </w:rPr>
        <w:t>Platonism și teologie mistică. Doctrina epectazelor la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Sfântul Grigorie de Nyssa</w:t>
      </w:r>
      <w:r w:rsidRPr="00021AEF">
        <w:rPr>
          <w:rFonts w:ascii="Times New Roman" w:hAnsi="Times New Roman" w:cs="Times New Roman"/>
          <w:sz w:val="24"/>
          <w:lang w:val="ro-RO"/>
        </w:rPr>
        <w:t xml:space="preserve">, elaborată sub </w:t>
      </w:r>
      <w:r w:rsidRPr="00021AEF">
        <w:rPr>
          <w:rFonts w:ascii="Times New Roman" w:hAnsi="Times New Roman" w:cs="Times New Roman"/>
          <w:spacing w:val="-3"/>
          <w:sz w:val="24"/>
          <w:lang w:val="ro-RO"/>
        </w:rPr>
        <w:t xml:space="preserve">coordonarea ştiinţifică a dlui Prof. Univ. Dr. Constantin Marin. </w:t>
      </w:r>
      <w:r w:rsidR="00CC7BAD" w:rsidRPr="00021AEF">
        <w:rPr>
          <w:rFonts w:ascii="Times New Roman" w:hAnsi="Times New Roman" w:cs="Times New Roman"/>
          <w:spacing w:val="-3"/>
          <w:sz w:val="24"/>
          <w:lang w:val="ro-RO"/>
        </w:rPr>
        <w:t>C</w:t>
      </w:r>
      <w:r w:rsidRPr="00021AEF">
        <w:rPr>
          <w:rFonts w:ascii="Times New Roman" w:hAnsi="Times New Roman" w:cs="Times New Roman"/>
          <w:spacing w:val="-3"/>
          <w:sz w:val="24"/>
          <w:lang w:val="ro-RO"/>
        </w:rPr>
        <w:t xml:space="preserve">alificativul </w:t>
      </w:r>
      <w:r w:rsidRPr="00021AEF">
        <w:rPr>
          <w:rFonts w:ascii="Times New Roman" w:hAnsi="Times New Roman" w:cs="Times New Roman"/>
          <w:i/>
          <w:iCs/>
          <w:spacing w:val="-3"/>
          <w:sz w:val="24"/>
          <w:lang w:val="ro-RO"/>
        </w:rPr>
        <w:t>Foarte bine.</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Diploma de Doctor a fost eliberată la data 29 iulie 2013 de către Universitatea „Al. I. Cuza” </w:t>
      </w:r>
      <w:r w:rsidRPr="00021AEF">
        <w:rPr>
          <w:rFonts w:ascii="Times New Roman" w:hAnsi="Times New Roman" w:cs="Times New Roman"/>
          <w:spacing w:val="-3"/>
          <w:sz w:val="24"/>
          <w:lang w:val="ro-RO"/>
        </w:rPr>
        <w:t>din Iași, în baza Ordinului Ministerului Educaţiei, Cercetării, Tineretului și Sportului nr. 3930MD</w:t>
      </w:r>
      <w:r w:rsidRPr="00021AEF">
        <w:rPr>
          <w:rFonts w:ascii="Times New Roman" w:hAnsi="Times New Roman" w:cs="Times New Roman"/>
          <w:sz w:val="24"/>
          <w:lang w:val="ro-RO"/>
        </w:rPr>
        <w:t xml:space="preserve"> din 20 iunie 2013.</w:t>
      </w:r>
    </w:p>
    <w:p w14:paraId="621E2108" w14:textId="77777777" w:rsidR="007A5C13"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2015</w:t>
      </w:r>
      <w:r w:rsidR="007A5C13" w:rsidRPr="00021AEF">
        <w:rPr>
          <w:rFonts w:ascii="Times New Roman" w:hAnsi="Times New Roman" w:cs="Times New Roman"/>
          <w:b/>
          <w:bCs/>
          <w:sz w:val="24"/>
          <w:lang w:val="ro-RO"/>
        </w:rPr>
        <w:t>-</w:t>
      </w:r>
      <w:r w:rsidRPr="00021AEF">
        <w:rPr>
          <w:rFonts w:ascii="Times New Roman" w:hAnsi="Times New Roman" w:cs="Times New Roman"/>
          <w:b/>
          <w:bCs/>
          <w:sz w:val="24"/>
          <w:lang w:val="ro-RO"/>
        </w:rPr>
        <w:t xml:space="preserve">2018 </w:t>
      </w:r>
    </w:p>
    <w:p w14:paraId="38E616DC" w14:textId="77777777" w:rsidR="00196C78" w:rsidRPr="00021AEF" w:rsidRDefault="007A5C13"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C</w:t>
      </w:r>
      <w:r w:rsidR="00196C78" w:rsidRPr="00021AEF">
        <w:rPr>
          <w:rFonts w:ascii="Times New Roman" w:hAnsi="Times New Roman" w:cs="Times New Roman"/>
          <w:sz w:val="24"/>
          <w:lang w:val="ro-RO"/>
        </w:rPr>
        <w:t xml:space="preserve">ursurile Facultății de </w:t>
      </w:r>
      <w:r w:rsidR="00196C78" w:rsidRPr="00021AEF">
        <w:rPr>
          <w:rFonts w:ascii="Times New Roman" w:hAnsi="Times New Roman" w:cs="Times New Roman"/>
          <w:i/>
          <w:iCs/>
          <w:sz w:val="24"/>
          <w:lang w:val="ro-RO"/>
        </w:rPr>
        <w:t xml:space="preserve">Litere - Filologie clasică (greacă veche și latină) </w:t>
      </w:r>
      <w:r w:rsidR="00196C78" w:rsidRPr="00021AEF">
        <w:rPr>
          <w:rFonts w:ascii="Times New Roman" w:hAnsi="Times New Roman" w:cs="Times New Roman"/>
          <w:sz w:val="24"/>
          <w:lang w:val="ro-RO"/>
        </w:rPr>
        <w:t>din Iași, ca șef de promoție; media licenţei: 10,00.</w:t>
      </w:r>
    </w:p>
    <w:p w14:paraId="6E07BF6D" w14:textId="77777777" w:rsidR="00196C78" w:rsidRPr="00021AEF" w:rsidRDefault="00196C78" w:rsidP="00021AEF">
      <w:pPr>
        <w:spacing w:before="120"/>
        <w:ind w:left="0" w:firstLine="0"/>
        <w:rPr>
          <w:rFonts w:ascii="Times New Roman" w:hAnsi="Times New Roman" w:cs="Times New Roman"/>
          <w:sz w:val="24"/>
          <w:lang w:val="ro-RO"/>
        </w:rPr>
      </w:pPr>
      <w:r w:rsidRPr="00021AEF">
        <w:rPr>
          <w:rFonts w:ascii="Times New Roman" w:hAnsi="Times New Roman" w:cs="Times New Roman"/>
          <w:sz w:val="24"/>
          <w:lang w:val="ro-RO"/>
        </w:rPr>
        <w:t xml:space="preserve">- </w:t>
      </w:r>
      <w:r w:rsidR="007A5C13" w:rsidRPr="00021AEF">
        <w:rPr>
          <w:rFonts w:ascii="Times New Roman" w:hAnsi="Times New Roman" w:cs="Times New Roman"/>
          <w:b/>
          <w:bCs/>
          <w:sz w:val="24"/>
          <w:lang w:val="ro-RO"/>
        </w:rPr>
        <w:t xml:space="preserve">În </w:t>
      </w:r>
      <w:r w:rsidRPr="00021AEF">
        <w:rPr>
          <w:rFonts w:ascii="Times New Roman" w:hAnsi="Times New Roman" w:cs="Times New Roman"/>
          <w:b/>
          <w:bCs/>
          <w:sz w:val="24"/>
          <w:lang w:val="ro-RO"/>
        </w:rPr>
        <w:t>prezent</w:t>
      </w:r>
      <w:r w:rsidRPr="00021AEF">
        <w:rPr>
          <w:rFonts w:ascii="Times New Roman" w:hAnsi="Times New Roman" w:cs="Times New Roman"/>
          <w:sz w:val="24"/>
          <w:lang w:val="ro-RO"/>
        </w:rPr>
        <w:t xml:space="preserve"> urmez cursurile de doctorat în </w:t>
      </w:r>
      <w:r w:rsidRPr="00021AEF">
        <w:rPr>
          <w:rFonts w:ascii="Times New Roman" w:hAnsi="Times New Roman" w:cs="Times New Roman"/>
          <w:i/>
          <w:iCs/>
          <w:sz w:val="24"/>
          <w:lang w:val="ro-RO"/>
        </w:rPr>
        <w:t>Filologie clasică</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(greacă veche și latină)</w:t>
      </w:r>
      <w:r w:rsidRPr="00021AEF">
        <w:rPr>
          <w:rFonts w:ascii="Times New Roman" w:hAnsi="Times New Roman" w:cs="Times New Roman"/>
          <w:sz w:val="24"/>
          <w:lang w:val="ro-RO"/>
        </w:rPr>
        <w:t xml:space="preserve"> la Universitatea din București (începând cu luna octombrie 2015). </w:t>
      </w:r>
    </w:p>
    <w:p w14:paraId="3A4799B5" w14:textId="77777777" w:rsidR="00196C78" w:rsidRPr="00021AEF" w:rsidRDefault="00196C78" w:rsidP="00021AEF">
      <w:pPr>
        <w:rPr>
          <w:rFonts w:ascii="Times New Roman" w:hAnsi="Times New Roman" w:cs="Times New Roman"/>
          <w:sz w:val="24"/>
          <w:lang w:val="ro-RO"/>
        </w:rPr>
      </w:pPr>
    </w:p>
    <w:p w14:paraId="67E077D0" w14:textId="77777777" w:rsidR="00021AEF" w:rsidRDefault="00196C78" w:rsidP="00021AEF">
      <w:pPr>
        <w:shd w:val="clear" w:color="auto" w:fill="D9D9D9" w:themeFill="background1" w:themeFillShade="D9"/>
        <w:rPr>
          <w:rFonts w:ascii="Times New Roman" w:hAnsi="Times New Roman" w:cs="Times New Roman"/>
          <w:b/>
          <w:bCs/>
          <w:sz w:val="24"/>
          <w:lang w:val="it-IT"/>
        </w:rPr>
      </w:pPr>
      <w:r w:rsidRPr="00021AEF">
        <w:rPr>
          <w:rFonts w:ascii="Times New Roman" w:hAnsi="Times New Roman" w:cs="Times New Roman"/>
          <w:b/>
          <w:bCs/>
          <w:sz w:val="24"/>
          <w:lang w:val="it-IT"/>
        </w:rPr>
        <w:t xml:space="preserve">STAGII DE SPECIALIZARE ȘI CERCETARE / DOCUMENTARE </w:t>
      </w:r>
    </w:p>
    <w:p w14:paraId="29615635" w14:textId="77777777" w:rsidR="00196C78" w:rsidRPr="00021AEF" w:rsidRDefault="00196C78" w:rsidP="00021AEF">
      <w:pPr>
        <w:shd w:val="clear" w:color="auto" w:fill="D9D9D9" w:themeFill="background1" w:themeFillShade="D9"/>
        <w:rPr>
          <w:rFonts w:ascii="Times New Roman" w:hAnsi="Times New Roman" w:cs="Times New Roman"/>
          <w:b/>
          <w:bCs/>
          <w:sz w:val="24"/>
          <w:lang w:val="it-IT"/>
        </w:rPr>
      </w:pPr>
      <w:r w:rsidRPr="00021AEF">
        <w:rPr>
          <w:rFonts w:ascii="Times New Roman" w:hAnsi="Times New Roman" w:cs="Times New Roman"/>
          <w:b/>
          <w:bCs/>
          <w:sz w:val="24"/>
          <w:lang w:val="it-IT"/>
        </w:rPr>
        <w:t>ÎN STRĂINĂTATE:</w:t>
      </w:r>
    </w:p>
    <w:p w14:paraId="1634FB75" w14:textId="77777777" w:rsidR="00196C78" w:rsidRPr="00021AEF" w:rsidRDefault="00196C78" w:rsidP="00021AEF">
      <w:pPr>
        <w:rPr>
          <w:rFonts w:ascii="Times New Roman" w:hAnsi="Times New Roman" w:cs="Times New Roman"/>
          <w:sz w:val="16"/>
          <w:szCs w:val="16"/>
          <w:lang w:val="it-IT"/>
        </w:rPr>
      </w:pPr>
    </w:p>
    <w:p w14:paraId="6F6ECB46" w14:textId="5A0833F2" w:rsidR="00A51C6D" w:rsidRDefault="00D43249" w:rsidP="00E41792">
      <w:pPr>
        <w:rPr>
          <w:rFonts w:ascii="Times New Roman" w:hAnsi="Times New Roman" w:cs="Times New Roman"/>
          <w:b/>
          <w:bCs/>
          <w:sz w:val="24"/>
        </w:rPr>
      </w:pPr>
      <w:r>
        <w:rPr>
          <w:rFonts w:ascii="Times New Roman" w:hAnsi="Times New Roman" w:cs="Times New Roman"/>
          <w:b/>
          <w:bCs/>
          <w:sz w:val="24"/>
        </w:rPr>
        <w:t xml:space="preserve">1. </w:t>
      </w:r>
      <w:r w:rsidR="00DE0A31">
        <w:rPr>
          <w:rFonts w:ascii="Times New Roman" w:hAnsi="Times New Roman" w:cs="Times New Roman"/>
          <w:b/>
          <w:bCs/>
          <w:sz w:val="24"/>
        </w:rPr>
        <w:t>24.07.2023 – 01.08.2023</w:t>
      </w:r>
    </w:p>
    <w:p w14:paraId="3BEDCC39" w14:textId="1BA1AD0C" w:rsidR="00DE0A31" w:rsidRDefault="00DA21EE" w:rsidP="00E41792">
      <w:pPr>
        <w:rPr>
          <w:rFonts w:ascii="Times New Roman" w:hAnsi="Times New Roman" w:cs="Times New Roman"/>
          <w:sz w:val="24"/>
        </w:rPr>
      </w:pPr>
      <w:proofErr w:type="spellStart"/>
      <w:r>
        <w:rPr>
          <w:rFonts w:ascii="Times New Roman" w:hAnsi="Times New Roman" w:cs="Times New Roman"/>
          <w:sz w:val="24"/>
        </w:rPr>
        <w:t>S</w:t>
      </w:r>
      <w:r w:rsidR="00227E32">
        <w:rPr>
          <w:rFonts w:ascii="Times New Roman" w:hAnsi="Times New Roman" w:cs="Times New Roman"/>
          <w:sz w:val="24"/>
        </w:rPr>
        <w:t>t</w:t>
      </w:r>
      <w:r>
        <w:rPr>
          <w:rFonts w:ascii="Times New Roman" w:hAnsi="Times New Roman" w:cs="Times New Roman"/>
          <w:sz w:val="24"/>
        </w:rPr>
        <w:t>agiu</w:t>
      </w:r>
      <w:proofErr w:type="spellEnd"/>
      <w:r>
        <w:rPr>
          <w:rFonts w:ascii="Times New Roman" w:hAnsi="Times New Roman" w:cs="Times New Roman"/>
          <w:sz w:val="24"/>
        </w:rPr>
        <w:t xml:space="preserve"> de </w:t>
      </w:r>
      <w:proofErr w:type="spellStart"/>
      <w:r>
        <w:rPr>
          <w:rFonts w:ascii="Times New Roman" w:hAnsi="Times New Roman" w:cs="Times New Roman"/>
          <w:sz w:val="24"/>
        </w:rPr>
        <w:t>perfecționare</w:t>
      </w:r>
      <w:proofErr w:type="spellEnd"/>
      <w:r w:rsidR="008B14C8">
        <w:rPr>
          <w:rFonts w:ascii="Times New Roman" w:hAnsi="Times New Roman" w:cs="Times New Roman"/>
          <w:sz w:val="24"/>
        </w:rPr>
        <w:t xml:space="preserve"> la </w:t>
      </w:r>
      <w:proofErr w:type="spellStart"/>
      <w:r w:rsidR="008B14C8" w:rsidRPr="003C1797">
        <w:rPr>
          <w:rFonts w:ascii="Times New Roman" w:hAnsi="Times New Roman" w:cs="Times New Roman"/>
          <w:i/>
          <w:iCs/>
          <w:sz w:val="24"/>
        </w:rPr>
        <w:t>Arhivele</w:t>
      </w:r>
      <w:proofErr w:type="spellEnd"/>
      <w:r w:rsidR="008B14C8">
        <w:rPr>
          <w:rFonts w:ascii="Times New Roman" w:hAnsi="Times New Roman" w:cs="Times New Roman"/>
          <w:sz w:val="24"/>
        </w:rPr>
        <w:t xml:space="preserve"> </w:t>
      </w:r>
      <w:r w:rsidR="008B14C8" w:rsidRPr="003C1797">
        <w:rPr>
          <w:rFonts w:ascii="Times New Roman" w:hAnsi="Times New Roman" w:cs="Times New Roman"/>
          <w:i/>
          <w:iCs/>
          <w:sz w:val="24"/>
        </w:rPr>
        <w:t>de</w:t>
      </w:r>
      <w:r w:rsidR="008B14C8">
        <w:rPr>
          <w:rFonts w:ascii="Times New Roman" w:hAnsi="Times New Roman" w:cs="Times New Roman"/>
          <w:sz w:val="24"/>
        </w:rPr>
        <w:t xml:space="preserve"> </w:t>
      </w:r>
      <w:r w:rsidR="008B14C8" w:rsidRPr="003C1797">
        <w:rPr>
          <w:rFonts w:ascii="Times New Roman" w:hAnsi="Times New Roman" w:cs="Times New Roman"/>
          <w:i/>
          <w:iCs/>
          <w:sz w:val="24"/>
        </w:rPr>
        <w:t>Stat</w:t>
      </w:r>
      <w:r w:rsidR="008B14C8">
        <w:rPr>
          <w:rFonts w:ascii="Times New Roman" w:hAnsi="Times New Roman" w:cs="Times New Roman"/>
          <w:sz w:val="24"/>
        </w:rPr>
        <w:t xml:space="preserve"> din Istanbul, </w:t>
      </w:r>
      <w:proofErr w:type="spellStart"/>
      <w:r w:rsidR="008B14C8">
        <w:rPr>
          <w:rFonts w:ascii="Times New Roman" w:hAnsi="Times New Roman" w:cs="Times New Roman"/>
          <w:sz w:val="24"/>
        </w:rPr>
        <w:t>Turcia</w:t>
      </w:r>
      <w:proofErr w:type="spellEnd"/>
      <w:r w:rsidR="008B14C8">
        <w:rPr>
          <w:rFonts w:ascii="Times New Roman" w:hAnsi="Times New Roman" w:cs="Times New Roman"/>
          <w:sz w:val="24"/>
        </w:rPr>
        <w:t xml:space="preserve">, </w:t>
      </w:r>
      <w:proofErr w:type="spellStart"/>
      <w:r w:rsidR="00DE0A31" w:rsidRPr="001B454C">
        <w:rPr>
          <w:rFonts w:ascii="Times New Roman" w:hAnsi="Times New Roman" w:cs="Times New Roman"/>
          <w:sz w:val="24"/>
        </w:rPr>
        <w:t>prin</w:t>
      </w:r>
      <w:proofErr w:type="spellEnd"/>
      <w:r w:rsidR="00DE0A31" w:rsidRPr="001B454C">
        <w:rPr>
          <w:rFonts w:ascii="Times New Roman" w:hAnsi="Times New Roman" w:cs="Times New Roman"/>
          <w:sz w:val="24"/>
        </w:rPr>
        <w:t xml:space="preserve"> </w:t>
      </w:r>
      <w:proofErr w:type="spellStart"/>
      <w:r w:rsidR="00DE0A31">
        <w:rPr>
          <w:rFonts w:ascii="Times New Roman" w:hAnsi="Times New Roman" w:cs="Times New Roman"/>
          <w:sz w:val="24"/>
        </w:rPr>
        <w:t>Programul</w:t>
      </w:r>
      <w:proofErr w:type="spellEnd"/>
      <w:r w:rsidR="00DE0A31">
        <w:rPr>
          <w:rFonts w:ascii="Times New Roman" w:hAnsi="Times New Roman" w:cs="Times New Roman"/>
          <w:sz w:val="24"/>
        </w:rPr>
        <w:t xml:space="preserve"> </w:t>
      </w:r>
      <w:r w:rsidR="00DE0A31" w:rsidRPr="00DE0A31">
        <w:rPr>
          <w:rFonts w:ascii="Times New Roman" w:hAnsi="Times New Roman" w:cs="Times New Roman"/>
          <w:sz w:val="24"/>
        </w:rPr>
        <w:t>CNFIS-FDI-2023-F-0597</w:t>
      </w:r>
      <w:r w:rsidR="00DE0A31">
        <w:rPr>
          <w:rFonts w:ascii="Times New Roman" w:hAnsi="Times New Roman" w:cs="Times New Roman"/>
          <w:sz w:val="24"/>
        </w:rPr>
        <w:t xml:space="preserve">, </w:t>
      </w:r>
      <w:proofErr w:type="spellStart"/>
      <w:r w:rsidR="00DE0A31" w:rsidRPr="001B454C">
        <w:rPr>
          <w:rFonts w:ascii="Times New Roman" w:hAnsi="Times New Roman" w:cs="Times New Roman"/>
          <w:sz w:val="24"/>
        </w:rPr>
        <w:t>în</w:t>
      </w:r>
      <w:proofErr w:type="spellEnd"/>
      <w:r w:rsidR="00DE0A31" w:rsidRPr="001B454C">
        <w:rPr>
          <w:rFonts w:ascii="Times New Roman" w:hAnsi="Times New Roman" w:cs="Times New Roman"/>
          <w:sz w:val="24"/>
        </w:rPr>
        <w:t xml:space="preserve"> </w:t>
      </w:r>
      <w:proofErr w:type="spellStart"/>
      <w:r w:rsidR="00DE0A31" w:rsidRPr="001B454C">
        <w:rPr>
          <w:rFonts w:ascii="Times New Roman" w:hAnsi="Times New Roman" w:cs="Times New Roman"/>
          <w:sz w:val="24"/>
        </w:rPr>
        <w:t>calitate</w:t>
      </w:r>
      <w:proofErr w:type="spellEnd"/>
      <w:r w:rsidR="00DE0A31" w:rsidRPr="001B454C">
        <w:rPr>
          <w:rFonts w:ascii="Times New Roman" w:hAnsi="Times New Roman" w:cs="Times New Roman"/>
          <w:sz w:val="24"/>
        </w:rPr>
        <w:t xml:space="preserve"> de </w:t>
      </w:r>
      <w:proofErr w:type="spellStart"/>
      <w:r w:rsidR="00DE0A31" w:rsidRPr="001B454C">
        <w:rPr>
          <w:rFonts w:ascii="Times New Roman" w:hAnsi="Times New Roman" w:cs="Times New Roman"/>
          <w:sz w:val="24"/>
        </w:rPr>
        <w:t>cercetător</w:t>
      </w:r>
      <w:proofErr w:type="spellEnd"/>
      <w:r w:rsidR="00DE0A31" w:rsidRPr="001B454C">
        <w:rPr>
          <w:rFonts w:ascii="Times New Roman" w:hAnsi="Times New Roman" w:cs="Times New Roman"/>
          <w:sz w:val="24"/>
        </w:rPr>
        <w:t xml:space="preserve"> III dr.</w:t>
      </w:r>
      <w:r w:rsidR="00F83BF6">
        <w:rPr>
          <w:rFonts w:ascii="Times New Roman" w:hAnsi="Times New Roman" w:cs="Times New Roman"/>
          <w:sz w:val="24"/>
        </w:rPr>
        <w:t xml:space="preserve"> pr.</w:t>
      </w:r>
    </w:p>
    <w:p w14:paraId="34F68B32" w14:textId="0A1AD1CA" w:rsidR="004A7810" w:rsidRDefault="001B6FCA" w:rsidP="00761E59">
      <w:pPr>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w:t>
      </w:r>
      <w:r>
        <w:rPr>
          <w:rFonts w:ascii="Times New Roman" w:hAnsi="Times New Roman" w:cs="Times New Roman"/>
          <w:sz w:val="24"/>
        </w:rPr>
        <w:t xml:space="preserve"> </w:t>
      </w:r>
      <w:proofErr w:type="spellStart"/>
      <w:r w:rsidR="005455E7">
        <w:rPr>
          <w:rFonts w:ascii="Times New Roman" w:hAnsi="Times New Roman" w:cs="Times New Roman"/>
          <w:i/>
          <w:iCs/>
          <w:sz w:val="24"/>
        </w:rPr>
        <w:t>Viața</w:t>
      </w:r>
      <w:proofErr w:type="spellEnd"/>
      <w:r w:rsidR="005455E7">
        <w:rPr>
          <w:rFonts w:ascii="Times New Roman" w:hAnsi="Times New Roman" w:cs="Times New Roman"/>
          <w:i/>
          <w:iCs/>
          <w:sz w:val="24"/>
        </w:rPr>
        <w:t xml:space="preserve">, </w:t>
      </w:r>
      <w:proofErr w:type="spellStart"/>
      <w:r w:rsidR="005455E7">
        <w:rPr>
          <w:rFonts w:ascii="Times New Roman" w:hAnsi="Times New Roman" w:cs="Times New Roman"/>
          <w:i/>
          <w:iCs/>
          <w:sz w:val="24"/>
        </w:rPr>
        <w:t>activitatea</w:t>
      </w:r>
      <w:proofErr w:type="spellEnd"/>
      <w:r w:rsidR="005455E7">
        <w:rPr>
          <w:rFonts w:ascii="Times New Roman" w:hAnsi="Times New Roman" w:cs="Times New Roman"/>
          <w:i/>
          <w:iCs/>
          <w:sz w:val="24"/>
        </w:rPr>
        <w:t xml:space="preserve"> </w:t>
      </w:r>
      <w:proofErr w:type="spellStart"/>
      <w:r w:rsidR="005455E7">
        <w:rPr>
          <w:rFonts w:ascii="Times New Roman" w:hAnsi="Times New Roman" w:cs="Times New Roman"/>
          <w:i/>
          <w:iCs/>
          <w:sz w:val="24"/>
        </w:rPr>
        <w:t>și</w:t>
      </w:r>
      <w:proofErr w:type="spellEnd"/>
      <w:r w:rsidR="005455E7">
        <w:rPr>
          <w:rFonts w:ascii="Times New Roman" w:hAnsi="Times New Roman" w:cs="Times New Roman"/>
          <w:i/>
          <w:iCs/>
          <w:sz w:val="24"/>
        </w:rPr>
        <w:t xml:space="preserve"> </w:t>
      </w:r>
      <w:proofErr w:type="spellStart"/>
      <w:r w:rsidR="005455E7">
        <w:rPr>
          <w:rFonts w:ascii="Times New Roman" w:hAnsi="Times New Roman" w:cs="Times New Roman"/>
          <w:i/>
          <w:iCs/>
          <w:sz w:val="24"/>
        </w:rPr>
        <w:t>martiriul</w:t>
      </w:r>
      <w:proofErr w:type="spellEnd"/>
      <w:r w:rsidR="005455E7">
        <w:rPr>
          <w:rFonts w:ascii="Times New Roman" w:hAnsi="Times New Roman" w:cs="Times New Roman"/>
          <w:i/>
          <w:iCs/>
          <w:sz w:val="24"/>
        </w:rPr>
        <w:t xml:space="preserve"> </w:t>
      </w:r>
      <w:proofErr w:type="spellStart"/>
      <w:r w:rsidR="005455E7">
        <w:rPr>
          <w:rFonts w:ascii="Times New Roman" w:hAnsi="Times New Roman" w:cs="Times New Roman"/>
          <w:i/>
          <w:iCs/>
          <w:sz w:val="24"/>
        </w:rPr>
        <w:t>Voievodului</w:t>
      </w:r>
      <w:proofErr w:type="spellEnd"/>
      <w:r w:rsidR="005455E7">
        <w:rPr>
          <w:rFonts w:ascii="Times New Roman" w:hAnsi="Times New Roman" w:cs="Times New Roman"/>
          <w:i/>
          <w:iCs/>
          <w:sz w:val="24"/>
        </w:rPr>
        <w:t xml:space="preserve"> Miron </w:t>
      </w:r>
      <w:proofErr w:type="spellStart"/>
      <w:r w:rsidR="005455E7">
        <w:rPr>
          <w:rFonts w:ascii="Times New Roman" w:hAnsi="Times New Roman" w:cs="Times New Roman"/>
          <w:i/>
          <w:iCs/>
          <w:sz w:val="24"/>
        </w:rPr>
        <w:t>Barnovschi</w:t>
      </w:r>
      <w:proofErr w:type="spellEnd"/>
      <w:r w:rsidR="005455E7">
        <w:rPr>
          <w:rFonts w:ascii="Times New Roman" w:hAnsi="Times New Roman" w:cs="Times New Roman"/>
          <w:i/>
          <w:iCs/>
          <w:sz w:val="24"/>
        </w:rPr>
        <w:t xml:space="preserve"> al </w:t>
      </w:r>
      <w:proofErr w:type="spellStart"/>
      <w:r w:rsidR="005455E7">
        <w:rPr>
          <w:rFonts w:ascii="Times New Roman" w:hAnsi="Times New Roman" w:cs="Times New Roman"/>
          <w:i/>
          <w:iCs/>
          <w:sz w:val="24"/>
        </w:rPr>
        <w:t>Moldovei</w:t>
      </w:r>
      <w:proofErr w:type="spellEnd"/>
      <w:r w:rsidR="005455E7">
        <w:rPr>
          <w:rFonts w:ascii="Times New Roman" w:hAnsi="Times New Roman" w:cs="Times New Roman"/>
          <w:i/>
          <w:iCs/>
          <w:sz w:val="24"/>
        </w:rPr>
        <w:t xml:space="preserve">, </w:t>
      </w:r>
      <w:proofErr w:type="spellStart"/>
      <w:r w:rsidR="005455E7">
        <w:rPr>
          <w:rFonts w:ascii="Times New Roman" w:hAnsi="Times New Roman" w:cs="Times New Roman"/>
          <w:i/>
          <w:iCs/>
          <w:sz w:val="24"/>
        </w:rPr>
        <w:t>în</w:t>
      </w:r>
      <w:proofErr w:type="spellEnd"/>
      <w:r w:rsidR="005455E7">
        <w:rPr>
          <w:rFonts w:ascii="Times New Roman" w:hAnsi="Times New Roman" w:cs="Times New Roman"/>
          <w:i/>
          <w:iCs/>
          <w:sz w:val="24"/>
        </w:rPr>
        <w:t xml:space="preserve"> „</w:t>
      </w:r>
      <w:proofErr w:type="spellStart"/>
      <w:r w:rsidR="005455E7">
        <w:rPr>
          <w:rFonts w:ascii="Times New Roman" w:hAnsi="Times New Roman" w:cs="Times New Roman"/>
          <w:i/>
          <w:iCs/>
          <w:sz w:val="24"/>
        </w:rPr>
        <w:t>Arhivele</w:t>
      </w:r>
      <w:proofErr w:type="spellEnd"/>
      <w:r w:rsidR="005455E7">
        <w:rPr>
          <w:rFonts w:ascii="Times New Roman" w:hAnsi="Times New Roman" w:cs="Times New Roman"/>
          <w:i/>
          <w:iCs/>
          <w:sz w:val="24"/>
        </w:rPr>
        <w:t xml:space="preserve"> de Stat” de la Istanbul, </w:t>
      </w:r>
      <w:proofErr w:type="spellStart"/>
      <w:r w:rsidR="005455E7">
        <w:rPr>
          <w:rFonts w:ascii="Times New Roman" w:hAnsi="Times New Roman" w:cs="Times New Roman"/>
          <w:i/>
          <w:iCs/>
          <w:sz w:val="24"/>
        </w:rPr>
        <w:t>Turcia</w:t>
      </w:r>
      <w:proofErr w:type="spellEnd"/>
      <w:r w:rsidR="00761E59">
        <w:rPr>
          <w:rFonts w:ascii="Times New Roman" w:hAnsi="Times New Roman" w:cs="Times New Roman"/>
          <w:sz w:val="24"/>
        </w:rPr>
        <w:t>;</w:t>
      </w:r>
    </w:p>
    <w:p w14:paraId="531854FD" w14:textId="3F00CFFA" w:rsidR="00227E32" w:rsidRPr="00761E59" w:rsidRDefault="00227E32" w:rsidP="00761E59">
      <w:pPr>
        <w:rPr>
          <w:rFonts w:ascii="Times New Roman" w:hAnsi="Times New Roman" w:cs="Times New Roman"/>
          <w:sz w:val="24"/>
        </w:rPr>
      </w:pPr>
      <w:r>
        <w:rPr>
          <w:rFonts w:ascii="Times New Roman" w:hAnsi="Times New Roman" w:cs="Times New Roman"/>
          <w:sz w:val="24"/>
        </w:rPr>
        <w:t xml:space="preserve">Coord.: </w:t>
      </w:r>
      <w:r w:rsidR="005654B6">
        <w:rPr>
          <w:rFonts w:ascii="Times New Roman" w:hAnsi="Times New Roman" w:cs="Times New Roman"/>
          <w:sz w:val="24"/>
        </w:rPr>
        <w:t xml:space="preserve">Dr. </w:t>
      </w:r>
      <w:r w:rsidR="00481471">
        <w:rPr>
          <w:rFonts w:ascii="Times New Roman" w:hAnsi="Times New Roman" w:cs="Times New Roman"/>
          <w:sz w:val="24"/>
        </w:rPr>
        <w:t>Petru Golban, Prof. Univ. Dr.</w:t>
      </w:r>
    </w:p>
    <w:p w14:paraId="7B35E922" w14:textId="77777777" w:rsidR="00DE0A31" w:rsidRPr="00D43249" w:rsidRDefault="00DE0A31" w:rsidP="00E41792">
      <w:pPr>
        <w:rPr>
          <w:rFonts w:ascii="Times New Roman" w:hAnsi="Times New Roman" w:cs="Times New Roman"/>
          <w:sz w:val="10"/>
          <w:szCs w:val="10"/>
        </w:rPr>
      </w:pPr>
    </w:p>
    <w:p w14:paraId="6E2ECB82" w14:textId="2D2F1775" w:rsidR="00E41792" w:rsidRDefault="00D43249" w:rsidP="00E41792">
      <w:pPr>
        <w:rPr>
          <w:rFonts w:ascii="Times New Roman" w:hAnsi="Times New Roman" w:cs="Times New Roman"/>
          <w:b/>
          <w:bCs/>
          <w:sz w:val="24"/>
        </w:rPr>
      </w:pPr>
      <w:r>
        <w:rPr>
          <w:rFonts w:ascii="Times New Roman" w:hAnsi="Times New Roman" w:cs="Times New Roman"/>
          <w:b/>
          <w:bCs/>
          <w:sz w:val="24"/>
        </w:rPr>
        <w:t xml:space="preserve">2. </w:t>
      </w:r>
      <w:r w:rsidR="000D5AAE">
        <w:rPr>
          <w:rFonts w:ascii="Times New Roman" w:hAnsi="Times New Roman" w:cs="Times New Roman"/>
          <w:b/>
          <w:bCs/>
          <w:sz w:val="24"/>
        </w:rPr>
        <w:t>03.07.2023 – 09.07.2023</w:t>
      </w:r>
    </w:p>
    <w:p w14:paraId="26BDCE5C" w14:textId="680FD756" w:rsidR="000D5AAE" w:rsidRPr="001B454C" w:rsidRDefault="000D5AAE" w:rsidP="00E41792">
      <w:pPr>
        <w:rPr>
          <w:rFonts w:ascii="Times New Roman" w:hAnsi="Times New Roman" w:cs="Times New Roman"/>
          <w:sz w:val="24"/>
        </w:rPr>
      </w:pPr>
      <w:r w:rsidRPr="001B454C">
        <w:rPr>
          <w:rFonts w:ascii="Times New Roman" w:hAnsi="Times New Roman" w:cs="Times New Roman"/>
          <w:sz w:val="24"/>
        </w:rPr>
        <w:t xml:space="preserve">Training academic activity, </w:t>
      </w:r>
      <w:r w:rsidR="00AA6796">
        <w:rPr>
          <w:rFonts w:ascii="Times New Roman" w:hAnsi="Times New Roman" w:cs="Times New Roman"/>
          <w:sz w:val="24"/>
        </w:rPr>
        <w:t xml:space="preserve">la Paris, </w:t>
      </w:r>
      <w:proofErr w:type="spellStart"/>
      <w:r w:rsidRPr="001B454C">
        <w:rPr>
          <w:rFonts w:ascii="Times New Roman" w:hAnsi="Times New Roman" w:cs="Times New Roman"/>
          <w:sz w:val="24"/>
        </w:rPr>
        <w:t>prin</w:t>
      </w:r>
      <w:proofErr w:type="spellEnd"/>
      <w:r w:rsidRPr="001B454C">
        <w:rPr>
          <w:rFonts w:ascii="Times New Roman" w:hAnsi="Times New Roman" w:cs="Times New Roman"/>
          <w:sz w:val="24"/>
        </w:rPr>
        <w:t xml:space="preserve"> </w:t>
      </w:r>
      <w:proofErr w:type="spellStart"/>
      <w:r w:rsidRPr="001B454C">
        <w:rPr>
          <w:rFonts w:ascii="Times New Roman" w:hAnsi="Times New Roman" w:cs="Times New Roman"/>
          <w:sz w:val="24"/>
        </w:rPr>
        <w:t>Programul</w:t>
      </w:r>
      <w:proofErr w:type="spellEnd"/>
      <w:r w:rsidRPr="001B454C">
        <w:rPr>
          <w:rFonts w:ascii="Times New Roman" w:hAnsi="Times New Roman" w:cs="Times New Roman"/>
          <w:sz w:val="24"/>
        </w:rPr>
        <w:t xml:space="preserve"> Erasmus Plus, </w:t>
      </w:r>
      <w:proofErr w:type="spellStart"/>
      <w:r w:rsidRPr="001B454C">
        <w:rPr>
          <w:rFonts w:ascii="Times New Roman" w:hAnsi="Times New Roman" w:cs="Times New Roman"/>
          <w:sz w:val="24"/>
        </w:rPr>
        <w:t>în</w:t>
      </w:r>
      <w:proofErr w:type="spellEnd"/>
      <w:r w:rsidRPr="001B454C">
        <w:rPr>
          <w:rFonts w:ascii="Times New Roman" w:hAnsi="Times New Roman" w:cs="Times New Roman"/>
          <w:sz w:val="24"/>
        </w:rPr>
        <w:t xml:space="preserve"> </w:t>
      </w:r>
      <w:proofErr w:type="spellStart"/>
      <w:r w:rsidRPr="001B454C">
        <w:rPr>
          <w:rFonts w:ascii="Times New Roman" w:hAnsi="Times New Roman" w:cs="Times New Roman"/>
          <w:sz w:val="24"/>
        </w:rPr>
        <w:t>calitate</w:t>
      </w:r>
      <w:proofErr w:type="spellEnd"/>
      <w:r w:rsidRPr="001B454C">
        <w:rPr>
          <w:rFonts w:ascii="Times New Roman" w:hAnsi="Times New Roman" w:cs="Times New Roman"/>
          <w:sz w:val="24"/>
        </w:rPr>
        <w:t xml:space="preserve"> de </w:t>
      </w:r>
      <w:proofErr w:type="spellStart"/>
      <w:r w:rsidRPr="001B454C">
        <w:rPr>
          <w:rFonts w:ascii="Times New Roman" w:hAnsi="Times New Roman" w:cs="Times New Roman"/>
          <w:sz w:val="24"/>
        </w:rPr>
        <w:t>cercetător</w:t>
      </w:r>
      <w:proofErr w:type="spellEnd"/>
      <w:r w:rsidRPr="001B454C">
        <w:rPr>
          <w:rFonts w:ascii="Times New Roman" w:hAnsi="Times New Roman" w:cs="Times New Roman"/>
          <w:sz w:val="24"/>
        </w:rPr>
        <w:t xml:space="preserve"> III dr.</w:t>
      </w:r>
    </w:p>
    <w:p w14:paraId="4A473109" w14:textId="1D74E315" w:rsidR="00E41792" w:rsidRDefault="000D5AAE" w:rsidP="00E41792">
      <w:pPr>
        <w:rPr>
          <w:rFonts w:ascii="Times New Roman" w:hAnsi="Times New Roman" w:cs="Times New Roman"/>
          <w:sz w:val="24"/>
          <w:szCs w:val="24"/>
        </w:rPr>
      </w:pPr>
      <w:r w:rsidRPr="000D5AAE">
        <w:rPr>
          <w:rFonts w:ascii="Times New Roman" w:hAnsi="Times New Roman" w:cs="Times New Roman"/>
          <w:i/>
          <w:iCs/>
          <w:sz w:val="24"/>
          <w:szCs w:val="24"/>
        </w:rPr>
        <w:t xml:space="preserve">Centre </w:t>
      </w:r>
      <w:proofErr w:type="spellStart"/>
      <w:r w:rsidRPr="000D5AAE">
        <w:rPr>
          <w:rFonts w:ascii="Times New Roman" w:hAnsi="Times New Roman" w:cs="Times New Roman"/>
          <w:i/>
          <w:iCs/>
          <w:sz w:val="24"/>
          <w:szCs w:val="24"/>
        </w:rPr>
        <w:t>d’Études</w:t>
      </w:r>
      <w:proofErr w:type="spellEnd"/>
      <w:r w:rsidRPr="000D5AAE">
        <w:rPr>
          <w:rFonts w:ascii="Times New Roman" w:hAnsi="Times New Roman" w:cs="Times New Roman"/>
          <w:i/>
          <w:iCs/>
          <w:sz w:val="24"/>
          <w:szCs w:val="24"/>
        </w:rPr>
        <w:t xml:space="preserve"> et de </w:t>
      </w:r>
      <w:proofErr w:type="spellStart"/>
      <w:r w:rsidRPr="000D5AAE">
        <w:rPr>
          <w:rFonts w:ascii="Times New Roman" w:hAnsi="Times New Roman" w:cs="Times New Roman"/>
          <w:i/>
          <w:iCs/>
          <w:sz w:val="24"/>
          <w:szCs w:val="24"/>
        </w:rPr>
        <w:t>Recherches</w:t>
      </w:r>
      <w:proofErr w:type="spellEnd"/>
      <w:r w:rsidRPr="000D5AAE">
        <w:rPr>
          <w:rFonts w:ascii="Times New Roman" w:hAnsi="Times New Roman" w:cs="Times New Roman"/>
          <w:i/>
          <w:iCs/>
          <w:sz w:val="24"/>
          <w:szCs w:val="24"/>
        </w:rPr>
        <w:t xml:space="preserve"> „Dumitru </w:t>
      </w:r>
      <w:proofErr w:type="spellStart"/>
      <w:r w:rsidRPr="000D5AAE">
        <w:rPr>
          <w:rFonts w:ascii="Times New Roman" w:hAnsi="Times New Roman" w:cs="Times New Roman"/>
          <w:i/>
          <w:iCs/>
          <w:sz w:val="24"/>
          <w:szCs w:val="24"/>
        </w:rPr>
        <w:t>Stăniloae</w:t>
      </w:r>
      <w:proofErr w:type="spellEnd"/>
      <w:r w:rsidRPr="000D5AAE">
        <w:rPr>
          <w:rFonts w:ascii="Times New Roman" w:hAnsi="Times New Roman" w:cs="Times New Roman"/>
          <w:i/>
          <w:iCs/>
          <w:sz w:val="24"/>
          <w:szCs w:val="24"/>
        </w:rPr>
        <w:t xml:space="preserve">” (CDS - </w:t>
      </w:r>
      <w:proofErr w:type="spellStart"/>
      <w:r w:rsidRPr="000D5AAE">
        <w:rPr>
          <w:rFonts w:ascii="Times New Roman" w:hAnsi="Times New Roman" w:cs="Times New Roman"/>
          <w:i/>
          <w:iCs/>
          <w:sz w:val="24"/>
          <w:szCs w:val="24"/>
        </w:rPr>
        <w:t>théologie</w:t>
      </w:r>
      <w:proofErr w:type="spellEnd"/>
      <w:r w:rsidRPr="000D5AAE">
        <w:rPr>
          <w:rFonts w:ascii="Times New Roman" w:hAnsi="Times New Roman" w:cs="Times New Roman"/>
          <w:i/>
          <w:iCs/>
          <w:sz w:val="24"/>
          <w:szCs w:val="24"/>
        </w:rPr>
        <w:t xml:space="preserve">, </w:t>
      </w:r>
      <w:proofErr w:type="spellStart"/>
      <w:r w:rsidRPr="000D5AAE">
        <w:rPr>
          <w:rFonts w:ascii="Times New Roman" w:hAnsi="Times New Roman" w:cs="Times New Roman"/>
          <w:i/>
          <w:iCs/>
          <w:sz w:val="24"/>
          <w:szCs w:val="24"/>
        </w:rPr>
        <w:t>spiritualité</w:t>
      </w:r>
      <w:proofErr w:type="spellEnd"/>
      <w:r w:rsidRPr="000D5AAE">
        <w:rPr>
          <w:rFonts w:ascii="Times New Roman" w:hAnsi="Times New Roman" w:cs="Times New Roman"/>
          <w:i/>
          <w:iCs/>
          <w:sz w:val="24"/>
          <w:szCs w:val="24"/>
        </w:rPr>
        <w:t>, culture)</w:t>
      </w:r>
      <w:r w:rsidRPr="000D5AAE">
        <w:rPr>
          <w:rFonts w:ascii="Times New Roman" w:hAnsi="Times New Roman" w:cs="Times New Roman"/>
          <w:sz w:val="24"/>
          <w:szCs w:val="24"/>
        </w:rPr>
        <w:t>, Paris</w:t>
      </w:r>
      <w:r w:rsidR="00D956CD">
        <w:rPr>
          <w:rFonts w:ascii="Times New Roman" w:hAnsi="Times New Roman" w:cs="Times New Roman"/>
          <w:sz w:val="24"/>
          <w:szCs w:val="24"/>
        </w:rPr>
        <w:t xml:space="preserve">; </w:t>
      </w:r>
    </w:p>
    <w:p w14:paraId="2BE983DE" w14:textId="0FED323D" w:rsidR="00690E6E" w:rsidRPr="00690E6E" w:rsidRDefault="00690E6E" w:rsidP="00E41792">
      <w:pPr>
        <w:rPr>
          <w:rFonts w:ascii="Times New Roman" w:hAnsi="Times New Roman" w:cs="Times New Roman"/>
          <w:i/>
          <w:iCs/>
          <w:sz w:val="24"/>
          <w:szCs w:val="24"/>
        </w:rPr>
      </w:pPr>
      <w:proofErr w:type="spellStart"/>
      <w:r>
        <w:rPr>
          <w:rFonts w:ascii="Times New Roman" w:hAnsi="Times New Roman" w:cs="Times New Roman"/>
          <w:sz w:val="24"/>
          <w:szCs w:val="24"/>
        </w:rPr>
        <w:t>Proiect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cercetare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Latina </w:t>
      </w:r>
      <w:proofErr w:type="spellStart"/>
      <w:r>
        <w:rPr>
          <w:rFonts w:ascii="Times New Roman" w:hAnsi="Times New Roman" w:cs="Times New Roman"/>
          <w:i/>
          <w:iCs/>
          <w:sz w:val="24"/>
          <w:szCs w:val="24"/>
        </w:rPr>
        <w:t>creștină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și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particularitățile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ei</w:t>
      </w:r>
      <w:proofErr w:type="spellEnd"/>
    </w:p>
    <w:p w14:paraId="134EEE85" w14:textId="2D08E2DC" w:rsidR="00D956CD" w:rsidRDefault="00D956CD" w:rsidP="00E41792">
      <w:pPr>
        <w:rPr>
          <w:rFonts w:ascii="Times New Roman" w:hAnsi="Times New Roman" w:cs="Times New Roman"/>
          <w:sz w:val="24"/>
          <w:szCs w:val="24"/>
        </w:rPr>
      </w:pPr>
      <w:r>
        <w:rPr>
          <w:rFonts w:ascii="Times New Roman" w:hAnsi="Times New Roman" w:cs="Times New Roman"/>
          <w:sz w:val="24"/>
          <w:szCs w:val="24"/>
        </w:rPr>
        <w:t xml:space="preserve">Coord.: </w:t>
      </w:r>
      <w:r w:rsidR="00695E0B">
        <w:rPr>
          <w:rFonts w:ascii="Times New Roman" w:hAnsi="Times New Roman" w:cs="Times New Roman"/>
          <w:sz w:val="24"/>
          <w:szCs w:val="24"/>
        </w:rPr>
        <w:t xml:space="preserve">Dr. </w:t>
      </w:r>
      <w:r w:rsidR="00C973D8">
        <w:rPr>
          <w:rFonts w:ascii="Times New Roman" w:hAnsi="Times New Roman" w:cs="Times New Roman"/>
          <w:sz w:val="24"/>
          <w:szCs w:val="24"/>
        </w:rPr>
        <w:t>Răzvan Ionescu</w:t>
      </w:r>
      <w:r w:rsidR="00695E0B">
        <w:rPr>
          <w:rFonts w:ascii="Times New Roman" w:hAnsi="Times New Roman" w:cs="Times New Roman"/>
          <w:sz w:val="24"/>
          <w:szCs w:val="24"/>
        </w:rPr>
        <w:t xml:space="preserve">, </w:t>
      </w:r>
      <w:proofErr w:type="spellStart"/>
      <w:r w:rsidR="00695E0B">
        <w:rPr>
          <w:rFonts w:ascii="Times New Roman" w:hAnsi="Times New Roman" w:cs="Times New Roman"/>
          <w:sz w:val="24"/>
          <w:szCs w:val="24"/>
        </w:rPr>
        <w:t>Prodecan</w:t>
      </w:r>
      <w:proofErr w:type="spellEnd"/>
      <w:r w:rsidR="00695E0B">
        <w:rPr>
          <w:rFonts w:ascii="Times New Roman" w:hAnsi="Times New Roman" w:cs="Times New Roman"/>
          <w:sz w:val="24"/>
          <w:szCs w:val="24"/>
        </w:rPr>
        <w:t xml:space="preserve"> Pr. Prof.</w:t>
      </w:r>
    </w:p>
    <w:p w14:paraId="3CAA9867" w14:textId="77777777" w:rsidR="00A51C6D" w:rsidRPr="00A51C6D" w:rsidRDefault="00A51C6D" w:rsidP="00E41792">
      <w:pPr>
        <w:rPr>
          <w:rFonts w:ascii="Times New Roman" w:hAnsi="Times New Roman" w:cs="Times New Roman"/>
          <w:sz w:val="10"/>
          <w:szCs w:val="10"/>
        </w:rPr>
      </w:pPr>
    </w:p>
    <w:p w14:paraId="099F86EE" w14:textId="52518C25" w:rsidR="007A5C13" w:rsidRPr="00021AEF" w:rsidRDefault="00D43249" w:rsidP="00E41792">
      <w:pPr>
        <w:rPr>
          <w:rFonts w:ascii="Times New Roman" w:hAnsi="Times New Roman" w:cs="Times New Roman"/>
          <w:b/>
          <w:bCs/>
          <w:sz w:val="24"/>
        </w:rPr>
      </w:pPr>
      <w:r>
        <w:rPr>
          <w:rFonts w:ascii="Times New Roman" w:hAnsi="Times New Roman" w:cs="Times New Roman"/>
          <w:b/>
          <w:bCs/>
          <w:sz w:val="24"/>
        </w:rPr>
        <w:t xml:space="preserve">3. </w:t>
      </w:r>
      <w:r w:rsidR="00196C78" w:rsidRPr="00021AEF">
        <w:rPr>
          <w:rFonts w:ascii="Times New Roman" w:hAnsi="Times New Roman" w:cs="Times New Roman"/>
          <w:b/>
          <w:bCs/>
          <w:sz w:val="24"/>
        </w:rPr>
        <w:t>18.05.2015 ‒ 21.06.2015</w:t>
      </w:r>
    </w:p>
    <w:p w14:paraId="4808209E" w14:textId="77777777" w:rsidR="00196C78" w:rsidRPr="00021AEF" w:rsidRDefault="007A5C13" w:rsidP="00021AEF">
      <w:pPr>
        <w:ind w:left="426" w:firstLine="0"/>
        <w:rPr>
          <w:rFonts w:ascii="Times New Roman" w:hAnsi="Times New Roman" w:cs="Times New Roman"/>
          <w:spacing w:val="6"/>
          <w:sz w:val="24"/>
        </w:rPr>
      </w:pPr>
      <w:r w:rsidRPr="00021AEF">
        <w:rPr>
          <w:rFonts w:ascii="Times New Roman" w:hAnsi="Times New Roman" w:cs="Times New Roman"/>
          <w:spacing w:val="6"/>
          <w:sz w:val="24"/>
        </w:rPr>
        <w:t>V</w:t>
      </w:r>
      <w:r w:rsidR="00196C78" w:rsidRPr="00021AEF">
        <w:rPr>
          <w:rFonts w:ascii="Times New Roman" w:hAnsi="Times New Roman" w:cs="Times New Roman"/>
          <w:spacing w:val="6"/>
          <w:sz w:val="24"/>
        </w:rPr>
        <w:t xml:space="preserve">isiting postdoctoral researcher, </w:t>
      </w:r>
      <w:proofErr w:type="spellStart"/>
      <w:r w:rsidR="00196C78" w:rsidRPr="00021AEF">
        <w:rPr>
          <w:rFonts w:ascii="Times New Roman" w:hAnsi="Times New Roman" w:cs="Times New Roman"/>
          <w:spacing w:val="6"/>
          <w:sz w:val="24"/>
        </w:rPr>
        <w:t>în</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calitate</w:t>
      </w:r>
      <w:proofErr w:type="spellEnd"/>
      <w:r w:rsidR="00196C78" w:rsidRPr="00021AEF">
        <w:rPr>
          <w:rFonts w:ascii="Times New Roman" w:hAnsi="Times New Roman" w:cs="Times New Roman"/>
          <w:spacing w:val="6"/>
          <w:sz w:val="24"/>
        </w:rPr>
        <w:t xml:space="preserve"> de </w:t>
      </w:r>
      <w:proofErr w:type="spellStart"/>
      <w:r w:rsidR="00196C78" w:rsidRPr="00021AEF">
        <w:rPr>
          <w:rFonts w:ascii="Times New Roman" w:hAnsi="Times New Roman" w:cs="Times New Roman"/>
          <w:spacing w:val="6"/>
          <w:sz w:val="24"/>
        </w:rPr>
        <w:t>bursier</w:t>
      </w:r>
      <w:proofErr w:type="spellEnd"/>
      <w:r w:rsidR="00196C78" w:rsidRPr="00021AEF">
        <w:rPr>
          <w:rFonts w:ascii="Times New Roman" w:hAnsi="Times New Roman" w:cs="Times New Roman"/>
          <w:spacing w:val="6"/>
          <w:sz w:val="24"/>
        </w:rPr>
        <w:t xml:space="preserve"> postdoctoral al </w:t>
      </w:r>
      <w:proofErr w:type="spellStart"/>
      <w:r w:rsidR="00196C78" w:rsidRPr="00021AEF">
        <w:rPr>
          <w:rFonts w:ascii="Times New Roman" w:hAnsi="Times New Roman" w:cs="Times New Roman"/>
          <w:spacing w:val="6"/>
          <w:sz w:val="24"/>
        </w:rPr>
        <w:t>Academiei</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Române</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Filiala</w:t>
      </w:r>
      <w:proofErr w:type="spellEnd"/>
      <w:r w:rsidR="00196C78" w:rsidRPr="00021AEF">
        <w:rPr>
          <w:rFonts w:ascii="Times New Roman" w:hAnsi="Times New Roman" w:cs="Times New Roman"/>
          <w:spacing w:val="6"/>
          <w:sz w:val="24"/>
        </w:rPr>
        <w:t xml:space="preserve"> </w:t>
      </w:r>
      <w:proofErr w:type="spellStart"/>
      <w:r w:rsidR="00196C78" w:rsidRPr="00021AEF">
        <w:rPr>
          <w:rFonts w:ascii="Times New Roman" w:hAnsi="Times New Roman" w:cs="Times New Roman"/>
          <w:spacing w:val="6"/>
          <w:sz w:val="24"/>
        </w:rPr>
        <w:t>Iași</w:t>
      </w:r>
      <w:proofErr w:type="spellEnd"/>
      <w:r w:rsidR="00196C78" w:rsidRPr="00021AEF">
        <w:rPr>
          <w:rFonts w:ascii="Times New Roman" w:hAnsi="Times New Roman" w:cs="Times New Roman"/>
          <w:spacing w:val="6"/>
          <w:sz w:val="24"/>
        </w:rPr>
        <w:t>;</w:t>
      </w:r>
    </w:p>
    <w:p w14:paraId="7AD8242A"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Universitatea</w:t>
      </w:r>
      <w:proofErr w:type="spellEnd"/>
      <w:r w:rsidRPr="00021AEF">
        <w:rPr>
          <w:rFonts w:ascii="Times New Roman" w:hAnsi="Times New Roman" w:cs="Times New Roman"/>
          <w:sz w:val="24"/>
        </w:rPr>
        <w:t xml:space="preserve"> din Oxford (Anglia) </w:t>
      </w:r>
    </w:p>
    <w:p w14:paraId="50F04622"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 xml:space="preserve">: </w:t>
      </w:r>
      <w:r w:rsidRPr="000D5AAE">
        <w:rPr>
          <w:rFonts w:ascii="Times New Roman" w:hAnsi="Times New Roman" w:cs="Times New Roman"/>
          <w:i/>
          <w:iCs/>
          <w:sz w:val="24"/>
        </w:rPr>
        <w:t xml:space="preserve">The </w:t>
      </w:r>
      <w:proofErr w:type="spellStart"/>
      <w:r w:rsidRPr="000D5AAE">
        <w:rPr>
          <w:rFonts w:ascii="Times New Roman" w:hAnsi="Times New Roman" w:cs="Times New Roman"/>
          <w:i/>
          <w:iCs/>
          <w:sz w:val="24"/>
        </w:rPr>
        <w:t>Hesychasme</w:t>
      </w:r>
      <w:proofErr w:type="spellEnd"/>
      <w:r w:rsidRPr="000D5AAE">
        <w:rPr>
          <w:rFonts w:ascii="Times New Roman" w:hAnsi="Times New Roman" w:cs="Times New Roman"/>
          <w:i/>
          <w:iCs/>
          <w:sz w:val="24"/>
        </w:rPr>
        <w:t xml:space="preserve"> in the Life and Spirituality of The Desert Fathers</w:t>
      </w:r>
    </w:p>
    <w:p w14:paraId="2CBF6F54" w14:textId="77777777" w:rsidR="00196C78" w:rsidRPr="00021AEF" w:rsidRDefault="00196C78" w:rsidP="00021AEF">
      <w:pPr>
        <w:ind w:left="426" w:firstLine="0"/>
        <w:rPr>
          <w:rFonts w:ascii="Times New Roman" w:hAnsi="Times New Roman" w:cs="Times New Roman"/>
          <w:sz w:val="24"/>
        </w:rPr>
      </w:pPr>
      <w:r w:rsidRPr="00021AEF">
        <w:rPr>
          <w:rFonts w:ascii="Times New Roman" w:hAnsi="Times New Roman" w:cs="Times New Roman"/>
          <w:sz w:val="24"/>
        </w:rPr>
        <w:t>Coord.: Dr. Mark Philpott, Lecturer in History;</w:t>
      </w:r>
    </w:p>
    <w:p w14:paraId="471EAF59" w14:textId="77777777" w:rsidR="00196C78" w:rsidRPr="00963FDD" w:rsidRDefault="00196C78" w:rsidP="00021AEF">
      <w:pPr>
        <w:rPr>
          <w:rFonts w:ascii="Times New Roman" w:hAnsi="Times New Roman" w:cs="Times New Roman"/>
          <w:sz w:val="10"/>
          <w:szCs w:val="10"/>
        </w:rPr>
      </w:pPr>
    </w:p>
    <w:p w14:paraId="7F39CE42" w14:textId="2E6EFFB8" w:rsidR="007A5C13" w:rsidRPr="00021AEF" w:rsidRDefault="00D43249" w:rsidP="00E41792">
      <w:pPr>
        <w:ind w:left="0" w:firstLine="0"/>
        <w:rPr>
          <w:rFonts w:ascii="Times New Roman" w:hAnsi="Times New Roman" w:cs="Times New Roman"/>
          <w:b/>
          <w:bCs/>
          <w:sz w:val="24"/>
          <w:lang w:val="it-IT"/>
        </w:rPr>
      </w:pPr>
      <w:r>
        <w:rPr>
          <w:rFonts w:ascii="Times New Roman" w:hAnsi="Times New Roman" w:cs="Times New Roman"/>
          <w:b/>
          <w:bCs/>
          <w:sz w:val="24"/>
          <w:lang w:val="it-IT"/>
        </w:rPr>
        <w:t xml:space="preserve">4. </w:t>
      </w:r>
      <w:r w:rsidR="00196C78" w:rsidRPr="00021AEF">
        <w:rPr>
          <w:rFonts w:ascii="Times New Roman" w:hAnsi="Times New Roman" w:cs="Times New Roman"/>
          <w:b/>
          <w:bCs/>
          <w:sz w:val="24"/>
          <w:lang w:val="it-IT"/>
        </w:rPr>
        <w:t xml:space="preserve">03.06.2014 ‒ 25.06.2014 </w:t>
      </w:r>
    </w:p>
    <w:p w14:paraId="67AAAD84"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 xml:space="preserve">Bursă de cercetare/documentare DAAD </w:t>
      </w:r>
    </w:p>
    <w:p w14:paraId="19CF7E64"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 xml:space="preserve">Universitatea din Konstanz (Germania) </w:t>
      </w:r>
    </w:p>
    <w:p w14:paraId="48308936" w14:textId="77777777" w:rsidR="00196C78" w:rsidRPr="00D43249" w:rsidRDefault="00196C78" w:rsidP="00021AEF">
      <w:pPr>
        <w:ind w:left="426" w:firstLine="0"/>
        <w:rPr>
          <w:rFonts w:ascii="Times New Roman" w:hAnsi="Times New Roman" w:cs="Times New Roman"/>
          <w:i/>
          <w:iCs/>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 xml:space="preserve">: </w:t>
      </w:r>
      <w:r w:rsidRPr="00D43249">
        <w:rPr>
          <w:rFonts w:ascii="Times New Roman" w:hAnsi="Times New Roman" w:cs="Times New Roman"/>
          <w:i/>
          <w:iCs/>
          <w:sz w:val="24"/>
        </w:rPr>
        <w:t>The Life of St. Monica revisited. Her Role in St. Augustine's Conversion</w:t>
      </w:r>
    </w:p>
    <w:p w14:paraId="090CB004" w14:textId="77777777" w:rsidR="00196C78" w:rsidRPr="00021AEF" w:rsidRDefault="00196C78" w:rsidP="00021AEF">
      <w:pPr>
        <w:ind w:left="426" w:firstLine="0"/>
        <w:rPr>
          <w:rFonts w:ascii="Times New Roman" w:hAnsi="Times New Roman" w:cs="Times New Roman"/>
          <w:sz w:val="24"/>
        </w:rPr>
      </w:pPr>
      <w:r w:rsidRPr="00021AEF">
        <w:rPr>
          <w:rFonts w:ascii="Times New Roman" w:hAnsi="Times New Roman" w:cs="Times New Roman"/>
          <w:sz w:val="24"/>
        </w:rPr>
        <w:t xml:space="preserve">Coord.: Prof. dr. Christof </w:t>
      </w:r>
      <w:proofErr w:type="spellStart"/>
      <w:r w:rsidRPr="00021AEF">
        <w:rPr>
          <w:rFonts w:ascii="Times New Roman" w:hAnsi="Times New Roman" w:cs="Times New Roman"/>
          <w:sz w:val="24"/>
        </w:rPr>
        <w:t>Rolker</w:t>
      </w:r>
      <w:proofErr w:type="spellEnd"/>
    </w:p>
    <w:p w14:paraId="46C9434C" w14:textId="77777777" w:rsidR="00196C78" w:rsidRPr="00021AEF" w:rsidRDefault="00196C78" w:rsidP="00021AEF">
      <w:pPr>
        <w:rPr>
          <w:rFonts w:ascii="Times New Roman" w:hAnsi="Times New Roman" w:cs="Times New Roman"/>
          <w:sz w:val="10"/>
          <w:szCs w:val="10"/>
        </w:rPr>
      </w:pPr>
    </w:p>
    <w:p w14:paraId="32279D24" w14:textId="1FE68BAD" w:rsidR="007A5C13" w:rsidRPr="00021AEF" w:rsidRDefault="00D43249" w:rsidP="00021AEF">
      <w:pPr>
        <w:rPr>
          <w:rFonts w:ascii="Times New Roman" w:hAnsi="Times New Roman" w:cs="Times New Roman"/>
          <w:b/>
          <w:bCs/>
          <w:sz w:val="24"/>
        </w:rPr>
      </w:pPr>
      <w:r>
        <w:rPr>
          <w:rFonts w:ascii="Times New Roman" w:hAnsi="Times New Roman" w:cs="Times New Roman"/>
          <w:b/>
          <w:bCs/>
          <w:sz w:val="24"/>
        </w:rPr>
        <w:t xml:space="preserve">5. </w:t>
      </w:r>
      <w:r w:rsidR="00196C78" w:rsidRPr="00021AEF">
        <w:rPr>
          <w:rFonts w:ascii="Times New Roman" w:hAnsi="Times New Roman" w:cs="Times New Roman"/>
          <w:b/>
          <w:bCs/>
          <w:sz w:val="24"/>
        </w:rPr>
        <w:t xml:space="preserve">01.05.2013 ‒ 15.07.2013 </w:t>
      </w:r>
    </w:p>
    <w:p w14:paraId="34C44273"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Bursă de cercetare/documentare</w:t>
      </w:r>
    </w:p>
    <w:p w14:paraId="6835FD7B" w14:textId="77777777" w:rsidR="00196C78" w:rsidRPr="00021AEF" w:rsidRDefault="00196C78" w:rsidP="00021AEF">
      <w:pPr>
        <w:ind w:left="426" w:firstLine="0"/>
        <w:rPr>
          <w:rFonts w:ascii="Times New Roman" w:hAnsi="Times New Roman" w:cs="Times New Roman"/>
          <w:sz w:val="24"/>
          <w:lang w:val="it-IT"/>
        </w:rPr>
      </w:pPr>
      <w:r w:rsidRPr="00021AEF">
        <w:rPr>
          <w:rFonts w:ascii="Times New Roman" w:hAnsi="Times New Roman" w:cs="Times New Roman"/>
          <w:sz w:val="24"/>
          <w:lang w:val="it-IT"/>
        </w:rPr>
        <w:t>Universitatea Pontificală Gregoriană din Roma (Italia)</w:t>
      </w:r>
    </w:p>
    <w:p w14:paraId="7A4A515D" w14:textId="77777777" w:rsidR="00196C78" w:rsidRPr="00021AEF" w:rsidRDefault="00196C78" w:rsidP="00021AEF">
      <w:pPr>
        <w:ind w:left="426" w:firstLine="0"/>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cercetare</w:t>
      </w:r>
      <w:proofErr w:type="spellEnd"/>
      <w:r w:rsidRPr="00021AEF">
        <w:rPr>
          <w:rFonts w:ascii="Times New Roman" w:hAnsi="Times New Roman" w:cs="Times New Roman"/>
          <w:sz w:val="24"/>
        </w:rPr>
        <w:t xml:space="preserve">: </w:t>
      </w:r>
      <w:r w:rsidRPr="00D43249">
        <w:rPr>
          <w:rFonts w:ascii="Times New Roman" w:hAnsi="Times New Roman" w:cs="Times New Roman"/>
          <w:i/>
          <w:iCs/>
          <w:sz w:val="24"/>
        </w:rPr>
        <w:t>The deification of man in St. Gregory of Nyssa</w:t>
      </w:r>
    </w:p>
    <w:p w14:paraId="10205C64" w14:textId="77777777" w:rsidR="00196C78" w:rsidRPr="00021AEF" w:rsidRDefault="00196C78" w:rsidP="00021AEF">
      <w:pPr>
        <w:rPr>
          <w:rFonts w:ascii="Times New Roman" w:hAnsi="Times New Roman" w:cs="Times New Roman"/>
          <w:sz w:val="24"/>
          <w:lang w:val="ro-RO"/>
        </w:rPr>
      </w:pPr>
    </w:p>
    <w:p w14:paraId="448528B1" w14:textId="77777777" w:rsidR="00196C78" w:rsidRPr="00021AEF" w:rsidRDefault="00196C78" w:rsidP="00021AEF">
      <w:pPr>
        <w:shd w:val="clear" w:color="auto" w:fill="D9D9D9" w:themeFill="background1" w:themeFillShade="D9"/>
        <w:rPr>
          <w:rFonts w:ascii="Times New Roman" w:hAnsi="Times New Roman" w:cs="Times New Roman"/>
          <w:b/>
          <w:bCs/>
          <w:sz w:val="24"/>
          <w:lang w:val="ro-RO"/>
        </w:rPr>
      </w:pPr>
      <w:r w:rsidRPr="00021AEF">
        <w:rPr>
          <w:rFonts w:ascii="Times New Roman" w:hAnsi="Times New Roman" w:cs="Times New Roman"/>
          <w:b/>
          <w:bCs/>
          <w:sz w:val="24"/>
          <w:lang w:val="ro-RO"/>
        </w:rPr>
        <w:lastRenderedPageBreak/>
        <w:t>ACTIVITATEA DIDACTICĂ ȘI DE CERCETARE</w:t>
      </w:r>
    </w:p>
    <w:p w14:paraId="4376E944" w14:textId="77777777" w:rsidR="00196C78" w:rsidRPr="00021AEF" w:rsidRDefault="00196C78" w:rsidP="00021AEF">
      <w:pPr>
        <w:rPr>
          <w:rFonts w:ascii="Times New Roman" w:hAnsi="Times New Roman" w:cs="Times New Roman"/>
          <w:sz w:val="16"/>
          <w:szCs w:val="16"/>
          <w:lang w:val="ro-RO"/>
        </w:rPr>
      </w:pPr>
    </w:p>
    <w:p w14:paraId="43DF9CCF" w14:textId="77777777" w:rsidR="00CC7BAD" w:rsidRPr="00021AEF" w:rsidRDefault="00196C78" w:rsidP="00021AEF">
      <w:pPr>
        <w:rPr>
          <w:rFonts w:ascii="Times New Roman" w:hAnsi="Times New Roman" w:cs="Times New Roman"/>
          <w:b/>
          <w:bCs/>
          <w:sz w:val="24"/>
          <w:lang w:val="ro-RO"/>
        </w:rPr>
      </w:pPr>
      <w:r w:rsidRPr="00021AEF">
        <w:rPr>
          <w:rFonts w:ascii="Times New Roman" w:hAnsi="Times New Roman" w:cs="Times New Roman"/>
          <w:b/>
          <w:bCs/>
          <w:sz w:val="24"/>
          <w:lang w:val="ro-RO"/>
        </w:rPr>
        <w:t xml:space="preserve">2003-2004 </w:t>
      </w:r>
    </w:p>
    <w:p w14:paraId="748F997F" w14:textId="77777777" w:rsidR="00196C78" w:rsidRPr="00021AEF" w:rsidRDefault="00CC7BAD"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A</w:t>
      </w:r>
      <w:r w:rsidR="00196C78" w:rsidRPr="00021AEF">
        <w:rPr>
          <w:rFonts w:ascii="Times New Roman" w:hAnsi="Times New Roman" w:cs="Times New Roman"/>
          <w:sz w:val="24"/>
          <w:lang w:val="ro-RO"/>
        </w:rPr>
        <w:t xml:space="preserve"> activat ca redactor al revistei </w:t>
      </w:r>
      <w:r w:rsidR="00196C78" w:rsidRPr="00021AEF">
        <w:rPr>
          <w:rFonts w:ascii="Times New Roman" w:hAnsi="Times New Roman" w:cs="Times New Roman"/>
          <w:i/>
          <w:iCs/>
          <w:sz w:val="24"/>
          <w:lang w:val="ro-RO"/>
        </w:rPr>
        <w:t xml:space="preserve">Candela Moldovei – buletinul oficial al Mitropoliei Moldovei şi Bucovinei </w:t>
      </w:r>
      <w:r w:rsidR="00196C78" w:rsidRPr="00021AEF">
        <w:rPr>
          <w:rFonts w:ascii="Times New Roman" w:hAnsi="Times New Roman" w:cs="Times New Roman"/>
          <w:sz w:val="24"/>
          <w:lang w:val="ro-RO"/>
        </w:rPr>
        <w:t xml:space="preserve">și al Editurii </w:t>
      </w:r>
      <w:r w:rsidR="00196C78" w:rsidRPr="00021AEF">
        <w:rPr>
          <w:rFonts w:ascii="Times New Roman" w:hAnsi="Times New Roman" w:cs="Times New Roman"/>
          <w:i/>
          <w:iCs/>
          <w:sz w:val="24"/>
          <w:lang w:val="ro-RO"/>
        </w:rPr>
        <w:t>Trinitas</w:t>
      </w:r>
      <w:r w:rsidR="00196C78" w:rsidRPr="00021AEF">
        <w:rPr>
          <w:rFonts w:ascii="Times New Roman" w:hAnsi="Times New Roman" w:cs="Times New Roman"/>
          <w:sz w:val="24"/>
          <w:lang w:val="ro-RO"/>
        </w:rPr>
        <w:t xml:space="preserve"> a Mitropoliei Moldovei și Bucovinei;</w:t>
      </w:r>
    </w:p>
    <w:p w14:paraId="44009758" w14:textId="77777777" w:rsidR="00CC7BAD"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2004-2006 </w:t>
      </w:r>
    </w:p>
    <w:p w14:paraId="65BAEEB2" w14:textId="77777777" w:rsidR="00196C78" w:rsidRPr="00021AEF" w:rsidRDefault="00196C78" w:rsidP="00021AEF">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Profesor de Religie la Şcolile </w:t>
      </w:r>
      <w:r w:rsidRPr="00021AEF">
        <w:rPr>
          <w:rFonts w:ascii="Times New Roman" w:hAnsi="Times New Roman" w:cs="Times New Roman"/>
          <w:i/>
          <w:iCs/>
          <w:sz w:val="24"/>
          <w:lang w:val="ro-RO"/>
        </w:rPr>
        <w:t>Ion Neculce</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Otilia Cazimir</w:t>
      </w:r>
      <w:r w:rsidRPr="00021AEF">
        <w:rPr>
          <w:rFonts w:ascii="Times New Roman" w:hAnsi="Times New Roman" w:cs="Times New Roman"/>
          <w:sz w:val="24"/>
          <w:lang w:val="ro-RO"/>
        </w:rPr>
        <w:t xml:space="preserve"> din Iaşi şi </w:t>
      </w:r>
      <w:r w:rsidRPr="00021AEF">
        <w:rPr>
          <w:rFonts w:ascii="Times New Roman" w:hAnsi="Times New Roman" w:cs="Times New Roman"/>
          <w:i/>
          <w:iCs/>
          <w:sz w:val="24"/>
          <w:lang w:val="ro-RO"/>
        </w:rPr>
        <w:t>Garabet Ibrăileanu</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Târgu Frumos (Iași); </w:t>
      </w:r>
    </w:p>
    <w:p w14:paraId="4F6419CD" w14:textId="77777777" w:rsidR="00CC7BAD"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2006-2008 </w:t>
      </w:r>
    </w:p>
    <w:p w14:paraId="4E3E9FF8" w14:textId="77777777" w:rsidR="00196C78" w:rsidRPr="00021AEF" w:rsidRDefault="00196C78" w:rsidP="00021AEF">
      <w:pPr>
        <w:ind w:left="426" w:firstLine="0"/>
        <w:rPr>
          <w:rFonts w:ascii="Times New Roman" w:hAnsi="Times New Roman" w:cs="Times New Roman"/>
          <w:sz w:val="24"/>
          <w:lang w:val="fr-FR"/>
        </w:rPr>
      </w:pPr>
      <w:r w:rsidRPr="00021AEF">
        <w:rPr>
          <w:rFonts w:ascii="Times New Roman" w:hAnsi="Times New Roman" w:cs="Times New Roman"/>
          <w:sz w:val="24"/>
          <w:lang w:val="ro-RO"/>
        </w:rPr>
        <w:t>Asistent suplinitor la Facultatea de Teologie Ortodoxă „Dumitru Stăniloae”, Iaşi;</w:t>
      </w:r>
    </w:p>
    <w:p w14:paraId="538BC668" w14:textId="77777777" w:rsidR="00CC7BAD" w:rsidRPr="00021AEF" w:rsidRDefault="00196C78" w:rsidP="00021AEF">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2009</w:t>
      </w:r>
      <w:r w:rsidR="00CC7BAD"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w:t>
      </w:r>
      <w:r w:rsidR="00CC7BAD"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 xml:space="preserve">iulie 2018 </w:t>
      </w:r>
    </w:p>
    <w:p w14:paraId="34477167" w14:textId="77777777" w:rsidR="00196C78" w:rsidRPr="00021AEF" w:rsidRDefault="00196C78" w:rsidP="005F2F3C">
      <w:pPr>
        <w:spacing w:line="247" w:lineRule="auto"/>
        <w:ind w:left="426" w:firstLine="0"/>
        <w:rPr>
          <w:rFonts w:ascii="Times New Roman" w:hAnsi="Times New Roman" w:cs="Times New Roman"/>
          <w:sz w:val="24"/>
          <w:lang w:val="fr-FR"/>
        </w:rPr>
      </w:pPr>
      <w:r w:rsidRPr="00021AEF">
        <w:rPr>
          <w:rFonts w:ascii="Times New Roman" w:hAnsi="Times New Roman" w:cs="Times New Roman"/>
          <w:sz w:val="24"/>
          <w:lang w:val="ro-RO"/>
        </w:rPr>
        <w:t>Asistent universitar cercetător doctor, Universitatea „Al. I. Cuza” din Iaşi, Facultatea de Teologie Ortodoxă „Dumitru Stăniloae”;</w:t>
      </w:r>
    </w:p>
    <w:p w14:paraId="33D64C4B" w14:textId="77777777" w:rsidR="00CC7BAD" w:rsidRPr="00021AEF" w:rsidRDefault="00CC7BAD"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i</w:t>
      </w:r>
      <w:r w:rsidR="00196C78" w:rsidRPr="00021AEF">
        <w:rPr>
          <w:rFonts w:ascii="Times New Roman" w:hAnsi="Times New Roman" w:cs="Times New Roman"/>
          <w:b/>
          <w:bCs/>
          <w:sz w:val="24"/>
          <w:lang w:val="ro-RO"/>
        </w:rPr>
        <w:t xml:space="preserve">ulie 2018 – prezent </w:t>
      </w:r>
    </w:p>
    <w:p w14:paraId="3F39A4D9" w14:textId="77777777" w:rsidR="00196C78" w:rsidRPr="00021AEF" w:rsidRDefault="00196C78" w:rsidP="005F2F3C">
      <w:pPr>
        <w:spacing w:line="247"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Cercetător științific gradul III (CS III), Universitatea „Al. I. Cuza” din Iaşi, Facultatea de Teologie Ortodoxă „Dumitru Stăniloae”;</w:t>
      </w:r>
    </w:p>
    <w:p w14:paraId="2175FD3D" w14:textId="77777777" w:rsidR="00CC7BAD" w:rsidRPr="00021AEF" w:rsidRDefault="00196C78" w:rsidP="00DA5684">
      <w:pPr>
        <w:spacing w:before="120"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 iunie 2014 - 31 octombrie 2015 </w:t>
      </w:r>
    </w:p>
    <w:p w14:paraId="4680CFEC" w14:textId="77777777" w:rsidR="00196C78" w:rsidRDefault="00196C78" w:rsidP="005F2F3C">
      <w:pPr>
        <w:spacing w:line="247"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Bursier postdoctoral, Academia Română, filiala Iași, în cadrul proiectului „Inovare şi dezvoltare în structurarea şi reprezentarea cunoaşterii prin burse doctorale şi postdoc</w:t>
      </w:r>
      <w:r w:rsidR="003A2537">
        <w:rPr>
          <w:rFonts w:ascii="Times New Roman" w:hAnsi="Times New Roman" w:cs="Times New Roman"/>
          <w:sz w:val="24"/>
          <w:lang w:val="ro-RO"/>
        </w:rPr>
        <w:softHyphen/>
      </w:r>
      <w:r w:rsidRPr="00021AEF">
        <w:rPr>
          <w:rFonts w:ascii="Times New Roman" w:hAnsi="Times New Roman" w:cs="Times New Roman"/>
          <w:sz w:val="24"/>
          <w:lang w:val="ro-RO"/>
        </w:rPr>
        <w:t xml:space="preserve">torale (IDSRC – doc postdoc) POSDRU/159/1.5/S/133675”. </w:t>
      </w:r>
      <w:r w:rsidRPr="00021AEF">
        <w:rPr>
          <w:rFonts w:ascii="Times New Roman" w:hAnsi="Times New Roman" w:cs="Times New Roman"/>
          <w:sz w:val="24"/>
          <w:lang w:val="it-IT"/>
        </w:rPr>
        <w:t>Beneficiar: Academia Română, Filiala Iași;</w:t>
      </w:r>
    </w:p>
    <w:p w14:paraId="56B56481" w14:textId="77777777" w:rsidR="00021AEF" w:rsidRPr="00021AEF" w:rsidRDefault="00021AEF" w:rsidP="005F2F3C">
      <w:pPr>
        <w:spacing w:line="247" w:lineRule="auto"/>
        <w:ind w:left="426" w:firstLine="0"/>
        <w:rPr>
          <w:rFonts w:ascii="Times New Roman" w:hAnsi="Times New Roman" w:cs="Times New Roman"/>
          <w:sz w:val="24"/>
          <w:lang w:val="it-IT"/>
        </w:rPr>
      </w:pPr>
    </w:p>
    <w:p w14:paraId="07DD858E" w14:textId="77777777" w:rsidR="00196C78" w:rsidRPr="00021AEF" w:rsidRDefault="00196C78" w:rsidP="00A81077">
      <w:pPr>
        <w:shd w:val="clear" w:color="auto" w:fill="D9D9D9" w:themeFill="background1" w:themeFillShade="D9"/>
        <w:spacing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CURSURI ŞI SEMINARII SUSŢINUTE</w:t>
      </w:r>
    </w:p>
    <w:p w14:paraId="58594026" w14:textId="77777777" w:rsidR="00196C78" w:rsidRPr="00021AEF" w:rsidRDefault="00196C78" w:rsidP="00A81077">
      <w:pPr>
        <w:spacing w:line="264" w:lineRule="auto"/>
        <w:rPr>
          <w:rFonts w:ascii="Times New Roman" w:hAnsi="Times New Roman" w:cs="Times New Roman"/>
          <w:sz w:val="24"/>
          <w:lang w:val="ro-RO"/>
        </w:rPr>
      </w:pPr>
    </w:p>
    <w:p w14:paraId="72FEC80B" w14:textId="77777777" w:rsidR="00A81077" w:rsidRPr="00021AEF" w:rsidRDefault="00196C78" w:rsidP="00A81077">
      <w:pPr>
        <w:spacing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2006-2007 </w:t>
      </w:r>
    </w:p>
    <w:p w14:paraId="334D50D2"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Spiritualitate Ortodoxă</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Anul III Teologie Pastorală, Anul III Teologie-Litere, Anul III Teologie-Asistenţă Socială ;</w:t>
      </w:r>
    </w:p>
    <w:p w14:paraId="382267D3" w14:textId="77777777" w:rsidR="00A81077" w:rsidRPr="00021AEF" w:rsidRDefault="00196C78" w:rsidP="00A81077">
      <w:pPr>
        <w:spacing w:before="80" w:line="264" w:lineRule="auto"/>
        <w:rPr>
          <w:rFonts w:ascii="Times New Roman" w:hAnsi="Times New Roman" w:cs="Times New Roman"/>
          <w:b/>
          <w:bCs/>
          <w:sz w:val="24"/>
          <w:lang w:val="it-IT"/>
        </w:rPr>
      </w:pPr>
      <w:r w:rsidRPr="00021AEF">
        <w:rPr>
          <w:rFonts w:ascii="Times New Roman" w:hAnsi="Times New Roman" w:cs="Times New Roman"/>
          <w:b/>
          <w:bCs/>
          <w:sz w:val="24"/>
          <w:lang w:val="it-IT"/>
        </w:rPr>
        <w:t xml:space="preserve">2007-2008 </w:t>
      </w:r>
    </w:p>
    <w:p w14:paraId="1AF5D3D5"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Spiritualitate Ortodoxă</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Anul III Teologie-Litere, Anul III Teologie-Asistenţă Socială ;</w:t>
      </w:r>
    </w:p>
    <w:p w14:paraId="63CC6579"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2012-2013 </w:t>
      </w:r>
    </w:p>
    <w:p w14:paraId="335DBDA8"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Cursul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 Anul I Pastorală, Anul I Teologie Didactică, Teologie Socială și Artă sacră;</w:t>
      </w:r>
    </w:p>
    <w:p w14:paraId="2E41A2AF"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2017 </w:t>
      </w:r>
    </w:p>
    <w:p w14:paraId="270AE672"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Cursul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 Anul I Pastorală;</w:t>
      </w:r>
    </w:p>
    <w:p w14:paraId="68377934"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2013-2017 </w:t>
      </w:r>
    </w:p>
    <w:p w14:paraId="3331BF45"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Cursul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Anul II Pastorală</w:t>
      </w:r>
      <w:r w:rsidRPr="00021AEF">
        <w:rPr>
          <w:rFonts w:ascii="Times New Roman" w:hAnsi="Times New Roman" w:cs="Times New Roman"/>
          <w:sz w:val="24"/>
          <w:lang w:val="ro-RO"/>
        </w:rPr>
        <w:t>;</w:t>
      </w:r>
    </w:p>
    <w:p w14:paraId="16838BD1"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2015-2016 </w:t>
      </w:r>
    </w:p>
    <w:p w14:paraId="4F978AEB"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 la disciplina </w:t>
      </w:r>
      <w:r w:rsidRPr="00021AEF">
        <w:rPr>
          <w:rFonts w:ascii="Times New Roman" w:hAnsi="Times New Roman" w:cs="Times New Roman"/>
          <w:i/>
          <w:iCs/>
          <w:sz w:val="24"/>
          <w:lang w:val="ro-RO"/>
        </w:rPr>
        <w:t>Teologie, Filozofie, Știință</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Teoria și practica formării religioase</w:t>
      </w:r>
      <w:r w:rsidRPr="00021AEF">
        <w:rPr>
          <w:rFonts w:ascii="Times New Roman" w:hAnsi="Times New Roman" w:cs="Times New Roman"/>
          <w:sz w:val="24"/>
          <w:lang w:val="ro-RO"/>
        </w:rPr>
        <w:t xml:space="preserve">; </w:t>
      </w:r>
    </w:p>
    <w:p w14:paraId="03B949D8"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2015-2018 </w:t>
      </w:r>
    </w:p>
    <w:p w14:paraId="7652893B"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Patrologie și literatură patristică</w:t>
      </w:r>
      <w:r w:rsidRPr="00021AEF">
        <w:rPr>
          <w:rFonts w:ascii="Times New Roman" w:hAnsi="Times New Roman" w:cs="Times New Roman"/>
          <w:sz w:val="24"/>
          <w:lang w:val="ro-RO"/>
        </w:rPr>
        <w:t>;</w:t>
      </w:r>
    </w:p>
    <w:p w14:paraId="57678B40"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2015-20</w:t>
      </w:r>
      <w:r w:rsidR="00C86801">
        <w:rPr>
          <w:rFonts w:ascii="Times New Roman" w:hAnsi="Times New Roman" w:cs="Times New Roman"/>
          <w:b/>
          <w:bCs/>
          <w:sz w:val="24"/>
          <w:lang w:val="ro-RO"/>
        </w:rPr>
        <w:t>20</w:t>
      </w:r>
    </w:p>
    <w:p w14:paraId="3A5608F7"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Limba latină</w:t>
      </w:r>
      <w:r w:rsidRPr="00021AEF">
        <w:rPr>
          <w:rFonts w:ascii="Times New Roman" w:hAnsi="Times New Roman" w:cs="Times New Roman"/>
          <w:sz w:val="24"/>
          <w:lang w:val="ro-RO"/>
        </w:rPr>
        <w:t>;</w:t>
      </w:r>
    </w:p>
    <w:p w14:paraId="11A2C918"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lastRenderedPageBreak/>
        <w:t>2017-20</w:t>
      </w:r>
      <w:r w:rsidR="00636B09">
        <w:rPr>
          <w:rFonts w:ascii="Times New Roman" w:hAnsi="Times New Roman" w:cs="Times New Roman"/>
          <w:b/>
          <w:bCs/>
          <w:sz w:val="24"/>
          <w:lang w:val="ro-RO"/>
        </w:rPr>
        <w:t>20</w:t>
      </w:r>
      <w:r w:rsidRPr="00021AEF">
        <w:rPr>
          <w:rFonts w:ascii="Times New Roman" w:hAnsi="Times New Roman" w:cs="Times New Roman"/>
          <w:b/>
          <w:bCs/>
          <w:sz w:val="24"/>
          <w:lang w:val="ro-RO"/>
        </w:rPr>
        <w:t xml:space="preserve"> </w:t>
      </w:r>
    </w:p>
    <w:p w14:paraId="2D095DA2"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Curs la disciplina </w:t>
      </w:r>
      <w:r w:rsidRPr="00021AEF">
        <w:rPr>
          <w:rFonts w:ascii="Times New Roman" w:hAnsi="Times New Roman" w:cs="Times New Roman"/>
          <w:i/>
          <w:iCs/>
          <w:sz w:val="24"/>
          <w:lang w:val="ro-RO"/>
        </w:rPr>
        <w:t>Familia în învățătura patristică</w:t>
      </w:r>
      <w:r w:rsidRPr="00021AEF">
        <w:rPr>
          <w:rFonts w:ascii="Times New Roman" w:hAnsi="Times New Roman" w:cs="Times New Roman"/>
          <w:sz w:val="24"/>
          <w:lang w:val="ro-RO"/>
        </w:rPr>
        <w:t>, 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Familia creștină contemporană</w:t>
      </w:r>
      <w:r w:rsidRPr="00021AEF">
        <w:rPr>
          <w:rFonts w:ascii="Times New Roman" w:hAnsi="Times New Roman" w:cs="Times New Roman"/>
          <w:sz w:val="24"/>
          <w:lang w:val="ro-RO"/>
        </w:rPr>
        <w:t>;</w:t>
      </w:r>
    </w:p>
    <w:p w14:paraId="5B59E75E"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2017-20</w:t>
      </w:r>
      <w:r w:rsidR="00FA70F4">
        <w:rPr>
          <w:rFonts w:ascii="Times New Roman" w:hAnsi="Times New Roman" w:cs="Times New Roman"/>
          <w:b/>
          <w:bCs/>
          <w:sz w:val="24"/>
          <w:lang w:val="ro-RO"/>
        </w:rPr>
        <w:t>20</w:t>
      </w:r>
      <w:r w:rsidRPr="00021AEF">
        <w:rPr>
          <w:rFonts w:ascii="Times New Roman" w:hAnsi="Times New Roman" w:cs="Times New Roman"/>
          <w:b/>
          <w:bCs/>
          <w:sz w:val="24"/>
          <w:lang w:val="ro-RO"/>
        </w:rPr>
        <w:t xml:space="preserve"> </w:t>
      </w:r>
    </w:p>
    <w:p w14:paraId="230DE0FC"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la disciplina </w:t>
      </w:r>
      <w:r w:rsidRPr="00021AEF">
        <w:rPr>
          <w:rFonts w:ascii="Times New Roman" w:hAnsi="Times New Roman" w:cs="Times New Roman"/>
          <w:i/>
          <w:iCs/>
          <w:sz w:val="24"/>
          <w:lang w:val="ro-RO"/>
        </w:rPr>
        <w:t>Familia în învățătura patristică</w:t>
      </w:r>
      <w:r w:rsidRPr="00021AEF">
        <w:rPr>
          <w:rFonts w:ascii="Times New Roman" w:hAnsi="Times New Roman" w:cs="Times New Roman"/>
          <w:sz w:val="24"/>
          <w:lang w:val="ro-RO"/>
        </w:rPr>
        <w:t>, 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Familia creștină contemporană</w:t>
      </w:r>
      <w:r w:rsidRPr="00021AEF">
        <w:rPr>
          <w:rFonts w:ascii="Times New Roman" w:hAnsi="Times New Roman" w:cs="Times New Roman"/>
          <w:sz w:val="24"/>
          <w:lang w:val="ro-RO"/>
        </w:rPr>
        <w:t>;</w:t>
      </w:r>
    </w:p>
    <w:p w14:paraId="667CE33C" w14:textId="77777777"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2018</w:t>
      </w:r>
      <w:r w:rsidR="00FA70F4">
        <w:rPr>
          <w:rFonts w:ascii="Times New Roman" w:hAnsi="Times New Roman" w:cs="Times New Roman"/>
          <w:b/>
          <w:bCs/>
          <w:sz w:val="24"/>
          <w:lang w:val="ro-RO"/>
        </w:rPr>
        <w:t>-</w:t>
      </w:r>
      <w:r w:rsidR="00913977">
        <w:rPr>
          <w:rFonts w:ascii="Times New Roman" w:hAnsi="Times New Roman" w:cs="Times New Roman"/>
          <w:b/>
          <w:bCs/>
          <w:sz w:val="24"/>
          <w:lang w:val="ro-RO"/>
        </w:rPr>
        <w:t>2020</w:t>
      </w:r>
      <w:r w:rsidRPr="00021AEF">
        <w:rPr>
          <w:rFonts w:ascii="Times New Roman" w:hAnsi="Times New Roman" w:cs="Times New Roman"/>
          <w:b/>
          <w:bCs/>
          <w:sz w:val="24"/>
          <w:lang w:val="ro-RO"/>
        </w:rPr>
        <w:t xml:space="preserve"> </w:t>
      </w:r>
    </w:p>
    <w:p w14:paraId="60265DC5" w14:textId="77777777" w:rsidR="00196C78" w:rsidRPr="00021AEF" w:rsidRDefault="00196C78" w:rsidP="00627661">
      <w:pPr>
        <w:spacing w:line="264" w:lineRule="auto"/>
        <w:ind w:left="426" w:firstLine="0"/>
        <w:rPr>
          <w:rFonts w:ascii="Times New Roman" w:hAnsi="Times New Roman" w:cs="Times New Roman"/>
          <w:sz w:val="24"/>
          <w:lang w:val="it-IT"/>
        </w:rPr>
      </w:pPr>
      <w:r w:rsidRPr="00021AEF">
        <w:rPr>
          <w:rFonts w:ascii="Times New Roman" w:hAnsi="Times New Roman" w:cs="Times New Roman"/>
          <w:sz w:val="24"/>
          <w:lang w:val="ro-RO"/>
        </w:rPr>
        <w:t xml:space="preserve">Seminarii de </w:t>
      </w:r>
      <w:r w:rsidRPr="00021AEF">
        <w:rPr>
          <w:rFonts w:ascii="Times New Roman" w:hAnsi="Times New Roman" w:cs="Times New Roman"/>
          <w:i/>
          <w:iCs/>
          <w:sz w:val="24"/>
          <w:lang w:val="ro-RO"/>
        </w:rPr>
        <w:t>Teologie Fundamentală</w:t>
      </w:r>
      <w:r w:rsidRPr="00021AEF">
        <w:rPr>
          <w:rFonts w:ascii="Times New Roman" w:hAnsi="Times New Roman" w:cs="Times New Roman"/>
          <w:sz w:val="24"/>
          <w:lang w:val="ro-RO"/>
        </w:rPr>
        <w:t>;</w:t>
      </w:r>
    </w:p>
    <w:p w14:paraId="3AE83AC3" w14:textId="3698C932" w:rsidR="00A81077" w:rsidRPr="00021AEF" w:rsidRDefault="00196C78" w:rsidP="00A81077">
      <w:pPr>
        <w:spacing w:before="80" w:line="264" w:lineRule="auto"/>
        <w:rPr>
          <w:rFonts w:ascii="Times New Roman" w:hAnsi="Times New Roman" w:cs="Times New Roman"/>
          <w:b/>
          <w:bCs/>
          <w:sz w:val="24"/>
          <w:lang w:val="ro-RO"/>
        </w:rPr>
      </w:pPr>
      <w:r w:rsidRPr="00021AEF">
        <w:rPr>
          <w:rFonts w:ascii="Times New Roman" w:hAnsi="Times New Roman" w:cs="Times New Roman"/>
          <w:b/>
          <w:bCs/>
          <w:sz w:val="24"/>
          <w:lang w:val="ro-RO"/>
        </w:rPr>
        <w:t>2019</w:t>
      </w:r>
      <w:r w:rsidR="00B61D17">
        <w:rPr>
          <w:rFonts w:ascii="Times New Roman" w:hAnsi="Times New Roman" w:cs="Times New Roman"/>
          <w:b/>
          <w:bCs/>
          <w:sz w:val="24"/>
          <w:lang w:val="ro-RO"/>
        </w:rPr>
        <w:t>, 2020</w:t>
      </w:r>
      <w:r w:rsidR="001A2AAA">
        <w:rPr>
          <w:rFonts w:ascii="Times New Roman" w:hAnsi="Times New Roman" w:cs="Times New Roman"/>
          <w:b/>
          <w:bCs/>
          <w:sz w:val="24"/>
          <w:lang w:val="ro-RO"/>
        </w:rPr>
        <w:t>, 2021, 2022</w:t>
      </w:r>
    </w:p>
    <w:p w14:paraId="7A232FC4" w14:textId="77777777" w:rsidR="00B61D17" w:rsidRPr="00B61D17" w:rsidRDefault="00196C78" w:rsidP="00B61D17">
      <w:pPr>
        <w:spacing w:line="264" w:lineRule="auto"/>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Tutore pentru studenții de la Teologie Pastorală, Anul I și cei </w:t>
      </w:r>
      <w:r w:rsidR="00D33697">
        <w:rPr>
          <w:rFonts w:ascii="Times New Roman" w:hAnsi="Times New Roman" w:cs="Times New Roman"/>
          <w:sz w:val="24"/>
          <w:lang w:val="ro-RO"/>
        </w:rPr>
        <w:t>de la Asistență Socială</w:t>
      </w:r>
      <w:r w:rsidR="00B61D17">
        <w:rPr>
          <w:rFonts w:ascii="Times New Roman" w:hAnsi="Times New Roman" w:cs="Times New Roman"/>
          <w:sz w:val="24"/>
          <w:lang w:val="ro-RO"/>
        </w:rPr>
        <w:t xml:space="preserve"> și Artă sacră</w:t>
      </w:r>
      <w:r w:rsidR="00D33697">
        <w:rPr>
          <w:rFonts w:ascii="Times New Roman" w:hAnsi="Times New Roman" w:cs="Times New Roman"/>
          <w:sz w:val="24"/>
          <w:lang w:val="ro-RO"/>
        </w:rPr>
        <w:t>, Anul I</w:t>
      </w:r>
      <w:r w:rsidR="00B61D17">
        <w:rPr>
          <w:rFonts w:ascii="Times New Roman" w:hAnsi="Times New Roman" w:cs="Times New Roman"/>
          <w:sz w:val="24"/>
          <w:lang w:val="ro-RO"/>
        </w:rPr>
        <w:t xml:space="preserve">; </w:t>
      </w:r>
      <w:r w:rsidR="00B61D17" w:rsidRPr="00B61D17">
        <w:rPr>
          <w:rFonts w:ascii="Times New Roman" w:hAnsi="Times New Roman" w:cs="Times New Roman"/>
          <w:sz w:val="24"/>
          <w:lang w:val="ro-RO"/>
        </w:rPr>
        <w:t xml:space="preserve">Teologie Pastorală, Anul </w:t>
      </w:r>
      <w:r w:rsidR="00B61D17">
        <w:rPr>
          <w:rFonts w:ascii="Times New Roman" w:hAnsi="Times New Roman" w:cs="Times New Roman"/>
          <w:sz w:val="24"/>
          <w:lang w:val="ro-RO"/>
        </w:rPr>
        <w:t>II</w:t>
      </w:r>
      <w:r w:rsidR="00B61D17" w:rsidRPr="00B61D17">
        <w:rPr>
          <w:rFonts w:ascii="Times New Roman" w:hAnsi="Times New Roman" w:cs="Times New Roman"/>
          <w:sz w:val="24"/>
          <w:lang w:val="ro-RO"/>
        </w:rPr>
        <w:t xml:space="preserve"> și cei de la Asistență Socială</w:t>
      </w:r>
      <w:r w:rsidR="00B61D17">
        <w:rPr>
          <w:rFonts w:ascii="Times New Roman" w:hAnsi="Times New Roman" w:cs="Times New Roman"/>
          <w:sz w:val="24"/>
          <w:lang w:val="ro-RO"/>
        </w:rPr>
        <w:t xml:space="preserve"> și A</w:t>
      </w:r>
      <w:r w:rsidR="009527AA">
        <w:rPr>
          <w:rFonts w:ascii="Times New Roman" w:hAnsi="Times New Roman" w:cs="Times New Roman"/>
          <w:sz w:val="24"/>
          <w:lang w:val="ro-RO"/>
        </w:rPr>
        <w:t>rtă sacră</w:t>
      </w:r>
      <w:r w:rsidR="00B61D17" w:rsidRPr="00B61D17">
        <w:rPr>
          <w:rFonts w:ascii="Times New Roman" w:hAnsi="Times New Roman" w:cs="Times New Roman"/>
          <w:sz w:val="24"/>
          <w:lang w:val="ro-RO"/>
        </w:rPr>
        <w:t xml:space="preserve">, Anul </w:t>
      </w:r>
      <w:r w:rsidR="00B61D17">
        <w:rPr>
          <w:rFonts w:ascii="Times New Roman" w:hAnsi="Times New Roman" w:cs="Times New Roman"/>
          <w:sz w:val="24"/>
          <w:lang w:val="ro-RO"/>
        </w:rPr>
        <w:t>II</w:t>
      </w:r>
      <w:r w:rsidR="00B61D17" w:rsidRPr="00B61D17">
        <w:rPr>
          <w:rFonts w:ascii="Times New Roman" w:hAnsi="Times New Roman" w:cs="Times New Roman"/>
          <w:sz w:val="24"/>
          <w:lang w:val="ro-RO"/>
        </w:rPr>
        <w:t xml:space="preserve"> </w:t>
      </w:r>
    </w:p>
    <w:p w14:paraId="32EC65BE" w14:textId="77777777" w:rsidR="00196C78" w:rsidRPr="00021AEF" w:rsidRDefault="00D33697" w:rsidP="00627661">
      <w:pPr>
        <w:spacing w:line="264" w:lineRule="auto"/>
        <w:ind w:left="426" w:firstLine="0"/>
        <w:rPr>
          <w:rFonts w:ascii="Times New Roman" w:hAnsi="Times New Roman" w:cs="Times New Roman"/>
          <w:sz w:val="24"/>
          <w:lang w:val="ro-RO"/>
        </w:rPr>
      </w:pPr>
      <w:r>
        <w:rPr>
          <w:rFonts w:ascii="Times New Roman" w:hAnsi="Times New Roman" w:cs="Times New Roman"/>
          <w:sz w:val="24"/>
          <w:lang w:val="ro-RO"/>
        </w:rPr>
        <w:t xml:space="preserve"> </w:t>
      </w:r>
    </w:p>
    <w:p w14:paraId="32080776" w14:textId="77777777" w:rsidR="00196C78" w:rsidRPr="00021AEF" w:rsidRDefault="00196C78" w:rsidP="00A81077">
      <w:pPr>
        <w:spacing w:line="264" w:lineRule="auto"/>
        <w:rPr>
          <w:rFonts w:ascii="Times New Roman" w:hAnsi="Times New Roman" w:cs="Times New Roman"/>
          <w:sz w:val="24"/>
          <w:lang w:val="ro-RO"/>
        </w:rPr>
      </w:pPr>
    </w:p>
    <w:p w14:paraId="791300BF" w14:textId="77777777" w:rsidR="00196C78" w:rsidRPr="00021AEF" w:rsidRDefault="00196C78" w:rsidP="003A2537">
      <w:pPr>
        <w:shd w:val="clear" w:color="auto" w:fill="D9D9D9" w:themeFill="background1" w:themeFillShade="D9"/>
        <w:rPr>
          <w:rFonts w:ascii="Times New Roman" w:hAnsi="Times New Roman" w:cs="Times New Roman"/>
          <w:b/>
          <w:bCs/>
          <w:sz w:val="24"/>
          <w:lang w:val="ro-RO"/>
        </w:rPr>
      </w:pPr>
      <w:r w:rsidRPr="00021AEF">
        <w:rPr>
          <w:rFonts w:ascii="Times New Roman" w:hAnsi="Times New Roman" w:cs="Times New Roman"/>
          <w:b/>
          <w:bCs/>
          <w:sz w:val="24"/>
          <w:lang w:val="ro-RO"/>
        </w:rPr>
        <w:t>FUNCȚII ADMINISTRATIVE ȘI ONORIFICE</w:t>
      </w:r>
    </w:p>
    <w:p w14:paraId="69109925" w14:textId="77777777" w:rsidR="00196C78" w:rsidRPr="003A2537" w:rsidRDefault="00196C78" w:rsidP="003A2537">
      <w:pPr>
        <w:rPr>
          <w:rFonts w:ascii="Times New Roman" w:hAnsi="Times New Roman" w:cs="Times New Roman"/>
          <w:sz w:val="12"/>
          <w:szCs w:val="12"/>
          <w:lang w:val="ro-RO"/>
        </w:rPr>
      </w:pPr>
    </w:p>
    <w:p w14:paraId="3CD000BA" w14:textId="4CEF0E52" w:rsidR="00E57B0F" w:rsidRDefault="00E57B0F" w:rsidP="003A2537">
      <w:pPr>
        <w:rPr>
          <w:rFonts w:ascii="Times New Roman" w:hAnsi="Times New Roman" w:cs="Times New Roman"/>
          <w:b/>
          <w:bCs/>
          <w:sz w:val="24"/>
          <w:lang w:val="ro-RO"/>
        </w:rPr>
      </w:pPr>
      <w:r>
        <w:rPr>
          <w:rFonts w:ascii="Times New Roman" w:hAnsi="Times New Roman" w:cs="Times New Roman"/>
          <w:b/>
          <w:bCs/>
          <w:sz w:val="24"/>
          <w:lang w:val="ro-RO"/>
        </w:rPr>
        <w:t>2018-202</w:t>
      </w:r>
      <w:r w:rsidR="00320729">
        <w:rPr>
          <w:rFonts w:ascii="Times New Roman" w:hAnsi="Times New Roman" w:cs="Times New Roman"/>
          <w:b/>
          <w:bCs/>
          <w:sz w:val="24"/>
          <w:lang w:val="ro-RO"/>
        </w:rPr>
        <w:t>2</w:t>
      </w:r>
    </w:p>
    <w:p w14:paraId="12B8A2B6" w14:textId="77777777" w:rsidR="00E57B0F" w:rsidRPr="00021AEF" w:rsidRDefault="00E57B0F" w:rsidP="00E57B0F">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Membru în comisia de disertație, la disciplina </w:t>
      </w:r>
      <w:r>
        <w:rPr>
          <w:rFonts w:ascii="Times New Roman" w:hAnsi="Times New Roman" w:cs="Times New Roman"/>
          <w:i/>
          <w:iCs/>
          <w:sz w:val="24"/>
          <w:lang w:val="ro-RO"/>
        </w:rPr>
        <w:t>Familia în învățătura patristică</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Pr="00021AEF">
        <w:rPr>
          <w:rFonts w:ascii="Times New Roman" w:hAnsi="Times New Roman" w:cs="Times New Roman"/>
          <w:i/>
          <w:iCs/>
          <w:sz w:val="24"/>
          <w:lang w:val="ro-RO"/>
        </w:rPr>
        <w:t>Teoria și practica formării religioase</w:t>
      </w:r>
      <w:r w:rsidRPr="00021AEF">
        <w:rPr>
          <w:rFonts w:ascii="Times New Roman" w:hAnsi="Times New Roman" w:cs="Times New Roman"/>
          <w:sz w:val="24"/>
          <w:lang w:val="ro-RO"/>
        </w:rPr>
        <w:t>.</w:t>
      </w:r>
    </w:p>
    <w:p w14:paraId="5046CA00" w14:textId="77777777" w:rsidR="00A81077" w:rsidRPr="00021AEF" w:rsidRDefault="00196C78" w:rsidP="003A2537">
      <w:pPr>
        <w:rPr>
          <w:rFonts w:ascii="Times New Roman" w:hAnsi="Times New Roman" w:cs="Times New Roman"/>
          <w:b/>
          <w:bCs/>
          <w:sz w:val="24"/>
          <w:lang w:val="ro-RO"/>
        </w:rPr>
      </w:pPr>
      <w:r w:rsidRPr="00021AEF">
        <w:rPr>
          <w:rFonts w:ascii="Times New Roman" w:hAnsi="Times New Roman" w:cs="Times New Roman"/>
          <w:b/>
          <w:bCs/>
          <w:sz w:val="24"/>
          <w:lang w:val="ro-RO"/>
        </w:rPr>
        <w:t xml:space="preserve">2016-2019 </w:t>
      </w:r>
    </w:p>
    <w:p w14:paraId="46C05072" w14:textId="77777777" w:rsidR="00196C78" w:rsidRPr="00021AEF" w:rsidRDefault="00196C78" w:rsidP="003A2537">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Membru în comisia de disertație, la disciplina </w:t>
      </w:r>
      <w:r w:rsidRPr="00021AEF">
        <w:rPr>
          <w:rFonts w:ascii="Times New Roman" w:hAnsi="Times New Roman" w:cs="Times New Roman"/>
          <w:i/>
          <w:iCs/>
          <w:sz w:val="24"/>
          <w:lang w:val="ro-RO"/>
        </w:rPr>
        <w:t>Teologie, Filozofie, Știință</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în cadrul programului de Master</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intitulat </w:t>
      </w:r>
      <w:r w:rsidR="00E57B0F" w:rsidRPr="00E57B0F">
        <w:rPr>
          <w:rFonts w:ascii="Times New Roman" w:hAnsi="Times New Roman" w:cs="Times New Roman"/>
          <w:i/>
          <w:iCs/>
          <w:sz w:val="24"/>
          <w:lang w:val="ro-RO"/>
        </w:rPr>
        <w:t>Familia creștină contemporană</w:t>
      </w:r>
      <w:r w:rsidRPr="00021AEF">
        <w:rPr>
          <w:rFonts w:ascii="Times New Roman" w:hAnsi="Times New Roman" w:cs="Times New Roman"/>
          <w:sz w:val="24"/>
          <w:lang w:val="ro-RO"/>
        </w:rPr>
        <w:t>.</w:t>
      </w:r>
    </w:p>
    <w:p w14:paraId="5ADAF536" w14:textId="77777777" w:rsidR="00A81077" w:rsidRPr="00021AEF" w:rsidRDefault="00196C78" w:rsidP="003A2537">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2009 – în prezent </w:t>
      </w:r>
    </w:p>
    <w:p w14:paraId="1CFE039E" w14:textId="77777777" w:rsidR="00196C78" w:rsidRPr="00021AEF" w:rsidRDefault="00196C78" w:rsidP="003A2537">
      <w:pPr>
        <w:ind w:left="426" w:firstLine="0"/>
        <w:rPr>
          <w:rFonts w:ascii="Times New Roman" w:hAnsi="Times New Roman" w:cs="Times New Roman"/>
          <w:sz w:val="24"/>
          <w:lang w:val="ro-RO"/>
        </w:rPr>
      </w:pPr>
      <w:r w:rsidRPr="00021AEF">
        <w:rPr>
          <w:rFonts w:ascii="Times New Roman" w:hAnsi="Times New Roman" w:cs="Times New Roman"/>
          <w:sz w:val="24"/>
          <w:lang w:val="ro-RO"/>
        </w:rPr>
        <w:t>Membru în centrul de cercetare „Filaret Scriban” al Facultăţii de Teologie Ortodoxă „Dumitru Stăniloae” din Iași.</w:t>
      </w:r>
    </w:p>
    <w:p w14:paraId="57DD868F" w14:textId="77777777" w:rsidR="00A81077" w:rsidRPr="00021AEF" w:rsidRDefault="00196C78" w:rsidP="003A2537">
      <w:pPr>
        <w:spacing w:before="120"/>
        <w:rPr>
          <w:rFonts w:ascii="Times New Roman" w:hAnsi="Times New Roman" w:cs="Times New Roman"/>
          <w:b/>
          <w:bCs/>
          <w:sz w:val="24"/>
          <w:lang w:val="ro-RO"/>
        </w:rPr>
      </w:pPr>
      <w:r w:rsidRPr="00021AEF">
        <w:rPr>
          <w:rFonts w:ascii="Times New Roman" w:hAnsi="Times New Roman" w:cs="Times New Roman"/>
          <w:b/>
          <w:bCs/>
          <w:sz w:val="24"/>
          <w:lang w:val="ro-RO"/>
        </w:rPr>
        <w:t xml:space="preserve">2010 – în prezent </w:t>
      </w:r>
    </w:p>
    <w:p w14:paraId="688004B2" w14:textId="77777777" w:rsidR="00A81077" w:rsidRPr="00021AEF" w:rsidRDefault="00196C78" w:rsidP="003A2537">
      <w:pPr>
        <w:ind w:left="426" w:firstLine="0"/>
        <w:rPr>
          <w:rFonts w:ascii="Times New Roman" w:hAnsi="Times New Roman" w:cs="Times New Roman"/>
          <w:sz w:val="24"/>
          <w:lang w:val="ro-RO"/>
        </w:rPr>
      </w:pPr>
      <w:r w:rsidRPr="00021AEF">
        <w:rPr>
          <w:rFonts w:ascii="Times New Roman" w:hAnsi="Times New Roman" w:cs="Times New Roman"/>
          <w:sz w:val="24"/>
          <w:lang w:val="ro-RO"/>
        </w:rPr>
        <w:t xml:space="preserve">Membru colaborator al Departamentului de cercetare interdisciplinar – domeniul social-uman, Universitatea „Al. I. Cuza”, Iași, </w:t>
      </w:r>
    </w:p>
    <w:p w14:paraId="12411E52" w14:textId="77777777" w:rsidR="00196C78" w:rsidRDefault="00000000" w:rsidP="003A2537">
      <w:pPr>
        <w:ind w:firstLine="0"/>
        <w:rPr>
          <w:rFonts w:ascii="Times New Roman" w:hAnsi="Times New Roman" w:cs="Times New Roman"/>
          <w:sz w:val="24"/>
          <w:lang w:val="ro-RO"/>
        </w:rPr>
      </w:pPr>
      <w:hyperlink r:id="rId9" w:history="1">
        <w:r w:rsidR="00196C78" w:rsidRPr="00021AEF">
          <w:rPr>
            <w:rStyle w:val="Hyperlink"/>
            <w:rFonts w:ascii="Times New Roman" w:hAnsi="Times New Roman" w:cs="Times New Roman"/>
            <w:sz w:val="24"/>
            <w:u w:val="none"/>
            <w:lang w:val="ro-RO"/>
          </w:rPr>
          <w:t>https://www.uaic.ro/cercetare/departamente-si-centre-de-cercetare/departamentul-de-cercetare-interdisciplinar-domeniul-socio-uman/</w:t>
        </w:r>
      </w:hyperlink>
      <w:r w:rsidR="00196C78" w:rsidRPr="00021AEF">
        <w:rPr>
          <w:rFonts w:ascii="Times New Roman" w:hAnsi="Times New Roman" w:cs="Times New Roman"/>
          <w:sz w:val="24"/>
          <w:lang w:val="ro-RO"/>
        </w:rPr>
        <w:t xml:space="preserve"> </w:t>
      </w:r>
    </w:p>
    <w:p w14:paraId="6734FAB7" w14:textId="77777777" w:rsidR="003A2537" w:rsidRPr="00021AEF" w:rsidRDefault="003A2537" w:rsidP="003A2537">
      <w:pPr>
        <w:ind w:firstLine="0"/>
        <w:rPr>
          <w:rFonts w:ascii="Times New Roman" w:hAnsi="Times New Roman" w:cs="Times New Roman"/>
          <w:sz w:val="24"/>
          <w:lang w:val="ro-RO"/>
        </w:rPr>
      </w:pPr>
    </w:p>
    <w:p w14:paraId="768330E5" w14:textId="77777777" w:rsidR="00196C78" w:rsidRPr="00021AEF" w:rsidRDefault="00A81077" w:rsidP="003A2537">
      <w:pPr>
        <w:shd w:val="clear" w:color="auto" w:fill="D9D9D9" w:themeFill="background1" w:themeFillShade="D9"/>
        <w:rPr>
          <w:rFonts w:ascii="Times New Roman" w:hAnsi="Times New Roman" w:cs="Times New Roman"/>
          <w:b/>
          <w:bCs/>
          <w:sz w:val="24"/>
        </w:rPr>
      </w:pPr>
      <w:bookmarkStart w:id="0" w:name="_Hlk482137174"/>
      <w:bookmarkEnd w:id="0"/>
      <w:r w:rsidRPr="00021AEF">
        <w:rPr>
          <w:rFonts w:ascii="Times New Roman" w:hAnsi="Times New Roman" w:cs="Times New Roman"/>
          <w:b/>
          <w:bCs/>
          <w:sz w:val="24"/>
          <w:lang w:val="ro-RO"/>
        </w:rPr>
        <w:t xml:space="preserve">MEMBRU ÎN </w:t>
      </w:r>
      <w:r w:rsidR="00196C78" w:rsidRPr="00021AEF">
        <w:rPr>
          <w:rFonts w:ascii="Times New Roman" w:hAnsi="Times New Roman" w:cs="Times New Roman"/>
          <w:b/>
          <w:bCs/>
          <w:sz w:val="24"/>
          <w:lang w:val="ro-RO"/>
        </w:rPr>
        <w:t>ADVISORY BOARD, SCIENTIFIC-REVIEWER</w:t>
      </w:r>
    </w:p>
    <w:p w14:paraId="21F7A90B" w14:textId="77777777" w:rsidR="00196C78" w:rsidRPr="003A2537" w:rsidRDefault="00196C78" w:rsidP="003A2537">
      <w:pPr>
        <w:rPr>
          <w:rFonts w:ascii="Times New Roman" w:hAnsi="Times New Roman" w:cs="Times New Roman"/>
          <w:sz w:val="12"/>
          <w:szCs w:val="12"/>
          <w:lang w:val="ro-RO"/>
        </w:rPr>
      </w:pPr>
    </w:p>
    <w:p w14:paraId="351CDB8C"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Din 2016 – prezent</w:t>
      </w:r>
      <w:r w:rsidR="003D5F8F"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Membru al echipei de peer-review pentru </w:t>
      </w:r>
      <w:r w:rsidRPr="00021AEF">
        <w:rPr>
          <w:rFonts w:ascii="Times New Roman" w:hAnsi="Times New Roman" w:cs="Times New Roman"/>
          <w:i/>
          <w:iCs/>
          <w:sz w:val="24"/>
          <w:lang w:val="ro-RO"/>
        </w:rPr>
        <w:t>Anastasis Review</w:t>
      </w:r>
      <w:r w:rsidRPr="00021AEF">
        <w:rPr>
          <w:rFonts w:ascii="Times New Roman" w:hAnsi="Times New Roman" w:cs="Times New Roman"/>
          <w:sz w:val="24"/>
          <w:lang w:val="ro-RO"/>
        </w:rPr>
        <w:t>, a Universității de Arte „George Enescu din Iași”; revista este indexată în bazele de date internaționale ERIH Plus și Scientific Indexing Services și este prezentă în numeroase biblioteci din țară și din străinătate;</w:t>
      </w:r>
    </w:p>
    <w:p w14:paraId="2F1F4774"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ro-RO"/>
        </w:rPr>
      </w:pPr>
    </w:p>
    <w:p w14:paraId="5E04EC74"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2016</w:t>
      </w:r>
      <w:r w:rsidR="003D5F8F"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Scientific reviewer, Asociația academică Lumen Internațional, 2016, în special pentru Congresele internaționale, ale căror volume au fost publicate la edituri în străinătate și indexate ISI Proceedings:</w:t>
      </w:r>
    </w:p>
    <w:p w14:paraId="7DF00AA2"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0" w:tgtFrame="_blank" w:history="1">
        <w:r w:rsidR="00196C78" w:rsidRPr="00021AEF">
          <w:rPr>
            <w:rStyle w:val="Hyperlink"/>
            <w:rFonts w:ascii="Times New Roman" w:hAnsi="Times New Roman" w:cs="Times New Roman"/>
            <w:sz w:val="24"/>
            <w:u w:val="none"/>
            <w:lang w:val="ro-RO"/>
          </w:rPr>
          <w:t>http://lumen.international/committees-mepdev2016/scientific-reviewers-committee-mepdev2016/</w:t>
        </w:r>
      </w:hyperlink>
      <w:r w:rsidR="00196C78" w:rsidRPr="00021AEF">
        <w:rPr>
          <w:rFonts w:ascii="Times New Roman" w:hAnsi="Times New Roman" w:cs="Times New Roman"/>
          <w:sz w:val="24"/>
          <w:lang w:val="ro-RO"/>
        </w:rPr>
        <w:t xml:space="preserve">; </w:t>
      </w:r>
    </w:p>
    <w:p w14:paraId="7CD4E9A6"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1" w:tgtFrame="_blank" w:history="1">
        <w:r w:rsidR="00196C78" w:rsidRPr="00021AEF">
          <w:rPr>
            <w:rStyle w:val="Hyperlink"/>
            <w:rFonts w:ascii="Times New Roman" w:hAnsi="Times New Roman" w:cs="Times New Roman"/>
            <w:sz w:val="24"/>
            <w:u w:val="none"/>
            <w:lang w:val="ro-RO"/>
          </w:rPr>
          <w:t>http://lumen.international/chp/committees-chp2016/scientific-reviewers-chp2016/</w:t>
        </w:r>
      </w:hyperlink>
      <w:r w:rsidR="00196C78" w:rsidRPr="00021AEF">
        <w:rPr>
          <w:rFonts w:ascii="Times New Roman" w:hAnsi="Times New Roman" w:cs="Times New Roman"/>
          <w:sz w:val="24"/>
          <w:lang w:val="ro-RO"/>
        </w:rPr>
        <w:t>;</w:t>
      </w:r>
    </w:p>
    <w:p w14:paraId="0F148ECD"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2" w:tgtFrame="_blank" w:history="1">
        <w:r w:rsidR="00196C78" w:rsidRPr="00021AEF">
          <w:rPr>
            <w:rStyle w:val="Hyperlink"/>
            <w:rFonts w:ascii="Times New Roman" w:hAnsi="Times New Roman" w:cs="Times New Roman"/>
            <w:sz w:val="24"/>
            <w:u w:val="none"/>
            <w:lang w:val="ro-RO"/>
          </w:rPr>
          <w:t>http://conferinta.info/committees-wlc2016/scientific-reviewers-committee-wlc2016/</w:t>
        </w:r>
      </w:hyperlink>
    </w:p>
    <w:p w14:paraId="22B70DF0"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ro-RO"/>
        </w:rPr>
      </w:pPr>
    </w:p>
    <w:p w14:paraId="639E8441"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2017, 2018</w:t>
      </w:r>
      <w:r w:rsidR="003D5F8F"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Scientific reviewer, Asociația academică Lumen Internațional, 2017, în special pentru Congresele internaționale, ale căror volume sunt publicate la edituri în străinătate și indexate ulterior ISI Proceedings:</w:t>
      </w:r>
    </w:p>
    <w:p w14:paraId="5344AA2C"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3" w:history="1">
        <w:r w:rsidR="00196C78" w:rsidRPr="00021AEF">
          <w:rPr>
            <w:rStyle w:val="Hyperlink"/>
            <w:rFonts w:ascii="Times New Roman" w:hAnsi="Times New Roman" w:cs="Times New Roman"/>
            <w:sz w:val="24"/>
            <w:u w:val="none"/>
            <w:lang w:val="ro-RO"/>
          </w:rPr>
          <w:t>http://conferinta.info/committees-rsacvp2017/scientific-reviewers-committee-rsacvp2017/</w:t>
        </w:r>
      </w:hyperlink>
      <w:r w:rsidR="00196C78" w:rsidRPr="00021AEF">
        <w:rPr>
          <w:rFonts w:ascii="Times New Roman" w:hAnsi="Times New Roman" w:cs="Times New Roman"/>
          <w:sz w:val="24"/>
          <w:lang w:val="ro-RO"/>
        </w:rPr>
        <w:t>;</w:t>
      </w:r>
    </w:p>
    <w:p w14:paraId="0C413DCB" w14:textId="77777777" w:rsidR="00196C78" w:rsidRPr="00021AEF" w:rsidRDefault="00000000" w:rsidP="003A2537">
      <w:pPr>
        <w:pStyle w:val="ListParagraph"/>
        <w:tabs>
          <w:tab w:val="left" w:pos="284"/>
        </w:tabs>
        <w:ind w:left="284" w:firstLine="0"/>
        <w:rPr>
          <w:rFonts w:ascii="Times New Roman" w:hAnsi="Times New Roman" w:cs="Times New Roman"/>
          <w:sz w:val="24"/>
          <w:lang w:val="ro-RO"/>
        </w:rPr>
      </w:pPr>
      <w:hyperlink r:id="rId14" w:history="1">
        <w:r w:rsidR="00196C78" w:rsidRPr="00021AEF">
          <w:rPr>
            <w:rStyle w:val="Hyperlink"/>
            <w:rFonts w:ascii="Times New Roman" w:hAnsi="Times New Roman" w:cs="Times New Roman"/>
            <w:sz w:val="24"/>
            <w:u w:val="none"/>
            <w:lang w:val="ro-RO"/>
          </w:rPr>
          <w:t>http://conferinta.info/committees/scientific-reviewers-committee/</w:t>
        </w:r>
      </w:hyperlink>
      <w:r w:rsidR="00196C78" w:rsidRPr="00021AEF">
        <w:rPr>
          <w:rFonts w:ascii="Times New Roman" w:hAnsi="Times New Roman" w:cs="Times New Roman"/>
          <w:sz w:val="24"/>
          <w:lang w:val="ro-RO"/>
        </w:rPr>
        <w:t xml:space="preserve"> </w:t>
      </w:r>
    </w:p>
    <w:p w14:paraId="3DEC4620" w14:textId="77777777" w:rsidR="003D5F8F" w:rsidRPr="00021AEF" w:rsidRDefault="003D5F8F" w:rsidP="003A2537">
      <w:pPr>
        <w:pStyle w:val="ListParagraph"/>
        <w:tabs>
          <w:tab w:val="left" w:pos="284"/>
        </w:tabs>
        <w:ind w:left="284" w:firstLine="0"/>
        <w:rPr>
          <w:rFonts w:ascii="Times New Roman" w:hAnsi="Times New Roman" w:cs="Times New Roman"/>
          <w:sz w:val="10"/>
          <w:szCs w:val="10"/>
          <w:lang w:val="ro-RO"/>
        </w:rPr>
      </w:pPr>
    </w:p>
    <w:p w14:paraId="2C4B0800"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it-IT"/>
        </w:rPr>
        <w:t>2012</w:t>
      </w:r>
      <w:r w:rsidR="003D5F8F"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Referent științific la PS. Părinte Episcop Dr. Calinic Botoșăneanul, </w:t>
      </w:r>
      <w:r w:rsidRPr="00021AEF">
        <w:rPr>
          <w:rFonts w:ascii="Times New Roman" w:hAnsi="Times New Roman" w:cs="Times New Roman"/>
          <w:i/>
          <w:iCs/>
          <w:sz w:val="24"/>
          <w:lang w:val="it-IT"/>
        </w:rPr>
        <w:t>Cartea sfin</w:t>
      </w:r>
      <w:r w:rsidR="003A2537">
        <w:rPr>
          <w:rFonts w:ascii="Times New Roman" w:hAnsi="Times New Roman" w:cs="Times New Roman"/>
          <w:i/>
          <w:iCs/>
          <w:sz w:val="24"/>
          <w:lang w:val="it-IT"/>
        </w:rPr>
        <w:softHyphen/>
      </w:r>
      <w:r w:rsidRPr="00021AEF">
        <w:rPr>
          <w:rFonts w:ascii="Times New Roman" w:hAnsi="Times New Roman" w:cs="Times New Roman"/>
          <w:i/>
          <w:iCs/>
          <w:sz w:val="24"/>
          <w:lang w:val="it-IT"/>
        </w:rPr>
        <w:t>țirilor. Slujbe de sfințire la lăcașuri laice și ecleziastice</w:t>
      </w:r>
      <w:r w:rsidRPr="00021AEF">
        <w:rPr>
          <w:rFonts w:ascii="Times New Roman" w:hAnsi="Times New Roman" w:cs="Times New Roman"/>
          <w:sz w:val="24"/>
          <w:lang w:val="it-IT"/>
        </w:rPr>
        <w:t>, Iași, 2012, 524 p.</w:t>
      </w:r>
    </w:p>
    <w:p w14:paraId="557EC1B0"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it-IT"/>
        </w:rPr>
      </w:pPr>
    </w:p>
    <w:p w14:paraId="7AD96708" w14:textId="33CA4CF1" w:rsidR="00196C78" w:rsidRDefault="003D5F8F" w:rsidP="003A2537">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Din </w:t>
      </w:r>
      <w:r w:rsidR="00196C78" w:rsidRPr="00021AEF">
        <w:rPr>
          <w:rFonts w:ascii="Times New Roman" w:hAnsi="Times New Roman" w:cs="Times New Roman"/>
          <w:sz w:val="24"/>
          <w:lang w:val="it-IT"/>
        </w:rPr>
        <w:t>01 ianuarie 2018</w:t>
      </w:r>
      <w:r w:rsidRPr="00021AEF">
        <w:rPr>
          <w:rFonts w:ascii="Times New Roman" w:hAnsi="Times New Roman" w:cs="Times New Roman"/>
          <w:sz w:val="24"/>
          <w:lang w:val="it-IT"/>
        </w:rPr>
        <w:t>:</w:t>
      </w:r>
      <w:r w:rsidR="00196C78" w:rsidRPr="00021AEF">
        <w:rPr>
          <w:rFonts w:ascii="Times New Roman" w:hAnsi="Times New Roman" w:cs="Times New Roman"/>
          <w:sz w:val="24"/>
          <w:lang w:val="it-IT"/>
        </w:rPr>
        <w:t xml:space="preserve"> membru în </w:t>
      </w:r>
      <w:r w:rsidR="00196C78" w:rsidRPr="00021AEF">
        <w:rPr>
          <w:rFonts w:ascii="Times New Roman" w:hAnsi="Times New Roman" w:cs="Times New Roman"/>
          <w:i/>
          <w:iCs/>
          <w:sz w:val="24"/>
          <w:lang w:val="it-IT"/>
        </w:rPr>
        <w:t>Editorial board</w:t>
      </w:r>
      <w:r w:rsidR="00196C78" w:rsidRPr="00021AEF">
        <w:rPr>
          <w:rFonts w:ascii="Times New Roman" w:hAnsi="Times New Roman" w:cs="Times New Roman"/>
          <w:sz w:val="24"/>
          <w:lang w:val="it-IT"/>
        </w:rPr>
        <w:t xml:space="preserve"> la revista </w:t>
      </w:r>
      <w:r w:rsidR="00196C78" w:rsidRPr="00021AEF">
        <w:rPr>
          <w:rFonts w:ascii="Times New Roman" w:hAnsi="Times New Roman" w:cs="Times New Roman"/>
          <w:i/>
          <w:iCs/>
          <w:sz w:val="24"/>
          <w:lang w:val="it-IT"/>
        </w:rPr>
        <w:t>Romanian Journal of Artistic Creativity</w:t>
      </w:r>
      <w:r w:rsidR="00196C78" w:rsidRPr="00021AEF">
        <w:rPr>
          <w:rFonts w:ascii="Times New Roman" w:hAnsi="Times New Roman" w:cs="Times New Roman"/>
          <w:sz w:val="24"/>
          <w:lang w:val="it-IT"/>
        </w:rPr>
        <w:t xml:space="preserve">, New York, indexată în: CEEOL, Cengage Learning/Gale, CNKI Scholar, </w:t>
      </w:r>
      <w:r w:rsidR="00196C78" w:rsidRPr="003A2537">
        <w:rPr>
          <w:rFonts w:ascii="Times New Roman" w:hAnsi="Times New Roman" w:cs="Times New Roman"/>
          <w:spacing w:val="-3"/>
          <w:sz w:val="24"/>
          <w:lang w:val="it-IT"/>
        </w:rPr>
        <w:t>DeepDyve, EBSCO, ERIH PLUS, Hinari, ProQuest, SHERPA/RoMEO, Ulrich's Periodicals</w:t>
      </w:r>
      <w:r w:rsidR="00196C78" w:rsidRPr="00021AEF">
        <w:rPr>
          <w:rFonts w:ascii="Times New Roman" w:hAnsi="Times New Roman" w:cs="Times New Roman"/>
          <w:sz w:val="24"/>
          <w:lang w:val="it-IT"/>
        </w:rPr>
        <w:t xml:space="preserve"> Directory; </w:t>
      </w:r>
      <w:hyperlink r:id="rId15" w:history="1">
        <w:r w:rsidR="00196C78" w:rsidRPr="00021AEF">
          <w:rPr>
            <w:rStyle w:val="Hyperlink"/>
            <w:rFonts w:ascii="Times New Roman" w:hAnsi="Times New Roman" w:cs="Times New Roman"/>
            <w:sz w:val="24"/>
            <w:u w:val="none"/>
            <w:lang w:val="it-IT"/>
          </w:rPr>
          <w:t>https://www.addletonacademicpublishers.com/about-rjac</w:t>
        </w:r>
      </w:hyperlink>
      <w:r w:rsidR="00196C78" w:rsidRPr="00021AEF">
        <w:rPr>
          <w:rFonts w:ascii="Times New Roman" w:hAnsi="Times New Roman" w:cs="Times New Roman"/>
          <w:sz w:val="24"/>
          <w:lang w:val="it-IT"/>
        </w:rPr>
        <w:t xml:space="preserve"> ; ISSN 2327-5707 • e-ISSN 2473-6562</w:t>
      </w:r>
    </w:p>
    <w:p w14:paraId="72F6841A" w14:textId="0C60147F" w:rsidR="00E344F5" w:rsidRPr="00517D40" w:rsidRDefault="00E344F5" w:rsidP="003A2537">
      <w:pPr>
        <w:pStyle w:val="ListParagraph"/>
        <w:numPr>
          <w:ilvl w:val="0"/>
          <w:numId w:val="3"/>
        </w:numPr>
        <w:tabs>
          <w:tab w:val="left" w:pos="284"/>
        </w:tabs>
        <w:ind w:left="284" w:hanging="284"/>
        <w:rPr>
          <w:rFonts w:ascii="Times New Roman" w:hAnsi="Times New Roman" w:cs="Times New Roman"/>
          <w:sz w:val="24"/>
          <w:szCs w:val="24"/>
          <w:lang w:val="it-IT"/>
        </w:rPr>
      </w:pPr>
      <w:r w:rsidRPr="00517D40">
        <w:rPr>
          <w:rFonts w:ascii="Times New Roman" w:hAnsi="Times New Roman" w:cs="Times New Roman"/>
          <w:sz w:val="24"/>
          <w:szCs w:val="24"/>
          <w:lang w:val="it-IT"/>
        </w:rPr>
        <w:t xml:space="preserve">Din ianuarie 2017, membru în </w:t>
      </w:r>
      <w:r w:rsidRPr="00517D40">
        <w:rPr>
          <w:rFonts w:ascii="Times New Roman" w:hAnsi="Times New Roman" w:cs="Times New Roman"/>
          <w:i/>
          <w:iCs/>
          <w:sz w:val="24"/>
          <w:szCs w:val="24"/>
        </w:rPr>
        <w:t>Reviewers' Board</w:t>
      </w:r>
      <w:r w:rsidRPr="00517D40">
        <w:rPr>
          <w:rFonts w:ascii="Times New Roman" w:hAnsi="Times New Roman" w:cs="Times New Roman"/>
          <w:sz w:val="24"/>
          <w:szCs w:val="24"/>
        </w:rPr>
        <w:t xml:space="preserve"> la </w:t>
      </w:r>
      <w:proofErr w:type="spellStart"/>
      <w:r w:rsidRPr="00517D40">
        <w:rPr>
          <w:rFonts w:ascii="Times New Roman" w:hAnsi="Times New Roman" w:cs="Times New Roman"/>
          <w:sz w:val="24"/>
          <w:szCs w:val="24"/>
        </w:rPr>
        <w:t>revista</w:t>
      </w:r>
      <w:proofErr w:type="spellEnd"/>
      <w:r w:rsidRPr="00517D40">
        <w:rPr>
          <w:rFonts w:ascii="Times New Roman" w:hAnsi="Times New Roman" w:cs="Times New Roman"/>
          <w:sz w:val="24"/>
          <w:szCs w:val="24"/>
        </w:rPr>
        <w:t xml:space="preserve"> </w:t>
      </w:r>
      <w:r w:rsidR="00355EE4" w:rsidRPr="00517D40">
        <w:rPr>
          <w:rFonts w:ascii="Times New Roman" w:hAnsi="Times New Roman" w:cs="Times New Roman"/>
          <w:i/>
          <w:iCs/>
          <w:sz w:val="24"/>
          <w:szCs w:val="24"/>
        </w:rPr>
        <w:t>Romanian Journal for Multidimensional Education</w:t>
      </w:r>
      <w:r w:rsidR="004A3A0E" w:rsidRPr="00517D40">
        <w:rPr>
          <w:rFonts w:ascii="Times New Roman" w:hAnsi="Times New Roman" w:cs="Times New Roman"/>
          <w:sz w:val="24"/>
          <w:szCs w:val="24"/>
        </w:rPr>
        <w:t xml:space="preserve">; </w:t>
      </w:r>
      <w:r w:rsidR="004A3A0E" w:rsidRPr="00517D40">
        <w:rPr>
          <w:rStyle w:val="Strong"/>
          <w:rFonts w:ascii="Times New Roman" w:hAnsi="Times New Roman" w:cs="Times New Roman"/>
          <w:b w:val="0"/>
          <w:bCs w:val="0"/>
          <w:sz w:val="24"/>
          <w:szCs w:val="24"/>
          <w:shd w:val="clear" w:color="auto" w:fill="FFFFFF"/>
        </w:rPr>
        <w:t>Indexing</w:t>
      </w:r>
      <w:r w:rsidR="004A3A0E" w:rsidRPr="00517D40">
        <w:rPr>
          <w:rFonts w:ascii="Times New Roman" w:hAnsi="Times New Roman" w:cs="Times New Roman"/>
          <w:sz w:val="24"/>
          <w:szCs w:val="24"/>
        </w:rPr>
        <w:t>: </w:t>
      </w:r>
      <w:r w:rsidR="004A3A0E" w:rsidRPr="00517D40">
        <w:rPr>
          <w:rFonts w:ascii="Times New Roman" w:hAnsi="Times New Roman" w:cs="Times New Roman"/>
          <w:sz w:val="24"/>
          <w:szCs w:val="24"/>
          <w:shd w:val="clear" w:color="auto" w:fill="FFFFFF"/>
        </w:rPr>
        <w:t xml:space="preserve">Web of Science (WOS) (din 2018); EBSCO; Google Scholar; ICI Journals Master List - Index Copernicus; Ideas </w:t>
      </w:r>
      <w:proofErr w:type="spellStart"/>
      <w:r w:rsidR="004A3A0E" w:rsidRPr="00517D40">
        <w:rPr>
          <w:rFonts w:ascii="Times New Roman" w:hAnsi="Times New Roman" w:cs="Times New Roman"/>
          <w:sz w:val="24"/>
          <w:szCs w:val="24"/>
          <w:shd w:val="clear" w:color="auto" w:fill="FFFFFF"/>
        </w:rPr>
        <w:t>RePeC</w:t>
      </w:r>
      <w:proofErr w:type="spellEnd"/>
      <w:r w:rsidR="004A3A0E" w:rsidRPr="00517D40">
        <w:rPr>
          <w:rFonts w:ascii="Times New Roman" w:hAnsi="Times New Roman" w:cs="Times New Roman"/>
          <w:sz w:val="24"/>
          <w:szCs w:val="24"/>
          <w:shd w:val="clear" w:color="auto" w:fill="FFFFFF"/>
        </w:rPr>
        <w:t xml:space="preserve">; </w:t>
      </w:r>
      <w:proofErr w:type="spellStart"/>
      <w:r w:rsidR="004A3A0E" w:rsidRPr="00517D40">
        <w:rPr>
          <w:rFonts w:ascii="Times New Roman" w:hAnsi="Times New Roman" w:cs="Times New Roman"/>
          <w:sz w:val="24"/>
          <w:szCs w:val="24"/>
          <w:shd w:val="clear" w:color="auto" w:fill="FFFFFF"/>
        </w:rPr>
        <w:t>Econpapers</w:t>
      </w:r>
      <w:proofErr w:type="spellEnd"/>
      <w:r w:rsidR="004A3A0E" w:rsidRPr="00517D40">
        <w:rPr>
          <w:rFonts w:ascii="Times New Roman" w:hAnsi="Times New Roman" w:cs="Times New Roman"/>
          <w:sz w:val="24"/>
          <w:szCs w:val="24"/>
          <w:shd w:val="clear" w:color="auto" w:fill="FFFFFF"/>
        </w:rPr>
        <w:t xml:space="preserve">; </w:t>
      </w:r>
      <w:proofErr w:type="spellStart"/>
      <w:r w:rsidR="004A3A0E" w:rsidRPr="00517D40">
        <w:rPr>
          <w:rFonts w:ascii="Times New Roman" w:hAnsi="Times New Roman" w:cs="Times New Roman"/>
          <w:sz w:val="24"/>
          <w:szCs w:val="24"/>
          <w:shd w:val="clear" w:color="auto" w:fill="FFFFFF"/>
        </w:rPr>
        <w:t>Socionet</w:t>
      </w:r>
      <w:proofErr w:type="spellEnd"/>
      <w:r w:rsidR="004A3A0E" w:rsidRPr="00517D40">
        <w:rPr>
          <w:rFonts w:ascii="Times New Roman" w:hAnsi="Times New Roman" w:cs="Times New Roman"/>
          <w:sz w:val="24"/>
          <w:szCs w:val="24"/>
          <w:shd w:val="clear" w:color="auto" w:fill="FFFFFF"/>
        </w:rPr>
        <w:t xml:space="preserve">; CEEOL; Ulrich ProQuest; Cabell, </w:t>
      </w:r>
      <w:proofErr w:type="spellStart"/>
      <w:r w:rsidR="004A3A0E" w:rsidRPr="00517D40">
        <w:rPr>
          <w:rFonts w:ascii="Times New Roman" w:hAnsi="Times New Roman" w:cs="Times New Roman"/>
          <w:sz w:val="24"/>
          <w:szCs w:val="24"/>
          <w:shd w:val="clear" w:color="auto" w:fill="FFFFFF"/>
        </w:rPr>
        <w:t>Journalseek</w:t>
      </w:r>
      <w:proofErr w:type="spellEnd"/>
      <w:r w:rsidR="004A3A0E" w:rsidRPr="00517D40">
        <w:rPr>
          <w:rFonts w:ascii="Times New Roman" w:hAnsi="Times New Roman" w:cs="Times New Roman"/>
          <w:sz w:val="24"/>
          <w:szCs w:val="24"/>
          <w:shd w:val="clear" w:color="auto" w:fill="FFFFFF"/>
        </w:rPr>
        <w:t xml:space="preserve">; Scipio; </w:t>
      </w:r>
      <w:proofErr w:type="spellStart"/>
      <w:r w:rsidR="004A3A0E" w:rsidRPr="00517D40">
        <w:rPr>
          <w:rFonts w:ascii="Times New Roman" w:hAnsi="Times New Roman" w:cs="Times New Roman"/>
          <w:sz w:val="24"/>
          <w:szCs w:val="24"/>
          <w:shd w:val="clear" w:color="auto" w:fill="FFFFFF"/>
        </w:rPr>
        <w:t>Philpapers</w:t>
      </w:r>
      <w:proofErr w:type="spellEnd"/>
      <w:r w:rsidR="004A3A0E" w:rsidRPr="00517D40">
        <w:rPr>
          <w:rFonts w:ascii="Times New Roman" w:hAnsi="Times New Roman" w:cs="Times New Roman"/>
          <w:sz w:val="24"/>
          <w:szCs w:val="24"/>
          <w:shd w:val="clear" w:color="auto" w:fill="FFFFFF"/>
        </w:rPr>
        <w:t xml:space="preserve">;  KVK; </w:t>
      </w:r>
      <w:proofErr w:type="spellStart"/>
      <w:r w:rsidR="004A3A0E" w:rsidRPr="00517D40">
        <w:rPr>
          <w:rFonts w:ascii="Times New Roman" w:hAnsi="Times New Roman" w:cs="Times New Roman"/>
          <w:sz w:val="24"/>
          <w:szCs w:val="24"/>
          <w:shd w:val="clear" w:color="auto" w:fill="FFFFFF"/>
        </w:rPr>
        <w:t>WorldCat</w:t>
      </w:r>
      <w:proofErr w:type="spellEnd"/>
      <w:r w:rsidR="004A3A0E" w:rsidRPr="00517D40">
        <w:rPr>
          <w:rFonts w:ascii="Times New Roman" w:hAnsi="Times New Roman" w:cs="Times New Roman"/>
          <w:sz w:val="24"/>
          <w:szCs w:val="24"/>
          <w:shd w:val="clear" w:color="auto" w:fill="FFFFFF"/>
        </w:rPr>
        <w:t xml:space="preserve">; </w:t>
      </w:r>
      <w:proofErr w:type="spellStart"/>
      <w:r w:rsidR="004A3A0E" w:rsidRPr="00517D40">
        <w:rPr>
          <w:rFonts w:ascii="Times New Roman" w:hAnsi="Times New Roman" w:cs="Times New Roman"/>
          <w:sz w:val="24"/>
          <w:szCs w:val="24"/>
          <w:shd w:val="clear" w:color="auto" w:fill="FFFFFF"/>
        </w:rPr>
        <w:t>CrossRef</w:t>
      </w:r>
      <w:proofErr w:type="spellEnd"/>
      <w:r w:rsidR="004A3A0E" w:rsidRPr="00517D40">
        <w:rPr>
          <w:rFonts w:ascii="Times New Roman" w:hAnsi="Times New Roman" w:cs="Times New Roman"/>
          <w:sz w:val="24"/>
          <w:szCs w:val="24"/>
          <w:shd w:val="clear" w:color="auto" w:fill="FFFFFF"/>
        </w:rPr>
        <w:t>; J-GATE</w:t>
      </w:r>
      <w:r w:rsidR="004A3A0E" w:rsidRPr="00517D40">
        <w:rPr>
          <w:rFonts w:ascii="Times New Roman" w:hAnsi="Times New Roman" w:cs="Times New Roman"/>
          <w:sz w:val="24"/>
          <w:szCs w:val="24"/>
        </w:rPr>
        <w:t xml:space="preserve"> </w:t>
      </w:r>
      <w:hyperlink r:id="rId16" w:history="1">
        <w:r w:rsidR="004A3A0E" w:rsidRPr="00517D40">
          <w:rPr>
            <w:rStyle w:val="Hyperlink"/>
            <w:rFonts w:ascii="Times New Roman" w:hAnsi="Times New Roman" w:cs="Times New Roman"/>
            <w:sz w:val="24"/>
            <w:szCs w:val="24"/>
          </w:rPr>
          <w:t>http://dspace.kmf.uz.ua:8080/jspui/bitstream/123456789/1914/8/Depcsinszka_I_Developing_Competences_in_Future_Primary_School_Teachers_2022.pdf</w:t>
        </w:r>
      </w:hyperlink>
      <w:r w:rsidR="00355EE4" w:rsidRPr="00517D40">
        <w:rPr>
          <w:rFonts w:ascii="Times New Roman" w:hAnsi="Times New Roman" w:cs="Times New Roman"/>
          <w:sz w:val="24"/>
          <w:szCs w:val="24"/>
        </w:rPr>
        <w:t xml:space="preserve"> </w:t>
      </w:r>
    </w:p>
    <w:p w14:paraId="0152A5E8" w14:textId="77777777" w:rsidR="003D5F8F" w:rsidRPr="00963FDD" w:rsidRDefault="003D5F8F" w:rsidP="003A2537">
      <w:pPr>
        <w:pStyle w:val="ListParagraph"/>
        <w:tabs>
          <w:tab w:val="left" w:pos="284"/>
        </w:tabs>
        <w:ind w:left="284" w:firstLine="0"/>
        <w:rPr>
          <w:rFonts w:ascii="Times New Roman" w:hAnsi="Times New Roman" w:cs="Times New Roman"/>
          <w:sz w:val="10"/>
          <w:szCs w:val="10"/>
          <w:lang w:val="it-IT"/>
        </w:rPr>
      </w:pPr>
    </w:p>
    <w:p w14:paraId="5AB35C78" w14:textId="77777777" w:rsidR="00196C78" w:rsidRPr="00021AEF" w:rsidRDefault="00196C78" w:rsidP="003A2537">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i/>
          <w:iCs/>
          <w:sz w:val="24"/>
          <w:lang w:val="it-IT"/>
        </w:rPr>
        <w:t xml:space="preserve">Issue Editor </w:t>
      </w:r>
      <w:r w:rsidRPr="00021AEF">
        <w:rPr>
          <w:rFonts w:ascii="Times New Roman" w:hAnsi="Times New Roman" w:cs="Times New Roman"/>
          <w:sz w:val="24"/>
          <w:lang w:val="it-IT"/>
        </w:rPr>
        <w:t xml:space="preserve">pentru volumul 6, numărul 1, anul 2018, al revistei </w:t>
      </w:r>
      <w:r w:rsidRPr="00021AEF">
        <w:rPr>
          <w:rFonts w:ascii="Times New Roman" w:hAnsi="Times New Roman" w:cs="Times New Roman"/>
          <w:i/>
          <w:iCs/>
          <w:sz w:val="24"/>
          <w:lang w:val="it-IT"/>
        </w:rPr>
        <w:t>Romanian Journal of Artistic Creativity</w:t>
      </w:r>
      <w:r w:rsidRPr="00021AEF">
        <w:rPr>
          <w:rFonts w:ascii="Times New Roman" w:hAnsi="Times New Roman" w:cs="Times New Roman"/>
          <w:sz w:val="24"/>
          <w:lang w:val="it-IT"/>
        </w:rPr>
        <w:t>, indexată în următoarele baze de date; CEEOL, Cengage Learning/Gale, CNKI Scholar, DeepDyve, EBSCO, ERIH PLUS, Hinari, ProQuest, SHERPA/ROMEO, Ulrich's Periodicals Directory</w:t>
      </w:r>
    </w:p>
    <w:p w14:paraId="4EAB3C97" w14:textId="77777777" w:rsidR="00542A73" w:rsidRDefault="00196C78" w:rsidP="00542A73">
      <w:pPr>
        <w:pStyle w:val="ListParagraph"/>
        <w:numPr>
          <w:ilvl w:val="0"/>
          <w:numId w:val="3"/>
        </w:numPr>
        <w:tabs>
          <w:tab w:val="left" w:pos="284"/>
        </w:tabs>
        <w:ind w:left="284" w:hanging="284"/>
        <w:rPr>
          <w:rFonts w:ascii="Times New Roman" w:hAnsi="Times New Roman" w:cs="Times New Roman"/>
          <w:sz w:val="24"/>
          <w:lang w:val="it-IT"/>
        </w:rPr>
      </w:pPr>
      <w:r w:rsidRPr="00021AEF">
        <w:rPr>
          <w:rFonts w:ascii="Times New Roman" w:hAnsi="Times New Roman" w:cs="Times New Roman"/>
          <w:i/>
          <w:iCs/>
          <w:sz w:val="24"/>
          <w:lang w:val="it-IT"/>
        </w:rPr>
        <w:t xml:space="preserve">Issue Editor </w:t>
      </w:r>
      <w:r w:rsidRPr="00021AEF">
        <w:rPr>
          <w:rFonts w:ascii="Times New Roman" w:hAnsi="Times New Roman" w:cs="Times New Roman"/>
          <w:sz w:val="24"/>
          <w:lang w:val="it-IT"/>
        </w:rPr>
        <w:t xml:space="preserve">pentru volumul 7, numărul 1, anul 2019, al revistei </w:t>
      </w:r>
      <w:r w:rsidRPr="00021AEF">
        <w:rPr>
          <w:rFonts w:ascii="Times New Roman" w:hAnsi="Times New Roman" w:cs="Times New Roman"/>
          <w:i/>
          <w:iCs/>
          <w:sz w:val="24"/>
          <w:lang w:val="it-IT"/>
        </w:rPr>
        <w:t>Romanian Journal of Artistic Creativity</w:t>
      </w:r>
      <w:r w:rsidRPr="00021AEF">
        <w:rPr>
          <w:rFonts w:ascii="Times New Roman" w:hAnsi="Times New Roman" w:cs="Times New Roman"/>
          <w:sz w:val="24"/>
          <w:lang w:val="it-IT"/>
        </w:rPr>
        <w:t>, indexată în următoarele baze de date; CEEOL, Cengage Learning/Gale, CNKI Scholar, DeepDyve, EBSCO, ERIH PLUS, Hinari, ProQuest, SHERPA/ROMEO, Ulrich's Periodicals Directory</w:t>
      </w:r>
    </w:p>
    <w:p w14:paraId="1A40425A" w14:textId="77777777" w:rsidR="00841B68" w:rsidRPr="00841B68" w:rsidRDefault="003132E5" w:rsidP="00841B68">
      <w:pPr>
        <w:pStyle w:val="ListParagraph"/>
        <w:numPr>
          <w:ilvl w:val="0"/>
          <w:numId w:val="3"/>
        </w:numPr>
        <w:tabs>
          <w:tab w:val="left" w:pos="284"/>
        </w:tabs>
        <w:ind w:left="284" w:hanging="284"/>
        <w:rPr>
          <w:rFonts w:ascii="Times New Roman" w:hAnsi="Times New Roman" w:cs="Times New Roman"/>
          <w:bCs/>
          <w:sz w:val="24"/>
          <w:lang w:val="ro-RO"/>
        </w:rPr>
      </w:pPr>
      <w:r>
        <w:rPr>
          <w:rFonts w:ascii="Times New Roman" w:hAnsi="Times New Roman" w:cs="Times New Roman"/>
          <w:i/>
          <w:sz w:val="24"/>
          <w:lang w:val="it-IT"/>
        </w:rPr>
        <w:t>Topic Editor</w:t>
      </w:r>
      <w:r w:rsidR="00841B68">
        <w:rPr>
          <w:rFonts w:ascii="Times New Roman" w:hAnsi="Times New Roman" w:cs="Times New Roman"/>
          <w:i/>
          <w:sz w:val="24"/>
          <w:lang w:val="it-IT"/>
        </w:rPr>
        <w:t xml:space="preserve"> </w:t>
      </w:r>
      <w:r w:rsidR="00841B68" w:rsidRPr="00841B68">
        <w:rPr>
          <w:rFonts w:ascii="Times New Roman" w:hAnsi="Times New Roman" w:cs="Times New Roman"/>
          <w:bCs/>
          <w:sz w:val="24"/>
          <w:lang w:val="it-IT"/>
        </w:rPr>
        <w:t>al revistei</w:t>
      </w:r>
      <w:r w:rsidR="00841B68" w:rsidRPr="00841B68">
        <w:rPr>
          <w:rFonts w:ascii="Times New Roman" w:hAnsi="Times New Roman" w:cs="Times New Roman"/>
          <w:bCs/>
          <w:i/>
          <w:sz w:val="24"/>
          <w:lang w:val="it-IT"/>
        </w:rPr>
        <w:t xml:space="preserve"> </w:t>
      </w:r>
      <w:r w:rsidR="00841B68" w:rsidRPr="00841B68">
        <w:rPr>
          <w:rFonts w:ascii="Times New Roman" w:hAnsi="Times New Roman" w:cs="Times New Roman"/>
          <w:bCs/>
          <w:i/>
          <w:sz w:val="24"/>
          <w:lang w:val="en-GB"/>
        </w:rPr>
        <w:t xml:space="preserve">Romanian Journal of Artistic Creativity </w:t>
      </w:r>
      <w:r w:rsidR="00841B68" w:rsidRPr="00841B68">
        <w:rPr>
          <w:rFonts w:ascii="Times New Roman" w:hAnsi="Times New Roman" w:cs="Times New Roman"/>
          <w:bCs/>
          <w:sz w:val="24"/>
          <w:lang w:val="en-GB"/>
        </w:rPr>
        <w:t>(</w:t>
      </w:r>
      <w:proofErr w:type="spellStart"/>
      <w:r w:rsidR="00841B68" w:rsidRPr="00841B68">
        <w:rPr>
          <w:rFonts w:ascii="Times New Roman" w:hAnsi="Times New Roman" w:cs="Times New Roman"/>
          <w:bCs/>
          <w:sz w:val="24"/>
          <w:lang w:val="en-GB"/>
        </w:rPr>
        <w:t>intitulat</w:t>
      </w:r>
      <w:proofErr w:type="spellEnd"/>
      <w:r w:rsidR="00841B68" w:rsidRPr="00841B68">
        <w:rPr>
          <w:rFonts w:ascii="Times New Roman" w:hAnsi="Times New Roman" w:cs="Times New Roman"/>
          <w:bCs/>
          <w:sz w:val="24"/>
          <w:lang w:val="en-GB"/>
        </w:rPr>
        <w:t xml:space="preserve"> "The Way of All Flesh"), New York, volume 9, issue 4, 2021, 85 p. </w:t>
      </w:r>
    </w:p>
    <w:p w14:paraId="2E3E33D7" w14:textId="77777777" w:rsidR="00841B68" w:rsidRPr="00841B68" w:rsidRDefault="00841B68" w:rsidP="00841B68">
      <w:pPr>
        <w:pStyle w:val="ListParagraph"/>
        <w:tabs>
          <w:tab w:val="left" w:pos="284"/>
        </w:tabs>
        <w:ind w:left="284" w:firstLine="0"/>
        <w:rPr>
          <w:rFonts w:ascii="Times New Roman" w:hAnsi="Times New Roman" w:cs="Times New Roman"/>
          <w:bCs/>
          <w:sz w:val="24"/>
          <w:lang w:val="ro-RO"/>
        </w:rPr>
      </w:pPr>
      <w:r w:rsidRPr="00841B68">
        <w:rPr>
          <w:rFonts w:ascii="Times New Roman" w:hAnsi="Times New Roman" w:cs="Times New Roman"/>
          <w:bCs/>
          <w:sz w:val="24"/>
          <w:lang w:val="en-GB"/>
        </w:rPr>
        <w:t xml:space="preserve">ISSN 2327-5707 • e-ISSN 2473-6562; indexed in ERIH PLUS, CEEOL, Cengage Learning/Gale, CNKI Scholar, </w:t>
      </w:r>
      <w:proofErr w:type="spellStart"/>
      <w:r w:rsidRPr="00841B68">
        <w:rPr>
          <w:rFonts w:ascii="Times New Roman" w:hAnsi="Times New Roman" w:cs="Times New Roman"/>
          <w:bCs/>
          <w:sz w:val="24"/>
          <w:lang w:val="en-GB"/>
        </w:rPr>
        <w:t>DeepDyve</w:t>
      </w:r>
      <w:proofErr w:type="spellEnd"/>
      <w:r w:rsidRPr="00841B68">
        <w:rPr>
          <w:rFonts w:ascii="Times New Roman" w:hAnsi="Times New Roman" w:cs="Times New Roman"/>
          <w:bCs/>
          <w:sz w:val="24"/>
          <w:lang w:val="en-GB"/>
        </w:rPr>
        <w:t xml:space="preserve">, EBSCO, </w:t>
      </w:r>
      <w:proofErr w:type="spellStart"/>
      <w:r w:rsidRPr="00841B68">
        <w:rPr>
          <w:rFonts w:ascii="Times New Roman" w:hAnsi="Times New Roman" w:cs="Times New Roman"/>
          <w:bCs/>
          <w:sz w:val="24"/>
          <w:lang w:val="en-GB"/>
        </w:rPr>
        <w:t>Hinari</w:t>
      </w:r>
      <w:proofErr w:type="spellEnd"/>
      <w:r w:rsidRPr="00841B68">
        <w:rPr>
          <w:rFonts w:ascii="Times New Roman" w:hAnsi="Times New Roman" w:cs="Times New Roman"/>
          <w:bCs/>
          <w:sz w:val="24"/>
          <w:lang w:val="en-GB"/>
        </w:rPr>
        <w:t xml:space="preserve">, ProQuest, SHERPA/ROMEO, Ulrich's Periodicals Directory; </w:t>
      </w:r>
      <w:r w:rsidRPr="00841B68">
        <w:rPr>
          <w:rFonts w:ascii="Times New Roman" w:hAnsi="Times New Roman" w:cs="Times New Roman"/>
          <w:bCs/>
          <w:sz w:val="24"/>
          <w:lang w:val="it-IT"/>
        </w:rPr>
        <w:t xml:space="preserve"> https://addletonacademicpublishers.com/contents-rjac#catid2339</w:t>
      </w:r>
    </w:p>
    <w:p w14:paraId="23577AFA" w14:textId="75048630" w:rsidR="00542A73" w:rsidRPr="00542A73" w:rsidRDefault="00542A73" w:rsidP="00542A73">
      <w:pPr>
        <w:pStyle w:val="ListParagraph"/>
        <w:numPr>
          <w:ilvl w:val="0"/>
          <w:numId w:val="3"/>
        </w:numPr>
        <w:tabs>
          <w:tab w:val="left" w:pos="284"/>
        </w:tabs>
        <w:ind w:left="284" w:hanging="284"/>
        <w:rPr>
          <w:rFonts w:ascii="Times New Roman" w:hAnsi="Times New Roman" w:cs="Times New Roman"/>
          <w:sz w:val="24"/>
          <w:lang w:val="it-IT"/>
        </w:rPr>
      </w:pPr>
      <w:r w:rsidRPr="00542A73">
        <w:rPr>
          <w:rFonts w:ascii="Times New Roman" w:hAnsi="Times New Roman" w:cs="Times New Roman"/>
          <w:i/>
          <w:color w:val="000000"/>
          <w:sz w:val="24"/>
          <w:szCs w:val="24"/>
          <w:shd w:val="clear" w:color="auto" w:fill="FFFFFF"/>
        </w:rPr>
        <w:t>Editor-in-chief</w:t>
      </w:r>
      <w:r>
        <w:rPr>
          <w:rFonts w:ascii="Times New Roman" w:hAnsi="Times New Roman" w:cs="Times New Roman"/>
          <w:color w:val="000000"/>
          <w:sz w:val="24"/>
          <w:szCs w:val="24"/>
          <w:shd w:val="clear" w:color="auto" w:fill="FFFFFF"/>
        </w:rPr>
        <w:t xml:space="preserve"> al </w:t>
      </w:r>
      <w:proofErr w:type="spellStart"/>
      <w:r>
        <w:rPr>
          <w:rFonts w:ascii="Times New Roman" w:hAnsi="Times New Roman" w:cs="Times New Roman"/>
          <w:color w:val="000000"/>
          <w:sz w:val="24"/>
          <w:szCs w:val="24"/>
          <w:shd w:val="clear" w:color="auto" w:fill="FFFFFF"/>
        </w:rPr>
        <w:t>revistei</w:t>
      </w:r>
      <w:proofErr w:type="spellEnd"/>
      <w:r w:rsidRPr="00542A73">
        <w:rPr>
          <w:rFonts w:ascii="Times New Roman" w:hAnsi="Times New Roman" w:cs="Times New Roman"/>
          <w:i/>
          <w:iCs/>
          <w:sz w:val="24"/>
          <w:lang w:val="it-IT"/>
        </w:rPr>
        <w:t xml:space="preserve"> </w:t>
      </w:r>
      <w:r w:rsidRPr="00021AEF">
        <w:rPr>
          <w:rFonts w:ascii="Times New Roman" w:hAnsi="Times New Roman" w:cs="Times New Roman"/>
          <w:i/>
          <w:iCs/>
          <w:sz w:val="24"/>
          <w:lang w:val="it-IT"/>
        </w:rPr>
        <w:t>Romanian Journal of Artistic Creativity</w:t>
      </w:r>
      <w:r w:rsidRPr="00021AEF">
        <w:rPr>
          <w:rFonts w:ascii="Times New Roman" w:hAnsi="Times New Roman" w:cs="Times New Roman"/>
          <w:sz w:val="24"/>
          <w:lang w:val="it-IT"/>
        </w:rPr>
        <w:t xml:space="preserve">, </w:t>
      </w:r>
      <w:r>
        <w:rPr>
          <w:rFonts w:ascii="Times New Roman" w:hAnsi="Times New Roman" w:cs="Times New Roman"/>
          <w:sz w:val="24"/>
          <w:lang w:val="it-IT"/>
        </w:rPr>
        <w:t xml:space="preserve">New York, USA, </w:t>
      </w:r>
      <w:r w:rsidRPr="00021AEF">
        <w:rPr>
          <w:rFonts w:ascii="Times New Roman" w:hAnsi="Times New Roman" w:cs="Times New Roman"/>
          <w:sz w:val="24"/>
          <w:lang w:val="it-IT"/>
        </w:rPr>
        <w:t>indexată în următoarele baze de date; CEEOL, Cengage Learning/Gale, CNKI Scholar, DeepDyve, EBSCO, ERIH PLUS, Hinari, ProQuest, SHERPA/ROMEO, Ulrich's Periodicals Directory</w:t>
      </w:r>
      <w:r>
        <w:rPr>
          <w:rFonts w:ascii="Times New Roman" w:hAnsi="Times New Roman" w:cs="Times New Roman"/>
          <w:sz w:val="24"/>
          <w:lang w:val="it-IT"/>
        </w:rPr>
        <w:t xml:space="preserve">; </w:t>
      </w:r>
      <w:hyperlink r:id="rId17" w:history="1">
        <w:r w:rsidRPr="00080DC1">
          <w:rPr>
            <w:rStyle w:val="Hyperlink"/>
            <w:rFonts w:ascii="Times New Roman" w:hAnsi="Times New Roman" w:cs="Times New Roman"/>
            <w:sz w:val="24"/>
            <w:szCs w:val="24"/>
          </w:rPr>
          <w:t>https://addletonacademicpublishers.com/about-rjac</w:t>
        </w:r>
      </w:hyperlink>
    </w:p>
    <w:p w14:paraId="6E158150" w14:textId="77777777" w:rsidR="00196C78" w:rsidRPr="00021AEF" w:rsidRDefault="00196C78" w:rsidP="00196C78">
      <w:pPr>
        <w:rPr>
          <w:rFonts w:ascii="Times New Roman" w:hAnsi="Times New Roman" w:cs="Times New Roman"/>
          <w:sz w:val="24"/>
          <w:lang w:val="it-IT"/>
        </w:rPr>
      </w:pPr>
    </w:p>
    <w:p w14:paraId="4A0ED89E" w14:textId="77777777" w:rsidR="00196C78" w:rsidRPr="00021AEF" w:rsidRDefault="003D5F8F" w:rsidP="003A2537">
      <w:pPr>
        <w:shd w:val="clear" w:color="auto" w:fill="D9D9D9" w:themeFill="background1" w:themeFillShade="D9"/>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MEMBRU ÎN </w:t>
      </w:r>
      <w:r w:rsidR="00196C78" w:rsidRPr="00021AEF">
        <w:rPr>
          <w:rFonts w:ascii="Times New Roman" w:hAnsi="Times New Roman" w:cs="Times New Roman"/>
          <w:b/>
          <w:bCs/>
          <w:sz w:val="24"/>
          <w:lang w:val="ro-RO"/>
        </w:rPr>
        <w:t>ASOCIAȚII ACADEMICE INTERNAȚIONALE</w:t>
      </w:r>
    </w:p>
    <w:p w14:paraId="3698F74C" w14:textId="77777777" w:rsidR="00196C78" w:rsidRPr="003A2537" w:rsidRDefault="00196C78" w:rsidP="003A2537">
      <w:pPr>
        <w:spacing w:line="235" w:lineRule="auto"/>
        <w:rPr>
          <w:rFonts w:ascii="Times New Roman" w:hAnsi="Times New Roman" w:cs="Times New Roman"/>
          <w:sz w:val="16"/>
          <w:szCs w:val="16"/>
          <w:lang w:val="fr-FR"/>
        </w:rPr>
      </w:pPr>
    </w:p>
    <w:p w14:paraId="2553E68B" w14:textId="77777777" w:rsidR="00196C78" w:rsidRPr="00021AEF" w:rsidRDefault="00196C78" w:rsidP="003A2537">
      <w:pPr>
        <w:spacing w:line="235" w:lineRule="auto"/>
        <w:rPr>
          <w:rFonts w:ascii="Times New Roman" w:hAnsi="Times New Roman" w:cs="Times New Roman"/>
          <w:sz w:val="24"/>
          <w:lang w:val="fr-FR"/>
        </w:rPr>
      </w:pPr>
      <w:r w:rsidRPr="00021AEF">
        <w:rPr>
          <w:rFonts w:ascii="Times New Roman" w:hAnsi="Times New Roman" w:cs="Times New Roman"/>
          <w:sz w:val="24"/>
          <w:lang w:val="fr-FR"/>
        </w:rPr>
        <w:t xml:space="preserve">1. </w:t>
      </w:r>
      <w:r w:rsidR="003D5F8F" w:rsidRPr="00021AEF">
        <w:rPr>
          <w:rFonts w:ascii="Times New Roman" w:hAnsi="Times New Roman" w:cs="Times New Roman"/>
          <w:sz w:val="24"/>
          <w:lang w:val="fr-FR"/>
        </w:rPr>
        <w:t xml:space="preserve">Din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2016, membru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Association Internationale d’Études Patristiques (A.I.E.P.)</w:t>
      </w:r>
    </w:p>
    <w:p w14:paraId="1EC0245C" w14:textId="77777777" w:rsidR="00196C78" w:rsidRPr="00021AEF" w:rsidRDefault="00196C78" w:rsidP="003A2537">
      <w:pPr>
        <w:spacing w:before="120" w:line="235" w:lineRule="auto"/>
        <w:rPr>
          <w:rFonts w:ascii="Times New Roman" w:hAnsi="Times New Roman" w:cs="Times New Roman"/>
          <w:sz w:val="24"/>
          <w:lang w:val="it-IT"/>
        </w:rPr>
      </w:pPr>
      <w:r w:rsidRPr="00021AEF">
        <w:rPr>
          <w:rFonts w:ascii="Times New Roman" w:hAnsi="Times New Roman" w:cs="Times New Roman"/>
          <w:sz w:val="24"/>
          <w:lang w:val="it-IT"/>
        </w:rPr>
        <w:t xml:space="preserve">2. </w:t>
      </w:r>
      <w:r w:rsidR="003D5F8F" w:rsidRPr="00021AEF">
        <w:rPr>
          <w:rFonts w:ascii="Times New Roman" w:hAnsi="Times New Roman" w:cs="Times New Roman"/>
          <w:sz w:val="24"/>
          <w:lang w:val="it-IT"/>
        </w:rPr>
        <w:t xml:space="preserve">Din </w:t>
      </w:r>
      <w:r w:rsidRPr="00021AEF">
        <w:rPr>
          <w:rFonts w:ascii="Times New Roman" w:hAnsi="Times New Roman" w:cs="Times New Roman"/>
          <w:sz w:val="24"/>
          <w:lang w:val="it-IT"/>
        </w:rPr>
        <w:t>ianuarie 2019, membru în Societatea de Studii Clasice din România</w:t>
      </w:r>
    </w:p>
    <w:p w14:paraId="4C3FAA4C" w14:textId="77777777" w:rsidR="00196C78" w:rsidRPr="00021AEF" w:rsidRDefault="00196C78" w:rsidP="003A2537">
      <w:pPr>
        <w:spacing w:line="235" w:lineRule="auto"/>
        <w:rPr>
          <w:rFonts w:ascii="Times New Roman" w:hAnsi="Times New Roman" w:cs="Times New Roman"/>
          <w:sz w:val="24"/>
          <w:lang w:val="it-IT"/>
        </w:rPr>
      </w:pPr>
    </w:p>
    <w:p w14:paraId="41750D63" w14:textId="77777777" w:rsidR="00196C78" w:rsidRPr="00021AEF" w:rsidRDefault="00196C78" w:rsidP="003A2537">
      <w:pPr>
        <w:shd w:val="clear" w:color="auto" w:fill="D9D9D9" w:themeFill="background1" w:themeFillShade="D9"/>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PROGRAME DE FORMARE PROFESIONALĂ:</w:t>
      </w:r>
    </w:p>
    <w:p w14:paraId="428F5865" w14:textId="77777777" w:rsidR="00196C78" w:rsidRPr="003A2537" w:rsidRDefault="00196C78" w:rsidP="003A2537">
      <w:pPr>
        <w:spacing w:line="235" w:lineRule="auto"/>
        <w:rPr>
          <w:rFonts w:ascii="Times New Roman" w:hAnsi="Times New Roman" w:cs="Times New Roman"/>
          <w:sz w:val="16"/>
          <w:szCs w:val="16"/>
          <w:lang w:val="ro-RO"/>
        </w:rPr>
      </w:pPr>
    </w:p>
    <w:p w14:paraId="103EF4D5" w14:textId="77777777" w:rsidR="00196C78" w:rsidRPr="00021AEF" w:rsidRDefault="003D5F8F" w:rsidP="003A2537">
      <w:pPr>
        <w:pStyle w:val="ListParagraph"/>
        <w:numPr>
          <w:ilvl w:val="0"/>
          <w:numId w:val="4"/>
        </w:numPr>
        <w:spacing w:line="235"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Din </w:t>
      </w:r>
      <w:r w:rsidR="00196C78" w:rsidRPr="00021AEF">
        <w:rPr>
          <w:rFonts w:ascii="Times New Roman" w:hAnsi="Times New Roman" w:cs="Times New Roman"/>
          <w:sz w:val="24"/>
          <w:lang w:val="ro-RO"/>
        </w:rPr>
        <w:t xml:space="preserve">martie 2015 </w:t>
      </w:r>
      <w:r w:rsidRPr="00021AEF">
        <w:rPr>
          <w:rFonts w:ascii="Times New Roman" w:hAnsi="Times New Roman" w:cs="Times New Roman"/>
          <w:sz w:val="24"/>
          <w:lang w:val="ro-RO"/>
        </w:rPr>
        <w:t>–</w:t>
      </w:r>
      <w:r w:rsidR="00196C78" w:rsidRPr="00021AEF">
        <w:rPr>
          <w:rFonts w:ascii="Times New Roman" w:hAnsi="Times New Roman" w:cs="Times New Roman"/>
          <w:sz w:val="24"/>
          <w:lang w:val="ro-RO"/>
        </w:rPr>
        <w:t xml:space="preserve"> Expert accesare fonduri structurale și de coeziune europene, în urma participării la programul de inițiere ⁄ perfecționare ⁄ specializare, organizat de Avangarde Business Group; Certificatul de absolvire a fost emis de Ministerul Muncii, Familiei, Protecției Sociale și Perso</w:t>
      </w:r>
      <w:r w:rsidRPr="00021AEF">
        <w:rPr>
          <w:rFonts w:ascii="Times New Roman" w:hAnsi="Times New Roman" w:cs="Times New Roman"/>
          <w:sz w:val="24"/>
          <w:lang w:val="ro-RO"/>
        </w:rPr>
        <w:softHyphen/>
      </w:r>
      <w:r w:rsidR="00196C78" w:rsidRPr="00021AEF">
        <w:rPr>
          <w:rFonts w:ascii="Times New Roman" w:hAnsi="Times New Roman" w:cs="Times New Roman"/>
          <w:sz w:val="24"/>
          <w:lang w:val="ro-RO"/>
        </w:rPr>
        <w:t>anelor vârstnice, precum și de Ministerul Educației Naționale, în urma examenului pe care l-am absolvit cu nota 10;</w:t>
      </w:r>
    </w:p>
    <w:p w14:paraId="5A43568F" w14:textId="77777777" w:rsidR="003D5F8F" w:rsidRPr="00963FDD" w:rsidRDefault="003D5F8F" w:rsidP="003A2537">
      <w:pPr>
        <w:pStyle w:val="ListParagraph"/>
        <w:spacing w:line="235" w:lineRule="auto"/>
        <w:ind w:left="284" w:firstLine="0"/>
        <w:rPr>
          <w:rFonts w:ascii="Times New Roman" w:hAnsi="Times New Roman" w:cs="Times New Roman"/>
          <w:sz w:val="10"/>
          <w:szCs w:val="10"/>
          <w:lang w:val="ro-RO"/>
        </w:rPr>
      </w:pPr>
    </w:p>
    <w:p w14:paraId="645C9B37" w14:textId="77777777" w:rsidR="00196C78" w:rsidRPr="00021AEF" w:rsidRDefault="003D5F8F" w:rsidP="003A2537">
      <w:pPr>
        <w:pStyle w:val="ListParagraph"/>
        <w:numPr>
          <w:ilvl w:val="0"/>
          <w:numId w:val="4"/>
        </w:numPr>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ro-RO"/>
        </w:rPr>
        <w:t xml:space="preserve">Din </w:t>
      </w:r>
      <w:r w:rsidR="00196C78" w:rsidRPr="00021AEF">
        <w:rPr>
          <w:rFonts w:ascii="Times New Roman" w:hAnsi="Times New Roman" w:cs="Times New Roman"/>
          <w:sz w:val="24"/>
          <w:lang w:val="ro-RO"/>
        </w:rPr>
        <w:t xml:space="preserve">septembrie 2014 – Expert pe termen lung - formator în proiectul „Perfecţionarea cadrelor didactice din învăţământul preuniversitar care predau disciplina Religie”. </w:t>
      </w:r>
      <w:r w:rsidR="00196C78" w:rsidRPr="00021AEF">
        <w:rPr>
          <w:rFonts w:ascii="Times New Roman" w:hAnsi="Times New Roman" w:cs="Times New Roman"/>
          <w:sz w:val="24"/>
          <w:lang w:val="ro-RO"/>
        </w:rPr>
        <w:lastRenderedPageBreak/>
        <w:t>Contract POSDRU/157/</w:t>
      </w:r>
      <w:r w:rsidRPr="00021AEF">
        <w:rPr>
          <w:rFonts w:ascii="Times New Roman" w:hAnsi="Times New Roman" w:cs="Times New Roman"/>
          <w:sz w:val="24"/>
          <w:lang w:val="ro-RO"/>
        </w:rPr>
        <w:t xml:space="preserve"> </w:t>
      </w:r>
      <w:r w:rsidR="00196C78" w:rsidRPr="00021AEF">
        <w:rPr>
          <w:rFonts w:ascii="Times New Roman" w:hAnsi="Times New Roman" w:cs="Times New Roman"/>
          <w:sz w:val="24"/>
          <w:lang w:val="ro-RO"/>
        </w:rPr>
        <w:t>1.3/S/134267. Proiect cofinanţat din Fondul Social European prin Programul Operaţional Sectorial Dezvoltarea Resurselor Umane 2007–2013; Axa priori</w:t>
      </w:r>
      <w:r w:rsidR="003A2537">
        <w:rPr>
          <w:rFonts w:ascii="Times New Roman" w:hAnsi="Times New Roman" w:cs="Times New Roman"/>
          <w:sz w:val="24"/>
          <w:lang w:val="ro-RO"/>
        </w:rPr>
        <w:softHyphen/>
      </w:r>
      <w:r w:rsidR="00196C78" w:rsidRPr="00021AEF">
        <w:rPr>
          <w:rFonts w:ascii="Times New Roman" w:hAnsi="Times New Roman" w:cs="Times New Roman"/>
          <w:sz w:val="24"/>
          <w:lang w:val="ro-RO"/>
        </w:rPr>
        <w:t>tară 1 „Educaţia şi formarea profesională în sprijinul creşterii economice şi dezvoltării societăţii bazate pe cunoaştere”. Domeniul major de intervenţie 1.3 „Dez</w:t>
      </w:r>
      <w:r w:rsidR="003A2537">
        <w:rPr>
          <w:rFonts w:ascii="Times New Roman" w:hAnsi="Times New Roman" w:cs="Times New Roman"/>
          <w:sz w:val="24"/>
          <w:lang w:val="ro-RO"/>
        </w:rPr>
        <w:softHyphen/>
      </w:r>
      <w:r w:rsidR="00196C78" w:rsidRPr="00021AEF">
        <w:rPr>
          <w:rFonts w:ascii="Times New Roman" w:hAnsi="Times New Roman" w:cs="Times New Roman"/>
          <w:sz w:val="24"/>
          <w:lang w:val="ro-RO"/>
        </w:rPr>
        <w:t>voltarea resurselor umane din educaţie şi formare profesională”. http://predareareligiei.ro/;</w:t>
      </w:r>
    </w:p>
    <w:p w14:paraId="4FBB8311" w14:textId="77777777" w:rsidR="00196C78" w:rsidRPr="00021AEF" w:rsidRDefault="00196C78" w:rsidP="003A2537">
      <w:pPr>
        <w:spacing w:line="235" w:lineRule="auto"/>
        <w:rPr>
          <w:rFonts w:ascii="Times New Roman" w:hAnsi="Times New Roman" w:cs="Times New Roman"/>
          <w:sz w:val="24"/>
          <w:lang w:val="ro-RO"/>
        </w:rPr>
      </w:pPr>
    </w:p>
    <w:p w14:paraId="67A00734" w14:textId="77777777" w:rsidR="003D5F8F" w:rsidRPr="00021AEF" w:rsidRDefault="003D5F8F" w:rsidP="003A2537">
      <w:pPr>
        <w:shd w:val="clear" w:color="auto" w:fill="D9D9D9" w:themeFill="background1" w:themeFillShade="D9"/>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LIMBI STRĂINE</w:t>
      </w:r>
    </w:p>
    <w:p w14:paraId="0141428A" w14:textId="77777777" w:rsidR="00196C78" w:rsidRPr="00021AEF" w:rsidRDefault="00196C78" w:rsidP="003A2537">
      <w:pPr>
        <w:spacing w:before="120" w:line="235" w:lineRule="auto"/>
        <w:ind w:left="426" w:firstLine="0"/>
        <w:rPr>
          <w:rFonts w:ascii="Times New Roman" w:hAnsi="Times New Roman" w:cs="Times New Roman"/>
          <w:sz w:val="24"/>
          <w:lang w:val="it-IT"/>
        </w:rPr>
      </w:pPr>
      <w:r w:rsidRPr="00021AEF">
        <w:rPr>
          <w:rFonts w:ascii="Times New Roman" w:hAnsi="Times New Roman" w:cs="Times New Roman"/>
          <w:sz w:val="24"/>
          <w:lang w:val="it-IT"/>
        </w:rPr>
        <w:t>engleza, franceza, latina și greaca veche.</w:t>
      </w:r>
    </w:p>
    <w:p w14:paraId="3FA26A25" w14:textId="77777777" w:rsidR="00196C78" w:rsidRPr="00021AEF" w:rsidRDefault="00196C78" w:rsidP="003A2537">
      <w:pPr>
        <w:spacing w:line="235" w:lineRule="auto"/>
        <w:rPr>
          <w:rFonts w:ascii="Times New Roman" w:hAnsi="Times New Roman" w:cs="Times New Roman"/>
          <w:sz w:val="24"/>
          <w:lang w:val="it-IT"/>
        </w:rPr>
      </w:pPr>
    </w:p>
    <w:p w14:paraId="54CEE841" w14:textId="77777777" w:rsidR="00196C78" w:rsidRPr="00021AEF" w:rsidRDefault="00196C78" w:rsidP="003A2537">
      <w:pPr>
        <w:shd w:val="clear" w:color="auto" w:fill="D9D9D9" w:themeFill="background1" w:themeFillShade="D9"/>
        <w:spacing w:line="235" w:lineRule="auto"/>
        <w:rPr>
          <w:rFonts w:ascii="Times New Roman" w:hAnsi="Times New Roman" w:cs="Times New Roman"/>
          <w:b/>
          <w:bCs/>
          <w:sz w:val="24"/>
        </w:rPr>
      </w:pPr>
      <w:r w:rsidRPr="00021AEF">
        <w:rPr>
          <w:rFonts w:ascii="Times New Roman" w:hAnsi="Times New Roman" w:cs="Times New Roman"/>
          <w:b/>
          <w:bCs/>
          <w:sz w:val="24"/>
        </w:rPr>
        <w:t>ACTIVITATEA ŞTIINŢIFICĂ</w:t>
      </w:r>
    </w:p>
    <w:p w14:paraId="20B0F09D" w14:textId="77777777" w:rsidR="00196C78" w:rsidRPr="00021AEF" w:rsidRDefault="00196C78" w:rsidP="003A2537">
      <w:pPr>
        <w:spacing w:line="235" w:lineRule="auto"/>
        <w:rPr>
          <w:rFonts w:ascii="Times New Roman" w:hAnsi="Times New Roman" w:cs="Times New Roman"/>
          <w:sz w:val="24"/>
        </w:rPr>
      </w:pPr>
    </w:p>
    <w:p w14:paraId="3F0B7932" w14:textId="77777777" w:rsidR="00196C78" w:rsidRPr="00021AEF" w:rsidRDefault="00D564A5" w:rsidP="003A2537">
      <w:pPr>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1. </w:t>
      </w:r>
      <w:r w:rsidR="00196C78" w:rsidRPr="00021AEF">
        <w:rPr>
          <w:rFonts w:ascii="Times New Roman" w:hAnsi="Times New Roman" w:cs="Times New Roman"/>
          <w:b/>
          <w:bCs/>
          <w:sz w:val="24"/>
          <w:lang w:val="ro-RO"/>
        </w:rPr>
        <w:t>LUCRĂRI PUBLICATE</w:t>
      </w:r>
    </w:p>
    <w:p w14:paraId="36355BEA" w14:textId="77777777" w:rsidR="00196C78" w:rsidRPr="00963FDD" w:rsidRDefault="00196C78" w:rsidP="003A2537">
      <w:pPr>
        <w:spacing w:line="235" w:lineRule="auto"/>
        <w:rPr>
          <w:rFonts w:ascii="Times New Roman" w:hAnsi="Times New Roman" w:cs="Times New Roman"/>
          <w:sz w:val="14"/>
          <w:szCs w:val="14"/>
        </w:rPr>
      </w:pPr>
    </w:p>
    <w:p w14:paraId="3813F74D" w14:textId="77777777" w:rsidR="00196C78" w:rsidRPr="00021AEF" w:rsidRDefault="009767F4" w:rsidP="003A2537">
      <w:pPr>
        <w:spacing w:line="235" w:lineRule="auto"/>
        <w:rPr>
          <w:rFonts w:ascii="Times New Roman" w:hAnsi="Times New Roman" w:cs="Times New Roman"/>
          <w:b/>
          <w:bCs/>
          <w:sz w:val="24"/>
        </w:rPr>
      </w:pPr>
      <w:r w:rsidRPr="00021AEF">
        <w:rPr>
          <w:rFonts w:ascii="Times New Roman" w:hAnsi="Times New Roman" w:cs="Times New Roman"/>
          <w:b/>
          <w:bCs/>
          <w:sz w:val="24"/>
        </w:rPr>
        <w:t xml:space="preserve">A) </w:t>
      </w:r>
      <w:r w:rsidR="00196C78" w:rsidRPr="00021AEF">
        <w:rPr>
          <w:rFonts w:ascii="Times New Roman" w:hAnsi="Times New Roman" w:cs="Times New Roman"/>
          <w:b/>
          <w:bCs/>
          <w:sz w:val="24"/>
        </w:rPr>
        <w:t xml:space="preserve">Volume de </w:t>
      </w:r>
      <w:proofErr w:type="spellStart"/>
      <w:r w:rsidR="00196C78" w:rsidRPr="00021AEF">
        <w:rPr>
          <w:rFonts w:ascii="Times New Roman" w:hAnsi="Times New Roman" w:cs="Times New Roman"/>
          <w:b/>
          <w:bCs/>
          <w:sz w:val="24"/>
        </w:rPr>
        <w:t>autor</w:t>
      </w:r>
      <w:proofErr w:type="spellEnd"/>
      <w:r w:rsidR="00196C78" w:rsidRPr="00021AEF">
        <w:rPr>
          <w:rFonts w:ascii="Times New Roman" w:hAnsi="Times New Roman" w:cs="Times New Roman"/>
          <w:b/>
          <w:bCs/>
          <w:sz w:val="24"/>
        </w:rPr>
        <w:t xml:space="preserve">: </w:t>
      </w:r>
    </w:p>
    <w:p w14:paraId="71030FE6" w14:textId="77777777" w:rsidR="00DA7C0E" w:rsidRPr="00DA7C0E" w:rsidRDefault="00DA7C0E" w:rsidP="00DA7C0E">
      <w:pPr>
        <w:tabs>
          <w:tab w:val="left" w:pos="284"/>
        </w:tabs>
        <w:spacing w:line="235" w:lineRule="auto"/>
        <w:rPr>
          <w:rFonts w:ascii="Times New Roman" w:hAnsi="Times New Roman" w:cs="Times New Roman"/>
          <w:sz w:val="24"/>
        </w:rPr>
      </w:pPr>
    </w:p>
    <w:p w14:paraId="1D85DCF9" w14:textId="77777777" w:rsidR="00124C0C" w:rsidRDefault="00C87A6E" w:rsidP="00C87A6E">
      <w:pPr>
        <w:pStyle w:val="ListParagraph"/>
        <w:numPr>
          <w:ilvl w:val="0"/>
          <w:numId w:val="5"/>
        </w:numPr>
        <w:tabs>
          <w:tab w:val="left" w:pos="284"/>
        </w:tabs>
        <w:ind w:left="284" w:hanging="284"/>
        <w:rPr>
          <w:rFonts w:ascii="Times New Roman" w:hAnsi="Times New Roman" w:cs="Times New Roman"/>
          <w:sz w:val="24"/>
          <w:lang w:val="ro-RO"/>
        </w:rPr>
      </w:pPr>
      <w:r>
        <w:rPr>
          <w:rFonts w:ascii="Times New Roman" w:hAnsi="Times New Roman" w:cs="Times New Roman"/>
          <w:i/>
          <w:sz w:val="24"/>
          <w:lang w:val="ro-RO"/>
        </w:rPr>
        <w:t>Nestemate ale învățăturilor Sfinților Părinți. Studii de Teologie Patristică</w:t>
      </w:r>
      <w:r>
        <w:rPr>
          <w:rFonts w:ascii="Times New Roman" w:hAnsi="Times New Roman" w:cs="Times New Roman"/>
          <w:sz w:val="24"/>
          <w:lang w:val="ro-RO"/>
        </w:rPr>
        <w:t>,</w:t>
      </w:r>
      <w:r w:rsidRPr="00C87A6E">
        <w:rPr>
          <w:rFonts w:ascii="Times New Roman" w:hAnsi="Times New Roman" w:cs="Times New Roman"/>
          <w:sz w:val="24"/>
          <w:lang w:val="ro-RO"/>
        </w:rPr>
        <w:t xml:space="preserve"> Editura </w:t>
      </w:r>
      <w:r w:rsidRPr="00C87A6E">
        <w:rPr>
          <w:rFonts w:ascii="Times New Roman" w:hAnsi="Times New Roman" w:cs="Times New Roman"/>
          <w:i/>
          <w:iCs/>
          <w:sz w:val="24"/>
          <w:lang w:val="ro-RO"/>
        </w:rPr>
        <w:t xml:space="preserve">Doxologia </w:t>
      </w:r>
      <w:r w:rsidRPr="00C87A6E">
        <w:rPr>
          <w:rFonts w:ascii="Times New Roman" w:hAnsi="Times New Roman" w:cs="Times New Roman"/>
          <w:sz w:val="24"/>
          <w:lang w:val="ro-RO"/>
        </w:rPr>
        <w:t>a Mitropoliei Moldovei și Bucovinei, Iași, 202</w:t>
      </w:r>
      <w:r>
        <w:rPr>
          <w:rFonts w:ascii="Times New Roman" w:hAnsi="Times New Roman" w:cs="Times New Roman"/>
          <w:sz w:val="24"/>
          <w:lang w:val="ro-RO"/>
        </w:rPr>
        <w:t>1</w:t>
      </w:r>
      <w:r w:rsidRPr="00C87A6E">
        <w:rPr>
          <w:rFonts w:ascii="Times New Roman" w:hAnsi="Times New Roman" w:cs="Times New Roman"/>
          <w:sz w:val="24"/>
          <w:lang w:val="ro-RO"/>
        </w:rPr>
        <w:t xml:space="preserve">, </w:t>
      </w:r>
      <w:r>
        <w:rPr>
          <w:rFonts w:ascii="Times New Roman" w:hAnsi="Times New Roman" w:cs="Times New Roman"/>
          <w:sz w:val="24"/>
          <w:lang w:val="ro-RO"/>
        </w:rPr>
        <w:t>403</w:t>
      </w:r>
      <w:r w:rsidRPr="00C87A6E">
        <w:rPr>
          <w:rFonts w:ascii="Times New Roman" w:hAnsi="Times New Roman" w:cs="Times New Roman"/>
          <w:sz w:val="24"/>
          <w:lang w:val="ro-RO"/>
        </w:rPr>
        <w:t xml:space="preserve"> p.; ISBN 978-606-666-909-</w:t>
      </w:r>
      <w:r>
        <w:rPr>
          <w:rFonts w:ascii="Times New Roman" w:hAnsi="Times New Roman" w:cs="Times New Roman"/>
          <w:sz w:val="24"/>
          <w:lang w:val="ro-RO"/>
        </w:rPr>
        <w:t>0</w:t>
      </w:r>
      <w:r w:rsidRPr="00C87A6E">
        <w:rPr>
          <w:rFonts w:ascii="Times New Roman" w:hAnsi="Times New Roman" w:cs="Times New Roman"/>
          <w:sz w:val="24"/>
          <w:lang w:val="ro-RO"/>
        </w:rPr>
        <w:t xml:space="preserve">; </w:t>
      </w:r>
    </w:p>
    <w:p w14:paraId="337AFE05" w14:textId="77777777" w:rsidR="00124C0C" w:rsidRDefault="00124C0C" w:rsidP="00124C0C">
      <w:pPr>
        <w:pStyle w:val="ListParagraph"/>
        <w:tabs>
          <w:tab w:val="left" w:pos="284"/>
        </w:tabs>
        <w:ind w:left="284" w:firstLine="0"/>
        <w:rPr>
          <w:rFonts w:ascii="Times New Roman" w:hAnsi="Times New Roman" w:cs="Times New Roman"/>
          <w:sz w:val="24"/>
          <w:lang w:val="ro-RO"/>
        </w:rPr>
      </w:pPr>
      <w:r w:rsidRPr="00124C0C">
        <w:rPr>
          <w:rFonts w:ascii="Times New Roman" w:hAnsi="Times New Roman" w:cs="Times New Roman"/>
          <w:sz w:val="24"/>
          <w:lang w:val="ro-RO"/>
        </w:rPr>
        <w:t xml:space="preserve">https://edituradoxologia.ro/nestemate-ale-invataturilor-sfintilor-parinti-studii-de-teologie-patristica </w:t>
      </w:r>
    </w:p>
    <w:p w14:paraId="106FDD30" w14:textId="77777777" w:rsidR="00C87A6E" w:rsidRDefault="00C87A6E" w:rsidP="00124C0C">
      <w:pPr>
        <w:pStyle w:val="ListParagraph"/>
        <w:tabs>
          <w:tab w:val="left" w:pos="284"/>
        </w:tabs>
        <w:ind w:left="284" w:firstLine="0"/>
        <w:rPr>
          <w:rFonts w:ascii="Times New Roman" w:hAnsi="Times New Roman" w:cs="Times New Roman"/>
          <w:sz w:val="24"/>
          <w:lang w:val="ro-RO"/>
        </w:rPr>
      </w:pPr>
      <w:r w:rsidRPr="00C87A6E">
        <w:rPr>
          <w:rFonts w:ascii="Times New Roman" w:hAnsi="Times New Roman" w:cs="Times New Roman"/>
          <w:sz w:val="24"/>
          <w:lang w:val="ro-RO"/>
        </w:rPr>
        <w:t>Editură acreditată de CNCS, în categoria A, domeniul Teologie, pe perioada 2020-2024</w:t>
      </w:r>
      <w:r>
        <w:rPr>
          <w:rFonts w:ascii="Times New Roman" w:hAnsi="Times New Roman" w:cs="Times New Roman"/>
          <w:sz w:val="24"/>
          <w:lang w:val="ro-RO"/>
        </w:rPr>
        <w:t>;</w:t>
      </w:r>
    </w:p>
    <w:p w14:paraId="2E8525F9" w14:textId="77777777" w:rsidR="00A17C6E" w:rsidRPr="00C87A6E" w:rsidRDefault="00C87A6E" w:rsidP="00C87A6E">
      <w:pPr>
        <w:pStyle w:val="ListParagraph"/>
        <w:tabs>
          <w:tab w:val="left" w:pos="284"/>
        </w:tabs>
        <w:ind w:left="284" w:firstLine="0"/>
        <w:rPr>
          <w:rFonts w:ascii="Times New Roman" w:hAnsi="Times New Roman" w:cs="Times New Roman"/>
          <w:sz w:val="24"/>
          <w:lang w:val="ro-RO"/>
        </w:rPr>
      </w:pPr>
      <w:r w:rsidRPr="00C87A6E">
        <w:rPr>
          <w:rFonts w:ascii="Times New Roman" w:hAnsi="Times New Roman" w:cs="Times New Roman"/>
          <w:sz w:val="24"/>
          <w:lang w:val="ro-RO"/>
        </w:rPr>
        <w:t>http://www.cncs-nrc.ro/wp-content/uploads/2020/12/categorii.Edituri.Site_.CNCS_.2020.pdf</w:t>
      </w:r>
    </w:p>
    <w:p w14:paraId="450E8963" w14:textId="77777777" w:rsidR="00DA7C0E" w:rsidRDefault="00DA7C0E" w:rsidP="00855946">
      <w:pPr>
        <w:pStyle w:val="ListParagraph"/>
        <w:numPr>
          <w:ilvl w:val="0"/>
          <w:numId w:val="5"/>
        </w:numPr>
        <w:tabs>
          <w:tab w:val="left" w:pos="284"/>
        </w:tabs>
        <w:ind w:left="284" w:hanging="284"/>
        <w:rPr>
          <w:rFonts w:ascii="Times New Roman" w:hAnsi="Times New Roman" w:cs="Times New Roman"/>
          <w:sz w:val="24"/>
          <w:lang w:val="ro-RO"/>
        </w:rPr>
      </w:pPr>
      <w:proofErr w:type="spellStart"/>
      <w:r w:rsidRPr="00855946">
        <w:rPr>
          <w:rFonts w:ascii="Times New Roman" w:hAnsi="Times New Roman" w:cs="Times New Roman"/>
          <w:i/>
          <w:sz w:val="24"/>
        </w:rPr>
        <w:t>Botezul</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creștin</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în</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tradiția</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biblică</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patristică</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și</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în</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inscripțiile</w:t>
      </w:r>
      <w:proofErr w:type="spellEnd"/>
      <w:r w:rsidRPr="00855946">
        <w:rPr>
          <w:rFonts w:ascii="Times New Roman" w:hAnsi="Times New Roman" w:cs="Times New Roman"/>
          <w:i/>
          <w:sz w:val="24"/>
        </w:rPr>
        <w:t xml:space="preserve"> </w:t>
      </w:r>
      <w:proofErr w:type="spellStart"/>
      <w:r w:rsidRPr="00855946">
        <w:rPr>
          <w:rFonts w:ascii="Times New Roman" w:hAnsi="Times New Roman" w:cs="Times New Roman"/>
          <w:i/>
          <w:sz w:val="24"/>
        </w:rPr>
        <w:t>funerare</w:t>
      </w:r>
      <w:proofErr w:type="spellEnd"/>
      <w:r w:rsidRPr="00855946">
        <w:rPr>
          <w:rFonts w:ascii="Times New Roman" w:hAnsi="Times New Roman" w:cs="Times New Roman"/>
          <w:sz w:val="24"/>
        </w:rPr>
        <w:t xml:space="preserve">, </w:t>
      </w:r>
      <w:r w:rsidRPr="00855946">
        <w:rPr>
          <w:rFonts w:ascii="Times New Roman" w:hAnsi="Times New Roman" w:cs="Times New Roman"/>
          <w:sz w:val="24"/>
          <w:lang w:val="ro-RO"/>
        </w:rPr>
        <w:t xml:space="preserve">Editura </w:t>
      </w:r>
      <w:r w:rsidRPr="00855946">
        <w:rPr>
          <w:rFonts w:ascii="Times New Roman" w:hAnsi="Times New Roman" w:cs="Times New Roman"/>
          <w:i/>
          <w:iCs/>
          <w:sz w:val="24"/>
          <w:lang w:val="ro-RO"/>
        </w:rPr>
        <w:t xml:space="preserve">Doxologia </w:t>
      </w:r>
      <w:r w:rsidRPr="00855946">
        <w:rPr>
          <w:rFonts w:ascii="Times New Roman" w:hAnsi="Times New Roman" w:cs="Times New Roman"/>
          <w:sz w:val="24"/>
          <w:lang w:val="ro-RO"/>
        </w:rPr>
        <w:t xml:space="preserve">a Mitropoliei Moldovei și Bucovinei, Iași, 2020, 341 p.; ISBN 978-606-666-909-2; </w:t>
      </w:r>
      <w:r w:rsidR="005E475E" w:rsidRPr="00855946">
        <w:rPr>
          <w:rFonts w:ascii="Times New Roman" w:hAnsi="Times New Roman" w:cs="Times New Roman"/>
          <w:sz w:val="24"/>
          <w:lang w:val="ro-RO"/>
        </w:rPr>
        <w:t>https://edituradoxologia.ro/botezul-crestin-traditia-biblica-patr</w:t>
      </w:r>
      <w:r w:rsidR="00E958A5">
        <w:rPr>
          <w:rFonts w:ascii="Times New Roman" w:hAnsi="Times New Roman" w:cs="Times New Roman"/>
          <w:sz w:val="24"/>
          <w:lang w:val="ro-RO"/>
        </w:rPr>
        <w:t>istica-si-inscriptiile-funerare</w:t>
      </w:r>
      <w:r w:rsidR="00855946" w:rsidRPr="00855946">
        <w:rPr>
          <w:rFonts w:ascii="Times New Roman" w:hAnsi="Times New Roman" w:cs="Times New Roman"/>
          <w:sz w:val="24"/>
          <w:lang w:val="ro-RO"/>
        </w:rPr>
        <w:t xml:space="preserve">; </w:t>
      </w:r>
    </w:p>
    <w:p w14:paraId="59B98330" w14:textId="77777777" w:rsidR="00D8167D" w:rsidRPr="00855946" w:rsidRDefault="00D8167D" w:rsidP="00D8167D">
      <w:pPr>
        <w:pStyle w:val="ListParagraph"/>
        <w:tabs>
          <w:tab w:val="left" w:pos="284"/>
        </w:tabs>
        <w:ind w:left="284" w:firstLine="0"/>
        <w:rPr>
          <w:rFonts w:ascii="Times New Roman" w:hAnsi="Times New Roman" w:cs="Times New Roman"/>
          <w:sz w:val="24"/>
          <w:lang w:val="ro-RO"/>
        </w:rPr>
      </w:pPr>
      <w:r>
        <w:rPr>
          <w:rFonts w:ascii="Times New Roman" w:hAnsi="Times New Roman" w:cs="Times New Roman"/>
          <w:sz w:val="24"/>
          <w:lang w:val="ro-RO"/>
        </w:rPr>
        <w:t>E</w:t>
      </w:r>
      <w:r w:rsidR="00DC425A">
        <w:rPr>
          <w:rFonts w:ascii="Times New Roman" w:hAnsi="Times New Roman" w:cs="Times New Roman"/>
          <w:sz w:val="24"/>
          <w:lang w:val="ro-RO"/>
        </w:rPr>
        <w:t>ditură ac</w:t>
      </w:r>
      <w:r>
        <w:rPr>
          <w:rFonts w:ascii="Times New Roman" w:hAnsi="Times New Roman" w:cs="Times New Roman"/>
          <w:sz w:val="24"/>
          <w:lang w:val="ro-RO"/>
        </w:rPr>
        <w:t>reditată d</w:t>
      </w:r>
      <w:r w:rsidR="00DC425A">
        <w:rPr>
          <w:rFonts w:ascii="Times New Roman" w:hAnsi="Times New Roman" w:cs="Times New Roman"/>
          <w:sz w:val="24"/>
          <w:lang w:val="ro-RO"/>
        </w:rPr>
        <w:t>e</w:t>
      </w:r>
      <w:r>
        <w:rPr>
          <w:rFonts w:ascii="Times New Roman" w:hAnsi="Times New Roman" w:cs="Times New Roman"/>
          <w:sz w:val="24"/>
          <w:lang w:val="ro-RO"/>
        </w:rPr>
        <w:t xml:space="preserve"> CNCS, în categoria A, </w:t>
      </w:r>
      <w:r w:rsidR="004E6FB4">
        <w:rPr>
          <w:rFonts w:ascii="Times New Roman" w:hAnsi="Times New Roman" w:cs="Times New Roman"/>
          <w:sz w:val="24"/>
          <w:lang w:val="ro-RO"/>
        </w:rPr>
        <w:t xml:space="preserve">domeniul Teologie, </w:t>
      </w:r>
      <w:r>
        <w:rPr>
          <w:rFonts w:ascii="Times New Roman" w:hAnsi="Times New Roman" w:cs="Times New Roman"/>
          <w:sz w:val="24"/>
          <w:lang w:val="ro-RO"/>
        </w:rPr>
        <w:t>pe perioad</w:t>
      </w:r>
      <w:r w:rsidR="00AB3F16">
        <w:rPr>
          <w:rFonts w:ascii="Times New Roman" w:hAnsi="Times New Roman" w:cs="Times New Roman"/>
          <w:sz w:val="24"/>
          <w:lang w:val="ro-RO"/>
        </w:rPr>
        <w:t>a</w:t>
      </w:r>
      <w:r>
        <w:rPr>
          <w:rFonts w:ascii="Times New Roman" w:hAnsi="Times New Roman" w:cs="Times New Roman"/>
          <w:sz w:val="24"/>
          <w:lang w:val="ro-RO"/>
        </w:rPr>
        <w:t xml:space="preserve"> 2020-202</w:t>
      </w:r>
      <w:r w:rsidR="00AB3F16">
        <w:rPr>
          <w:rFonts w:ascii="Times New Roman" w:hAnsi="Times New Roman" w:cs="Times New Roman"/>
          <w:sz w:val="24"/>
          <w:lang w:val="ro-RO"/>
        </w:rPr>
        <w:t>4</w:t>
      </w:r>
      <w:r>
        <w:rPr>
          <w:rFonts w:ascii="Times New Roman" w:hAnsi="Times New Roman" w:cs="Times New Roman"/>
          <w:sz w:val="24"/>
          <w:lang w:val="ro-RO"/>
        </w:rPr>
        <w:t xml:space="preserve">: </w:t>
      </w:r>
      <w:r w:rsidR="00AF558F" w:rsidRPr="00AF558F">
        <w:rPr>
          <w:rFonts w:ascii="Times New Roman" w:hAnsi="Times New Roman" w:cs="Times New Roman"/>
          <w:sz w:val="24"/>
          <w:lang w:val="ro-RO"/>
        </w:rPr>
        <w:t>http://www.cncs-nrc.ro/wp-content/uploads/2020/12/categorii.Edituri.Site_.CNCS_.2020.pdf</w:t>
      </w:r>
    </w:p>
    <w:p w14:paraId="3CEABBAD" w14:textId="77777777" w:rsidR="00294A72" w:rsidRPr="00294A72" w:rsidRDefault="00294A72" w:rsidP="00294A72">
      <w:pPr>
        <w:pStyle w:val="ListParagraph"/>
        <w:tabs>
          <w:tab w:val="left" w:pos="284"/>
        </w:tabs>
        <w:ind w:left="284" w:firstLine="0"/>
        <w:rPr>
          <w:rFonts w:ascii="Times New Roman" w:hAnsi="Times New Roman" w:cs="Times New Roman"/>
          <w:sz w:val="12"/>
          <w:szCs w:val="12"/>
          <w:lang w:val="ro-RO"/>
        </w:rPr>
      </w:pPr>
    </w:p>
    <w:p w14:paraId="142EC3A0" w14:textId="77777777" w:rsidR="00196C78" w:rsidRPr="00021AEF" w:rsidRDefault="00196C78" w:rsidP="00294A72">
      <w:pPr>
        <w:pStyle w:val="ListParagraph"/>
        <w:numPr>
          <w:ilvl w:val="0"/>
          <w:numId w:val="5"/>
        </w:numPr>
        <w:tabs>
          <w:tab w:val="left" w:pos="284"/>
        </w:tabs>
        <w:ind w:left="284" w:hanging="284"/>
        <w:rPr>
          <w:rFonts w:ascii="Times New Roman" w:hAnsi="Times New Roman" w:cs="Times New Roman"/>
          <w:sz w:val="24"/>
        </w:rPr>
      </w:pPr>
      <w:r w:rsidRPr="00021AEF">
        <w:rPr>
          <w:rFonts w:ascii="Times New Roman" w:hAnsi="Times New Roman" w:cs="Times New Roman"/>
          <w:i/>
          <w:iCs/>
          <w:spacing w:val="-3"/>
          <w:sz w:val="24"/>
          <w:lang w:val="ro-RO"/>
        </w:rPr>
        <w:t>Experiencing God through Love and Suffering</w:t>
      </w:r>
      <w:r w:rsidRPr="00021AEF">
        <w:rPr>
          <w:rFonts w:ascii="Times New Roman" w:hAnsi="Times New Roman" w:cs="Times New Roman"/>
          <w:spacing w:val="-3"/>
          <w:sz w:val="24"/>
          <w:lang w:val="ro-RO"/>
        </w:rPr>
        <w:t>, Lambert Academic Publishing House, Saarbrücken,</w:t>
      </w:r>
      <w:r w:rsidRPr="00021AEF">
        <w:rPr>
          <w:rFonts w:ascii="Times New Roman" w:hAnsi="Times New Roman" w:cs="Times New Roman"/>
          <w:sz w:val="24"/>
          <w:lang w:val="ro-RO"/>
        </w:rPr>
        <w:t xml:space="preserve"> Germany, 2019, 268 p.; ISBN 978-3-330-32082-6;</w:t>
      </w:r>
    </w:p>
    <w:p w14:paraId="61139A8E" w14:textId="77777777" w:rsidR="009767F4" w:rsidRPr="00021AEF" w:rsidRDefault="00D564A5" w:rsidP="003A2537">
      <w:pPr>
        <w:pStyle w:val="ListParagraph"/>
        <w:tabs>
          <w:tab w:val="left" w:pos="284"/>
        </w:tabs>
        <w:spacing w:line="235" w:lineRule="auto"/>
        <w:ind w:left="284"/>
        <w:rPr>
          <w:rFonts w:ascii="Times New Roman" w:hAnsi="Times New Roman" w:cs="Times New Roman"/>
          <w:sz w:val="24"/>
          <w:lang w:val="ro-RO"/>
        </w:rPr>
      </w:pPr>
      <w:r w:rsidRPr="00021AEF">
        <w:rPr>
          <w:rFonts w:ascii="Times New Roman" w:hAnsi="Times New Roman" w:cs="Times New Roman"/>
          <w:sz w:val="24"/>
        </w:rPr>
        <w:tab/>
      </w:r>
      <w:hyperlink r:id="rId18" w:history="1">
        <w:r w:rsidR="00196C78" w:rsidRPr="00021AEF">
          <w:rPr>
            <w:rStyle w:val="Hyperlink"/>
            <w:rFonts w:ascii="Times New Roman" w:hAnsi="Times New Roman" w:cs="Times New Roman"/>
            <w:sz w:val="24"/>
            <w:u w:val="none"/>
            <w:lang w:val="ro-RO"/>
          </w:rPr>
          <w:t>https://www.morebooks.de/store/gb/book/experiencing-god-through-love-and-suffering/isbn/978-3-330-32082-6</w:t>
        </w:r>
      </w:hyperlink>
      <w:r w:rsidR="00196C78" w:rsidRPr="00021AEF">
        <w:rPr>
          <w:rFonts w:ascii="Times New Roman" w:hAnsi="Times New Roman" w:cs="Times New Roman"/>
          <w:sz w:val="24"/>
          <w:lang w:val="ro-RO"/>
        </w:rPr>
        <w:t xml:space="preserve"> </w:t>
      </w:r>
    </w:p>
    <w:p w14:paraId="481D13B9" w14:textId="77777777" w:rsidR="003A2537" w:rsidRDefault="00D564A5" w:rsidP="003A2537">
      <w:pPr>
        <w:pStyle w:val="ListParagraph"/>
        <w:tabs>
          <w:tab w:val="left" w:pos="284"/>
        </w:tabs>
        <w:spacing w:line="235" w:lineRule="auto"/>
        <w:ind w:left="284"/>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Editura Lap Lambert este recunoscută de Ministerul Educației Naționale și de Ministerul Cercetării Științifice din România: </w:t>
      </w:r>
    </w:p>
    <w:p w14:paraId="1E8A8DC1" w14:textId="77777777" w:rsidR="009767F4" w:rsidRPr="00021AEF" w:rsidRDefault="003A2537" w:rsidP="003A2537">
      <w:pPr>
        <w:pStyle w:val="ListParagraph"/>
        <w:tabs>
          <w:tab w:val="left" w:pos="284"/>
        </w:tabs>
        <w:spacing w:line="235" w:lineRule="auto"/>
        <w:ind w:left="284"/>
        <w:rPr>
          <w:rFonts w:ascii="Times New Roman" w:hAnsi="Times New Roman" w:cs="Times New Roman"/>
          <w:sz w:val="24"/>
          <w:lang w:val="ro-RO"/>
        </w:rPr>
      </w:pPr>
      <w:r>
        <w:rPr>
          <w:rFonts w:ascii="Times New Roman" w:hAnsi="Times New Roman" w:cs="Times New Roman"/>
          <w:sz w:val="24"/>
          <w:lang w:val="ro-RO"/>
        </w:rPr>
        <w:tab/>
      </w:r>
      <w:hyperlink r:id="rId19" w:history="1">
        <w:r w:rsidR="00196C78" w:rsidRPr="00021AEF">
          <w:rPr>
            <w:rStyle w:val="Hyperlink"/>
            <w:rFonts w:ascii="Times New Roman" w:hAnsi="Times New Roman" w:cs="Times New Roman"/>
            <w:sz w:val="24"/>
            <w:u w:val="none"/>
            <w:lang w:val="ro-RO"/>
          </w:rPr>
          <w:t>http://www.cncs-nrc.ro/wp-content/uploads/2012/01/Edituri-prestigiu-international-stiinte-umaniste.pdf</w:t>
        </w:r>
      </w:hyperlink>
      <w:r w:rsidR="00196C78" w:rsidRPr="00021AEF">
        <w:rPr>
          <w:rFonts w:ascii="Times New Roman" w:hAnsi="Times New Roman" w:cs="Times New Roman"/>
          <w:sz w:val="24"/>
          <w:lang w:val="ro-RO"/>
        </w:rPr>
        <w:t>; și</w:t>
      </w:r>
    </w:p>
    <w:p w14:paraId="446CEE05"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20" w:history="1">
        <w:r w:rsidR="00196C78" w:rsidRPr="00021AEF">
          <w:rPr>
            <w:rStyle w:val="Hyperlink"/>
            <w:rFonts w:ascii="Times New Roman" w:hAnsi="Times New Roman" w:cs="Times New Roman"/>
            <w:sz w:val="24"/>
            <w:u w:val="none"/>
            <w:lang w:val="ro-RO"/>
          </w:rPr>
          <w:t>http://uefiscdi.gov.ro/userfiles/file/CENAPOSS/Edituri%20prestigiu%20international_Arte%20&amp;%20Stiinte%20Umaniste.pdf</w:t>
        </w:r>
      </w:hyperlink>
      <w:r w:rsidR="00196C78" w:rsidRPr="00021AEF">
        <w:rPr>
          <w:rFonts w:ascii="Times New Roman" w:hAnsi="Times New Roman" w:cs="Times New Roman"/>
          <w:sz w:val="24"/>
          <w:lang w:val="ro-RO"/>
        </w:rPr>
        <w:t xml:space="preserve">; </w:t>
      </w:r>
    </w:p>
    <w:p w14:paraId="21F4058B" w14:textId="77777777" w:rsidR="009767F4" w:rsidRPr="00021AEF" w:rsidRDefault="009767F4" w:rsidP="003A2537">
      <w:pPr>
        <w:pStyle w:val="ListParagraph"/>
        <w:tabs>
          <w:tab w:val="left" w:pos="284"/>
        </w:tabs>
        <w:spacing w:line="235" w:lineRule="auto"/>
        <w:ind w:left="284" w:firstLine="0"/>
        <w:rPr>
          <w:rFonts w:ascii="Times New Roman" w:hAnsi="Times New Roman" w:cs="Times New Roman"/>
          <w:sz w:val="12"/>
          <w:szCs w:val="12"/>
          <w:lang w:val="ro-RO"/>
        </w:rPr>
      </w:pPr>
    </w:p>
    <w:p w14:paraId="2985632A" w14:textId="77777777" w:rsidR="009767F4" w:rsidRPr="00021AEF" w:rsidRDefault="00196C78" w:rsidP="003A2537">
      <w:pPr>
        <w:pStyle w:val="ListParagraph"/>
        <w:numPr>
          <w:ilvl w:val="0"/>
          <w:numId w:val="5"/>
        </w:num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Iubirea nemărginită a lui Dumnezeu pentru noi</w:t>
      </w:r>
      <w:r w:rsidRPr="00021AEF">
        <w:rPr>
          <w:rFonts w:ascii="Times New Roman" w:hAnsi="Times New Roman" w:cs="Times New Roman"/>
          <w:sz w:val="24"/>
          <w:lang w:val="ro-RO"/>
        </w:rPr>
        <w:t xml:space="preserve">, prefață de Arhid. Prof. Univ. Dr. Ioan Caraza, Editura </w:t>
      </w:r>
      <w:r w:rsidRPr="00021AEF">
        <w:rPr>
          <w:rFonts w:ascii="Times New Roman" w:hAnsi="Times New Roman" w:cs="Times New Roman"/>
          <w:i/>
          <w:iCs/>
          <w:sz w:val="24"/>
          <w:lang w:val="ro-RO"/>
        </w:rPr>
        <w:t xml:space="preserve">Doxologia </w:t>
      </w:r>
      <w:r w:rsidRPr="00021AEF">
        <w:rPr>
          <w:rFonts w:ascii="Times New Roman" w:hAnsi="Times New Roman" w:cs="Times New Roman"/>
          <w:sz w:val="24"/>
          <w:lang w:val="ro-RO"/>
        </w:rPr>
        <w:t xml:space="preserve">a Mitropoliei Moldovei și Bucovinei </w:t>
      </w:r>
      <w:r w:rsidRPr="00021AEF">
        <w:rPr>
          <w:rFonts w:ascii="Times New Roman" w:hAnsi="Times New Roman" w:cs="Times New Roman"/>
          <w:sz w:val="24"/>
          <w:lang w:val="it-IT"/>
        </w:rPr>
        <w:t>(acreditată CNCS, categoria C)</w:t>
      </w:r>
      <w:r w:rsidRPr="00021AEF">
        <w:rPr>
          <w:rFonts w:ascii="Times New Roman" w:hAnsi="Times New Roman" w:cs="Times New Roman"/>
          <w:sz w:val="24"/>
          <w:lang w:val="ro-RO"/>
        </w:rPr>
        <w:t>, Iași, 2018, 430 p.; ISBN 978-606-666-710-4;</w:t>
      </w:r>
      <w:r w:rsidRPr="00021AEF">
        <w:rPr>
          <w:rFonts w:ascii="Times New Roman" w:hAnsi="Times New Roman" w:cs="Times New Roman"/>
          <w:sz w:val="24"/>
          <w:lang w:val="it-IT"/>
        </w:rPr>
        <w:t xml:space="preserve"> </w:t>
      </w:r>
    </w:p>
    <w:p w14:paraId="7D3A088A"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it-IT"/>
        </w:rPr>
      </w:pPr>
      <w:hyperlink r:id="rId21" w:history="1">
        <w:r w:rsidR="00196C78" w:rsidRPr="00021AEF">
          <w:rPr>
            <w:rStyle w:val="Hyperlink"/>
            <w:rFonts w:ascii="Times New Roman" w:hAnsi="Times New Roman" w:cs="Times New Roman"/>
            <w:sz w:val="24"/>
            <w:u w:val="none"/>
            <w:lang w:val="ro-RO"/>
          </w:rPr>
          <w:t>https://edituradoxologia.ro/iubirea-nemarginita-lui-dumnezeu-pentru-noi</w:t>
        </w:r>
      </w:hyperlink>
      <w:r w:rsidR="00196C78" w:rsidRPr="00021AEF">
        <w:rPr>
          <w:rFonts w:ascii="Times New Roman" w:hAnsi="Times New Roman" w:cs="Times New Roman"/>
          <w:sz w:val="24"/>
          <w:lang w:val="ro-RO"/>
        </w:rPr>
        <w:t xml:space="preserve"> </w:t>
      </w:r>
    </w:p>
    <w:p w14:paraId="36667E82" w14:textId="77777777" w:rsidR="009767F4" w:rsidRPr="00021AEF" w:rsidRDefault="009767F4" w:rsidP="003A2537">
      <w:pPr>
        <w:pStyle w:val="ListParagraph"/>
        <w:tabs>
          <w:tab w:val="left" w:pos="284"/>
        </w:tabs>
        <w:spacing w:line="235" w:lineRule="auto"/>
        <w:ind w:left="284" w:firstLine="0"/>
        <w:rPr>
          <w:rFonts w:ascii="Times New Roman" w:hAnsi="Times New Roman" w:cs="Times New Roman"/>
          <w:sz w:val="12"/>
          <w:szCs w:val="12"/>
          <w:lang w:val="it-IT"/>
        </w:rPr>
      </w:pPr>
    </w:p>
    <w:p w14:paraId="15101C1E" w14:textId="77777777" w:rsidR="009767F4" w:rsidRPr="00021AEF" w:rsidRDefault="00196C78" w:rsidP="003A2537">
      <w:pPr>
        <w:pStyle w:val="ListParagraph"/>
        <w:numPr>
          <w:ilvl w:val="0"/>
          <w:numId w:val="5"/>
        </w:num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i/>
          <w:iCs/>
          <w:sz w:val="24"/>
          <w:lang w:val="ro-RO"/>
        </w:rPr>
        <w:t>Early Church Fathers on Repentance and Confession of Sins</w:t>
      </w:r>
      <w:r w:rsidRPr="00021AEF">
        <w:rPr>
          <w:rFonts w:ascii="Times New Roman" w:hAnsi="Times New Roman" w:cs="Times New Roman"/>
          <w:sz w:val="24"/>
          <w:lang w:val="ro-RO"/>
        </w:rPr>
        <w:t>, Lambert Academic Publishing House, Saarbrücken, Germany, 2017, 220 p.; ISBN 978-3-330-03238-5;</w:t>
      </w:r>
    </w:p>
    <w:p w14:paraId="26136B0A" w14:textId="77777777" w:rsidR="009767F4" w:rsidRPr="00021AEF" w:rsidRDefault="00D564A5" w:rsidP="003A2537">
      <w:pPr>
        <w:pStyle w:val="ListParagraph"/>
        <w:tabs>
          <w:tab w:val="left" w:pos="284"/>
        </w:tabs>
        <w:spacing w:line="235" w:lineRule="auto"/>
        <w:ind w:left="284"/>
        <w:rPr>
          <w:rFonts w:ascii="Times New Roman" w:hAnsi="Times New Roman" w:cs="Times New Roman"/>
          <w:sz w:val="24"/>
          <w:lang w:val="ro-RO"/>
        </w:rPr>
      </w:pPr>
      <w:r w:rsidRPr="00021AEF">
        <w:rPr>
          <w:rFonts w:ascii="Times New Roman" w:hAnsi="Times New Roman" w:cs="Times New Roman"/>
          <w:sz w:val="24"/>
        </w:rPr>
        <w:tab/>
      </w:r>
      <w:hyperlink r:id="rId22" w:history="1">
        <w:r w:rsidR="00196C78" w:rsidRPr="00021AEF">
          <w:rPr>
            <w:rStyle w:val="Hyperlink"/>
            <w:rFonts w:ascii="Times New Roman" w:hAnsi="Times New Roman" w:cs="Times New Roman"/>
            <w:sz w:val="24"/>
            <w:u w:val="none"/>
            <w:lang w:val="ro-RO"/>
          </w:rPr>
          <w:t>https://www.morebooks.de/store/gb/book/early-church-fathers-on-repentance-and-confession-of-sins/isbn/978-3-330-03238-5</w:t>
        </w:r>
      </w:hyperlink>
      <w:r w:rsidR="00196C78" w:rsidRPr="00021AEF">
        <w:rPr>
          <w:rFonts w:ascii="Times New Roman" w:hAnsi="Times New Roman" w:cs="Times New Roman"/>
          <w:sz w:val="24"/>
          <w:lang w:val="ro-RO"/>
        </w:rPr>
        <w:t xml:space="preserve">; disponibilă și pe Amazon: </w:t>
      </w:r>
    </w:p>
    <w:p w14:paraId="51FE24B1"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23" w:history="1">
        <w:r w:rsidR="00196C78" w:rsidRPr="00021AEF">
          <w:rPr>
            <w:rStyle w:val="Hyperlink"/>
            <w:rFonts w:ascii="Times New Roman" w:hAnsi="Times New Roman" w:cs="Times New Roman"/>
            <w:sz w:val="24"/>
            <w:u w:val="none"/>
            <w:lang w:val="ro-RO"/>
          </w:rPr>
          <w:t>https://www.amazon.de/Early-Church-Fathers-Repentance-Confession/dp/3330032383/ref=sr_1_2?ie=UTF8&amp;qid=1484653234&amp;sr=8-2&amp;keywords=liviu+petcu</w:t>
        </w:r>
      </w:hyperlink>
      <w:r w:rsidR="00196C78" w:rsidRPr="00021AEF">
        <w:rPr>
          <w:rFonts w:ascii="Times New Roman" w:hAnsi="Times New Roman" w:cs="Times New Roman"/>
          <w:sz w:val="24"/>
          <w:lang w:val="ro-RO"/>
        </w:rPr>
        <w:t xml:space="preserve"> </w:t>
      </w:r>
    </w:p>
    <w:p w14:paraId="1DD26DC6" w14:textId="77777777" w:rsidR="009767F4" w:rsidRPr="00021AEF"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2CCA05BF" w14:textId="77777777" w:rsidR="009767F4" w:rsidRPr="00021AEF" w:rsidRDefault="00196C78" w:rsidP="00475147">
      <w:pPr>
        <w:pStyle w:val="ListParagraph"/>
        <w:tabs>
          <w:tab w:val="left" w:pos="284"/>
        </w:tabs>
        <w:spacing w:line="247" w:lineRule="auto"/>
        <w:ind w:left="284" w:firstLine="0"/>
        <w:rPr>
          <w:rFonts w:ascii="Times New Roman" w:hAnsi="Times New Roman" w:cs="Times New Roman"/>
          <w:sz w:val="24"/>
          <w:lang w:val="ro-RO"/>
        </w:rPr>
      </w:pPr>
      <w:r w:rsidRPr="00021AEF">
        <w:rPr>
          <w:rFonts w:ascii="Times New Roman" w:hAnsi="Times New Roman" w:cs="Times New Roman"/>
          <w:sz w:val="24"/>
          <w:lang w:val="ro-RO"/>
        </w:rPr>
        <w:t xml:space="preserve">Editura Lap Lambert este recunoscută de Ministerul Educației Naționale și de Ministerul Cercetării Științifice din România: </w:t>
      </w:r>
    </w:p>
    <w:p w14:paraId="5D4B286E" w14:textId="77777777" w:rsidR="009767F4" w:rsidRPr="00021AEF" w:rsidRDefault="00D564A5" w:rsidP="00E73126">
      <w:pPr>
        <w:pStyle w:val="ListParagraph"/>
        <w:tabs>
          <w:tab w:val="left" w:pos="284"/>
        </w:tabs>
        <w:spacing w:line="247" w:lineRule="auto"/>
        <w:ind w:left="284"/>
        <w:rPr>
          <w:rFonts w:ascii="Times New Roman" w:hAnsi="Times New Roman" w:cs="Times New Roman"/>
          <w:sz w:val="24"/>
          <w:lang w:val="ro-RO"/>
        </w:rPr>
      </w:pPr>
      <w:r w:rsidRPr="00021AEF">
        <w:rPr>
          <w:rFonts w:ascii="Times New Roman" w:hAnsi="Times New Roman" w:cs="Times New Roman"/>
          <w:sz w:val="24"/>
          <w:lang w:val="ro-RO"/>
        </w:rPr>
        <w:tab/>
      </w:r>
      <w:hyperlink r:id="rId24" w:history="1">
        <w:r w:rsidR="00196C78" w:rsidRPr="00021AEF">
          <w:rPr>
            <w:rStyle w:val="Hyperlink"/>
            <w:rFonts w:ascii="Times New Roman" w:hAnsi="Times New Roman" w:cs="Times New Roman"/>
            <w:sz w:val="24"/>
            <w:u w:val="none"/>
            <w:lang w:val="ro-RO"/>
          </w:rPr>
          <w:t>http://www.cncs-nrc.ro/wp-content/uploads/2012/01/Edituri-prestigiu-international-stiinte-umaniste.pdf</w:t>
        </w:r>
      </w:hyperlink>
      <w:r w:rsidR="00196C78" w:rsidRPr="00021AEF">
        <w:rPr>
          <w:rFonts w:ascii="Times New Roman" w:hAnsi="Times New Roman" w:cs="Times New Roman"/>
          <w:sz w:val="24"/>
          <w:lang w:val="ro-RO"/>
        </w:rPr>
        <w:t>; și</w:t>
      </w:r>
    </w:p>
    <w:p w14:paraId="275AFF12" w14:textId="77777777" w:rsidR="00196C78" w:rsidRPr="00021AEF" w:rsidRDefault="00000000" w:rsidP="00E73126">
      <w:pPr>
        <w:pStyle w:val="ListParagraph"/>
        <w:tabs>
          <w:tab w:val="left" w:pos="284"/>
        </w:tabs>
        <w:spacing w:line="247" w:lineRule="auto"/>
        <w:ind w:left="284" w:firstLine="0"/>
        <w:rPr>
          <w:rFonts w:ascii="Times New Roman" w:hAnsi="Times New Roman" w:cs="Times New Roman"/>
          <w:sz w:val="24"/>
          <w:lang w:val="ro-RO"/>
        </w:rPr>
      </w:pPr>
      <w:hyperlink r:id="rId25" w:history="1">
        <w:r w:rsidR="00196C78" w:rsidRPr="00021AEF">
          <w:rPr>
            <w:rStyle w:val="Hyperlink"/>
            <w:rFonts w:ascii="Times New Roman" w:hAnsi="Times New Roman" w:cs="Times New Roman"/>
            <w:sz w:val="24"/>
            <w:u w:val="none"/>
            <w:lang w:val="ro-RO"/>
          </w:rPr>
          <w:t>http://uefiscdi.gov.ro/userfiles/file/CENAPOSS/Edituri%20prestigiu%20international_Arte%20&amp;%20Stiinte%20Umaniste.pdf</w:t>
        </w:r>
      </w:hyperlink>
      <w:r w:rsidR="00196C78" w:rsidRPr="00021AEF">
        <w:rPr>
          <w:rFonts w:ascii="Times New Roman" w:hAnsi="Times New Roman" w:cs="Times New Roman"/>
          <w:sz w:val="24"/>
          <w:lang w:val="ro-RO"/>
        </w:rPr>
        <w:t xml:space="preserve">; </w:t>
      </w:r>
    </w:p>
    <w:p w14:paraId="68F819B9" w14:textId="77777777" w:rsidR="009767F4" w:rsidRPr="00963FDD"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10FFB34A" w14:textId="77777777" w:rsidR="00196C78" w:rsidRPr="00021AEF" w:rsidRDefault="00196C78" w:rsidP="00E73126">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Părinții Patericului, despre pocăință</w:t>
      </w:r>
      <w:r w:rsidRPr="00021AEF">
        <w:rPr>
          <w:rFonts w:ascii="Times New Roman" w:hAnsi="Times New Roman" w:cs="Times New Roman"/>
          <w:sz w:val="24"/>
          <w:lang w:val="ro-RO"/>
        </w:rPr>
        <w:t xml:space="preserve">, prefață de Pr. Prof. Univ. Dr. Ioan C. Teșu, Editura </w:t>
      </w:r>
      <w:r w:rsidRPr="00021AEF">
        <w:rPr>
          <w:rFonts w:ascii="Times New Roman" w:hAnsi="Times New Roman" w:cs="Times New Roman"/>
          <w:i/>
          <w:iCs/>
          <w:sz w:val="24"/>
          <w:lang w:val="ro-RO"/>
        </w:rPr>
        <w:t xml:space="preserve">Doxologia </w:t>
      </w:r>
      <w:r w:rsidRPr="00021AEF">
        <w:rPr>
          <w:rFonts w:ascii="Times New Roman" w:hAnsi="Times New Roman" w:cs="Times New Roman"/>
          <w:sz w:val="24"/>
          <w:lang w:val="ro-RO"/>
        </w:rPr>
        <w:t xml:space="preserve">a Mitropoliei Moldovei și Bucovinei (acreditată CNCS, categoria C), Iași, 2016, 506 p.; ISBN 978-606-666-558-2); </w:t>
      </w:r>
      <w:hyperlink r:id="rId26" w:history="1">
        <w:r w:rsidRPr="00021AEF">
          <w:rPr>
            <w:rStyle w:val="Hyperlink"/>
            <w:rFonts w:ascii="Times New Roman" w:hAnsi="Times New Roman" w:cs="Times New Roman"/>
            <w:sz w:val="24"/>
            <w:u w:val="none"/>
            <w:lang w:val="ro-RO"/>
          </w:rPr>
          <w:t>https://edituradoxologia.ro/parintii-patericului-despre-pocainta</w:t>
        </w:r>
      </w:hyperlink>
      <w:r w:rsidRPr="00021AEF">
        <w:rPr>
          <w:rFonts w:ascii="Times New Roman" w:hAnsi="Times New Roman" w:cs="Times New Roman"/>
          <w:sz w:val="24"/>
          <w:lang w:val="ro-RO"/>
        </w:rPr>
        <w:t>; ediția a doua, revizuită, publicată la Editura „ASTRA Museum”, (acreditată CNCS, categoria B), Sibiu, 2016, 506 p., ISBN 978-606-733-174-5;</w:t>
      </w:r>
    </w:p>
    <w:p w14:paraId="3C8DD2A2" w14:textId="77777777" w:rsidR="009767F4" w:rsidRPr="00963FDD"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27D665E6" w14:textId="77777777" w:rsidR="009767F4" w:rsidRPr="00021AEF" w:rsidRDefault="00196C78" w:rsidP="00E73126">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Îndumnezeirea omului după învățătura Sfântului Grigorie de Nyssa</w:t>
      </w:r>
      <w:r w:rsidRPr="00021AEF">
        <w:rPr>
          <w:rFonts w:ascii="Times New Roman" w:hAnsi="Times New Roman" w:cs="Times New Roman"/>
          <w:sz w:val="24"/>
          <w:lang w:val="ro-RO"/>
        </w:rPr>
        <w:t xml:space="preserve">, prefață de Arhid. Prof. Univ. Dr. Constantin Voicu, Editura „ASTRA Museum” (acreditată CNCS, categoria B), Sibiu, 2013, 740 p. (teză de doctorat în Teologie), ISBN 978-606-8520-07-0; </w:t>
      </w:r>
    </w:p>
    <w:p w14:paraId="670FE23F" w14:textId="77777777" w:rsidR="00196C78" w:rsidRPr="00021AEF" w:rsidRDefault="00000000" w:rsidP="00E73126">
      <w:pPr>
        <w:pStyle w:val="ListParagraph"/>
        <w:tabs>
          <w:tab w:val="left" w:pos="284"/>
        </w:tabs>
        <w:spacing w:line="247" w:lineRule="auto"/>
        <w:ind w:left="284" w:firstLine="0"/>
        <w:rPr>
          <w:rFonts w:ascii="Times New Roman" w:hAnsi="Times New Roman" w:cs="Times New Roman"/>
          <w:sz w:val="24"/>
          <w:lang w:val="ro-RO"/>
        </w:rPr>
      </w:pPr>
      <w:hyperlink r:id="rId27" w:history="1">
        <w:r w:rsidR="00196C78" w:rsidRPr="00021AEF">
          <w:rPr>
            <w:rStyle w:val="Hyperlink"/>
            <w:rFonts w:ascii="Times New Roman" w:hAnsi="Times New Roman" w:cs="Times New Roman"/>
            <w:sz w:val="24"/>
            <w:u w:val="none"/>
            <w:lang w:val="ro-RO"/>
          </w:rPr>
          <w:t>http://www.librariasophia.ro/carti-%C3%8Endumnezeirea-omului-dup%C4%83-%C3%AEnv%C4%83%C8%9B%C4%83tura-Sf%C3%A2ntului-Grigorie-de-Nyssa-Petcu-Liviu-pr-dr-so-12191.html</w:t>
        </w:r>
      </w:hyperlink>
      <w:r w:rsidR="00196C78" w:rsidRPr="00021AEF">
        <w:rPr>
          <w:rFonts w:ascii="Times New Roman" w:hAnsi="Times New Roman" w:cs="Times New Roman"/>
          <w:sz w:val="24"/>
          <w:lang w:val="ro-RO"/>
        </w:rPr>
        <w:t xml:space="preserve">; </w:t>
      </w:r>
    </w:p>
    <w:p w14:paraId="676785D8" w14:textId="77777777" w:rsidR="009767F4" w:rsidRPr="00963FDD" w:rsidRDefault="009767F4" w:rsidP="00E73126">
      <w:pPr>
        <w:pStyle w:val="ListParagraph"/>
        <w:tabs>
          <w:tab w:val="left" w:pos="284"/>
        </w:tabs>
        <w:spacing w:line="247" w:lineRule="auto"/>
        <w:ind w:left="284" w:firstLine="0"/>
        <w:rPr>
          <w:rFonts w:ascii="Times New Roman" w:hAnsi="Times New Roman" w:cs="Times New Roman"/>
          <w:sz w:val="12"/>
          <w:szCs w:val="12"/>
          <w:lang w:val="ro-RO"/>
        </w:rPr>
      </w:pPr>
    </w:p>
    <w:p w14:paraId="09868C15" w14:textId="77777777" w:rsidR="009767F4" w:rsidRPr="00021AEF" w:rsidRDefault="00196C78" w:rsidP="00E73126">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Suferința și creșterea spirituală</w:t>
      </w:r>
      <w:r w:rsidRPr="00021AEF">
        <w:rPr>
          <w:rFonts w:ascii="Times New Roman" w:hAnsi="Times New Roman" w:cs="Times New Roman"/>
          <w:sz w:val="24"/>
          <w:lang w:val="ro-RO"/>
        </w:rPr>
        <w:t>, Editura Fundației Academice „Axis”, Iași, 2012, 310 p., ISBN 978-973-7742-98-8; ediția a doua, revăzută, publicată la Editura Presa Universitară Clujeană (acreditată CNCS, categoria B), Cluj, 2012, 312 p., ISBN 978-973-595-495-6;</w:t>
      </w:r>
    </w:p>
    <w:p w14:paraId="09B8C897" w14:textId="77777777" w:rsidR="00196C78" w:rsidRPr="00021AEF" w:rsidRDefault="00000000" w:rsidP="009767F4">
      <w:pPr>
        <w:pStyle w:val="ListParagraph"/>
        <w:tabs>
          <w:tab w:val="left" w:pos="284"/>
        </w:tabs>
        <w:ind w:left="284" w:firstLine="0"/>
        <w:rPr>
          <w:rFonts w:ascii="Times New Roman" w:hAnsi="Times New Roman" w:cs="Times New Roman"/>
          <w:sz w:val="24"/>
          <w:lang w:val="ro-RO"/>
        </w:rPr>
      </w:pPr>
      <w:hyperlink r:id="rId28" w:history="1">
        <w:r w:rsidR="00196C78" w:rsidRPr="00021AEF">
          <w:rPr>
            <w:rStyle w:val="Hyperlink"/>
            <w:rFonts w:ascii="Times New Roman" w:hAnsi="Times New Roman" w:cs="Times New Roman"/>
            <w:sz w:val="24"/>
            <w:u w:val="none"/>
            <w:lang w:val="ro-RO"/>
          </w:rPr>
          <w:t>http://www.editura.ubbcluj.ro/www/ro/books/authors_d.php?ida=932</w:t>
        </w:r>
      </w:hyperlink>
      <w:r w:rsidR="00196C78" w:rsidRPr="00021AEF">
        <w:rPr>
          <w:rFonts w:ascii="Times New Roman" w:hAnsi="Times New Roman" w:cs="Times New Roman"/>
          <w:sz w:val="24"/>
          <w:lang w:val="ro-RO"/>
        </w:rPr>
        <w:t xml:space="preserve">; </w:t>
      </w:r>
    </w:p>
    <w:p w14:paraId="10F3FCDC" w14:textId="77777777" w:rsidR="009767F4" w:rsidRPr="00963FDD" w:rsidRDefault="009767F4" w:rsidP="009767F4">
      <w:pPr>
        <w:pStyle w:val="ListParagraph"/>
        <w:tabs>
          <w:tab w:val="left" w:pos="284"/>
        </w:tabs>
        <w:ind w:left="284" w:firstLine="0"/>
        <w:rPr>
          <w:rFonts w:ascii="Times New Roman" w:hAnsi="Times New Roman" w:cs="Times New Roman"/>
          <w:sz w:val="12"/>
          <w:szCs w:val="12"/>
          <w:lang w:val="ro-RO"/>
        </w:rPr>
      </w:pPr>
    </w:p>
    <w:p w14:paraId="7B3839A4" w14:textId="77777777" w:rsidR="009767F4" w:rsidRPr="00021AEF" w:rsidRDefault="00196C78" w:rsidP="00D202C9">
      <w:pPr>
        <w:pStyle w:val="ListParagraph"/>
        <w:numPr>
          <w:ilvl w:val="0"/>
          <w:numId w:val="5"/>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Desfrânarea şi avortul – răni de moarte ale iubirii. O perspectivă a Sfinţilor Părinţi în actualitate</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Editura Fundaţiei Academice „Axis”, Editură acreditată CNCSIS sub codul CNCSIS nr. 122, Iaşi, 2008, 252 p., ISBN 978-973-7742-66-7;</w:t>
      </w:r>
    </w:p>
    <w:p w14:paraId="370851D9" w14:textId="77777777" w:rsidR="00196C78" w:rsidRPr="00021AEF" w:rsidRDefault="00000000" w:rsidP="00D202C9">
      <w:pPr>
        <w:pStyle w:val="ListParagraph"/>
        <w:tabs>
          <w:tab w:val="left" w:pos="284"/>
        </w:tabs>
        <w:spacing w:line="247" w:lineRule="auto"/>
        <w:ind w:left="284" w:firstLine="0"/>
        <w:rPr>
          <w:rFonts w:ascii="Times New Roman" w:hAnsi="Times New Roman" w:cs="Times New Roman"/>
          <w:sz w:val="24"/>
          <w:lang w:val="ro-RO"/>
        </w:rPr>
      </w:pPr>
      <w:hyperlink r:id="rId29" w:anchor="v=onepage&amp;q&amp;f=false" w:history="1">
        <w:r w:rsidR="00196C78" w:rsidRPr="00021AEF">
          <w:rPr>
            <w:rStyle w:val="Hyperlink"/>
            <w:rFonts w:ascii="Times New Roman" w:hAnsi="Times New Roman" w:cs="Times New Roman"/>
            <w:sz w:val="24"/>
            <w:u w:val="none"/>
            <w:lang w:val="ro-RO"/>
          </w:rPr>
          <w:t>https://books.google.ro/books?id=EWIKvgkcdYAC&amp;printsec=frontcover&amp;hl=ro&amp;source=gbs_navlinks_s&amp;redir_esc=y#v=onepage&amp;q&amp;f=false</w:t>
        </w:r>
      </w:hyperlink>
      <w:r w:rsidR="00196C78" w:rsidRPr="00021AEF">
        <w:rPr>
          <w:rFonts w:ascii="Times New Roman" w:hAnsi="Times New Roman" w:cs="Times New Roman"/>
          <w:sz w:val="24"/>
          <w:lang w:val="ro-RO"/>
        </w:rPr>
        <w:t xml:space="preserve">; </w:t>
      </w:r>
    </w:p>
    <w:p w14:paraId="5538C2AE" w14:textId="77777777" w:rsidR="00196C78" w:rsidRPr="00021AEF" w:rsidRDefault="00196C78" w:rsidP="00D202C9">
      <w:pPr>
        <w:spacing w:line="247" w:lineRule="auto"/>
        <w:rPr>
          <w:rFonts w:ascii="Times New Roman" w:hAnsi="Times New Roman" w:cs="Times New Roman"/>
          <w:sz w:val="24"/>
          <w:lang w:val="ro-RO"/>
        </w:rPr>
      </w:pPr>
    </w:p>
    <w:p w14:paraId="7D9166AC" w14:textId="77777777" w:rsidR="00196C78" w:rsidRPr="00021AEF" w:rsidRDefault="009767F4" w:rsidP="00D202C9">
      <w:pPr>
        <w:spacing w:line="247" w:lineRule="auto"/>
        <w:rPr>
          <w:rFonts w:ascii="Times New Roman" w:hAnsi="Times New Roman" w:cs="Times New Roman"/>
          <w:b/>
          <w:bCs/>
          <w:sz w:val="24"/>
          <w:lang w:val="fr-FR"/>
        </w:rPr>
      </w:pPr>
      <w:r w:rsidRPr="00021AEF">
        <w:rPr>
          <w:rFonts w:ascii="Times New Roman" w:hAnsi="Times New Roman" w:cs="Times New Roman"/>
          <w:b/>
          <w:bCs/>
          <w:sz w:val="24"/>
          <w:lang w:val="fr-FR"/>
        </w:rPr>
        <w:t xml:space="preserve">B) </w:t>
      </w:r>
      <w:proofErr w:type="spellStart"/>
      <w:r w:rsidR="00196C78" w:rsidRPr="00021AEF">
        <w:rPr>
          <w:rFonts w:ascii="Times New Roman" w:hAnsi="Times New Roman" w:cs="Times New Roman"/>
          <w:b/>
          <w:bCs/>
          <w:sz w:val="24"/>
          <w:lang w:val="fr-FR"/>
        </w:rPr>
        <w:t>Antologii</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însoțite</w:t>
      </w:r>
      <w:proofErr w:type="spellEnd"/>
      <w:r w:rsidR="00196C78" w:rsidRPr="00021AEF">
        <w:rPr>
          <w:rFonts w:ascii="Times New Roman" w:hAnsi="Times New Roman" w:cs="Times New Roman"/>
          <w:b/>
          <w:bCs/>
          <w:sz w:val="24"/>
          <w:lang w:val="fr-FR"/>
        </w:rPr>
        <w:t xml:space="preserve"> de </w:t>
      </w:r>
      <w:proofErr w:type="spellStart"/>
      <w:r w:rsidR="00196C78" w:rsidRPr="00021AEF">
        <w:rPr>
          <w:rFonts w:ascii="Times New Roman" w:hAnsi="Times New Roman" w:cs="Times New Roman"/>
          <w:b/>
          <w:bCs/>
          <w:sz w:val="24"/>
          <w:lang w:val="fr-FR"/>
        </w:rPr>
        <w:t>studii</w:t>
      </w:r>
      <w:proofErr w:type="spellEnd"/>
      <w:r w:rsidR="00196C78" w:rsidRPr="00021AEF">
        <w:rPr>
          <w:rFonts w:ascii="Times New Roman" w:hAnsi="Times New Roman" w:cs="Times New Roman"/>
          <w:b/>
          <w:bCs/>
          <w:sz w:val="24"/>
          <w:lang w:val="fr-FR"/>
        </w:rPr>
        <w:t xml:space="preserve"> introductive </w:t>
      </w:r>
      <w:proofErr w:type="spellStart"/>
      <w:r w:rsidR="00196C78" w:rsidRPr="00021AEF">
        <w:rPr>
          <w:rFonts w:ascii="Times New Roman" w:hAnsi="Times New Roman" w:cs="Times New Roman"/>
          <w:b/>
          <w:bCs/>
          <w:sz w:val="24"/>
          <w:lang w:val="fr-FR"/>
        </w:rPr>
        <w:t>și</w:t>
      </w:r>
      <w:proofErr w:type="spellEnd"/>
      <w:r w:rsidR="00196C78" w:rsidRPr="00021AEF">
        <w:rPr>
          <w:rFonts w:ascii="Times New Roman" w:hAnsi="Times New Roman" w:cs="Times New Roman"/>
          <w:b/>
          <w:bCs/>
          <w:sz w:val="24"/>
          <w:lang w:val="fr-FR"/>
        </w:rPr>
        <w:t xml:space="preserve"> de note explicative:</w:t>
      </w:r>
    </w:p>
    <w:p w14:paraId="4E1CD00A" w14:textId="77777777" w:rsidR="00196C78" w:rsidRPr="00021AEF" w:rsidRDefault="00196C78" w:rsidP="00D202C9">
      <w:pPr>
        <w:spacing w:line="247" w:lineRule="auto"/>
        <w:rPr>
          <w:rFonts w:ascii="Times New Roman" w:hAnsi="Times New Roman" w:cs="Times New Roman"/>
          <w:sz w:val="24"/>
          <w:lang w:val="fr-FR"/>
        </w:rPr>
      </w:pPr>
    </w:p>
    <w:p w14:paraId="4265FDB4" w14:textId="77777777" w:rsidR="00196C78" w:rsidRPr="00021AEF" w:rsidRDefault="00196C78" w:rsidP="00D202C9">
      <w:pPr>
        <w:pStyle w:val="ListParagraph"/>
        <w:numPr>
          <w:ilvl w:val="0"/>
          <w:numId w:val="6"/>
        </w:num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vol. I (A-D), ediția a II-a, revizuită și adăugită,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Române (Editură acreditată CNCS, categoria B, codul de depunere: </w:t>
      </w:r>
      <w:r w:rsidRPr="00021AEF">
        <w:rPr>
          <w:rFonts w:ascii="Times New Roman" w:hAnsi="Times New Roman" w:cs="Times New Roman"/>
          <w:sz w:val="24"/>
          <w:lang w:val="it-IT"/>
        </w:rPr>
        <w:t>PN-II-ACRED-ED-2012-0384</w:t>
      </w:r>
      <w:r w:rsidRPr="00021AEF">
        <w:rPr>
          <w:rFonts w:ascii="Times New Roman" w:hAnsi="Times New Roman" w:cs="Times New Roman"/>
          <w:sz w:val="24"/>
          <w:lang w:val="ro-RO"/>
        </w:rPr>
        <w:t>), București, 2015, 838 p. ; ISBN 978-606-29-0021-2;</w:t>
      </w:r>
      <w:r w:rsidRPr="00021AEF">
        <w:rPr>
          <w:rFonts w:ascii="Times New Roman" w:hAnsi="Times New Roman" w:cs="Times New Roman"/>
          <w:sz w:val="24"/>
          <w:lang w:val="it-IT"/>
        </w:rPr>
        <w:t xml:space="preserve"> </w:t>
      </w:r>
      <w:hyperlink r:id="rId30" w:history="1">
        <w:r w:rsidRPr="00021AEF">
          <w:rPr>
            <w:rStyle w:val="Hyperlink"/>
            <w:rFonts w:ascii="Times New Roman" w:hAnsi="Times New Roman" w:cs="Times New Roman"/>
            <w:sz w:val="24"/>
            <w:u w:val="none"/>
            <w:lang w:val="ro-RO"/>
          </w:rPr>
          <w:t>http://basilica.ro/lumina-sfintelor-scripturi-antologie-tematica-din-opera-sfantului-ioan-gura-de-aur/</w:t>
        </w:r>
      </w:hyperlink>
      <w:r w:rsidRPr="00021AEF">
        <w:rPr>
          <w:rFonts w:ascii="Times New Roman" w:hAnsi="Times New Roman" w:cs="Times New Roman"/>
          <w:sz w:val="24"/>
          <w:lang w:val="ro-RO"/>
        </w:rPr>
        <w:t xml:space="preserve">; </w:t>
      </w:r>
    </w:p>
    <w:p w14:paraId="5DC2B5B6" w14:textId="77777777" w:rsidR="00D202C9" w:rsidRPr="00963FDD" w:rsidRDefault="00D202C9" w:rsidP="00D202C9">
      <w:pPr>
        <w:pStyle w:val="ListParagraph"/>
        <w:tabs>
          <w:tab w:val="left" w:pos="284"/>
        </w:tabs>
        <w:spacing w:line="247" w:lineRule="auto"/>
        <w:ind w:left="284" w:firstLine="0"/>
        <w:rPr>
          <w:rFonts w:ascii="Times New Roman" w:hAnsi="Times New Roman" w:cs="Times New Roman"/>
          <w:sz w:val="12"/>
          <w:szCs w:val="12"/>
          <w:lang w:val="it-IT"/>
        </w:rPr>
      </w:pPr>
    </w:p>
    <w:p w14:paraId="11C1E05C" w14:textId="77777777" w:rsidR="00D202C9" w:rsidRPr="00021AEF" w:rsidRDefault="00196C78" w:rsidP="00D202C9">
      <w:pPr>
        <w:pStyle w:val="ListParagraph"/>
        <w:numPr>
          <w:ilvl w:val="0"/>
          <w:numId w:val="6"/>
        </w:num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vol. al II-lea (E-N), ediția a II-a, revizuită și adăugită,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Române (Editură acreditată CNCS, categoria B, codul de depunere: PN-II-ACRED-ED-2012-0384), București, 2015, 847 p. ; ISBN 978-606-29-0022-9; </w:t>
      </w:r>
    </w:p>
    <w:p w14:paraId="55C8E9B6" w14:textId="77777777" w:rsidR="00196C78" w:rsidRPr="00021AEF" w:rsidRDefault="00000000" w:rsidP="00D202C9">
      <w:pPr>
        <w:pStyle w:val="ListParagraph"/>
        <w:tabs>
          <w:tab w:val="left" w:pos="284"/>
        </w:tabs>
        <w:spacing w:line="247" w:lineRule="auto"/>
        <w:ind w:left="284" w:firstLine="0"/>
        <w:rPr>
          <w:rFonts w:ascii="Times New Roman" w:hAnsi="Times New Roman" w:cs="Times New Roman"/>
          <w:sz w:val="24"/>
          <w:lang w:val="it-IT"/>
        </w:rPr>
      </w:pPr>
      <w:hyperlink r:id="rId31" w:history="1">
        <w:r w:rsidR="00196C78" w:rsidRPr="00021AEF">
          <w:rPr>
            <w:rStyle w:val="Hyperlink"/>
            <w:rFonts w:ascii="Times New Roman" w:hAnsi="Times New Roman" w:cs="Times New Roman"/>
            <w:sz w:val="24"/>
            <w:u w:val="none"/>
            <w:lang w:val="ro-RO"/>
          </w:rPr>
          <w:t>http://basilica.ro/lumina-sfintelor-scripturi-antologie-tematica-din-opera-sfantului-ioan-gura-de-aur-vol-ii/</w:t>
        </w:r>
      </w:hyperlink>
      <w:r w:rsidR="00196C78" w:rsidRPr="00021AEF">
        <w:rPr>
          <w:rFonts w:ascii="Times New Roman" w:hAnsi="Times New Roman" w:cs="Times New Roman"/>
          <w:sz w:val="24"/>
          <w:lang w:val="ro-RO"/>
        </w:rPr>
        <w:t xml:space="preserve">; </w:t>
      </w:r>
    </w:p>
    <w:p w14:paraId="17BABF1D" w14:textId="77777777" w:rsidR="00D202C9" w:rsidRPr="00963FDD" w:rsidRDefault="00D202C9" w:rsidP="00D202C9">
      <w:pPr>
        <w:pStyle w:val="ListParagraph"/>
        <w:tabs>
          <w:tab w:val="left" w:pos="284"/>
        </w:tabs>
        <w:spacing w:line="247" w:lineRule="auto"/>
        <w:ind w:left="284" w:firstLine="0"/>
        <w:rPr>
          <w:rFonts w:ascii="Times New Roman" w:hAnsi="Times New Roman" w:cs="Times New Roman"/>
          <w:sz w:val="12"/>
          <w:szCs w:val="12"/>
          <w:lang w:val="it-IT"/>
        </w:rPr>
      </w:pPr>
    </w:p>
    <w:p w14:paraId="724286C3" w14:textId="77777777" w:rsidR="00D202C9" w:rsidRPr="00021AEF" w:rsidRDefault="00196C78" w:rsidP="00123188">
      <w:pPr>
        <w:pStyle w:val="ListParagraph"/>
        <w:numPr>
          <w:ilvl w:val="0"/>
          <w:numId w:val="6"/>
        </w:numPr>
        <w:tabs>
          <w:tab w:val="left" w:pos="284"/>
        </w:tabs>
        <w:spacing w:line="247"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vol. al III-lea (O-Z), ediția a II-a, revizuită și adăugită,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Române </w:t>
      </w:r>
      <w:r w:rsidRPr="00021AEF">
        <w:rPr>
          <w:rFonts w:ascii="Times New Roman" w:hAnsi="Times New Roman" w:cs="Times New Roman"/>
          <w:sz w:val="24"/>
          <w:lang w:val="ro-RO"/>
        </w:rPr>
        <w:lastRenderedPageBreak/>
        <w:t>(Editură acreditată CNCS, categoria B, codul de depunere: PN-II-ACRED-ED-2012-0384), București, 2015, 743 p.; ISBN 978-606-29-0023-6; (ediția princeps apărută la Editura Trinitas (acreditată CNCSIS, codul CNCSIS nr. 80), Iaşi, oct. 2007, în două tomuri (tom. I – 964 p. + tom. II – 1046 p., format A4), cu binecuvântarea Preafericitului Daniel, Patriarhul Bisericii Ortodoxe Române şi Locţiitor de Mitropolit al Mitropoliei Moldovei şi Bucovinei, care a alcătuit și prefața.</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Am însoţit această antologie de studii introductive, note explicative şi un index tematic.</w:t>
      </w:r>
    </w:p>
    <w:p w14:paraId="7D38CEC3" w14:textId="77777777" w:rsidR="00196C78" w:rsidRPr="00021AEF" w:rsidRDefault="00000000" w:rsidP="00D202C9">
      <w:pPr>
        <w:pStyle w:val="ListParagraph"/>
        <w:tabs>
          <w:tab w:val="left" w:pos="284"/>
        </w:tabs>
        <w:spacing w:line="247" w:lineRule="auto"/>
        <w:ind w:left="284" w:firstLine="0"/>
        <w:rPr>
          <w:rFonts w:ascii="Times New Roman" w:hAnsi="Times New Roman" w:cs="Times New Roman"/>
          <w:sz w:val="24"/>
          <w:lang w:val="ro-RO"/>
        </w:rPr>
      </w:pPr>
      <w:hyperlink r:id="rId32" w:history="1">
        <w:r w:rsidR="00196C78" w:rsidRPr="00021AEF">
          <w:rPr>
            <w:rStyle w:val="Hyperlink"/>
            <w:rFonts w:ascii="Times New Roman" w:hAnsi="Times New Roman" w:cs="Times New Roman"/>
            <w:sz w:val="24"/>
            <w:u w:val="none"/>
            <w:lang w:val="ro-RO"/>
          </w:rPr>
          <w:t>http://acvila30.ro/lumina-sfintelor-scripturi-antologie-tematica-din-opera-sfantului-ioan-gura-de-aur-noua-aparitie-editoriala-lumina-sfintelor-scripturi-antologie-tematica-din-opera-sfant/</w:t>
        </w:r>
      </w:hyperlink>
      <w:r w:rsidR="00196C78" w:rsidRPr="00021AEF">
        <w:rPr>
          <w:rFonts w:ascii="Times New Roman" w:hAnsi="Times New Roman" w:cs="Times New Roman"/>
          <w:sz w:val="24"/>
          <w:lang w:val="ro-RO"/>
        </w:rPr>
        <w:t xml:space="preserve">; </w:t>
      </w:r>
    </w:p>
    <w:p w14:paraId="07610CA6" w14:textId="77777777" w:rsidR="00D202C9" w:rsidRPr="00963FDD" w:rsidRDefault="00D202C9" w:rsidP="00D202C9">
      <w:pPr>
        <w:pStyle w:val="ListParagraph"/>
        <w:tabs>
          <w:tab w:val="left" w:pos="284"/>
        </w:tabs>
        <w:spacing w:line="247" w:lineRule="auto"/>
        <w:ind w:left="284" w:firstLine="0"/>
        <w:rPr>
          <w:rFonts w:ascii="Times New Roman" w:hAnsi="Times New Roman" w:cs="Times New Roman"/>
          <w:sz w:val="12"/>
          <w:szCs w:val="12"/>
          <w:lang w:val="ro-RO"/>
        </w:rPr>
      </w:pPr>
    </w:p>
    <w:p w14:paraId="312EEEE2" w14:textId="77777777" w:rsidR="003A2537"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Părinții și Scriitorii bisericești</w:t>
      </w:r>
      <w:r w:rsidRPr="00021AEF">
        <w:rPr>
          <w:rFonts w:ascii="Times New Roman" w:hAnsi="Times New Roman" w:cs="Times New Roman"/>
          <w:sz w:val="24"/>
          <w:lang w:val="ro-RO"/>
        </w:rPr>
        <w:t xml:space="preserve"> − </w:t>
      </w:r>
      <w:r w:rsidRPr="00021AEF">
        <w:rPr>
          <w:rFonts w:ascii="Times New Roman" w:hAnsi="Times New Roman" w:cs="Times New Roman"/>
          <w:i/>
          <w:iCs/>
          <w:sz w:val="24"/>
          <w:lang w:val="ro-RO"/>
        </w:rPr>
        <w:t>Învățătorii noștri (I)</w:t>
      </w:r>
      <w:r w:rsidRPr="00021AEF">
        <w:rPr>
          <w:rFonts w:ascii="Times New Roman" w:hAnsi="Times New Roman" w:cs="Times New Roman"/>
          <w:sz w:val="24"/>
          <w:lang w:val="ro-RO"/>
        </w:rPr>
        <w:t>, Editura Institutului Biblic și de Misiune Ortodoxă, București, 2014, 764 p. (format A 4), prefațat de Preafericitul Părinte Daniel, Patriarhul României; ISBN 978-973-616-381-4;</w:t>
      </w:r>
    </w:p>
    <w:p w14:paraId="708F1EE1"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33" w:history="1">
        <w:r w:rsidR="00196C78" w:rsidRPr="00021AEF">
          <w:rPr>
            <w:rStyle w:val="Hyperlink"/>
            <w:rFonts w:ascii="Times New Roman" w:hAnsi="Times New Roman" w:cs="Times New Roman"/>
            <w:sz w:val="24"/>
            <w:u w:val="none"/>
            <w:lang w:val="ro-RO"/>
          </w:rPr>
          <w:t>http://www.colportaj.ro/product.php?id_product=3765</w:t>
        </w:r>
      </w:hyperlink>
      <w:r w:rsidR="00196C78" w:rsidRPr="00021AEF">
        <w:rPr>
          <w:rFonts w:ascii="Times New Roman" w:hAnsi="Times New Roman" w:cs="Times New Roman"/>
          <w:sz w:val="24"/>
          <w:lang w:val="ro-RO"/>
        </w:rPr>
        <w:t xml:space="preserve">; </w:t>
      </w:r>
    </w:p>
    <w:p w14:paraId="3DA08238"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p>
    <w:p w14:paraId="51B06826" w14:textId="77777777" w:rsidR="003A2537"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Părinții și Scriitorii bisericești</w:t>
      </w:r>
      <w:r w:rsidRPr="00021AEF">
        <w:rPr>
          <w:rFonts w:ascii="Times New Roman" w:hAnsi="Times New Roman" w:cs="Times New Roman"/>
          <w:sz w:val="24"/>
          <w:lang w:val="ro-RO"/>
        </w:rPr>
        <w:t xml:space="preserve"> − </w:t>
      </w:r>
      <w:r w:rsidRPr="00021AEF">
        <w:rPr>
          <w:rFonts w:ascii="Times New Roman" w:hAnsi="Times New Roman" w:cs="Times New Roman"/>
          <w:i/>
          <w:iCs/>
          <w:sz w:val="24"/>
          <w:lang w:val="ro-RO"/>
        </w:rPr>
        <w:t>Învățătorii noștri (II)</w:t>
      </w:r>
      <w:r w:rsidRPr="00021AEF">
        <w:rPr>
          <w:rFonts w:ascii="Times New Roman" w:hAnsi="Times New Roman" w:cs="Times New Roman"/>
          <w:sz w:val="24"/>
          <w:lang w:val="ro-RO"/>
        </w:rPr>
        <w:t>, Editura Institutului Biblic și de Misiune Ortodoxă, București, 2014, 764 p. (format A 4), prefațat de Preafericitul Părinte Daniel, Patriarhul României; ISBN 978-973-616-382-1;</w:t>
      </w:r>
    </w:p>
    <w:p w14:paraId="7798506B"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34" w:history="1">
        <w:r w:rsidR="00196C78" w:rsidRPr="00021AEF">
          <w:rPr>
            <w:rStyle w:val="Hyperlink"/>
            <w:rFonts w:ascii="Times New Roman" w:hAnsi="Times New Roman" w:cs="Times New Roman"/>
            <w:sz w:val="24"/>
            <w:u w:val="none"/>
            <w:lang w:val="ro-RO"/>
          </w:rPr>
          <w:t>http://www.colportaj.ro/product.php?id_product=3766</w:t>
        </w:r>
      </w:hyperlink>
      <w:r w:rsidR="00196C78" w:rsidRPr="00021AEF">
        <w:rPr>
          <w:rFonts w:ascii="Times New Roman" w:hAnsi="Times New Roman" w:cs="Times New Roman"/>
          <w:sz w:val="24"/>
          <w:lang w:val="ro-RO"/>
        </w:rPr>
        <w:t xml:space="preserve">; </w:t>
      </w:r>
    </w:p>
    <w:p w14:paraId="2952182D"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p>
    <w:p w14:paraId="4D764133" w14:textId="77777777" w:rsidR="00196C78" w:rsidRPr="00021AEF"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Hristos, Prietenul nostru în suferință. Florilegiu patristic</w:t>
      </w:r>
      <w:r w:rsidRPr="00021AEF">
        <w:rPr>
          <w:rFonts w:ascii="Times New Roman" w:hAnsi="Times New Roman" w:cs="Times New Roman"/>
          <w:sz w:val="24"/>
          <w:lang w:val="ro-RO"/>
        </w:rPr>
        <w:t>, Editura Doxologia a Mitropoliei Moldovei și Bucovinei (acreditată CNCS, categoria C), Iași, 2012, 330 p., ISBN 978-606-</w:t>
      </w:r>
      <w:r w:rsidRPr="003A2537">
        <w:rPr>
          <w:rFonts w:ascii="Times New Roman" w:hAnsi="Times New Roman" w:cs="Times New Roman"/>
          <w:spacing w:val="-3"/>
          <w:sz w:val="24"/>
          <w:lang w:val="ro-RO"/>
        </w:rPr>
        <w:t xml:space="preserve">8278-93-3; </w:t>
      </w:r>
      <w:hyperlink r:id="rId35" w:history="1">
        <w:r w:rsidRPr="003A2537">
          <w:rPr>
            <w:rStyle w:val="Hyperlink"/>
            <w:rFonts w:ascii="Times New Roman" w:hAnsi="Times New Roman" w:cs="Times New Roman"/>
            <w:spacing w:val="-3"/>
            <w:sz w:val="24"/>
            <w:u w:val="none"/>
            <w:lang w:val="ro-RO"/>
          </w:rPr>
          <w:t>https://edituradoxologia.ro/hristos-prietenul-nostru-suferinta-florilegiu-patristic</w:t>
        </w:r>
      </w:hyperlink>
      <w:r w:rsidRPr="003A2537">
        <w:rPr>
          <w:rFonts w:ascii="Times New Roman" w:hAnsi="Times New Roman" w:cs="Times New Roman"/>
          <w:spacing w:val="-3"/>
          <w:sz w:val="24"/>
          <w:lang w:val="ro-RO"/>
        </w:rPr>
        <w:t>;</w:t>
      </w:r>
      <w:r w:rsidRPr="00021AEF">
        <w:rPr>
          <w:rFonts w:ascii="Times New Roman" w:hAnsi="Times New Roman" w:cs="Times New Roman"/>
          <w:sz w:val="24"/>
          <w:lang w:val="ro-RO"/>
        </w:rPr>
        <w:t xml:space="preserve"> </w:t>
      </w:r>
    </w:p>
    <w:p w14:paraId="4CB02CF9"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p>
    <w:p w14:paraId="1DBA386E" w14:textId="77777777" w:rsidR="003A2537"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i/>
          <w:iCs/>
          <w:sz w:val="24"/>
          <w:lang w:val="ro-RO"/>
        </w:rPr>
        <w:t>Martirii – biruitori ai suferinței prin credință. Florilegiu patristic</w:t>
      </w:r>
      <w:r w:rsidRPr="00021AEF">
        <w:rPr>
          <w:rFonts w:ascii="Times New Roman" w:hAnsi="Times New Roman" w:cs="Times New Roman"/>
          <w:sz w:val="24"/>
          <w:lang w:val="ro-RO"/>
        </w:rPr>
        <w:t>, Editura Basilica a Patriarhiei Române, Bucureşti, 2011, 200 p., ISBN 978-606-8141-35-0; prefață alcătuită de Preafericitul Părinte Daniel, Patriarhul României;</w:t>
      </w:r>
    </w:p>
    <w:p w14:paraId="0C13A3FD" w14:textId="77777777" w:rsidR="00196C78" w:rsidRPr="00021AEF" w:rsidRDefault="00000000" w:rsidP="003A2537">
      <w:pPr>
        <w:pStyle w:val="ListParagraph"/>
        <w:tabs>
          <w:tab w:val="left" w:pos="284"/>
        </w:tabs>
        <w:spacing w:line="235" w:lineRule="auto"/>
        <w:ind w:left="284" w:firstLine="0"/>
        <w:rPr>
          <w:rFonts w:ascii="Times New Roman" w:hAnsi="Times New Roman" w:cs="Times New Roman"/>
          <w:sz w:val="24"/>
          <w:lang w:val="ro-RO"/>
        </w:rPr>
      </w:pPr>
      <w:hyperlink r:id="rId36" w:history="1">
        <w:r w:rsidR="00196C78" w:rsidRPr="00021AEF">
          <w:rPr>
            <w:rStyle w:val="Hyperlink"/>
            <w:rFonts w:ascii="Times New Roman" w:hAnsi="Times New Roman" w:cs="Times New Roman"/>
            <w:sz w:val="24"/>
            <w:u w:val="none"/>
            <w:lang w:val="ro-RO"/>
          </w:rPr>
          <w:t>http://www.librarie.net/p/164253/Martirii-biruitori-suferintei-prin-credinta-Florilegiu-patristic</w:t>
        </w:r>
      </w:hyperlink>
      <w:r w:rsidR="00196C78" w:rsidRPr="00021AEF">
        <w:rPr>
          <w:rFonts w:ascii="Times New Roman" w:hAnsi="Times New Roman" w:cs="Times New Roman"/>
          <w:sz w:val="24"/>
          <w:lang w:val="ro-RO"/>
        </w:rPr>
        <w:t xml:space="preserve">; </w:t>
      </w:r>
    </w:p>
    <w:p w14:paraId="6886D416" w14:textId="77777777" w:rsidR="00D202C9" w:rsidRPr="00021AEF" w:rsidRDefault="00D202C9" w:rsidP="003A2537">
      <w:pPr>
        <w:pStyle w:val="ListParagraph"/>
        <w:tabs>
          <w:tab w:val="left" w:pos="284"/>
        </w:tabs>
        <w:spacing w:line="235" w:lineRule="auto"/>
        <w:ind w:left="284" w:firstLine="0"/>
        <w:rPr>
          <w:rFonts w:ascii="Times New Roman" w:hAnsi="Times New Roman" w:cs="Times New Roman"/>
          <w:sz w:val="12"/>
          <w:szCs w:val="12"/>
          <w:lang w:val="ro-RO"/>
        </w:rPr>
      </w:pPr>
      <w:bookmarkStart w:id="1" w:name="OLE_LINK4"/>
      <w:bookmarkStart w:id="2" w:name="OLE_LINK3"/>
      <w:bookmarkEnd w:id="1"/>
      <w:bookmarkEnd w:id="2"/>
    </w:p>
    <w:p w14:paraId="17832C28" w14:textId="77777777" w:rsidR="00D202C9" w:rsidRPr="00021AEF" w:rsidRDefault="00196C78" w:rsidP="003A2537">
      <w:pPr>
        <w:pStyle w:val="ListParagraph"/>
        <w:numPr>
          <w:ilvl w:val="0"/>
          <w:numId w:val="6"/>
        </w:num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i/>
          <w:iCs/>
          <w:sz w:val="24"/>
          <w:lang w:val="it-IT"/>
        </w:rPr>
        <w:t>Despre credința ortodoxă și despre erezii. Florilegiu patristic</w:t>
      </w:r>
      <w:r w:rsidRPr="00021AEF">
        <w:rPr>
          <w:rFonts w:ascii="Times New Roman" w:hAnsi="Times New Roman" w:cs="Times New Roman"/>
          <w:sz w:val="24"/>
          <w:lang w:val="it-IT"/>
        </w:rPr>
        <w:t>, Editura Basilica a Patriarhiei Române, Bucureşti, 2010, 308 p., ISBN 978-606-8141-36-7;</w:t>
      </w:r>
      <w:r w:rsidRPr="00021AEF">
        <w:rPr>
          <w:rFonts w:ascii="Times New Roman" w:hAnsi="Times New Roman" w:cs="Times New Roman"/>
          <w:sz w:val="24"/>
          <w:lang w:val="ro-RO"/>
        </w:rPr>
        <w:t xml:space="preserve"> prefață alcătuită de Preafericitul Părinte Daniel, Patriarhul României; </w:t>
      </w:r>
      <w:hyperlink r:id="rId37" w:history="1">
        <w:r w:rsidRPr="00021AEF">
          <w:rPr>
            <w:rStyle w:val="Hyperlink"/>
            <w:rFonts w:ascii="Times New Roman" w:hAnsi="Times New Roman" w:cs="Times New Roman"/>
            <w:sz w:val="24"/>
            <w:u w:val="none"/>
            <w:lang w:val="ro-RO"/>
          </w:rPr>
          <w:t>http://basilica.ro/florilegiu-patristic-despre-credinta-ortodoxa-si-despre-erezii/</w:t>
        </w:r>
      </w:hyperlink>
      <w:r w:rsidRPr="00021AEF">
        <w:rPr>
          <w:rFonts w:ascii="Times New Roman" w:hAnsi="Times New Roman" w:cs="Times New Roman"/>
          <w:sz w:val="24"/>
          <w:lang w:val="ro-RO"/>
        </w:rPr>
        <w:t xml:space="preserve">; </w:t>
      </w:r>
    </w:p>
    <w:p w14:paraId="1E41BE0B" w14:textId="77777777" w:rsidR="00D202C9" w:rsidRPr="00963FDD" w:rsidRDefault="00D202C9" w:rsidP="003A2537">
      <w:pPr>
        <w:pStyle w:val="ListParagraph"/>
        <w:tabs>
          <w:tab w:val="left" w:pos="284"/>
        </w:tabs>
        <w:spacing w:line="235" w:lineRule="auto"/>
        <w:ind w:left="284" w:firstLine="0"/>
        <w:rPr>
          <w:rFonts w:ascii="Times New Roman" w:hAnsi="Times New Roman" w:cs="Times New Roman"/>
          <w:sz w:val="12"/>
          <w:szCs w:val="12"/>
          <w:lang w:val="it-IT"/>
        </w:rPr>
      </w:pPr>
    </w:p>
    <w:p w14:paraId="5B2478B9" w14:textId="77777777" w:rsidR="00196C78" w:rsidRPr="00021AEF" w:rsidRDefault="00D202C9" w:rsidP="003A2537">
      <w:pPr>
        <w:pStyle w:val="ListParagraph"/>
        <w:numPr>
          <w:ilvl w:val="0"/>
          <w:numId w:val="6"/>
        </w:num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i/>
          <w:iCs/>
          <w:sz w:val="24"/>
          <w:lang w:val="it-IT"/>
        </w:rPr>
        <w:t xml:space="preserve">Exegeză </w:t>
      </w:r>
      <w:r w:rsidR="00196C78" w:rsidRPr="00021AEF">
        <w:rPr>
          <w:rFonts w:ascii="Times New Roman" w:hAnsi="Times New Roman" w:cs="Times New Roman"/>
          <w:i/>
          <w:iCs/>
          <w:sz w:val="24"/>
          <w:lang w:val="it-IT"/>
        </w:rPr>
        <w:t>a Crezului ortodox. Florilegiu patristic</w:t>
      </w:r>
      <w:r w:rsidR="00196C78" w:rsidRPr="00021AEF">
        <w:rPr>
          <w:rFonts w:ascii="Times New Roman" w:hAnsi="Times New Roman" w:cs="Times New Roman"/>
          <w:sz w:val="24"/>
          <w:lang w:val="it-IT"/>
        </w:rPr>
        <w:t>, Editura Basilica a Patriarhiei Române, Bucureşti, 2010, 343 p., ISBN 978-606-8141-38-1;</w:t>
      </w:r>
      <w:r w:rsidR="00196C78" w:rsidRPr="00021AEF">
        <w:rPr>
          <w:rFonts w:ascii="Times New Roman" w:hAnsi="Times New Roman" w:cs="Times New Roman"/>
          <w:sz w:val="24"/>
          <w:lang w:val="ro-RO"/>
        </w:rPr>
        <w:t xml:space="preserve"> prefațat de Preafericitul Părinte Daniel, Patriarhul României;</w:t>
      </w:r>
      <w:r w:rsidR="00196C78" w:rsidRPr="00021AEF">
        <w:rPr>
          <w:rFonts w:ascii="Times New Roman" w:hAnsi="Times New Roman" w:cs="Times New Roman"/>
          <w:sz w:val="24"/>
          <w:lang w:val="it-IT"/>
        </w:rPr>
        <w:t xml:space="preserve"> </w:t>
      </w:r>
      <w:hyperlink r:id="rId38" w:history="1">
        <w:r w:rsidR="00196C78" w:rsidRPr="00021AEF">
          <w:rPr>
            <w:rStyle w:val="Hyperlink"/>
            <w:rFonts w:ascii="Times New Roman" w:hAnsi="Times New Roman" w:cs="Times New Roman"/>
            <w:sz w:val="24"/>
            <w:u w:val="none"/>
            <w:lang w:val="ro-RO"/>
          </w:rPr>
          <w:t>http://basilica.ro/o-exegeza-a-crezului-ortodox-florilegiu-patristic/</w:t>
        </w:r>
      </w:hyperlink>
      <w:r w:rsidR="00196C78" w:rsidRPr="00021AEF">
        <w:rPr>
          <w:rFonts w:ascii="Times New Roman" w:hAnsi="Times New Roman" w:cs="Times New Roman"/>
          <w:sz w:val="24"/>
          <w:lang w:val="ro-RO"/>
        </w:rPr>
        <w:t xml:space="preserve">; </w:t>
      </w:r>
    </w:p>
    <w:p w14:paraId="21382B0C" w14:textId="77777777" w:rsidR="00D202C9" w:rsidRPr="00963FDD" w:rsidRDefault="00D202C9" w:rsidP="003A2537">
      <w:pPr>
        <w:pStyle w:val="ListParagraph"/>
        <w:tabs>
          <w:tab w:val="left" w:pos="284"/>
        </w:tabs>
        <w:spacing w:line="235" w:lineRule="auto"/>
        <w:ind w:left="284" w:firstLine="0"/>
        <w:rPr>
          <w:rFonts w:ascii="Times New Roman" w:hAnsi="Times New Roman" w:cs="Times New Roman"/>
          <w:sz w:val="12"/>
          <w:szCs w:val="12"/>
          <w:lang w:val="it-IT"/>
        </w:rPr>
      </w:pPr>
    </w:p>
    <w:p w14:paraId="02D83D09" w14:textId="77777777" w:rsidR="00196C78" w:rsidRPr="00021AEF" w:rsidRDefault="00196C78" w:rsidP="003A2537">
      <w:pPr>
        <w:pStyle w:val="ListParagraph"/>
        <w:numPr>
          <w:ilvl w:val="0"/>
          <w:numId w:val="6"/>
        </w:numPr>
        <w:tabs>
          <w:tab w:val="left" w:pos="426"/>
        </w:tabs>
        <w:spacing w:line="235" w:lineRule="auto"/>
        <w:ind w:left="426" w:hanging="426"/>
        <w:rPr>
          <w:rFonts w:ascii="Times New Roman" w:hAnsi="Times New Roman" w:cs="Times New Roman"/>
          <w:sz w:val="24"/>
          <w:lang w:val="it-IT"/>
        </w:rPr>
      </w:pPr>
      <w:r w:rsidRPr="00021AEF">
        <w:rPr>
          <w:rFonts w:ascii="Times New Roman" w:hAnsi="Times New Roman" w:cs="Times New Roman"/>
          <w:i/>
          <w:sz w:val="24"/>
          <w:lang w:val="ro-RO"/>
        </w:rPr>
        <w:t>Lumină din Scripturi şi din zidiri</w:t>
      </w:r>
      <w:r w:rsidRPr="00021AEF">
        <w:rPr>
          <w:rFonts w:ascii="Times New Roman" w:hAnsi="Times New Roman" w:cs="Times New Roman"/>
          <w:sz w:val="24"/>
          <w:lang w:val="ro-RO"/>
        </w:rPr>
        <w:t xml:space="preserve"> (antologie tematică din opera Sfântului Vasile cel Mare, însoţită de studii introductive şi note de subsol), Editura Institutului Biblic şi de Misiune Ortodoxă, Bucureşti, 2009, 596 p., ISBN 978-973-616-140-7; prefațat de Preafericitul Părinte Daniel, Patriarhul României; </w:t>
      </w:r>
      <w:hyperlink r:id="rId39" w:history="1">
        <w:r w:rsidRPr="00021AEF">
          <w:rPr>
            <w:rStyle w:val="Hyperlink"/>
            <w:rFonts w:ascii="Times New Roman" w:hAnsi="Times New Roman" w:cs="Times New Roman"/>
            <w:sz w:val="24"/>
            <w:u w:val="none"/>
            <w:lang w:val="ro-RO"/>
          </w:rPr>
          <w:t>http://www.librariaortodoxia.ro/carti-ortodoxe/lumina-din-scripturi-si-din-zidiri-antologie-tematica-din-opera-sfantului-vasile-cel-mare_1082</w:t>
        </w:r>
      </w:hyperlink>
      <w:r w:rsidRPr="00021AEF">
        <w:rPr>
          <w:rFonts w:ascii="Times New Roman" w:hAnsi="Times New Roman" w:cs="Times New Roman"/>
          <w:sz w:val="24"/>
          <w:lang w:val="ro-RO"/>
        </w:rPr>
        <w:t xml:space="preserve">; </w:t>
      </w:r>
    </w:p>
    <w:p w14:paraId="3CAA354C" w14:textId="77777777" w:rsidR="00D202C9" w:rsidRPr="00021AEF" w:rsidRDefault="00D202C9" w:rsidP="003A2537">
      <w:pPr>
        <w:pStyle w:val="ListParagraph"/>
        <w:tabs>
          <w:tab w:val="left" w:pos="426"/>
        </w:tabs>
        <w:spacing w:line="235" w:lineRule="auto"/>
        <w:ind w:left="426" w:hanging="426"/>
        <w:rPr>
          <w:rFonts w:ascii="Times New Roman" w:hAnsi="Times New Roman" w:cs="Times New Roman"/>
          <w:sz w:val="12"/>
          <w:szCs w:val="12"/>
          <w:lang w:val="it-IT"/>
        </w:rPr>
      </w:pPr>
    </w:p>
    <w:p w14:paraId="68CB72D6" w14:textId="77777777" w:rsidR="00196C78" w:rsidRPr="00021AEF" w:rsidRDefault="00196C78" w:rsidP="003A2537">
      <w:pPr>
        <w:pStyle w:val="ListParagraph"/>
        <w:numPr>
          <w:ilvl w:val="0"/>
          <w:numId w:val="6"/>
        </w:numPr>
        <w:tabs>
          <w:tab w:val="left" w:pos="426"/>
        </w:tabs>
        <w:spacing w:line="235" w:lineRule="auto"/>
        <w:ind w:left="426" w:hanging="426"/>
        <w:rPr>
          <w:rFonts w:ascii="Times New Roman" w:hAnsi="Times New Roman" w:cs="Times New Roman"/>
          <w:sz w:val="24"/>
          <w:lang w:val="fr-FR"/>
        </w:rPr>
      </w:pPr>
      <w:r w:rsidRPr="00021AEF">
        <w:rPr>
          <w:rFonts w:ascii="Times New Roman" w:hAnsi="Times New Roman" w:cs="Times New Roman"/>
          <w:i/>
          <w:iCs/>
          <w:sz w:val="24"/>
          <w:lang w:val="ro-RO"/>
        </w:rPr>
        <w:t>Părinţii Bisericii - Învăţătorii noştri</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vol. I intitulat </w:t>
      </w:r>
      <w:r w:rsidRPr="00021AEF">
        <w:rPr>
          <w:rFonts w:ascii="Times New Roman" w:hAnsi="Times New Roman" w:cs="Times New Roman"/>
          <w:i/>
          <w:iCs/>
          <w:sz w:val="24"/>
          <w:lang w:val="ro-RO"/>
        </w:rPr>
        <w:t>Despre Dumnezeu Cel veşnic Viu</w:t>
      </w:r>
      <w:r w:rsidRPr="00021AEF">
        <w:rPr>
          <w:rFonts w:ascii="Times New Roman" w:hAnsi="Times New Roman" w:cs="Times New Roman"/>
          <w:sz w:val="24"/>
          <w:lang w:val="ro-RO"/>
        </w:rPr>
        <w:t xml:space="preserve">, (628 p., format A 4, ISBN 978-973-616-123-0), Editura Institutului Biblic şi de Misiune al Bisericii Ortodoxe Române, Bucureşti, 2009. Volumul a apărut cu binecuvântarea Preafericitului Părinte Patriarh Daniel, care a alcătuit şi </w:t>
      </w:r>
      <w:r w:rsidRPr="00021AEF">
        <w:rPr>
          <w:rFonts w:ascii="Times New Roman" w:hAnsi="Times New Roman" w:cs="Times New Roman"/>
          <w:i/>
          <w:iCs/>
          <w:sz w:val="24"/>
          <w:lang w:val="ro-RO"/>
        </w:rPr>
        <w:t>Cuvântul înainte</w:t>
      </w:r>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lang w:val="fr-FR"/>
        </w:rPr>
        <w:t>Acest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prim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volum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cuprinde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studii</w:t>
      </w:r>
      <w:proofErr w:type="spellEnd"/>
      <w:r w:rsidRPr="00021AEF">
        <w:rPr>
          <w:rFonts w:ascii="Times New Roman" w:hAnsi="Times New Roman" w:cs="Times New Roman"/>
          <w:sz w:val="24"/>
          <w:lang w:val="fr-FR"/>
        </w:rPr>
        <w:t xml:space="preserve"> introductive, </w:t>
      </w:r>
      <w:proofErr w:type="spellStart"/>
      <w:r w:rsidRPr="00021AEF">
        <w:rPr>
          <w:rFonts w:ascii="Times New Roman" w:hAnsi="Times New Roman" w:cs="Times New Roman"/>
          <w:sz w:val="24"/>
          <w:lang w:val="fr-FR"/>
        </w:rPr>
        <w:t>iar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unele</w:t>
      </w:r>
      <w:proofErr w:type="spellEnd"/>
      <w:r w:rsidRPr="00021AEF">
        <w:rPr>
          <w:rFonts w:ascii="Times New Roman" w:hAnsi="Times New Roman" w:cs="Times New Roman"/>
          <w:sz w:val="24"/>
          <w:lang w:val="fr-FR"/>
        </w:rPr>
        <w:t xml:space="preserve"> texte </w:t>
      </w:r>
      <w:proofErr w:type="spellStart"/>
      <w:r w:rsidRPr="00021AEF">
        <w:rPr>
          <w:rFonts w:ascii="Times New Roman" w:hAnsi="Times New Roman" w:cs="Times New Roman"/>
          <w:sz w:val="24"/>
          <w:lang w:val="fr-FR"/>
        </w:rPr>
        <w:t>patristice</w:t>
      </w:r>
      <w:proofErr w:type="spellEnd"/>
      <w:r w:rsidRPr="00021AEF">
        <w:rPr>
          <w:rFonts w:ascii="Times New Roman" w:hAnsi="Times New Roman" w:cs="Times New Roman"/>
          <w:sz w:val="24"/>
          <w:lang w:val="fr-FR"/>
        </w:rPr>
        <w:t xml:space="preserve"> le-</w:t>
      </w:r>
      <w:proofErr w:type="spellStart"/>
      <w:r w:rsidRPr="00021AEF">
        <w:rPr>
          <w:rFonts w:ascii="Times New Roman" w:hAnsi="Times New Roman" w:cs="Times New Roman"/>
          <w:sz w:val="24"/>
          <w:lang w:val="fr-FR"/>
        </w:rPr>
        <w:t>am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însoţit</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adnotări</w:t>
      </w:r>
      <w:proofErr w:type="spellEnd"/>
      <w:r w:rsidRPr="00021AEF">
        <w:rPr>
          <w:rFonts w:ascii="Times New Roman" w:hAnsi="Times New Roman" w:cs="Times New Roman"/>
          <w:sz w:val="24"/>
          <w:lang w:val="fr-FR"/>
        </w:rPr>
        <w:t xml:space="preserve"> explicative. </w:t>
      </w:r>
      <w:proofErr w:type="spellStart"/>
      <w:r w:rsidRPr="00021AEF">
        <w:rPr>
          <w:rFonts w:ascii="Times New Roman" w:hAnsi="Times New Roman" w:cs="Times New Roman"/>
          <w:sz w:val="24"/>
          <w:lang w:val="fr-FR"/>
        </w:rPr>
        <w:t>Întreaga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antologie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7 volume) ce </w:t>
      </w:r>
      <w:proofErr w:type="spellStart"/>
      <w:r w:rsidRPr="00021AEF">
        <w:rPr>
          <w:rFonts w:ascii="Times New Roman" w:hAnsi="Times New Roman" w:cs="Times New Roman"/>
          <w:sz w:val="24"/>
          <w:lang w:val="fr-FR"/>
        </w:rPr>
        <w:t>tratează</w:t>
      </w:r>
      <w:proofErr w:type="spellEnd"/>
      <w:r w:rsidRPr="00021AEF">
        <w:rPr>
          <w:rFonts w:ascii="Times New Roman" w:hAnsi="Times New Roman" w:cs="Times New Roman"/>
          <w:sz w:val="24"/>
          <w:lang w:val="fr-FR"/>
        </w:rPr>
        <w:t xml:space="preserve"> diverse </w:t>
      </w:r>
      <w:proofErr w:type="spellStart"/>
      <w:r w:rsidRPr="00021AEF">
        <w:rPr>
          <w:rFonts w:ascii="Times New Roman" w:hAnsi="Times New Roman" w:cs="Times New Roman"/>
          <w:sz w:val="24"/>
          <w:lang w:val="fr-FR"/>
        </w:rPr>
        <w:t>teme</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dogmatică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spiritualitate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morală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însumează</w:t>
      </w:r>
      <w:proofErr w:type="spellEnd"/>
      <w:r w:rsidRPr="00021AEF">
        <w:rPr>
          <w:rFonts w:ascii="Times New Roman" w:hAnsi="Times New Roman" w:cs="Times New Roman"/>
          <w:sz w:val="24"/>
          <w:lang w:val="fr-FR"/>
        </w:rPr>
        <w:t xml:space="preserve"> peste 4000 </w:t>
      </w:r>
      <w:proofErr w:type="spellStart"/>
      <w:r w:rsidRPr="00021AEF">
        <w:rPr>
          <w:rFonts w:ascii="Times New Roman" w:hAnsi="Times New Roman" w:cs="Times New Roman"/>
          <w:sz w:val="24"/>
          <w:lang w:val="fr-FR"/>
        </w:rPr>
        <w:t>pagini</w:t>
      </w:r>
      <w:proofErr w:type="spellEnd"/>
      <w:r w:rsidRPr="00021AEF">
        <w:rPr>
          <w:rFonts w:ascii="Times New Roman" w:hAnsi="Times New Roman" w:cs="Times New Roman"/>
          <w:sz w:val="24"/>
          <w:lang w:val="fr-FR"/>
        </w:rPr>
        <w:t xml:space="preserve"> (format A 4)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va fi </w:t>
      </w:r>
      <w:proofErr w:type="spellStart"/>
      <w:r w:rsidRPr="00021AEF">
        <w:rPr>
          <w:rFonts w:ascii="Times New Roman" w:hAnsi="Times New Roman" w:cs="Times New Roman"/>
          <w:sz w:val="24"/>
          <w:lang w:val="fr-FR"/>
        </w:rPr>
        <w:t>publicată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7 </w:t>
      </w:r>
      <w:r w:rsidRPr="00021AEF">
        <w:rPr>
          <w:rFonts w:ascii="Times New Roman" w:hAnsi="Times New Roman" w:cs="Times New Roman"/>
          <w:sz w:val="24"/>
          <w:lang w:val="fr-FR"/>
        </w:rPr>
        <w:lastRenderedPageBreak/>
        <w:t xml:space="preserve">volume (format A 4) ; </w:t>
      </w:r>
      <w:hyperlink r:id="rId40" w:history="1">
        <w:r w:rsidRPr="00021AEF">
          <w:rPr>
            <w:rStyle w:val="Hyperlink"/>
            <w:rFonts w:ascii="Times New Roman" w:hAnsi="Times New Roman" w:cs="Times New Roman"/>
            <w:sz w:val="24"/>
            <w:u w:val="none"/>
            <w:lang w:val="fr-FR"/>
          </w:rPr>
          <w:t>http://magazin.mmb.ro/parintii-bisericii-invatatorii-nostri-vol-i.html</w:t>
        </w:r>
      </w:hyperlink>
      <w:r w:rsidRPr="00021AEF">
        <w:rPr>
          <w:rFonts w:ascii="Times New Roman" w:hAnsi="Times New Roman" w:cs="Times New Roman"/>
          <w:sz w:val="24"/>
          <w:lang w:val="fr-FR"/>
        </w:rPr>
        <w:t xml:space="preserve">; </w:t>
      </w:r>
    </w:p>
    <w:p w14:paraId="60015E7F" w14:textId="77777777" w:rsidR="00D202C9" w:rsidRPr="00021AEF" w:rsidRDefault="00D202C9" w:rsidP="003A2537">
      <w:pPr>
        <w:pStyle w:val="ListParagraph"/>
        <w:tabs>
          <w:tab w:val="left" w:pos="426"/>
        </w:tabs>
        <w:ind w:left="426" w:hanging="426"/>
        <w:rPr>
          <w:rFonts w:ascii="Times New Roman" w:hAnsi="Times New Roman" w:cs="Times New Roman"/>
          <w:sz w:val="12"/>
          <w:szCs w:val="12"/>
          <w:lang w:val="fr-FR"/>
        </w:rPr>
      </w:pPr>
    </w:p>
    <w:p w14:paraId="2F93176A" w14:textId="77777777" w:rsidR="00D202C9" w:rsidRPr="00021AEF" w:rsidRDefault="00196C78" w:rsidP="003A2537">
      <w:pPr>
        <w:pStyle w:val="ListParagraph"/>
        <w:numPr>
          <w:ilvl w:val="0"/>
          <w:numId w:val="6"/>
        </w:numPr>
        <w:tabs>
          <w:tab w:val="left" w:pos="426"/>
        </w:tabs>
        <w:ind w:left="426" w:hanging="426"/>
        <w:rPr>
          <w:rFonts w:ascii="Times New Roman" w:hAnsi="Times New Roman" w:cs="Times New Roman"/>
          <w:sz w:val="24"/>
          <w:lang w:val="it-IT"/>
        </w:rPr>
      </w:pPr>
      <w:r w:rsidRPr="00021AEF">
        <w:rPr>
          <w:rFonts w:ascii="Times New Roman" w:hAnsi="Times New Roman" w:cs="Times New Roman"/>
          <w:i/>
          <w:iCs/>
          <w:sz w:val="24"/>
          <w:lang w:val="it-IT"/>
        </w:rPr>
        <w:t xml:space="preserve">Lumina din inimi. Spiritualitate isihastă în traducerea şi tâlcuirea Părintelui Stăniloae, </w:t>
      </w:r>
      <w:r w:rsidRPr="00021AEF">
        <w:rPr>
          <w:rFonts w:ascii="Times New Roman" w:hAnsi="Times New Roman" w:cs="Times New Roman"/>
          <w:sz w:val="24"/>
          <w:lang w:val="it-IT"/>
        </w:rPr>
        <w:t>(sunt coautor prim la acest volum filocalic), vol. I, ediția a II-a, revizuită, Prefață alcătuită de Preafericitul Părinte Patriarh Daniel, Editura Basilica a Patriarhiei Române (editură acreditată CNCS, categoria B), București, 2017, 510 pagini ; ISBN 978-606-29-0152-3;</w:t>
      </w:r>
    </w:p>
    <w:p w14:paraId="38F5F8DA" w14:textId="77777777" w:rsidR="00196C78" w:rsidRPr="00021AEF" w:rsidRDefault="003A2537" w:rsidP="003A2537">
      <w:pPr>
        <w:pStyle w:val="ListParagraph"/>
        <w:tabs>
          <w:tab w:val="left" w:pos="426"/>
        </w:tabs>
        <w:ind w:left="426" w:hanging="426"/>
        <w:rPr>
          <w:rFonts w:ascii="Times New Roman" w:hAnsi="Times New Roman" w:cs="Times New Roman"/>
          <w:sz w:val="24"/>
          <w:lang w:val="it-IT"/>
        </w:rPr>
      </w:pPr>
      <w:r>
        <w:rPr>
          <w:sz w:val="24"/>
        </w:rPr>
        <w:tab/>
      </w:r>
      <w:hyperlink r:id="rId41" w:history="1">
        <w:r w:rsidR="00196C78" w:rsidRPr="00021AEF">
          <w:rPr>
            <w:rStyle w:val="Hyperlink"/>
            <w:rFonts w:ascii="Times New Roman" w:hAnsi="Times New Roman" w:cs="Times New Roman"/>
            <w:sz w:val="24"/>
            <w:u w:val="none"/>
            <w:lang w:val="it-IT"/>
          </w:rPr>
          <w:t>http://www.editurapatriarhiei.ro/product_info.php?products_id=1103</w:t>
        </w:r>
      </w:hyperlink>
      <w:r w:rsidR="00196C78" w:rsidRPr="00021AEF">
        <w:rPr>
          <w:rFonts w:ascii="Times New Roman" w:hAnsi="Times New Roman" w:cs="Times New Roman"/>
          <w:i/>
          <w:iCs/>
          <w:sz w:val="24"/>
          <w:lang w:val="it-IT"/>
        </w:rPr>
        <w:t xml:space="preserve"> ; </w:t>
      </w:r>
    </w:p>
    <w:p w14:paraId="4F5897A4" w14:textId="77777777" w:rsidR="00D202C9" w:rsidRPr="00963FDD" w:rsidRDefault="00D202C9" w:rsidP="003A2537">
      <w:pPr>
        <w:pStyle w:val="ListParagraph"/>
        <w:tabs>
          <w:tab w:val="left" w:pos="426"/>
        </w:tabs>
        <w:ind w:left="426" w:hanging="426"/>
        <w:rPr>
          <w:rFonts w:ascii="Times New Roman" w:hAnsi="Times New Roman" w:cs="Times New Roman"/>
          <w:sz w:val="12"/>
          <w:szCs w:val="12"/>
          <w:lang w:val="it-IT"/>
        </w:rPr>
      </w:pPr>
    </w:p>
    <w:p w14:paraId="14BE3D41" w14:textId="77777777" w:rsidR="003A2537" w:rsidRPr="003A2537" w:rsidRDefault="00196C78" w:rsidP="003A2537">
      <w:pPr>
        <w:pStyle w:val="ListParagraph"/>
        <w:numPr>
          <w:ilvl w:val="0"/>
          <w:numId w:val="6"/>
        </w:numPr>
        <w:tabs>
          <w:tab w:val="left" w:pos="426"/>
        </w:tabs>
        <w:spacing w:line="235" w:lineRule="auto"/>
        <w:ind w:left="426" w:hanging="426"/>
        <w:rPr>
          <w:rFonts w:ascii="Times New Roman" w:hAnsi="Times New Roman" w:cs="Times New Roman"/>
          <w:sz w:val="24"/>
          <w:lang w:val="ro-RO"/>
        </w:rPr>
      </w:pPr>
      <w:r w:rsidRPr="003A2537">
        <w:rPr>
          <w:rFonts w:ascii="Times New Roman" w:hAnsi="Times New Roman" w:cs="Times New Roman"/>
          <w:i/>
          <w:sz w:val="24"/>
          <w:lang w:val="ro-RO"/>
        </w:rPr>
        <w:t>Lumina din inimi. Spiritualitate isihastă în traducerea şi tâlcuirea Părintelui Stăniloae</w:t>
      </w:r>
      <w:r w:rsidRPr="00021AEF">
        <w:rPr>
          <w:rFonts w:ascii="Times New Roman" w:hAnsi="Times New Roman" w:cs="Times New Roman"/>
          <w:sz w:val="24"/>
          <w:lang w:val="ro-RO"/>
        </w:rPr>
        <w:t>, (</w:t>
      </w:r>
      <w:r w:rsidR="003A2537">
        <w:rPr>
          <w:rFonts w:ascii="Times New Roman" w:hAnsi="Times New Roman" w:cs="Times New Roman"/>
          <w:sz w:val="24"/>
          <w:lang w:val="ro-RO"/>
        </w:rPr>
        <w:t>prim-</w:t>
      </w:r>
      <w:r w:rsidRPr="00021AEF">
        <w:rPr>
          <w:rFonts w:ascii="Times New Roman" w:hAnsi="Times New Roman" w:cs="Times New Roman"/>
          <w:spacing w:val="5"/>
          <w:sz w:val="24"/>
          <w:lang w:val="ro-RO"/>
        </w:rPr>
        <w:t xml:space="preserve">coautor la acest volum filocalic), vol. al II-lea, ediția a II-a, revizuită, Prefață </w:t>
      </w:r>
      <w:r w:rsidRPr="003A2537">
        <w:rPr>
          <w:rFonts w:ascii="Times New Roman" w:hAnsi="Times New Roman" w:cs="Times New Roman"/>
          <w:sz w:val="24"/>
          <w:lang w:val="ro-RO"/>
        </w:rPr>
        <w:t>alcătuită de Preafericitul Părinte Patriarh Daniel, Editura Basilica a Patriar</w:t>
      </w:r>
      <w:r w:rsidR="003A2537" w:rsidRPr="003A2537">
        <w:rPr>
          <w:rFonts w:ascii="Times New Roman" w:hAnsi="Times New Roman" w:cs="Times New Roman"/>
          <w:sz w:val="24"/>
          <w:lang w:val="ro-RO"/>
        </w:rPr>
        <w:softHyphen/>
      </w:r>
      <w:r w:rsidRPr="003A2537">
        <w:rPr>
          <w:rFonts w:ascii="Times New Roman" w:hAnsi="Times New Roman" w:cs="Times New Roman"/>
          <w:sz w:val="24"/>
          <w:lang w:val="ro-RO"/>
        </w:rPr>
        <w:t>hiei Române</w:t>
      </w:r>
      <w:r w:rsidRPr="00021AEF">
        <w:rPr>
          <w:rFonts w:ascii="Times New Roman" w:hAnsi="Times New Roman" w:cs="Times New Roman"/>
          <w:spacing w:val="5"/>
          <w:sz w:val="24"/>
          <w:lang w:val="ro-RO"/>
        </w:rPr>
        <w:t xml:space="preserve"> (editură acreditată CNCS, categoria B), București, 2017, 542 pagini ; ISBN 978-606-29-0153-0;</w:t>
      </w:r>
    </w:p>
    <w:p w14:paraId="6140B5D0" w14:textId="77777777" w:rsidR="003A2537" w:rsidRDefault="00000000" w:rsidP="003A2537">
      <w:pPr>
        <w:pStyle w:val="ListParagraph"/>
        <w:tabs>
          <w:tab w:val="left" w:pos="426"/>
        </w:tabs>
        <w:spacing w:line="235" w:lineRule="auto"/>
        <w:ind w:left="426" w:firstLine="0"/>
        <w:rPr>
          <w:rFonts w:ascii="Times New Roman" w:hAnsi="Times New Roman" w:cs="Times New Roman"/>
          <w:sz w:val="24"/>
          <w:lang w:val="ro-RO"/>
        </w:rPr>
      </w:pPr>
      <w:hyperlink r:id="rId42" w:history="1">
        <w:r w:rsidR="00D202C9" w:rsidRPr="00021AEF">
          <w:rPr>
            <w:rStyle w:val="Hyperlink"/>
            <w:rFonts w:ascii="Times New Roman" w:hAnsi="Times New Roman" w:cs="Times New Roman"/>
            <w:sz w:val="24"/>
            <w:u w:val="none"/>
            <w:lang w:val="ro-RO"/>
          </w:rPr>
          <w:t>http://www.editurapatriarhiei.ro/product_info.php?products_id=1103</w:t>
        </w:r>
      </w:hyperlink>
      <w:r w:rsidR="00196C78" w:rsidRPr="00021AEF">
        <w:rPr>
          <w:rFonts w:ascii="Times New Roman" w:hAnsi="Times New Roman" w:cs="Times New Roman"/>
          <w:sz w:val="24"/>
          <w:lang w:val="ro-RO"/>
        </w:rPr>
        <w:t xml:space="preserve"> ; </w:t>
      </w:r>
    </w:p>
    <w:p w14:paraId="0A8BC62E" w14:textId="77777777" w:rsidR="00196C78" w:rsidRPr="00021AEF" w:rsidRDefault="00196C78" w:rsidP="003A2537">
      <w:pPr>
        <w:pStyle w:val="ListParagraph"/>
        <w:tabs>
          <w:tab w:val="left" w:pos="426"/>
        </w:tabs>
        <w:spacing w:line="235" w:lineRule="auto"/>
        <w:ind w:left="426" w:firstLine="0"/>
        <w:rPr>
          <w:rFonts w:ascii="Times New Roman" w:hAnsi="Times New Roman" w:cs="Times New Roman"/>
          <w:sz w:val="24"/>
        </w:rPr>
      </w:pPr>
      <w:r w:rsidRPr="00021AEF">
        <w:rPr>
          <w:rFonts w:ascii="Times New Roman" w:hAnsi="Times New Roman" w:cs="Times New Roman"/>
          <w:sz w:val="24"/>
          <w:lang w:val="ro-RO"/>
        </w:rPr>
        <w:t>ediția I a acestui volum a fost publicată la Editura Trinitas (acreditată CNCSIS, codul CNCSIS nr. 80), Iaşi, oct. 2003, 865 p., ISBN 973-8179-83-1 ; a apărut cu binecu</w:t>
      </w:r>
      <w:r w:rsidR="003A2537">
        <w:rPr>
          <w:rFonts w:ascii="Times New Roman" w:hAnsi="Times New Roman" w:cs="Times New Roman"/>
          <w:sz w:val="24"/>
          <w:lang w:val="ro-RO"/>
        </w:rPr>
        <w:softHyphen/>
      </w:r>
      <w:r w:rsidRPr="00021AEF">
        <w:rPr>
          <w:rFonts w:ascii="Times New Roman" w:hAnsi="Times New Roman" w:cs="Times New Roman"/>
          <w:sz w:val="24"/>
          <w:lang w:val="ro-RO"/>
        </w:rPr>
        <w:t xml:space="preserve">vântarea Înalt Preasfinţitului Daniel, Mitropolitul Moldovei şi Bucovinei, care a alcătuit şi Cuvântul înainte. În perioada 7-9 octombrie 2004, la Târgul Internaţional de Carte Românească, la categoria </w:t>
      </w:r>
      <w:r w:rsidR="00D202C9" w:rsidRPr="00021AEF">
        <w:rPr>
          <w:rFonts w:ascii="Times New Roman" w:hAnsi="Times New Roman" w:cs="Times New Roman"/>
          <w:sz w:val="24"/>
          <w:lang w:val="ro-RO"/>
        </w:rPr>
        <w:t>”</w:t>
      </w:r>
      <w:r w:rsidRPr="00021AEF">
        <w:rPr>
          <w:rFonts w:ascii="Times New Roman" w:hAnsi="Times New Roman" w:cs="Times New Roman"/>
          <w:sz w:val="24"/>
          <w:lang w:val="ro-RO"/>
        </w:rPr>
        <w:t>Carte religioasă</w:t>
      </w:r>
      <w:r w:rsidR="00D202C9" w:rsidRPr="00021AEF">
        <w:rPr>
          <w:rFonts w:ascii="Times New Roman" w:hAnsi="Times New Roman" w:cs="Times New Roman"/>
          <w:sz w:val="24"/>
          <w:lang w:val="ro-RO"/>
        </w:rPr>
        <w:t>”</w:t>
      </w:r>
      <w:r w:rsidRPr="00021AEF">
        <w:rPr>
          <w:rFonts w:ascii="Times New Roman" w:hAnsi="Times New Roman" w:cs="Times New Roman"/>
          <w:sz w:val="24"/>
          <w:lang w:val="ro-RO"/>
        </w:rPr>
        <w:t xml:space="preserve">, premiul a fost obţinut de Editura Trinitas, pentru această carte. </w:t>
      </w:r>
      <w:hyperlink r:id="rId43" w:history="1">
        <w:r w:rsidRPr="00021AEF">
          <w:rPr>
            <w:rStyle w:val="Hyperlink"/>
            <w:rFonts w:ascii="Times New Roman" w:hAnsi="Times New Roman" w:cs="Times New Roman"/>
            <w:sz w:val="24"/>
            <w:u w:val="none"/>
          </w:rPr>
          <w:t>http://www.librariasophia.ro/carti-Lumina-din-inimi-Spiritualitate-isihasta-in-traducerea-si-talcuirea-Parintelui-Staniloae-so-2833.html</w:t>
        </w:r>
      </w:hyperlink>
      <w:r w:rsidRPr="00021AEF">
        <w:rPr>
          <w:rFonts w:ascii="Times New Roman" w:hAnsi="Times New Roman" w:cs="Times New Roman"/>
          <w:sz w:val="24"/>
        </w:rPr>
        <w:t xml:space="preserve"> ; </w:t>
      </w:r>
    </w:p>
    <w:p w14:paraId="2F3E8F7B" w14:textId="77777777" w:rsidR="00196C78" w:rsidRPr="00021AEF" w:rsidRDefault="00196C78" w:rsidP="003A2537">
      <w:pPr>
        <w:spacing w:line="235" w:lineRule="auto"/>
        <w:rPr>
          <w:rFonts w:ascii="Times New Roman" w:hAnsi="Times New Roman" w:cs="Times New Roman"/>
          <w:sz w:val="24"/>
        </w:rPr>
      </w:pPr>
    </w:p>
    <w:p w14:paraId="0E132114" w14:textId="77777777" w:rsidR="007877FC" w:rsidRDefault="009767F4" w:rsidP="007877FC">
      <w:pPr>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 xml:space="preserve">C) </w:t>
      </w:r>
      <w:r w:rsidR="00196C78" w:rsidRPr="00021AEF">
        <w:rPr>
          <w:rFonts w:ascii="Times New Roman" w:hAnsi="Times New Roman" w:cs="Times New Roman"/>
          <w:b/>
          <w:bCs/>
          <w:sz w:val="24"/>
          <w:lang w:val="it-IT"/>
        </w:rPr>
        <w:t>Volume</w:t>
      </w:r>
      <w:r w:rsidR="00B264A9">
        <w:rPr>
          <w:rFonts w:ascii="Times New Roman" w:hAnsi="Times New Roman" w:cs="Times New Roman"/>
          <w:b/>
          <w:bCs/>
          <w:sz w:val="24"/>
          <w:lang w:val="it-IT"/>
        </w:rPr>
        <w:t xml:space="preserve"> și numere de reviste internaționale </w:t>
      </w:r>
      <w:r w:rsidR="0039501B">
        <w:rPr>
          <w:rFonts w:ascii="Times New Roman" w:hAnsi="Times New Roman" w:cs="Times New Roman"/>
          <w:b/>
          <w:bCs/>
          <w:sz w:val="24"/>
          <w:lang w:val="it-IT"/>
        </w:rPr>
        <w:t>acreditat</w:t>
      </w:r>
      <w:r w:rsidR="00B264A9">
        <w:rPr>
          <w:rFonts w:ascii="Times New Roman" w:hAnsi="Times New Roman" w:cs="Times New Roman"/>
          <w:b/>
          <w:bCs/>
          <w:sz w:val="24"/>
          <w:lang w:val="it-IT"/>
        </w:rPr>
        <w:t>e</w:t>
      </w:r>
      <w:r w:rsidR="0039501B">
        <w:rPr>
          <w:rFonts w:ascii="Times New Roman" w:hAnsi="Times New Roman" w:cs="Times New Roman"/>
          <w:b/>
          <w:bCs/>
          <w:sz w:val="24"/>
          <w:lang w:val="it-IT"/>
        </w:rPr>
        <w:t xml:space="preserve"> BDI (ERIH Plus)</w:t>
      </w:r>
      <w:r w:rsidR="00196C78" w:rsidRPr="00021AEF">
        <w:rPr>
          <w:rFonts w:ascii="Times New Roman" w:hAnsi="Times New Roman" w:cs="Times New Roman"/>
          <w:b/>
          <w:bCs/>
          <w:sz w:val="24"/>
          <w:lang w:val="it-IT"/>
        </w:rPr>
        <w:t xml:space="preserve"> coordonate:</w:t>
      </w:r>
    </w:p>
    <w:p w14:paraId="0EE8A302" w14:textId="77777777" w:rsidR="007877FC" w:rsidRDefault="007877FC" w:rsidP="007877FC">
      <w:pPr>
        <w:spacing w:line="235" w:lineRule="auto"/>
        <w:rPr>
          <w:rFonts w:ascii="Times New Roman" w:hAnsi="Times New Roman" w:cs="Times New Roman"/>
          <w:b/>
          <w:bCs/>
          <w:sz w:val="24"/>
          <w:lang w:val="it-IT"/>
        </w:rPr>
      </w:pPr>
    </w:p>
    <w:p w14:paraId="2E408262" w14:textId="02374105" w:rsidR="000D487F" w:rsidRPr="000D487F" w:rsidRDefault="000D487F" w:rsidP="000D487F">
      <w:pPr>
        <w:pStyle w:val="ListParagraph"/>
        <w:numPr>
          <w:ilvl w:val="0"/>
          <w:numId w:val="39"/>
        </w:numPr>
        <w:spacing w:line="235" w:lineRule="auto"/>
        <w:ind w:left="0" w:firstLine="426"/>
        <w:rPr>
          <w:rFonts w:ascii="Times New Roman" w:hAnsi="Times New Roman" w:cs="Times New Roman"/>
          <w:b/>
          <w:bCs/>
          <w:sz w:val="24"/>
          <w:szCs w:val="24"/>
          <w:lang w:val="it-IT"/>
        </w:rPr>
      </w:pPr>
      <w:r w:rsidRPr="000D487F">
        <w:rPr>
          <w:rFonts w:ascii="Times New Roman" w:hAnsi="Times New Roman" w:cs="Times New Roman"/>
          <w:sz w:val="24"/>
          <w:szCs w:val="24"/>
        </w:rPr>
        <w:t xml:space="preserve">Topic Editor al </w:t>
      </w:r>
      <w:proofErr w:type="spellStart"/>
      <w:r w:rsidRPr="000D487F">
        <w:rPr>
          <w:rFonts w:ascii="Times New Roman" w:hAnsi="Times New Roman" w:cs="Times New Roman"/>
          <w:sz w:val="24"/>
          <w:szCs w:val="24"/>
        </w:rPr>
        <w:t>volumului</w:t>
      </w:r>
      <w:proofErr w:type="spellEnd"/>
      <w:r w:rsidRPr="000D487F">
        <w:rPr>
          <w:rFonts w:ascii="Times New Roman" w:hAnsi="Times New Roman" w:cs="Times New Roman"/>
          <w:sz w:val="24"/>
          <w:szCs w:val="24"/>
        </w:rPr>
        <w:t xml:space="preserve"> </w:t>
      </w:r>
      <w:r w:rsidR="00DE793E" w:rsidRPr="006B0AEB">
        <w:rPr>
          <w:rFonts w:ascii="Times New Roman" w:hAnsi="Times New Roman" w:cs="Times New Roman"/>
          <w:bCs/>
          <w:sz w:val="24"/>
          <w:lang w:val="en-GB"/>
        </w:rPr>
        <w:t>"</w:t>
      </w:r>
      <w:r w:rsidRPr="000D487F">
        <w:rPr>
          <w:rFonts w:ascii="Times New Roman" w:hAnsi="Times New Roman" w:cs="Times New Roman"/>
          <w:sz w:val="24"/>
          <w:szCs w:val="24"/>
        </w:rPr>
        <w:t>Discourse, canonically and pragmatically</w:t>
      </w:r>
      <w:r w:rsidR="00DE793E" w:rsidRPr="000D487F">
        <w:rPr>
          <w:rFonts w:ascii="Times New Roman" w:hAnsi="Times New Roman" w:cs="Times New Roman"/>
          <w:bCs/>
          <w:sz w:val="24"/>
          <w:lang w:val="en-GB"/>
        </w:rPr>
        <w:t>"</w:t>
      </w:r>
      <w:r w:rsidRPr="000D487F">
        <w:rPr>
          <w:rFonts w:ascii="Times New Roman" w:hAnsi="Times New Roman" w:cs="Times New Roman"/>
          <w:sz w:val="24"/>
          <w:szCs w:val="24"/>
        </w:rPr>
        <w:t xml:space="preserve">, </w:t>
      </w:r>
      <w:proofErr w:type="spellStart"/>
      <w:r w:rsidRPr="000D487F">
        <w:rPr>
          <w:rFonts w:ascii="Times New Roman" w:hAnsi="Times New Roman" w:cs="Times New Roman"/>
          <w:sz w:val="24"/>
          <w:szCs w:val="24"/>
        </w:rPr>
        <w:t>în</w:t>
      </w:r>
      <w:proofErr w:type="spellEnd"/>
      <w:r w:rsidRPr="000D487F">
        <w:rPr>
          <w:rFonts w:ascii="Times New Roman" w:hAnsi="Times New Roman" w:cs="Times New Roman"/>
          <w:sz w:val="24"/>
          <w:szCs w:val="24"/>
        </w:rPr>
        <w:t xml:space="preserve"> </w:t>
      </w:r>
      <w:r w:rsidRPr="000D487F">
        <w:rPr>
          <w:rFonts w:ascii="Times New Roman" w:hAnsi="Times New Roman" w:cs="Times New Roman"/>
          <w:i/>
          <w:iCs/>
          <w:sz w:val="24"/>
          <w:szCs w:val="24"/>
        </w:rPr>
        <w:t>Romanian Journal of Artistic Creativity</w:t>
      </w:r>
      <w:r w:rsidRPr="000D487F">
        <w:rPr>
          <w:rFonts w:ascii="Times New Roman" w:hAnsi="Times New Roman" w:cs="Times New Roman"/>
          <w:sz w:val="24"/>
          <w:szCs w:val="24"/>
        </w:rPr>
        <w:t xml:space="preserve">, Nr. 4, 2023, New York, Winter 2023, Volume 11, Issue 4, 88 p. </w:t>
      </w:r>
    </w:p>
    <w:p w14:paraId="099CBADB" w14:textId="50E64DB9" w:rsidR="000D487F" w:rsidRPr="000D487F" w:rsidRDefault="000D487F" w:rsidP="000D487F">
      <w:pPr>
        <w:pStyle w:val="ListParagraph"/>
        <w:spacing w:line="235" w:lineRule="auto"/>
        <w:ind w:left="426" w:firstLine="0"/>
        <w:rPr>
          <w:rFonts w:ascii="Times New Roman" w:hAnsi="Times New Roman" w:cs="Times New Roman"/>
          <w:b/>
          <w:bCs/>
          <w:sz w:val="24"/>
          <w:szCs w:val="24"/>
          <w:lang w:val="it-IT"/>
        </w:rPr>
      </w:pPr>
      <w:r w:rsidRPr="000D487F">
        <w:rPr>
          <w:rFonts w:ascii="Times New Roman" w:hAnsi="Times New Roman" w:cs="Times New Roman"/>
          <w:sz w:val="24"/>
          <w:szCs w:val="24"/>
        </w:rPr>
        <w:t xml:space="preserve">ISSN 2327-5707 • e-ISSN 2473-6562; indexed in CEEOL, Cengage Learning/Gale, CNKI Scholar, </w:t>
      </w:r>
      <w:proofErr w:type="spellStart"/>
      <w:r w:rsidRPr="000D487F">
        <w:rPr>
          <w:rFonts w:ascii="Times New Roman" w:hAnsi="Times New Roman" w:cs="Times New Roman"/>
          <w:sz w:val="24"/>
          <w:szCs w:val="24"/>
        </w:rPr>
        <w:t>DeepDyve</w:t>
      </w:r>
      <w:proofErr w:type="spellEnd"/>
      <w:r w:rsidRPr="000D487F">
        <w:rPr>
          <w:rFonts w:ascii="Times New Roman" w:hAnsi="Times New Roman" w:cs="Times New Roman"/>
          <w:sz w:val="24"/>
          <w:szCs w:val="24"/>
        </w:rPr>
        <w:t xml:space="preserve">, EBSCO, ERIH PLUS, </w:t>
      </w:r>
      <w:proofErr w:type="spellStart"/>
      <w:r w:rsidRPr="000D487F">
        <w:rPr>
          <w:rFonts w:ascii="Times New Roman" w:hAnsi="Times New Roman" w:cs="Times New Roman"/>
          <w:sz w:val="24"/>
          <w:szCs w:val="24"/>
        </w:rPr>
        <w:t>Hinari</w:t>
      </w:r>
      <w:proofErr w:type="spellEnd"/>
      <w:r w:rsidRPr="000D487F">
        <w:rPr>
          <w:rFonts w:ascii="Times New Roman" w:hAnsi="Times New Roman" w:cs="Times New Roman"/>
          <w:sz w:val="24"/>
          <w:szCs w:val="24"/>
        </w:rPr>
        <w:t xml:space="preserve">, ProQuest, SHERPA/ROMEO, Ulrich's Periodicals Directory; see online: </w:t>
      </w:r>
      <w:hyperlink r:id="rId44" w:anchor="catid2842" w:history="1">
        <w:r w:rsidRPr="000D487F">
          <w:rPr>
            <w:rStyle w:val="Hyperlink"/>
            <w:rFonts w:ascii="Times New Roman" w:hAnsi="Times New Roman" w:cs="Times New Roman"/>
            <w:sz w:val="24"/>
            <w:szCs w:val="24"/>
          </w:rPr>
          <w:t>https://addletonacademicpublishers.com/contents-rjac#catid2842</w:t>
        </w:r>
      </w:hyperlink>
      <w:r w:rsidRPr="000D487F">
        <w:rPr>
          <w:rFonts w:ascii="Times New Roman" w:hAnsi="Times New Roman" w:cs="Times New Roman"/>
          <w:sz w:val="24"/>
          <w:szCs w:val="24"/>
        </w:rPr>
        <w:t xml:space="preserve">  </w:t>
      </w:r>
    </w:p>
    <w:p w14:paraId="369A4672" w14:textId="77777777" w:rsidR="000D487F" w:rsidRDefault="000D487F" w:rsidP="000D487F">
      <w:pPr>
        <w:pStyle w:val="ListParagraph"/>
        <w:spacing w:line="235" w:lineRule="auto"/>
        <w:ind w:left="426" w:firstLine="0"/>
        <w:rPr>
          <w:rFonts w:ascii="Times New Roman" w:hAnsi="Times New Roman" w:cs="Times New Roman"/>
          <w:sz w:val="24"/>
          <w:lang w:val="it-IT"/>
        </w:rPr>
      </w:pPr>
    </w:p>
    <w:p w14:paraId="3C70407F" w14:textId="1A1D74C7" w:rsidR="006B0AEB" w:rsidRPr="006B0AEB" w:rsidRDefault="000D487F" w:rsidP="000D487F">
      <w:pPr>
        <w:pStyle w:val="ListParagraph"/>
        <w:spacing w:line="235" w:lineRule="auto"/>
        <w:ind w:left="426" w:firstLine="0"/>
        <w:rPr>
          <w:rFonts w:ascii="Times New Roman" w:hAnsi="Times New Roman" w:cs="Times New Roman"/>
          <w:b/>
          <w:bCs/>
          <w:sz w:val="24"/>
          <w:lang w:val="it-IT"/>
        </w:rPr>
      </w:pPr>
      <w:r>
        <w:rPr>
          <w:rFonts w:ascii="Times New Roman" w:hAnsi="Times New Roman" w:cs="Times New Roman"/>
          <w:sz w:val="24"/>
          <w:lang w:val="it-IT"/>
        </w:rPr>
        <w:t>2.</w:t>
      </w:r>
      <w:r w:rsidR="00196C78" w:rsidRPr="006B0AEB">
        <w:rPr>
          <w:rFonts w:ascii="Times New Roman" w:hAnsi="Times New Roman" w:cs="Times New Roman"/>
          <w:sz w:val="24"/>
          <w:lang w:val="it-IT"/>
        </w:rPr>
        <w:t xml:space="preserve"> </w:t>
      </w:r>
      <w:r w:rsidR="006B0AEB" w:rsidRPr="006B0AEB">
        <w:rPr>
          <w:rFonts w:ascii="Times New Roman" w:hAnsi="Times New Roman" w:cs="Times New Roman"/>
          <w:bCs/>
          <w:sz w:val="24"/>
          <w:lang w:val="it-IT"/>
        </w:rPr>
        <w:t xml:space="preserve">Topic editor al revistei </w:t>
      </w:r>
      <w:r w:rsidR="006B0AEB" w:rsidRPr="006B0AEB">
        <w:rPr>
          <w:rFonts w:ascii="Times New Roman" w:hAnsi="Times New Roman" w:cs="Times New Roman"/>
          <w:bCs/>
          <w:i/>
          <w:sz w:val="24"/>
          <w:lang w:val="en-GB"/>
        </w:rPr>
        <w:t>Romanian Journal of Artistic Creativity</w:t>
      </w:r>
      <w:r w:rsidR="006B0AEB" w:rsidRPr="006B0AEB">
        <w:rPr>
          <w:rFonts w:ascii="Times New Roman" w:hAnsi="Times New Roman" w:cs="Times New Roman"/>
          <w:bCs/>
          <w:sz w:val="24"/>
          <w:lang w:val="en-GB"/>
        </w:rPr>
        <w:t xml:space="preserve"> (al </w:t>
      </w:r>
      <w:proofErr w:type="spellStart"/>
      <w:r w:rsidR="006B0AEB" w:rsidRPr="006B0AEB">
        <w:rPr>
          <w:rFonts w:ascii="Times New Roman" w:hAnsi="Times New Roman" w:cs="Times New Roman"/>
          <w:bCs/>
          <w:sz w:val="24"/>
          <w:lang w:val="en-GB"/>
        </w:rPr>
        <w:t>numărului</w:t>
      </w:r>
      <w:proofErr w:type="spellEnd"/>
      <w:r w:rsidR="006B0AEB" w:rsidRPr="006B0AEB">
        <w:rPr>
          <w:rFonts w:ascii="Times New Roman" w:hAnsi="Times New Roman" w:cs="Times New Roman"/>
          <w:bCs/>
          <w:sz w:val="24"/>
          <w:lang w:val="en-GB"/>
        </w:rPr>
        <w:t xml:space="preserve"> </w:t>
      </w:r>
      <w:proofErr w:type="spellStart"/>
      <w:r w:rsidR="006B0AEB" w:rsidRPr="006B0AEB">
        <w:rPr>
          <w:rFonts w:ascii="Times New Roman" w:hAnsi="Times New Roman" w:cs="Times New Roman"/>
          <w:bCs/>
          <w:sz w:val="24"/>
          <w:lang w:val="en-GB"/>
        </w:rPr>
        <w:t>intitulat</w:t>
      </w:r>
      <w:proofErr w:type="spellEnd"/>
      <w:r w:rsidR="006B0AEB" w:rsidRPr="006B0AEB">
        <w:rPr>
          <w:rFonts w:ascii="Times New Roman" w:hAnsi="Times New Roman" w:cs="Times New Roman"/>
          <w:bCs/>
          <w:sz w:val="24"/>
          <w:lang w:val="en-GB"/>
        </w:rPr>
        <w:t xml:space="preserve"> "</w:t>
      </w:r>
      <w:r w:rsidR="000978A0" w:rsidRPr="000978A0">
        <w:rPr>
          <w:rFonts w:ascii="Times New Roman" w:hAnsi="Times New Roman" w:cs="Times New Roman"/>
          <w:bCs/>
          <w:sz w:val="24"/>
          <w:lang w:val="en-GB"/>
        </w:rPr>
        <w:t>The Identity‐Embedded Discourse</w:t>
      </w:r>
      <w:r w:rsidR="006B0AEB" w:rsidRPr="006B0AEB">
        <w:rPr>
          <w:rFonts w:ascii="Times New Roman" w:hAnsi="Times New Roman" w:cs="Times New Roman"/>
          <w:bCs/>
          <w:sz w:val="24"/>
          <w:lang w:val="en-GB"/>
        </w:rPr>
        <w:t xml:space="preserve">"), New York, volume </w:t>
      </w:r>
      <w:r w:rsidR="000978A0">
        <w:rPr>
          <w:rFonts w:ascii="Times New Roman" w:hAnsi="Times New Roman" w:cs="Times New Roman"/>
          <w:bCs/>
          <w:sz w:val="24"/>
          <w:lang w:val="en-GB"/>
        </w:rPr>
        <w:t>10</w:t>
      </w:r>
      <w:r w:rsidR="006B0AEB" w:rsidRPr="006B0AEB">
        <w:rPr>
          <w:rFonts w:ascii="Times New Roman" w:hAnsi="Times New Roman" w:cs="Times New Roman"/>
          <w:bCs/>
          <w:sz w:val="24"/>
          <w:lang w:val="en-GB"/>
        </w:rPr>
        <w:t xml:space="preserve">, issue </w:t>
      </w:r>
      <w:r w:rsidR="000978A0">
        <w:rPr>
          <w:rFonts w:ascii="Times New Roman" w:hAnsi="Times New Roman" w:cs="Times New Roman"/>
          <w:bCs/>
          <w:sz w:val="24"/>
          <w:lang w:val="en-GB"/>
        </w:rPr>
        <w:t>2</w:t>
      </w:r>
      <w:r w:rsidR="006B0AEB" w:rsidRPr="006B0AEB">
        <w:rPr>
          <w:rFonts w:ascii="Times New Roman" w:hAnsi="Times New Roman" w:cs="Times New Roman"/>
          <w:bCs/>
          <w:sz w:val="24"/>
          <w:lang w:val="en-GB"/>
        </w:rPr>
        <w:t>, 202</w:t>
      </w:r>
      <w:r w:rsidR="000978A0">
        <w:rPr>
          <w:rFonts w:ascii="Times New Roman" w:hAnsi="Times New Roman" w:cs="Times New Roman"/>
          <w:bCs/>
          <w:sz w:val="24"/>
          <w:lang w:val="en-GB"/>
        </w:rPr>
        <w:t>2</w:t>
      </w:r>
      <w:r w:rsidR="006B0AEB" w:rsidRPr="006B0AEB">
        <w:rPr>
          <w:rFonts w:ascii="Times New Roman" w:hAnsi="Times New Roman" w:cs="Times New Roman"/>
          <w:bCs/>
          <w:sz w:val="24"/>
          <w:lang w:val="en-GB"/>
        </w:rPr>
        <w:t xml:space="preserve">, </w:t>
      </w:r>
      <w:r w:rsidR="00886E09">
        <w:rPr>
          <w:rFonts w:ascii="Times New Roman" w:hAnsi="Times New Roman" w:cs="Times New Roman"/>
          <w:bCs/>
          <w:sz w:val="24"/>
          <w:lang w:val="en-GB"/>
        </w:rPr>
        <w:t>74</w:t>
      </w:r>
      <w:r w:rsidR="006B0AEB" w:rsidRPr="006B0AEB">
        <w:rPr>
          <w:rFonts w:ascii="Times New Roman" w:hAnsi="Times New Roman" w:cs="Times New Roman"/>
          <w:bCs/>
          <w:sz w:val="24"/>
          <w:lang w:val="en-GB"/>
        </w:rPr>
        <w:t xml:space="preserve"> p. </w:t>
      </w:r>
      <w:r w:rsidR="006B0AEB" w:rsidRPr="006B0AEB">
        <w:rPr>
          <w:rFonts w:ascii="Times New Roman" w:hAnsi="Times New Roman" w:cs="Times New Roman"/>
          <w:b/>
          <w:bCs/>
          <w:sz w:val="24"/>
          <w:lang w:val="it-IT"/>
        </w:rPr>
        <w:t xml:space="preserve">  </w:t>
      </w:r>
    </w:p>
    <w:p w14:paraId="396725F3" w14:textId="77777777" w:rsidR="006B0AEB" w:rsidRDefault="006B0AEB" w:rsidP="006B0AEB">
      <w:pPr>
        <w:spacing w:line="235" w:lineRule="auto"/>
        <w:ind w:left="0" w:firstLine="426"/>
        <w:rPr>
          <w:rFonts w:ascii="Times New Roman" w:hAnsi="Times New Roman" w:cs="Times New Roman"/>
          <w:b/>
          <w:bCs/>
          <w:sz w:val="24"/>
          <w:lang w:val="it-IT"/>
        </w:rPr>
      </w:pPr>
      <w:r w:rsidRPr="007877FC">
        <w:rPr>
          <w:rFonts w:ascii="Times New Roman" w:hAnsi="Times New Roman" w:cs="Times New Roman"/>
          <w:bCs/>
          <w:sz w:val="24"/>
          <w:lang w:val="en-GB"/>
        </w:rPr>
        <w:t xml:space="preserve">ISSN 2327-5707 • e-ISSN 2473-6562; </w:t>
      </w:r>
      <w:r>
        <w:rPr>
          <w:rFonts w:ascii="Times New Roman" w:hAnsi="Times New Roman" w:cs="Times New Roman"/>
          <w:b/>
          <w:bCs/>
          <w:sz w:val="24"/>
          <w:lang w:val="it-IT"/>
        </w:rPr>
        <w:t xml:space="preserve"> </w:t>
      </w:r>
    </w:p>
    <w:p w14:paraId="4E6DDA75" w14:textId="6BD437BB" w:rsidR="00886E09" w:rsidRDefault="006B0AEB" w:rsidP="00886E09">
      <w:pPr>
        <w:spacing w:line="235" w:lineRule="auto"/>
        <w:ind w:left="0" w:firstLine="426"/>
        <w:rPr>
          <w:rFonts w:ascii="Times New Roman" w:hAnsi="Times New Roman" w:cs="Times New Roman"/>
          <w:bCs/>
          <w:sz w:val="24"/>
          <w:lang w:val="it-IT"/>
        </w:rPr>
      </w:pPr>
      <w:r w:rsidRPr="007877FC">
        <w:rPr>
          <w:rFonts w:ascii="Times New Roman" w:hAnsi="Times New Roman" w:cs="Times New Roman"/>
          <w:bCs/>
          <w:sz w:val="24"/>
          <w:lang w:val="en-GB"/>
        </w:rPr>
        <w:t xml:space="preserve">indexed in ERIH PLUS, CEEOL, Cengage Learning/Gale, CNKI Scholar, </w:t>
      </w:r>
      <w:proofErr w:type="spellStart"/>
      <w:r w:rsidRPr="007877FC">
        <w:rPr>
          <w:rFonts w:ascii="Times New Roman" w:hAnsi="Times New Roman" w:cs="Times New Roman"/>
          <w:bCs/>
          <w:sz w:val="24"/>
          <w:lang w:val="en-GB"/>
        </w:rPr>
        <w:t>DeepDyve</w:t>
      </w:r>
      <w:proofErr w:type="spellEnd"/>
      <w:r w:rsidRPr="007877FC">
        <w:rPr>
          <w:rFonts w:ascii="Times New Roman" w:hAnsi="Times New Roman" w:cs="Times New Roman"/>
          <w:bCs/>
          <w:sz w:val="24"/>
          <w:lang w:val="en-GB"/>
        </w:rPr>
        <w:t xml:space="preserve">, EBSCO, </w:t>
      </w:r>
      <w:proofErr w:type="spellStart"/>
      <w:r w:rsidRPr="007877FC">
        <w:rPr>
          <w:rFonts w:ascii="Times New Roman" w:hAnsi="Times New Roman" w:cs="Times New Roman"/>
          <w:bCs/>
          <w:sz w:val="24"/>
          <w:lang w:val="en-GB"/>
        </w:rPr>
        <w:t>Hinari</w:t>
      </w:r>
      <w:proofErr w:type="spellEnd"/>
      <w:r w:rsidRPr="007877FC">
        <w:rPr>
          <w:rFonts w:ascii="Times New Roman" w:hAnsi="Times New Roman" w:cs="Times New Roman"/>
          <w:bCs/>
          <w:sz w:val="24"/>
          <w:lang w:val="en-GB"/>
        </w:rPr>
        <w:t xml:space="preserve">, ProQuest, SHERPA/ROMEO, Ulrich's Periodicals Directory; </w:t>
      </w:r>
      <w:r w:rsidRPr="007877FC">
        <w:rPr>
          <w:rFonts w:ascii="Times New Roman" w:hAnsi="Times New Roman" w:cs="Times New Roman"/>
          <w:bCs/>
          <w:sz w:val="24"/>
          <w:lang w:val="it-IT"/>
        </w:rPr>
        <w:t xml:space="preserve"> </w:t>
      </w:r>
      <w:hyperlink r:id="rId45" w:anchor="catid2525" w:history="1">
        <w:r w:rsidR="00886E09" w:rsidRPr="00BC62BF">
          <w:rPr>
            <w:rStyle w:val="Hyperlink"/>
            <w:rFonts w:ascii="Times New Roman" w:hAnsi="Times New Roman" w:cs="Times New Roman"/>
            <w:bCs/>
            <w:sz w:val="24"/>
            <w:lang w:val="it-IT"/>
          </w:rPr>
          <w:t>https://addletonacademicpublishers.com/contents-rjac#catid2525</w:t>
        </w:r>
      </w:hyperlink>
    </w:p>
    <w:p w14:paraId="1BFDB85F" w14:textId="6FA49656" w:rsidR="006B0AEB" w:rsidRDefault="006B0AEB" w:rsidP="00886E09">
      <w:pPr>
        <w:spacing w:line="235" w:lineRule="auto"/>
        <w:ind w:left="0" w:firstLine="426"/>
        <w:rPr>
          <w:rFonts w:ascii="Times New Roman" w:hAnsi="Times New Roman" w:cs="Times New Roman"/>
          <w:sz w:val="24"/>
          <w:lang w:val="it-IT"/>
        </w:rPr>
      </w:pPr>
      <w:r w:rsidRPr="007877FC">
        <w:rPr>
          <w:rFonts w:ascii="Times New Roman" w:hAnsi="Times New Roman" w:cs="Times New Roman"/>
          <w:bCs/>
          <w:sz w:val="24"/>
          <w:lang w:val="it-IT"/>
        </w:rPr>
        <w:t>Addleton Academic Publisher, New York</w:t>
      </w:r>
      <w:r w:rsidRPr="007877FC">
        <w:rPr>
          <w:rFonts w:ascii="Times New Roman" w:hAnsi="Times New Roman" w:cs="Times New Roman"/>
          <w:sz w:val="24"/>
          <w:lang w:val="it-IT"/>
        </w:rPr>
        <w:t xml:space="preserve"> </w:t>
      </w:r>
    </w:p>
    <w:p w14:paraId="18284234" w14:textId="77777777" w:rsidR="00886E09" w:rsidRPr="007877FC" w:rsidRDefault="00886E09" w:rsidP="00886E09">
      <w:pPr>
        <w:spacing w:line="235" w:lineRule="auto"/>
        <w:ind w:left="0" w:firstLine="426"/>
        <w:rPr>
          <w:rFonts w:ascii="Times New Roman" w:hAnsi="Times New Roman" w:cs="Times New Roman"/>
          <w:sz w:val="24"/>
          <w:lang w:val="it-IT"/>
        </w:rPr>
      </w:pPr>
    </w:p>
    <w:p w14:paraId="0DC233AF" w14:textId="13192F42" w:rsidR="007877FC" w:rsidRPr="000D487F" w:rsidRDefault="007877FC" w:rsidP="000D487F">
      <w:pPr>
        <w:pStyle w:val="ListParagraph"/>
        <w:numPr>
          <w:ilvl w:val="0"/>
          <w:numId w:val="4"/>
        </w:numPr>
        <w:spacing w:line="235" w:lineRule="auto"/>
        <w:rPr>
          <w:rFonts w:ascii="Times New Roman" w:hAnsi="Times New Roman" w:cs="Times New Roman"/>
          <w:b/>
          <w:bCs/>
          <w:sz w:val="24"/>
          <w:lang w:val="it-IT"/>
        </w:rPr>
      </w:pPr>
      <w:r w:rsidRPr="000D487F">
        <w:rPr>
          <w:rFonts w:ascii="Times New Roman" w:hAnsi="Times New Roman" w:cs="Times New Roman"/>
          <w:bCs/>
          <w:sz w:val="24"/>
          <w:lang w:val="it-IT"/>
        </w:rPr>
        <w:t xml:space="preserve">Topic editor al revistei </w:t>
      </w:r>
      <w:r w:rsidRPr="000D487F">
        <w:rPr>
          <w:rFonts w:ascii="Times New Roman" w:hAnsi="Times New Roman" w:cs="Times New Roman"/>
          <w:bCs/>
          <w:i/>
          <w:sz w:val="24"/>
          <w:lang w:val="en-GB"/>
        </w:rPr>
        <w:t>Romanian Journal of Artistic Creativity</w:t>
      </w:r>
      <w:r w:rsidRPr="000D487F">
        <w:rPr>
          <w:rFonts w:ascii="Times New Roman" w:hAnsi="Times New Roman" w:cs="Times New Roman"/>
          <w:bCs/>
          <w:sz w:val="24"/>
          <w:lang w:val="en-GB"/>
        </w:rPr>
        <w:t xml:space="preserve"> (al </w:t>
      </w:r>
      <w:proofErr w:type="spellStart"/>
      <w:r w:rsidRPr="000D487F">
        <w:rPr>
          <w:rFonts w:ascii="Times New Roman" w:hAnsi="Times New Roman" w:cs="Times New Roman"/>
          <w:bCs/>
          <w:sz w:val="24"/>
          <w:lang w:val="en-GB"/>
        </w:rPr>
        <w:t>numărului</w:t>
      </w:r>
      <w:proofErr w:type="spellEnd"/>
      <w:r w:rsidRPr="000D487F">
        <w:rPr>
          <w:rFonts w:ascii="Times New Roman" w:hAnsi="Times New Roman" w:cs="Times New Roman"/>
          <w:bCs/>
          <w:sz w:val="24"/>
          <w:lang w:val="en-GB"/>
        </w:rPr>
        <w:t xml:space="preserve"> </w:t>
      </w:r>
      <w:proofErr w:type="spellStart"/>
      <w:r w:rsidRPr="000D487F">
        <w:rPr>
          <w:rFonts w:ascii="Times New Roman" w:hAnsi="Times New Roman" w:cs="Times New Roman"/>
          <w:bCs/>
          <w:sz w:val="24"/>
          <w:lang w:val="en-GB"/>
        </w:rPr>
        <w:t>intitulat</w:t>
      </w:r>
      <w:proofErr w:type="spellEnd"/>
      <w:r w:rsidRPr="000D487F">
        <w:rPr>
          <w:rFonts w:ascii="Times New Roman" w:hAnsi="Times New Roman" w:cs="Times New Roman"/>
          <w:bCs/>
          <w:sz w:val="24"/>
          <w:lang w:val="en-GB"/>
        </w:rPr>
        <w:t xml:space="preserve"> "The Way of All Flesh"), New York, volume 9, issue 4, </w:t>
      </w:r>
      <w:r w:rsidR="007A674E" w:rsidRPr="000D487F">
        <w:rPr>
          <w:rFonts w:ascii="Times New Roman" w:hAnsi="Times New Roman" w:cs="Times New Roman"/>
          <w:bCs/>
          <w:sz w:val="24"/>
          <w:lang w:val="en-GB"/>
        </w:rPr>
        <w:t xml:space="preserve">2021, </w:t>
      </w:r>
      <w:r w:rsidRPr="000D487F">
        <w:rPr>
          <w:rFonts w:ascii="Times New Roman" w:hAnsi="Times New Roman" w:cs="Times New Roman"/>
          <w:bCs/>
          <w:sz w:val="24"/>
          <w:lang w:val="en-GB"/>
        </w:rPr>
        <w:t xml:space="preserve">85 p. </w:t>
      </w:r>
      <w:r w:rsidRPr="000D487F">
        <w:rPr>
          <w:rFonts w:ascii="Times New Roman" w:hAnsi="Times New Roman" w:cs="Times New Roman"/>
          <w:b/>
          <w:bCs/>
          <w:sz w:val="24"/>
          <w:lang w:val="it-IT"/>
        </w:rPr>
        <w:t xml:space="preserve">  </w:t>
      </w:r>
    </w:p>
    <w:p w14:paraId="6E457DA3" w14:textId="77777777" w:rsidR="007877FC" w:rsidRDefault="007877FC" w:rsidP="006B0AEB">
      <w:pPr>
        <w:spacing w:line="235" w:lineRule="auto"/>
        <w:ind w:left="0" w:firstLine="426"/>
        <w:rPr>
          <w:rFonts w:ascii="Times New Roman" w:hAnsi="Times New Roman" w:cs="Times New Roman"/>
          <w:b/>
          <w:bCs/>
          <w:sz w:val="24"/>
          <w:lang w:val="it-IT"/>
        </w:rPr>
      </w:pPr>
      <w:r w:rsidRPr="007877FC">
        <w:rPr>
          <w:rFonts w:ascii="Times New Roman" w:hAnsi="Times New Roman" w:cs="Times New Roman"/>
          <w:bCs/>
          <w:sz w:val="24"/>
          <w:lang w:val="en-GB"/>
        </w:rPr>
        <w:t xml:space="preserve">ISSN 2327-5707 • e-ISSN 2473-6562; </w:t>
      </w:r>
      <w:r>
        <w:rPr>
          <w:rFonts w:ascii="Times New Roman" w:hAnsi="Times New Roman" w:cs="Times New Roman"/>
          <w:b/>
          <w:bCs/>
          <w:sz w:val="24"/>
          <w:lang w:val="it-IT"/>
        </w:rPr>
        <w:t xml:space="preserve"> </w:t>
      </w:r>
    </w:p>
    <w:p w14:paraId="7AF1D7D6" w14:textId="213B02C7" w:rsidR="007877FC" w:rsidRPr="007877FC" w:rsidRDefault="007877FC" w:rsidP="006B0AEB">
      <w:pPr>
        <w:spacing w:line="235" w:lineRule="auto"/>
        <w:ind w:left="0" w:firstLine="426"/>
        <w:rPr>
          <w:rFonts w:ascii="Times New Roman" w:hAnsi="Times New Roman" w:cs="Times New Roman"/>
          <w:b/>
          <w:bCs/>
          <w:sz w:val="24"/>
          <w:lang w:val="it-IT"/>
        </w:rPr>
      </w:pPr>
      <w:r w:rsidRPr="007877FC">
        <w:rPr>
          <w:rFonts w:ascii="Times New Roman" w:hAnsi="Times New Roman" w:cs="Times New Roman"/>
          <w:bCs/>
          <w:sz w:val="24"/>
          <w:lang w:val="en-GB"/>
        </w:rPr>
        <w:t xml:space="preserve">indexed in ERIH PLUS, CEEOL, Cengage Learning/Gale, CNKI Scholar, </w:t>
      </w:r>
      <w:proofErr w:type="spellStart"/>
      <w:r w:rsidRPr="007877FC">
        <w:rPr>
          <w:rFonts w:ascii="Times New Roman" w:hAnsi="Times New Roman" w:cs="Times New Roman"/>
          <w:bCs/>
          <w:sz w:val="24"/>
          <w:lang w:val="en-GB"/>
        </w:rPr>
        <w:t>DeepDyve</w:t>
      </w:r>
      <w:proofErr w:type="spellEnd"/>
      <w:r w:rsidRPr="007877FC">
        <w:rPr>
          <w:rFonts w:ascii="Times New Roman" w:hAnsi="Times New Roman" w:cs="Times New Roman"/>
          <w:bCs/>
          <w:sz w:val="24"/>
          <w:lang w:val="en-GB"/>
        </w:rPr>
        <w:t xml:space="preserve">, EBSCO, </w:t>
      </w:r>
      <w:proofErr w:type="spellStart"/>
      <w:r w:rsidRPr="007877FC">
        <w:rPr>
          <w:rFonts w:ascii="Times New Roman" w:hAnsi="Times New Roman" w:cs="Times New Roman"/>
          <w:bCs/>
          <w:sz w:val="24"/>
          <w:lang w:val="en-GB"/>
        </w:rPr>
        <w:t>Hinari</w:t>
      </w:r>
      <w:proofErr w:type="spellEnd"/>
      <w:r w:rsidRPr="007877FC">
        <w:rPr>
          <w:rFonts w:ascii="Times New Roman" w:hAnsi="Times New Roman" w:cs="Times New Roman"/>
          <w:bCs/>
          <w:sz w:val="24"/>
          <w:lang w:val="en-GB"/>
        </w:rPr>
        <w:t xml:space="preserve">, ProQuest, SHERPA/ROMEO, Ulrich's Periodicals Directory; </w:t>
      </w:r>
      <w:r w:rsidRPr="007877FC">
        <w:rPr>
          <w:rFonts w:ascii="Times New Roman" w:hAnsi="Times New Roman" w:cs="Times New Roman"/>
          <w:bCs/>
          <w:sz w:val="24"/>
          <w:lang w:val="it-IT"/>
        </w:rPr>
        <w:t xml:space="preserve"> </w:t>
      </w:r>
      <w:hyperlink r:id="rId46" w:anchor="catid2339" w:history="1">
        <w:r w:rsidR="007838AC" w:rsidRPr="006F685A">
          <w:rPr>
            <w:rStyle w:val="Hyperlink"/>
            <w:rFonts w:ascii="Times New Roman" w:hAnsi="Times New Roman" w:cs="Times New Roman"/>
            <w:bCs/>
            <w:sz w:val="24"/>
            <w:lang w:val="it-IT"/>
          </w:rPr>
          <w:t>https://addletonacademicpublishers.com/contents-rjac#catid2339</w:t>
        </w:r>
      </w:hyperlink>
      <w:r w:rsidR="007838AC">
        <w:rPr>
          <w:rFonts w:ascii="Times New Roman" w:hAnsi="Times New Roman" w:cs="Times New Roman"/>
          <w:bCs/>
          <w:sz w:val="24"/>
          <w:lang w:val="it-IT"/>
        </w:rPr>
        <w:t xml:space="preserve"> </w:t>
      </w:r>
    </w:p>
    <w:p w14:paraId="21C37E6B" w14:textId="77777777" w:rsidR="006B0AEB" w:rsidRDefault="007877FC" w:rsidP="006B0AEB">
      <w:pPr>
        <w:tabs>
          <w:tab w:val="left" w:pos="284"/>
        </w:tabs>
        <w:spacing w:after="240"/>
        <w:ind w:left="0" w:firstLine="426"/>
        <w:rPr>
          <w:rFonts w:ascii="Times New Roman" w:hAnsi="Times New Roman" w:cs="Times New Roman"/>
          <w:sz w:val="24"/>
          <w:lang w:val="it-IT"/>
        </w:rPr>
      </w:pPr>
      <w:r w:rsidRPr="007877FC">
        <w:rPr>
          <w:rFonts w:ascii="Times New Roman" w:hAnsi="Times New Roman" w:cs="Times New Roman"/>
          <w:bCs/>
          <w:sz w:val="24"/>
          <w:lang w:val="it-IT"/>
        </w:rPr>
        <w:t>Addleton Academic Publisher, New York</w:t>
      </w:r>
      <w:r w:rsidRPr="007877FC">
        <w:rPr>
          <w:rFonts w:ascii="Times New Roman" w:hAnsi="Times New Roman" w:cs="Times New Roman"/>
          <w:sz w:val="24"/>
          <w:lang w:val="it-IT"/>
        </w:rPr>
        <w:t xml:space="preserve"> </w:t>
      </w:r>
    </w:p>
    <w:p w14:paraId="2474D4E3" w14:textId="55F7A998" w:rsidR="006B0AEB" w:rsidRDefault="007548FD" w:rsidP="000D487F">
      <w:pPr>
        <w:pStyle w:val="ListParagraph"/>
        <w:numPr>
          <w:ilvl w:val="0"/>
          <w:numId w:val="4"/>
        </w:numPr>
        <w:tabs>
          <w:tab w:val="left" w:pos="284"/>
        </w:tabs>
        <w:spacing w:after="240"/>
        <w:ind w:left="0" w:firstLine="426"/>
        <w:rPr>
          <w:rFonts w:ascii="Times New Roman" w:hAnsi="Times New Roman" w:cs="Times New Roman"/>
          <w:sz w:val="24"/>
          <w:lang w:val="it-IT"/>
        </w:rPr>
      </w:pPr>
      <w:r w:rsidRPr="006B0AEB">
        <w:rPr>
          <w:rFonts w:ascii="Times New Roman" w:hAnsi="Times New Roman" w:cs="Times New Roman"/>
          <w:i/>
          <w:sz w:val="24"/>
          <w:lang w:val="it-IT"/>
        </w:rPr>
        <w:t>Topic editor</w:t>
      </w:r>
      <w:r w:rsidRPr="006B0AEB">
        <w:rPr>
          <w:rFonts w:ascii="Times New Roman" w:hAnsi="Times New Roman" w:cs="Times New Roman"/>
          <w:sz w:val="24"/>
          <w:lang w:val="it-IT"/>
        </w:rPr>
        <w:t xml:space="preserve"> al revistei </w:t>
      </w:r>
      <w:r w:rsidRPr="006B0AEB">
        <w:rPr>
          <w:rFonts w:ascii="Times New Roman" w:hAnsi="Times New Roman" w:cs="Times New Roman"/>
          <w:i/>
          <w:sz w:val="24"/>
          <w:lang w:val="en-GB"/>
        </w:rPr>
        <w:t>Romanian Journal of Artistic Creativity</w:t>
      </w:r>
      <w:r w:rsidRPr="006B0AEB">
        <w:rPr>
          <w:rFonts w:ascii="Times New Roman" w:hAnsi="Times New Roman" w:cs="Times New Roman"/>
          <w:sz w:val="24"/>
          <w:lang w:val="en-GB"/>
        </w:rPr>
        <w:t>, New York, Volume 8, Issue 2 (</w:t>
      </w:r>
      <w:proofErr w:type="spellStart"/>
      <w:r w:rsidRPr="006B0AEB">
        <w:rPr>
          <w:rFonts w:ascii="Times New Roman" w:hAnsi="Times New Roman" w:cs="Times New Roman"/>
          <w:sz w:val="24"/>
          <w:lang w:val="en-GB"/>
        </w:rPr>
        <w:t>intitulat</w:t>
      </w:r>
      <w:proofErr w:type="spellEnd"/>
      <w:r w:rsidRPr="006B0AEB">
        <w:rPr>
          <w:rFonts w:ascii="Times New Roman" w:hAnsi="Times New Roman" w:cs="Times New Roman"/>
          <w:sz w:val="24"/>
          <w:lang w:val="en-GB"/>
        </w:rPr>
        <w:t xml:space="preserve">: </w:t>
      </w:r>
      <w:r w:rsidRPr="006B0AEB">
        <w:rPr>
          <w:rFonts w:ascii="Times New Roman" w:hAnsi="Times New Roman" w:cs="Times New Roman"/>
          <w:i/>
          <w:sz w:val="24"/>
          <w:lang w:val="en-GB"/>
        </w:rPr>
        <w:t>The Theology‐Psycholinguistics Junction</w:t>
      </w:r>
      <w:r w:rsidRPr="006B0AEB">
        <w:rPr>
          <w:rFonts w:ascii="Times New Roman" w:hAnsi="Times New Roman" w:cs="Times New Roman"/>
          <w:sz w:val="24"/>
          <w:lang w:val="en-GB"/>
        </w:rPr>
        <w:t>), 2020, 108 p.; ISSN 2327-</w:t>
      </w:r>
      <w:r w:rsidRPr="006B0AEB">
        <w:rPr>
          <w:rFonts w:ascii="Times New Roman" w:hAnsi="Times New Roman" w:cs="Times New Roman"/>
          <w:sz w:val="24"/>
          <w:lang w:val="en-GB"/>
        </w:rPr>
        <w:lastRenderedPageBreak/>
        <w:t xml:space="preserve">5707 • e-ISSN 2473-6562; indexed in CEEOL, Cengage Learning/Gale, CNKI Scholar, </w:t>
      </w:r>
      <w:proofErr w:type="spellStart"/>
      <w:r w:rsidRPr="006B0AEB">
        <w:rPr>
          <w:rFonts w:ascii="Times New Roman" w:hAnsi="Times New Roman" w:cs="Times New Roman"/>
          <w:sz w:val="24"/>
          <w:lang w:val="en-GB"/>
        </w:rPr>
        <w:t>DeepDyve</w:t>
      </w:r>
      <w:proofErr w:type="spellEnd"/>
      <w:r w:rsidRPr="006B0AEB">
        <w:rPr>
          <w:rFonts w:ascii="Times New Roman" w:hAnsi="Times New Roman" w:cs="Times New Roman"/>
          <w:sz w:val="24"/>
          <w:lang w:val="en-GB"/>
        </w:rPr>
        <w:t xml:space="preserve">, EBSCO, ERIH PLUS, </w:t>
      </w:r>
      <w:proofErr w:type="spellStart"/>
      <w:r w:rsidRPr="006B0AEB">
        <w:rPr>
          <w:rFonts w:ascii="Times New Roman" w:hAnsi="Times New Roman" w:cs="Times New Roman"/>
          <w:sz w:val="24"/>
          <w:lang w:val="en-GB"/>
        </w:rPr>
        <w:t>Hinari</w:t>
      </w:r>
      <w:proofErr w:type="spellEnd"/>
      <w:r w:rsidRPr="006B0AEB">
        <w:rPr>
          <w:rFonts w:ascii="Times New Roman" w:hAnsi="Times New Roman" w:cs="Times New Roman"/>
          <w:sz w:val="24"/>
          <w:lang w:val="en-GB"/>
        </w:rPr>
        <w:t xml:space="preserve">, ProQuest, SHERPA/ROMEO, Ulrich's Periodicals Directory; </w:t>
      </w:r>
      <w:r w:rsidRPr="006B0AEB">
        <w:rPr>
          <w:rFonts w:ascii="Times New Roman" w:hAnsi="Times New Roman" w:cs="Times New Roman"/>
          <w:sz w:val="24"/>
          <w:lang w:val="it-IT"/>
        </w:rPr>
        <w:t xml:space="preserve"> </w:t>
      </w:r>
      <w:hyperlink r:id="rId47" w:anchor="catid1987" w:history="1">
        <w:r w:rsidR="006B0AEB" w:rsidRPr="00BC62BF">
          <w:rPr>
            <w:rStyle w:val="Hyperlink"/>
            <w:rFonts w:ascii="Times New Roman" w:hAnsi="Times New Roman" w:cs="Times New Roman"/>
            <w:sz w:val="24"/>
            <w:lang w:val="it-IT"/>
          </w:rPr>
          <w:t>https://addletonacademicpublishers.com/contents-rjac#catid1987</w:t>
        </w:r>
      </w:hyperlink>
    </w:p>
    <w:p w14:paraId="193202C3" w14:textId="77777777" w:rsidR="006B0AEB" w:rsidRPr="006B0AEB" w:rsidRDefault="006B0AEB" w:rsidP="006B0AEB">
      <w:pPr>
        <w:pStyle w:val="ListParagraph"/>
        <w:tabs>
          <w:tab w:val="left" w:pos="284"/>
        </w:tabs>
        <w:spacing w:after="240"/>
        <w:ind w:left="0" w:firstLine="426"/>
        <w:rPr>
          <w:rFonts w:ascii="Times New Roman" w:hAnsi="Times New Roman" w:cs="Times New Roman"/>
          <w:sz w:val="24"/>
          <w:lang w:val="it-IT"/>
        </w:rPr>
      </w:pPr>
    </w:p>
    <w:p w14:paraId="05D4AB33" w14:textId="53746D52" w:rsidR="00B264A9" w:rsidRPr="006B0AEB" w:rsidRDefault="00B264A9" w:rsidP="000D487F">
      <w:pPr>
        <w:pStyle w:val="ListParagraph"/>
        <w:numPr>
          <w:ilvl w:val="0"/>
          <w:numId w:val="4"/>
        </w:numPr>
        <w:tabs>
          <w:tab w:val="left" w:pos="284"/>
        </w:tabs>
        <w:spacing w:after="240"/>
        <w:ind w:left="0" w:firstLine="426"/>
        <w:rPr>
          <w:rFonts w:ascii="Times New Roman" w:hAnsi="Times New Roman" w:cs="Times New Roman"/>
          <w:sz w:val="24"/>
          <w:lang w:val="it-IT"/>
        </w:rPr>
      </w:pPr>
      <w:r w:rsidRPr="006B0AEB">
        <w:rPr>
          <w:rFonts w:ascii="Times New Roman" w:hAnsi="Times New Roman" w:cs="Times New Roman"/>
          <w:i/>
          <w:sz w:val="24"/>
          <w:lang w:val="it-IT"/>
        </w:rPr>
        <w:t xml:space="preserve">Issue editor </w:t>
      </w:r>
      <w:r w:rsidRPr="006B0AEB">
        <w:rPr>
          <w:rFonts w:ascii="Times New Roman" w:hAnsi="Times New Roman" w:cs="Times New Roman"/>
          <w:sz w:val="24"/>
          <w:lang w:val="it-IT"/>
        </w:rPr>
        <w:t>al revistei</w:t>
      </w:r>
      <w:r w:rsidRPr="006B0AEB">
        <w:rPr>
          <w:rFonts w:ascii="Times New Roman" w:hAnsi="Times New Roman" w:cs="Times New Roman"/>
          <w:i/>
          <w:sz w:val="24"/>
          <w:lang w:val="it-IT"/>
        </w:rPr>
        <w:t xml:space="preserve"> </w:t>
      </w:r>
      <w:r w:rsidRPr="006B0AEB">
        <w:rPr>
          <w:rFonts w:ascii="Times New Roman" w:hAnsi="Times New Roman" w:cs="Times New Roman"/>
          <w:i/>
          <w:sz w:val="24"/>
          <w:lang w:val="en-GB"/>
        </w:rPr>
        <w:t>Romanian Journal of Artistic Creativity</w:t>
      </w:r>
      <w:r w:rsidRPr="006B0AEB">
        <w:rPr>
          <w:rFonts w:ascii="Times New Roman" w:hAnsi="Times New Roman" w:cs="Times New Roman"/>
          <w:sz w:val="24"/>
          <w:lang w:val="en-GB"/>
        </w:rPr>
        <w:t xml:space="preserve">, New York, Volume 7, Issue 1, 2019, 124 p.; ISSN 2327-5707 • e-ISSN 2473-6562; indexed in CEEOL, Cengage Learning/Gale, CNKI Scholar, </w:t>
      </w:r>
      <w:proofErr w:type="spellStart"/>
      <w:r w:rsidRPr="006B0AEB">
        <w:rPr>
          <w:rFonts w:ascii="Times New Roman" w:hAnsi="Times New Roman" w:cs="Times New Roman"/>
          <w:sz w:val="24"/>
          <w:lang w:val="en-GB"/>
        </w:rPr>
        <w:t>DeepDyve</w:t>
      </w:r>
      <w:proofErr w:type="spellEnd"/>
      <w:r w:rsidRPr="006B0AEB">
        <w:rPr>
          <w:rFonts w:ascii="Times New Roman" w:hAnsi="Times New Roman" w:cs="Times New Roman"/>
          <w:sz w:val="24"/>
          <w:lang w:val="en-GB"/>
        </w:rPr>
        <w:t xml:space="preserve">, EBSCO, ERIH PLUS, </w:t>
      </w:r>
      <w:proofErr w:type="spellStart"/>
      <w:r w:rsidRPr="006B0AEB">
        <w:rPr>
          <w:rFonts w:ascii="Times New Roman" w:hAnsi="Times New Roman" w:cs="Times New Roman"/>
          <w:sz w:val="24"/>
          <w:lang w:val="en-GB"/>
        </w:rPr>
        <w:t>Hinari</w:t>
      </w:r>
      <w:proofErr w:type="spellEnd"/>
      <w:r w:rsidRPr="006B0AEB">
        <w:rPr>
          <w:rFonts w:ascii="Times New Roman" w:hAnsi="Times New Roman" w:cs="Times New Roman"/>
          <w:sz w:val="24"/>
          <w:lang w:val="en-GB"/>
        </w:rPr>
        <w:t xml:space="preserve">, ProQuest, SHERPA/ROMEO, Ulrich's Periodicals Directory; </w:t>
      </w:r>
      <w:r w:rsidRPr="006B0AEB">
        <w:rPr>
          <w:rFonts w:ascii="Times New Roman" w:hAnsi="Times New Roman" w:cs="Times New Roman"/>
          <w:sz w:val="24"/>
          <w:lang w:val="it-IT"/>
        </w:rPr>
        <w:t xml:space="preserve"> https://addletonacademicpublishers.com/contents-rjac/1616-volume-7-1-2019/3517-faithful-and-devoted-physicians-heavenly-people-earthly-angels </w:t>
      </w:r>
    </w:p>
    <w:p w14:paraId="4AB86F5C" w14:textId="24ACD966" w:rsidR="00B264A9" w:rsidRDefault="000D487F" w:rsidP="006B0AEB">
      <w:pPr>
        <w:tabs>
          <w:tab w:val="left" w:pos="284"/>
        </w:tabs>
        <w:spacing w:after="120" w:line="276" w:lineRule="auto"/>
        <w:ind w:left="0" w:firstLine="426"/>
        <w:contextualSpacing/>
        <w:rPr>
          <w:rFonts w:ascii="Times New Roman" w:hAnsi="Times New Roman" w:cs="Times New Roman"/>
          <w:sz w:val="24"/>
          <w:lang w:val="it-IT"/>
        </w:rPr>
      </w:pPr>
      <w:r>
        <w:rPr>
          <w:rFonts w:ascii="Times New Roman" w:hAnsi="Times New Roman" w:cs="Times New Roman"/>
          <w:sz w:val="24"/>
          <w:lang w:val="it-IT"/>
        </w:rPr>
        <w:t>6</w:t>
      </w:r>
      <w:r w:rsidR="00D029EA">
        <w:rPr>
          <w:rFonts w:ascii="Times New Roman" w:hAnsi="Times New Roman" w:cs="Times New Roman"/>
          <w:sz w:val="24"/>
          <w:lang w:val="it-IT"/>
        </w:rPr>
        <w:t xml:space="preserve">. </w:t>
      </w:r>
      <w:r w:rsidR="00B264A9" w:rsidRPr="00B264A9">
        <w:rPr>
          <w:rFonts w:ascii="Times New Roman" w:hAnsi="Times New Roman" w:cs="Times New Roman"/>
          <w:i/>
          <w:sz w:val="24"/>
          <w:lang w:val="it-IT"/>
        </w:rPr>
        <w:t xml:space="preserve">Issue editor </w:t>
      </w:r>
      <w:r w:rsidR="00B264A9" w:rsidRPr="00B264A9">
        <w:rPr>
          <w:rFonts w:ascii="Times New Roman" w:hAnsi="Times New Roman" w:cs="Times New Roman"/>
          <w:sz w:val="24"/>
          <w:lang w:val="it-IT"/>
        </w:rPr>
        <w:t>al revistei</w:t>
      </w:r>
      <w:r w:rsidR="00B264A9" w:rsidRPr="00B264A9">
        <w:rPr>
          <w:rFonts w:ascii="Times New Roman" w:hAnsi="Times New Roman" w:cs="Times New Roman"/>
          <w:i/>
          <w:sz w:val="24"/>
          <w:lang w:val="it-IT"/>
        </w:rPr>
        <w:t xml:space="preserve"> </w:t>
      </w:r>
      <w:r w:rsidR="00B264A9" w:rsidRPr="00B264A9">
        <w:rPr>
          <w:rFonts w:ascii="Times New Roman" w:hAnsi="Times New Roman" w:cs="Times New Roman"/>
          <w:i/>
          <w:sz w:val="24"/>
          <w:lang w:val="en-GB"/>
        </w:rPr>
        <w:t>Romanian Journal of Artistic Creativity</w:t>
      </w:r>
      <w:r w:rsidR="00B264A9" w:rsidRPr="00B264A9">
        <w:rPr>
          <w:rFonts w:ascii="Times New Roman" w:hAnsi="Times New Roman" w:cs="Times New Roman"/>
          <w:sz w:val="24"/>
          <w:lang w:val="en-GB"/>
        </w:rPr>
        <w:t xml:space="preserve">, New York, Volume </w:t>
      </w:r>
      <w:r w:rsidR="00816E64">
        <w:rPr>
          <w:rFonts w:ascii="Times New Roman" w:hAnsi="Times New Roman" w:cs="Times New Roman"/>
          <w:sz w:val="24"/>
          <w:lang w:val="en-GB"/>
        </w:rPr>
        <w:t>6</w:t>
      </w:r>
      <w:r w:rsidR="00B264A9" w:rsidRPr="00B264A9">
        <w:rPr>
          <w:rFonts w:ascii="Times New Roman" w:hAnsi="Times New Roman" w:cs="Times New Roman"/>
          <w:sz w:val="24"/>
          <w:lang w:val="en-GB"/>
        </w:rPr>
        <w:t>, Issue 1, 201</w:t>
      </w:r>
      <w:r w:rsidR="00816E64">
        <w:rPr>
          <w:rFonts w:ascii="Times New Roman" w:hAnsi="Times New Roman" w:cs="Times New Roman"/>
          <w:sz w:val="24"/>
          <w:lang w:val="en-GB"/>
        </w:rPr>
        <w:t>8</w:t>
      </w:r>
      <w:r w:rsidR="00B264A9" w:rsidRPr="00B264A9">
        <w:rPr>
          <w:rFonts w:ascii="Times New Roman" w:hAnsi="Times New Roman" w:cs="Times New Roman"/>
          <w:sz w:val="24"/>
          <w:lang w:val="en-GB"/>
        </w:rPr>
        <w:t xml:space="preserve">, </w:t>
      </w:r>
      <w:r w:rsidR="00816E64">
        <w:rPr>
          <w:rFonts w:ascii="Times New Roman" w:hAnsi="Times New Roman" w:cs="Times New Roman"/>
          <w:sz w:val="24"/>
          <w:lang w:val="en-GB"/>
        </w:rPr>
        <w:t>80</w:t>
      </w:r>
      <w:r w:rsidR="00B264A9" w:rsidRPr="00B264A9">
        <w:rPr>
          <w:rFonts w:ascii="Times New Roman" w:hAnsi="Times New Roman" w:cs="Times New Roman"/>
          <w:sz w:val="24"/>
          <w:lang w:val="en-GB"/>
        </w:rPr>
        <w:t xml:space="preserve"> p.; ISSN 2327-5707 • e-ISSN 2473-6562; indexed in CEEOL, Cengage Learning/Gale, CNKI Scholar, </w:t>
      </w:r>
      <w:proofErr w:type="spellStart"/>
      <w:r w:rsidR="00B264A9" w:rsidRPr="00B264A9">
        <w:rPr>
          <w:rFonts w:ascii="Times New Roman" w:hAnsi="Times New Roman" w:cs="Times New Roman"/>
          <w:sz w:val="24"/>
          <w:lang w:val="en-GB"/>
        </w:rPr>
        <w:t>DeepDyve</w:t>
      </w:r>
      <w:proofErr w:type="spellEnd"/>
      <w:r w:rsidR="00B264A9" w:rsidRPr="00B264A9">
        <w:rPr>
          <w:rFonts w:ascii="Times New Roman" w:hAnsi="Times New Roman" w:cs="Times New Roman"/>
          <w:sz w:val="24"/>
          <w:lang w:val="en-GB"/>
        </w:rPr>
        <w:t xml:space="preserve">, EBSCO, ERIH PLUS, </w:t>
      </w:r>
      <w:proofErr w:type="spellStart"/>
      <w:r w:rsidR="00B264A9" w:rsidRPr="00B264A9">
        <w:rPr>
          <w:rFonts w:ascii="Times New Roman" w:hAnsi="Times New Roman" w:cs="Times New Roman"/>
          <w:sz w:val="24"/>
          <w:lang w:val="en-GB"/>
        </w:rPr>
        <w:t>Hinari</w:t>
      </w:r>
      <w:proofErr w:type="spellEnd"/>
      <w:r w:rsidR="00B264A9" w:rsidRPr="00B264A9">
        <w:rPr>
          <w:rFonts w:ascii="Times New Roman" w:hAnsi="Times New Roman" w:cs="Times New Roman"/>
          <w:sz w:val="24"/>
          <w:lang w:val="en-GB"/>
        </w:rPr>
        <w:t xml:space="preserve">, ProQuest, SHERPA/ROMEO, Ulrich's Periodicals Directory; </w:t>
      </w:r>
      <w:r w:rsidR="00B264A9" w:rsidRPr="00B264A9">
        <w:rPr>
          <w:rFonts w:ascii="Times New Roman" w:hAnsi="Times New Roman" w:cs="Times New Roman"/>
          <w:sz w:val="24"/>
          <w:lang w:val="it-IT"/>
        </w:rPr>
        <w:t xml:space="preserve"> </w:t>
      </w:r>
      <w:r w:rsidR="00816E64" w:rsidRPr="00816E64">
        <w:rPr>
          <w:rFonts w:ascii="Times New Roman" w:hAnsi="Times New Roman" w:cs="Times New Roman"/>
          <w:sz w:val="24"/>
          <w:lang w:val="it-IT"/>
        </w:rPr>
        <w:t>https://addletonacademicpublishers.com/contents-rjac/1449-volume-6-1-2018/3375-agape-or-god-s-unbounded-and-sacrificial-love-for-men</w:t>
      </w:r>
    </w:p>
    <w:p w14:paraId="2095003B" w14:textId="77777777" w:rsidR="00B264A9" w:rsidRPr="00B264A9" w:rsidRDefault="00B264A9" w:rsidP="006B0AEB">
      <w:pPr>
        <w:tabs>
          <w:tab w:val="left" w:pos="284"/>
        </w:tabs>
        <w:spacing w:after="120" w:line="276" w:lineRule="auto"/>
        <w:ind w:left="0" w:firstLine="426"/>
        <w:contextualSpacing/>
        <w:rPr>
          <w:rFonts w:ascii="Times New Roman" w:hAnsi="Times New Roman" w:cs="Times New Roman"/>
          <w:sz w:val="16"/>
          <w:szCs w:val="16"/>
          <w:lang w:val="it-IT"/>
        </w:rPr>
      </w:pPr>
    </w:p>
    <w:p w14:paraId="0F3688D1" w14:textId="6D372234" w:rsidR="003A2537" w:rsidRDefault="000D487F" w:rsidP="006B0AEB">
      <w:pPr>
        <w:tabs>
          <w:tab w:val="left" w:pos="284"/>
        </w:tabs>
        <w:spacing w:after="120" w:line="276" w:lineRule="auto"/>
        <w:ind w:left="0" w:firstLine="426"/>
        <w:contextualSpacing/>
        <w:rPr>
          <w:rFonts w:ascii="Times New Roman" w:hAnsi="Times New Roman" w:cs="Times New Roman"/>
          <w:sz w:val="24"/>
          <w:lang w:val="it-IT"/>
        </w:rPr>
      </w:pPr>
      <w:r>
        <w:rPr>
          <w:rFonts w:ascii="Times New Roman" w:hAnsi="Times New Roman" w:cs="Times New Roman"/>
          <w:iCs/>
          <w:sz w:val="24"/>
          <w:lang w:val="it-IT"/>
        </w:rPr>
        <w:t>7</w:t>
      </w:r>
      <w:r w:rsidR="00B264A9">
        <w:rPr>
          <w:rFonts w:ascii="Times New Roman" w:hAnsi="Times New Roman" w:cs="Times New Roman"/>
          <w:iCs/>
          <w:sz w:val="24"/>
          <w:lang w:val="it-IT"/>
        </w:rPr>
        <w:t xml:space="preserve">. </w:t>
      </w:r>
      <w:r w:rsidR="00196C78" w:rsidRPr="00021AEF">
        <w:rPr>
          <w:rFonts w:ascii="Times New Roman" w:hAnsi="Times New Roman" w:cs="Times New Roman"/>
          <w:i/>
          <w:iCs/>
          <w:sz w:val="24"/>
          <w:lang w:val="it-IT"/>
        </w:rPr>
        <w:t>Dimensiunea penitențială și euharistică a vieții creștine</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 xml:space="preserve">în colaborare cu Pr. Prof. Univ. Dr. Gheorghe Petraru, </w:t>
      </w:r>
      <w:r w:rsidR="00196C78" w:rsidRPr="00021AEF">
        <w:rPr>
          <w:rFonts w:ascii="Times New Roman" w:hAnsi="Times New Roman" w:cs="Times New Roman"/>
          <w:sz w:val="24"/>
          <w:lang w:val="it-IT"/>
        </w:rPr>
        <w:t>Editura Doxologia, Iași, 2014, 624 p., ISBN: 978-606-666-283-3; editură acreditată CNCSIS, codul CNCSIS nr. 80;</w:t>
      </w:r>
    </w:p>
    <w:p w14:paraId="3A2B61F0" w14:textId="77777777" w:rsidR="00196C78" w:rsidRPr="00021AEF" w:rsidRDefault="003A2537" w:rsidP="006B0AEB">
      <w:pPr>
        <w:tabs>
          <w:tab w:val="left" w:pos="284"/>
        </w:tabs>
        <w:spacing w:line="235" w:lineRule="auto"/>
        <w:ind w:left="0" w:firstLine="426"/>
        <w:rPr>
          <w:rFonts w:ascii="Times New Roman" w:hAnsi="Times New Roman" w:cs="Times New Roman"/>
          <w:sz w:val="24"/>
          <w:lang w:val="it-IT"/>
        </w:rPr>
      </w:pPr>
      <w:r>
        <w:rPr>
          <w:sz w:val="24"/>
        </w:rPr>
        <w:tab/>
      </w:r>
      <w:hyperlink r:id="rId48" w:history="1">
        <w:r w:rsidR="00196C78" w:rsidRPr="00021AEF">
          <w:rPr>
            <w:rStyle w:val="Hyperlink"/>
            <w:rFonts w:ascii="Times New Roman" w:hAnsi="Times New Roman" w:cs="Times New Roman"/>
            <w:sz w:val="24"/>
            <w:u w:val="none"/>
            <w:lang w:val="it-IT"/>
          </w:rPr>
          <w:t>https://edituradoxologia.ro/dimensiunea-penitentiala-si-euharistica-vietii-crestine</w:t>
        </w:r>
      </w:hyperlink>
      <w:r w:rsidR="00196C78" w:rsidRPr="00021AEF">
        <w:rPr>
          <w:rFonts w:ascii="Times New Roman" w:hAnsi="Times New Roman" w:cs="Times New Roman"/>
          <w:sz w:val="24"/>
          <w:lang w:val="it-IT"/>
        </w:rPr>
        <w:t xml:space="preserve">; </w:t>
      </w:r>
    </w:p>
    <w:p w14:paraId="2D590DE1" w14:textId="5563F218" w:rsidR="00196C78" w:rsidRPr="00021AEF" w:rsidRDefault="000D487F" w:rsidP="006B0AEB">
      <w:pPr>
        <w:tabs>
          <w:tab w:val="left" w:pos="284"/>
        </w:tabs>
        <w:spacing w:before="120" w:line="235" w:lineRule="auto"/>
        <w:ind w:left="0" w:firstLine="426"/>
        <w:rPr>
          <w:rFonts w:ascii="Times New Roman" w:hAnsi="Times New Roman" w:cs="Times New Roman"/>
          <w:sz w:val="24"/>
          <w:lang w:val="it-IT"/>
        </w:rPr>
      </w:pPr>
      <w:r>
        <w:rPr>
          <w:rFonts w:ascii="Times New Roman" w:hAnsi="Times New Roman" w:cs="Times New Roman"/>
          <w:sz w:val="24"/>
          <w:lang w:val="it-IT"/>
        </w:rPr>
        <w:t>8</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ab/>
      </w:r>
      <w:r w:rsidR="00196C78" w:rsidRPr="00021AEF">
        <w:rPr>
          <w:rFonts w:ascii="Times New Roman" w:hAnsi="Times New Roman" w:cs="Times New Roman"/>
          <w:i/>
          <w:iCs/>
          <w:sz w:val="24"/>
          <w:lang w:val="it-IT"/>
        </w:rPr>
        <w:t>Credința și mărturisirea ei</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 xml:space="preserve">în colaborare cu Pr. Prof. Univ. Dr. Petre Semen, </w:t>
      </w:r>
      <w:r w:rsidR="00196C78" w:rsidRPr="00021AEF">
        <w:rPr>
          <w:rFonts w:ascii="Times New Roman" w:hAnsi="Times New Roman" w:cs="Times New Roman"/>
          <w:sz w:val="24"/>
          <w:lang w:val="it-IT"/>
        </w:rPr>
        <w:t xml:space="preserve">Editura Doxologia, Iași, 2010, 540 p., ISBN: 978-606-8117-80-5; editură acreditată CNCSIS, codul CNCSIS nr. 80; </w:t>
      </w:r>
      <w:hyperlink r:id="rId49" w:history="1">
        <w:r w:rsidR="00196C78" w:rsidRPr="00021AEF">
          <w:rPr>
            <w:rStyle w:val="Hyperlink"/>
            <w:rFonts w:ascii="Times New Roman" w:hAnsi="Times New Roman" w:cs="Times New Roman"/>
            <w:sz w:val="24"/>
            <w:u w:val="none"/>
            <w:lang w:val="it-IT"/>
          </w:rPr>
          <w:t>https://edituradoxologia.ro/credinta-si-marturisirea-ei</w:t>
        </w:r>
      </w:hyperlink>
      <w:r w:rsidR="00196C78" w:rsidRPr="00021AEF">
        <w:rPr>
          <w:rFonts w:ascii="Times New Roman" w:hAnsi="Times New Roman" w:cs="Times New Roman"/>
          <w:sz w:val="24"/>
          <w:lang w:val="it-IT"/>
        </w:rPr>
        <w:t xml:space="preserve">; </w:t>
      </w:r>
    </w:p>
    <w:p w14:paraId="4C763479" w14:textId="46A30F2B" w:rsidR="00196C78" w:rsidRPr="00021AEF" w:rsidRDefault="000D487F" w:rsidP="006B0AEB">
      <w:pPr>
        <w:tabs>
          <w:tab w:val="left" w:pos="284"/>
        </w:tabs>
        <w:spacing w:before="120" w:line="235" w:lineRule="auto"/>
        <w:ind w:left="0" w:firstLine="426"/>
        <w:rPr>
          <w:rFonts w:ascii="Times New Roman" w:hAnsi="Times New Roman" w:cs="Times New Roman"/>
          <w:sz w:val="24"/>
          <w:lang w:val="it-IT"/>
        </w:rPr>
      </w:pPr>
      <w:r>
        <w:rPr>
          <w:rFonts w:ascii="Times New Roman" w:hAnsi="Times New Roman" w:cs="Times New Roman"/>
          <w:sz w:val="24"/>
          <w:lang w:val="it-IT"/>
        </w:rPr>
        <w:t>9</w:t>
      </w:r>
      <w:r w:rsidR="00D202C9" w:rsidRPr="00021AEF">
        <w:rPr>
          <w:rFonts w:ascii="Times New Roman" w:hAnsi="Times New Roman" w:cs="Times New Roman"/>
          <w:sz w:val="24"/>
          <w:lang w:val="it-IT"/>
        </w:rPr>
        <w:t>.</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ab/>
      </w:r>
      <w:r w:rsidR="00196C78" w:rsidRPr="00021AEF">
        <w:rPr>
          <w:rFonts w:ascii="Times New Roman" w:hAnsi="Times New Roman" w:cs="Times New Roman"/>
          <w:i/>
          <w:iCs/>
          <w:sz w:val="24"/>
          <w:lang w:val="it-IT"/>
        </w:rPr>
        <w:t>Părinții Capadocieni</w:t>
      </w:r>
      <w:r w:rsidR="00196C78" w:rsidRPr="00021AEF">
        <w:rPr>
          <w:rFonts w:ascii="Times New Roman" w:hAnsi="Times New Roman" w:cs="Times New Roman"/>
          <w:sz w:val="24"/>
          <w:lang w:val="it-IT"/>
        </w:rPr>
        <w:t xml:space="preserve">, </w:t>
      </w:r>
      <w:r w:rsidR="00D202C9" w:rsidRPr="00021AEF">
        <w:rPr>
          <w:rFonts w:ascii="Times New Roman" w:hAnsi="Times New Roman" w:cs="Times New Roman"/>
          <w:sz w:val="24"/>
          <w:lang w:val="it-IT"/>
        </w:rPr>
        <w:t xml:space="preserve">în colaborare cu Pr. Prof. Univ. Dr. Petre Semen, </w:t>
      </w:r>
      <w:r w:rsidR="00196C78" w:rsidRPr="00021AEF">
        <w:rPr>
          <w:rFonts w:ascii="Times New Roman" w:hAnsi="Times New Roman" w:cs="Times New Roman"/>
          <w:sz w:val="24"/>
          <w:lang w:val="it-IT"/>
        </w:rPr>
        <w:t xml:space="preserve">Editura Fundației Academice „Axis”, Iași, 2009, 670 p., ISBN: 978-973-7742-80-3; editură acreditată CNCSIS sub codul CNCSIS nr. 122; </w:t>
      </w:r>
      <w:hyperlink r:id="rId50" w:history="1">
        <w:r w:rsidR="00196C78" w:rsidRPr="00021AEF">
          <w:rPr>
            <w:rStyle w:val="Hyperlink"/>
            <w:rFonts w:ascii="Times New Roman" w:hAnsi="Times New Roman" w:cs="Times New Roman"/>
            <w:sz w:val="24"/>
            <w:u w:val="none"/>
            <w:lang w:val="it-IT"/>
          </w:rPr>
          <w:t>http://teologiapatristica.plgo.org/?p=155</w:t>
        </w:r>
      </w:hyperlink>
      <w:r w:rsidR="00196C78" w:rsidRPr="00021AEF">
        <w:rPr>
          <w:rFonts w:ascii="Times New Roman" w:hAnsi="Times New Roman" w:cs="Times New Roman"/>
          <w:sz w:val="24"/>
          <w:lang w:val="it-IT"/>
        </w:rPr>
        <w:t xml:space="preserve">; </w:t>
      </w:r>
    </w:p>
    <w:p w14:paraId="6DC7E796" w14:textId="77777777" w:rsidR="00196C78" w:rsidRPr="00021AEF" w:rsidRDefault="00196C78" w:rsidP="006B0AEB">
      <w:pPr>
        <w:spacing w:line="235" w:lineRule="auto"/>
        <w:ind w:left="0" w:firstLine="426"/>
        <w:rPr>
          <w:rFonts w:ascii="Times New Roman" w:hAnsi="Times New Roman" w:cs="Times New Roman"/>
          <w:sz w:val="24"/>
          <w:lang w:val="it-IT"/>
        </w:rPr>
      </w:pPr>
    </w:p>
    <w:p w14:paraId="290C5955" w14:textId="77777777" w:rsidR="00196C78" w:rsidRPr="00021AEF" w:rsidRDefault="00D202C9" w:rsidP="003A2537">
      <w:pPr>
        <w:spacing w:line="235" w:lineRule="auto"/>
        <w:rPr>
          <w:rFonts w:ascii="Times New Roman" w:hAnsi="Times New Roman" w:cs="Times New Roman"/>
          <w:b/>
          <w:bCs/>
          <w:sz w:val="24"/>
        </w:rPr>
      </w:pPr>
      <w:r w:rsidRPr="00021AEF">
        <w:rPr>
          <w:rFonts w:ascii="Times New Roman" w:hAnsi="Times New Roman" w:cs="Times New Roman"/>
          <w:b/>
          <w:bCs/>
          <w:sz w:val="24"/>
        </w:rPr>
        <w:t xml:space="preserve">D) </w:t>
      </w:r>
      <w:proofErr w:type="spellStart"/>
      <w:r w:rsidR="00196C78" w:rsidRPr="00021AEF">
        <w:rPr>
          <w:rFonts w:ascii="Times New Roman" w:hAnsi="Times New Roman" w:cs="Times New Roman"/>
          <w:b/>
          <w:bCs/>
          <w:sz w:val="24"/>
        </w:rPr>
        <w:t>Cărţi</w:t>
      </w:r>
      <w:proofErr w:type="spellEnd"/>
      <w:r w:rsidR="00196C78" w:rsidRPr="00021AEF">
        <w:rPr>
          <w:rFonts w:ascii="Times New Roman" w:hAnsi="Times New Roman" w:cs="Times New Roman"/>
          <w:b/>
          <w:bCs/>
          <w:sz w:val="24"/>
        </w:rPr>
        <w:t xml:space="preserve"> </w:t>
      </w:r>
      <w:proofErr w:type="spellStart"/>
      <w:r w:rsidR="00196C78" w:rsidRPr="00021AEF">
        <w:rPr>
          <w:rFonts w:ascii="Times New Roman" w:hAnsi="Times New Roman" w:cs="Times New Roman"/>
          <w:b/>
          <w:bCs/>
          <w:sz w:val="24"/>
        </w:rPr>
        <w:t>în</w:t>
      </w:r>
      <w:proofErr w:type="spellEnd"/>
      <w:r w:rsidR="00196C78" w:rsidRPr="00021AEF">
        <w:rPr>
          <w:rFonts w:ascii="Times New Roman" w:hAnsi="Times New Roman" w:cs="Times New Roman"/>
          <w:b/>
          <w:bCs/>
          <w:sz w:val="24"/>
        </w:rPr>
        <w:t xml:space="preserve"> </w:t>
      </w:r>
      <w:proofErr w:type="spellStart"/>
      <w:r w:rsidR="00196C78" w:rsidRPr="00021AEF">
        <w:rPr>
          <w:rFonts w:ascii="Times New Roman" w:hAnsi="Times New Roman" w:cs="Times New Roman"/>
          <w:b/>
          <w:bCs/>
          <w:sz w:val="24"/>
        </w:rPr>
        <w:t>lucru</w:t>
      </w:r>
      <w:proofErr w:type="spellEnd"/>
      <w:r w:rsidR="00196C78" w:rsidRPr="00021AEF">
        <w:rPr>
          <w:rFonts w:ascii="Times New Roman" w:hAnsi="Times New Roman" w:cs="Times New Roman"/>
          <w:b/>
          <w:bCs/>
          <w:sz w:val="24"/>
        </w:rPr>
        <w:t xml:space="preserve">: </w:t>
      </w:r>
    </w:p>
    <w:p w14:paraId="59CBE4D3" w14:textId="77777777" w:rsidR="00D202C9" w:rsidRPr="00963FDD" w:rsidRDefault="00D202C9" w:rsidP="003A2537">
      <w:pPr>
        <w:spacing w:line="235" w:lineRule="auto"/>
        <w:rPr>
          <w:rFonts w:ascii="Times New Roman" w:hAnsi="Times New Roman" w:cs="Times New Roman"/>
          <w:b/>
          <w:bCs/>
          <w:sz w:val="12"/>
          <w:szCs w:val="12"/>
        </w:rPr>
      </w:pPr>
    </w:p>
    <w:p w14:paraId="7E164F69" w14:textId="77777777" w:rsidR="00196C78" w:rsidRPr="00021AEF" w:rsidRDefault="00196C78" w:rsidP="003A2537">
      <w:pPr>
        <w:pStyle w:val="ListParagraph"/>
        <w:numPr>
          <w:ilvl w:val="0"/>
          <w:numId w:val="7"/>
        </w:numPr>
        <w:tabs>
          <w:tab w:val="left" w:pos="284"/>
        </w:tabs>
        <w:spacing w:line="235" w:lineRule="auto"/>
        <w:ind w:left="284" w:hanging="284"/>
        <w:rPr>
          <w:rFonts w:ascii="Times New Roman" w:hAnsi="Times New Roman" w:cs="Times New Roman"/>
          <w:sz w:val="24"/>
        </w:rPr>
      </w:pPr>
      <w:proofErr w:type="spellStart"/>
      <w:r w:rsidRPr="00021AEF">
        <w:rPr>
          <w:rFonts w:ascii="Times New Roman" w:hAnsi="Times New Roman" w:cs="Times New Roman"/>
          <w:i/>
          <w:iCs/>
          <w:sz w:val="24"/>
        </w:rPr>
        <w:t>Părinţii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Scriitorii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bisericești</w:t>
      </w:r>
      <w:proofErr w:type="spellEnd"/>
      <w:r w:rsidRPr="00021AEF">
        <w:rPr>
          <w:rFonts w:ascii="Times New Roman" w:hAnsi="Times New Roman" w:cs="Times New Roman"/>
          <w:i/>
          <w:iCs/>
          <w:sz w:val="24"/>
        </w:rPr>
        <w:t xml:space="preserve"> - </w:t>
      </w:r>
      <w:proofErr w:type="spellStart"/>
      <w:r w:rsidRPr="00021AEF">
        <w:rPr>
          <w:rFonts w:ascii="Times New Roman" w:hAnsi="Times New Roman" w:cs="Times New Roman"/>
          <w:i/>
          <w:iCs/>
          <w:sz w:val="24"/>
        </w:rPr>
        <w:t>Învăţătorii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noştri</w:t>
      </w:r>
      <w:proofErr w:type="spellEnd"/>
      <w:r w:rsidRPr="00021AEF">
        <w:rPr>
          <w:rFonts w:ascii="Times New Roman" w:hAnsi="Times New Roman" w:cs="Times New Roman"/>
          <w:i/>
          <w:iCs/>
          <w:sz w:val="24"/>
        </w:rPr>
        <w:t xml:space="preserve"> </w:t>
      </w:r>
      <w:r w:rsidRPr="00021AEF">
        <w:rPr>
          <w:rFonts w:ascii="Times New Roman" w:hAnsi="Times New Roman" w:cs="Times New Roman"/>
          <w:sz w:val="24"/>
        </w:rPr>
        <w:t>(</w:t>
      </w:r>
      <w:proofErr w:type="spellStart"/>
      <w:r w:rsidRPr="00021AEF">
        <w:rPr>
          <w:rFonts w:ascii="Times New Roman" w:hAnsi="Times New Roman" w:cs="Times New Roman"/>
          <w:sz w:val="24"/>
        </w:rPr>
        <w:t>antologie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patristică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tematică</w:t>
      </w:r>
      <w:proofErr w:type="spellEnd"/>
      <w:r w:rsidRPr="00021AEF">
        <w:rPr>
          <w:rFonts w:ascii="Times New Roman" w:hAnsi="Times New Roman" w:cs="Times New Roman"/>
          <w:sz w:val="24"/>
        </w:rPr>
        <w:t>),</w:t>
      </w:r>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volumele</w:t>
      </w:r>
      <w:proofErr w:type="spellEnd"/>
      <w:r w:rsidRPr="00021AEF">
        <w:rPr>
          <w:rFonts w:ascii="Times New Roman" w:hAnsi="Times New Roman" w:cs="Times New Roman"/>
          <w:sz w:val="24"/>
        </w:rPr>
        <w:t xml:space="preserve"> III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IV, </w:t>
      </w:r>
      <w:proofErr w:type="spellStart"/>
      <w:r w:rsidRPr="00021AEF">
        <w:rPr>
          <w:rFonts w:ascii="Times New Roman" w:hAnsi="Times New Roman" w:cs="Times New Roman"/>
          <w:sz w:val="24"/>
        </w:rPr>
        <w:t>Editura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Institutului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Biblic</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Misiune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Ortodoxă</w:t>
      </w:r>
      <w:proofErr w:type="spellEnd"/>
      <w:r w:rsidRPr="00021AEF">
        <w:rPr>
          <w:rFonts w:ascii="Times New Roman" w:hAnsi="Times New Roman" w:cs="Times New Roman"/>
          <w:sz w:val="24"/>
        </w:rPr>
        <w:t xml:space="preserve"> a </w:t>
      </w:r>
      <w:proofErr w:type="spellStart"/>
      <w:r w:rsidRPr="00021AEF">
        <w:rPr>
          <w:rFonts w:ascii="Times New Roman" w:hAnsi="Times New Roman" w:cs="Times New Roman"/>
          <w:sz w:val="24"/>
        </w:rPr>
        <w:t>Patriarhiei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Române</w:t>
      </w:r>
      <w:proofErr w:type="spellEnd"/>
      <w:r w:rsidRPr="00021AEF">
        <w:rPr>
          <w:rFonts w:ascii="Times New Roman" w:hAnsi="Times New Roman" w:cs="Times New Roman"/>
          <w:sz w:val="24"/>
        </w:rPr>
        <w:t>;</w:t>
      </w:r>
    </w:p>
    <w:p w14:paraId="38F16A67" w14:textId="77777777" w:rsidR="00196C78" w:rsidRPr="00021AEF" w:rsidRDefault="00196C78" w:rsidP="003A2537">
      <w:pPr>
        <w:spacing w:line="235" w:lineRule="auto"/>
        <w:rPr>
          <w:rFonts w:ascii="Times New Roman" w:hAnsi="Times New Roman" w:cs="Times New Roman"/>
          <w:sz w:val="24"/>
        </w:rPr>
      </w:pPr>
    </w:p>
    <w:p w14:paraId="208BC39E" w14:textId="77777777" w:rsidR="00196C78" w:rsidRPr="00021AEF" w:rsidRDefault="00D202C9" w:rsidP="003A2537">
      <w:pPr>
        <w:spacing w:line="235" w:lineRule="auto"/>
        <w:rPr>
          <w:rFonts w:ascii="Times New Roman" w:hAnsi="Times New Roman" w:cs="Times New Roman"/>
          <w:b/>
          <w:bCs/>
          <w:sz w:val="24"/>
          <w:lang w:val="it-IT"/>
        </w:rPr>
      </w:pPr>
      <w:r w:rsidRPr="00021AEF">
        <w:rPr>
          <w:rFonts w:ascii="Times New Roman" w:hAnsi="Times New Roman" w:cs="Times New Roman"/>
          <w:b/>
          <w:bCs/>
          <w:sz w:val="24"/>
          <w:lang w:val="ro-RO"/>
        </w:rPr>
        <w:t xml:space="preserve">E) </w:t>
      </w:r>
      <w:r w:rsidR="00196C78" w:rsidRPr="00021AEF">
        <w:rPr>
          <w:rFonts w:ascii="Times New Roman" w:hAnsi="Times New Roman" w:cs="Times New Roman"/>
          <w:b/>
          <w:bCs/>
          <w:sz w:val="24"/>
          <w:lang w:val="ro-RO"/>
        </w:rPr>
        <w:t xml:space="preserve">Recenzii ale specialiștilor în domeniu </w:t>
      </w:r>
      <w:r w:rsidR="00D564A5" w:rsidRPr="00021AEF">
        <w:rPr>
          <w:rFonts w:ascii="Times New Roman" w:hAnsi="Times New Roman" w:cs="Times New Roman"/>
          <w:b/>
          <w:bCs/>
          <w:sz w:val="24"/>
          <w:lang w:val="ro-RO"/>
        </w:rPr>
        <w:t>la volumele de autor</w:t>
      </w:r>
      <w:r w:rsidR="00196C78" w:rsidRPr="00021AEF">
        <w:rPr>
          <w:rFonts w:ascii="Times New Roman" w:hAnsi="Times New Roman" w:cs="Times New Roman"/>
          <w:b/>
          <w:bCs/>
          <w:sz w:val="24"/>
          <w:lang w:val="ro-RO"/>
        </w:rPr>
        <w:t>:</w:t>
      </w:r>
    </w:p>
    <w:p w14:paraId="2CDC41D7" w14:textId="77777777" w:rsidR="00196C78" w:rsidRPr="00963FDD" w:rsidRDefault="00196C78" w:rsidP="003A2537">
      <w:pPr>
        <w:spacing w:line="235" w:lineRule="auto"/>
        <w:rPr>
          <w:rFonts w:ascii="Times New Roman" w:hAnsi="Times New Roman" w:cs="Times New Roman"/>
          <w:sz w:val="12"/>
          <w:szCs w:val="12"/>
          <w:lang w:val="ro-RO"/>
        </w:rPr>
      </w:pPr>
    </w:p>
    <w:p w14:paraId="18D6ACD9" w14:textId="77777777" w:rsidR="00196C78" w:rsidRPr="00021AEF" w:rsidRDefault="00196C78" w:rsidP="003A2537">
      <w:pPr>
        <w:tabs>
          <w:tab w:val="left" w:pos="369"/>
        </w:tabs>
        <w:spacing w:line="235" w:lineRule="auto"/>
        <w:rPr>
          <w:rFonts w:ascii="Times New Roman" w:hAnsi="Times New Roman" w:cs="Times New Roman"/>
          <w:sz w:val="24"/>
          <w:lang w:val="ro-RO"/>
        </w:rPr>
      </w:pPr>
      <w:r w:rsidRPr="003A2537">
        <w:rPr>
          <w:rFonts w:ascii="Times New Roman" w:hAnsi="Times New Roman" w:cs="Times New Roman"/>
          <w:spacing w:val="6"/>
          <w:sz w:val="24"/>
          <w:lang w:val="ro-RO"/>
        </w:rPr>
        <w:t xml:space="preserve">1. </w:t>
      </w:r>
      <w:r w:rsidR="00D202C9" w:rsidRPr="003A2537">
        <w:rPr>
          <w:rFonts w:ascii="Times New Roman" w:hAnsi="Times New Roman" w:cs="Times New Roman"/>
          <w:spacing w:val="6"/>
          <w:sz w:val="24"/>
          <w:lang w:val="ro-RO"/>
        </w:rPr>
        <w:tab/>
      </w:r>
      <w:r w:rsidRPr="003A2537">
        <w:rPr>
          <w:rFonts w:ascii="Times New Roman" w:hAnsi="Times New Roman" w:cs="Times New Roman"/>
          <w:i/>
          <w:iCs/>
          <w:spacing w:val="6"/>
          <w:sz w:val="24"/>
          <w:lang w:val="ro-RO"/>
        </w:rPr>
        <w:t>Lumina din inimi</w:t>
      </w:r>
      <w:r w:rsidRPr="003A2537">
        <w:rPr>
          <w:rFonts w:ascii="Times New Roman" w:hAnsi="Times New Roman" w:cs="Times New Roman"/>
          <w:spacing w:val="6"/>
          <w:sz w:val="24"/>
          <w:lang w:val="ro-RO"/>
        </w:rPr>
        <w:t xml:space="preserve"> </w:t>
      </w:r>
      <w:r w:rsidRPr="003A2537">
        <w:rPr>
          <w:rFonts w:ascii="Times New Roman" w:hAnsi="Times New Roman" w:cs="Times New Roman"/>
          <w:i/>
          <w:iCs/>
          <w:spacing w:val="6"/>
          <w:sz w:val="24"/>
          <w:lang w:val="ro-RO"/>
        </w:rPr>
        <w:t>(coautor)</w:t>
      </w:r>
      <w:r w:rsidRPr="003A2537">
        <w:rPr>
          <w:rFonts w:ascii="Times New Roman" w:hAnsi="Times New Roman" w:cs="Times New Roman"/>
          <w:spacing w:val="6"/>
          <w:sz w:val="24"/>
          <w:lang w:val="ro-RO"/>
        </w:rPr>
        <w:t>, recenzie de ÎPS Antonie Plămădeală, Mitropolitul</w:t>
      </w:r>
      <w:r w:rsidRPr="00021AEF">
        <w:rPr>
          <w:rFonts w:ascii="Times New Roman" w:hAnsi="Times New Roman" w:cs="Times New Roman"/>
          <w:sz w:val="24"/>
          <w:lang w:val="ro-RO"/>
        </w:rPr>
        <w:t xml:space="preserve"> Ardealului, în </w:t>
      </w:r>
      <w:r w:rsidRPr="00021AEF">
        <w:rPr>
          <w:rFonts w:ascii="Times New Roman" w:hAnsi="Times New Roman" w:cs="Times New Roman"/>
          <w:i/>
          <w:iCs/>
          <w:sz w:val="24"/>
          <w:lang w:val="ro-RO"/>
        </w:rPr>
        <w:t>Telegraful Român – foaie editată de Arhiepiscopia Ortodoxă Română a Sibiului</w:t>
      </w:r>
      <w:r w:rsidR="00D202C9" w:rsidRPr="00021AEF">
        <w:rPr>
          <w:rFonts w:ascii="Times New Roman" w:hAnsi="Times New Roman" w:cs="Times New Roman"/>
          <w:sz w:val="24"/>
          <w:lang w:val="ro-RO"/>
        </w:rPr>
        <w:t>, 1 decembrie, Nr. </w:t>
      </w:r>
      <w:r w:rsidRPr="00021AEF">
        <w:rPr>
          <w:rFonts w:ascii="Times New Roman" w:hAnsi="Times New Roman" w:cs="Times New Roman"/>
          <w:sz w:val="24"/>
          <w:lang w:val="ro-RO"/>
        </w:rPr>
        <w:t>45-46/2003, p. 4;</w:t>
      </w:r>
    </w:p>
    <w:p w14:paraId="7EB1CF34" w14:textId="77777777" w:rsidR="00196C78" w:rsidRPr="00963FDD" w:rsidRDefault="00196C78" w:rsidP="003A2537">
      <w:pPr>
        <w:tabs>
          <w:tab w:val="left" w:pos="369"/>
        </w:tabs>
        <w:spacing w:line="235" w:lineRule="auto"/>
        <w:rPr>
          <w:rFonts w:ascii="Times New Roman" w:hAnsi="Times New Roman" w:cs="Times New Roman"/>
          <w:sz w:val="10"/>
          <w:szCs w:val="10"/>
          <w:lang w:val="ro-RO"/>
        </w:rPr>
      </w:pPr>
    </w:p>
    <w:p w14:paraId="0666FDF2" w14:textId="77777777" w:rsidR="00196C78" w:rsidRPr="00021AEF" w:rsidRDefault="00196C78" w:rsidP="003A2537">
      <w:pPr>
        <w:tabs>
          <w:tab w:val="left" w:pos="369"/>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2.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din inimi</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(coautor)</w:t>
      </w:r>
      <w:r w:rsidRPr="00021AEF">
        <w:rPr>
          <w:rFonts w:ascii="Times New Roman" w:hAnsi="Times New Roman" w:cs="Times New Roman"/>
          <w:sz w:val="24"/>
          <w:lang w:val="ro-RO"/>
        </w:rPr>
        <w:t xml:space="preserve">, recenzie de Pr. Prof. Gheorghe Hostiuc, Inspector Învățământ Religios, în revista </w:t>
      </w:r>
      <w:r w:rsidRPr="00021AEF">
        <w:rPr>
          <w:rFonts w:ascii="Times New Roman" w:hAnsi="Times New Roman" w:cs="Times New Roman"/>
          <w:i/>
          <w:iCs/>
          <w:sz w:val="24"/>
          <w:lang w:val="ro-RO"/>
        </w:rPr>
        <w:t>Candela. Revistă de teologie și cultură a Arhiepiscopiei Sucevei și Rădăuților</w:t>
      </w:r>
      <w:r w:rsidRPr="00021AEF">
        <w:rPr>
          <w:rFonts w:ascii="Times New Roman" w:hAnsi="Times New Roman" w:cs="Times New Roman"/>
          <w:sz w:val="24"/>
          <w:lang w:val="ro-RO"/>
        </w:rPr>
        <w:t xml:space="preserve">, ianuarie-februarie 2004, p. 37-38; </w:t>
      </w:r>
    </w:p>
    <w:p w14:paraId="3828F0BA" w14:textId="77777777" w:rsidR="00196C78" w:rsidRPr="00963FDD" w:rsidRDefault="00196C78" w:rsidP="003A2537">
      <w:pPr>
        <w:tabs>
          <w:tab w:val="left" w:pos="369"/>
        </w:tabs>
        <w:spacing w:line="235" w:lineRule="auto"/>
        <w:rPr>
          <w:rFonts w:ascii="Times New Roman" w:hAnsi="Times New Roman" w:cs="Times New Roman"/>
          <w:sz w:val="10"/>
          <w:szCs w:val="10"/>
          <w:lang w:val="ro-RO"/>
        </w:rPr>
      </w:pPr>
    </w:p>
    <w:p w14:paraId="15A7D1CF" w14:textId="77777777" w:rsidR="00196C78" w:rsidRPr="00021AEF" w:rsidRDefault="00196C78" w:rsidP="003A2537">
      <w:pPr>
        <w:tabs>
          <w:tab w:val="left" w:pos="369"/>
        </w:tabs>
        <w:spacing w:line="235" w:lineRule="auto"/>
        <w:rPr>
          <w:rFonts w:ascii="Times New Roman" w:hAnsi="Times New Roman" w:cs="Times New Roman"/>
          <w:sz w:val="24"/>
          <w:lang w:val="it-IT"/>
        </w:rPr>
      </w:pPr>
      <w:r w:rsidRPr="00021AEF">
        <w:rPr>
          <w:rFonts w:ascii="Times New Roman" w:hAnsi="Times New Roman" w:cs="Times New Roman"/>
          <w:sz w:val="24"/>
          <w:lang w:val="ro-RO"/>
        </w:rPr>
        <w:t xml:space="preserve">3.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din inimi</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(coautor)</w:t>
      </w:r>
      <w:r w:rsidRPr="00021AEF">
        <w:rPr>
          <w:rFonts w:ascii="Times New Roman" w:hAnsi="Times New Roman" w:cs="Times New Roman"/>
          <w:sz w:val="24"/>
          <w:lang w:val="ro-RO"/>
        </w:rPr>
        <w:t xml:space="preserve">, recenzie intitulată „Un monument de spiritualitate (Mozaic)”, autor: Corneliu Ștefanache, în ziarul </w:t>
      </w:r>
      <w:r w:rsidRPr="00021AEF">
        <w:rPr>
          <w:rFonts w:ascii="Times New Roman" w:hAnsi="Times New Roman" w:cs="Times New Roman"/>
          <w:i/>
          <w:iCs/>
          <w:sz w:val="24"/>
          <w:lang w:val="ro-RO"/>
        </w:rPr>
        <w:t>Evenimentul. Cotidian regional de informații și publicitate</w:t>
      </w:r>
      <w:r w:rsidRPr="00021AEF">
        <w:rPr>
          <w:rFonts w:ascii="Times New Roman" w:hAnsi="Times New Roman" w:cs="Times New Roman"/>
          <w:sz w:val="24"/>
          <w:lang w:val="ro-RO"/>
        </w:rPr>
        <w:t xml:space="preserve">, Iași, Serie Nouă anul XII (2003), Sâmbătă, 29 noiembrie, pagina 2; </w:t>
      </w:r>
    </w:p>
    <w:p w14:paraId="6228BB8D" w14:textId="77777777" w:rsidR="00196C78" w:rsidRPr="00963FDD" w:rsidRDefault="00196C78" w:rsidP="00D202C9">
      <w:pPr>
        <w:tabs>
          <w:tab w:val="left" w:pos="369"/>
        </w:tabs>
        <w:rPr>
          <w:rFonts w:ascii="Times New Roman" w:hAnsi="Times New Roman" w:cs="Times New Roman"/>
          <w:sz w:val="10"/>
          <w:szCs w:val="10"/>
          <w:lang w:val="ro-RO"/>
        </w:rPr>
      </w:pPr>
    </w:p>
    <w:p w14:paraId="4FB009C1"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 xml:space="preserve">4. </w:t>
      </w:r>
      <w:r w:rsidR="00D202C9" w:rsidRPr="00021AEF">
        <w:rPr>
          <w:rFonts w:ascii="Times New Roman" w:hAnsi="Times New Roman" w:cs="Times New Roman"/>
          <w:sz w:val="24"/>
          <w:lang w:val="ro-RO"/>
        </w:rPr>
        <w:tab/>
      </w:r>
      <w:r w:rsidRPr="00D306BD">
        <w:rPr>
          <w:rFonts w:ascii="Times New Roman" w:hAnsi="Times New Roman" w:cs="Times New Roman"/>
          <w:i/>
          <w:sz w:val="24"/>
          <w:lang w:val="ro-RO"/>
        </w:rPr>
        <w:t>Lumina Sfintelor Scripturi</w:t>
      </w:r>
      <w:r w:rsidRPr="00021AEF">
        <w:rPr>
          <w:rFonts w:ascii="Times New Roman" w:hAnsi="Times New Roman" w:cs="Times New Roman"/>
          <w:sz w:val="24"/>
          <w:lang w:val="ro-RO"/>
        </w:rPr>
        <w:t xml:space="preserve"> (antologie tematică din opera Sfântului Ioan Gură de Aur), recenzie de Ionuț Bursuc, în Ziarul Lumina. Săptămânal de Spiritualitate și atitudine creștină, 18 noiembrie 2007; </w:t>
      </w:r>
      <w:hyperlink r:id="rId51" w:history="1">
        <w:r w:rsidRPr="00021AEF">
          <w:rPr>
            <w:rStyle w:val="Hyperlink"/>
            <w:rFonts w:ascii="Times New Roman" w:hAnsi="Times New Roman" w:cs="Times New Roman"/>
            <w:sz w:val="24"/>
            <w:u w:val="none"/>
            <w:lang w:val="ro-RO"/>
          </w:rPr>
          <w:t>http://ziarullumina.ro/cultural/lumina-sfintelor-scripturi</w:t>
        </w:r>
      </w:hyperlink>
      <w:r w:rsidRPr="00021AEF">
        <w:rPr>
          <w:rFonts w:ascii="Times New Roman" w:hAnsi="Times New Roman" w:cs="Times New Roman"/>
          <w:sz w:val="24"/>
          <w:lang w:val="ro-RO"/>
        </w:rPr>
        <w:t xml:space="preserve">; </w:t>
      </w:r>
    </w:p>
    <w:p w14:paraId="2F7322C8" w14:textId="77777777" w:rsidR="00196C78" w:rsidRPr="00963FDD" w:rsidRDefault="00196C78" w:rsidP="00D202C9">
      <w:pPr>
        <w:tabs>
          <w:tab w:val="left" w:pos="369"/>
        </w:tabs>
        <w:rPr>
          <w:rFonts w:ascii="Times New Roman" w:hAnsi="Times New Roman" w:cs="Times New Roman"/>
          <w:sz w:val="10"/>
          <w:szCs w:val="10"/>
          <w:lang w:val="ro-RO"/>
        </w:rPr>
      </w:pPr>
    </w:p>
    <w:p w14:paraId="6F0A1B2F" w14:textId="77777777" w:rsidR="00D202C9"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lastRenderedPageBreak/>
        <w:t xml:space="preserve">5.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recenzie alcătuită de redacția </w:t>
      </w:r>
      <w:r w:rsidRPr="00021AEF">
        <w:rPr>
          <w:rFonts w:ascii="Times New Roman" w:hAnsi="Times New Roman" w:cs="Times New Roman"/>
          <w:i/>
          <w:iCs/>
          <w:sz w:val="24"/>
          <w:lang w:val="ro-RO"/>
        </w:rPr>
        <w:t>Ziarului Lumina</w:t>
      </w:r>
      <w:r w:rsidRPr="00021AEF">
        <w:rPr>
          <w:rFonts w:ascii="Times New Roman" w:hAnsi="Times New Roman" w:cs="Times New Roman"/>
          <w:sz w:val="24"/>
          <w:lang w:val="ro-RO"/>
        </w:rPr>
        <w:t>, ediția Națională, 13 noiembrie, 2007;</w:t>
      </w:r>
    </w:p>
    <w:p w14:paraId="71C1D3AE" w14:textId="77777777" w:rsidR="00196C78" w:rsidRPr="00021AEF" w:rsidRDefault="00D202C9"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52" w:history="1">
        <w:r w:rsidR="00196C78" w:rsidRPr="00021AEF">
          <w:rPr>
            <w:rStyle w:val="Hyperlink"/>
            <w:rFonts w:ascii="Times New Roman" w:hAnsi="Times New Roman" w:cs="Times New Roman"/>
            <w:sz w:val="24"/>
            <w:u w:val="none"/>
            <w:lang w:val="ro-RO"/>
          </w:rPr>
          <w:t>http://ziarullumina.ro/cultural/lumina-sfintelor-scripturi-portretul-vietii-si-al-operei-sfantului-ioan-gura-de-aur</w:t>
        </w:r>
      </w:hyperlink>
      <w:r w:rsidR="00196C78" w:rsidRPr="00021AEF">
        <w:rPr>
          <w:rFonts w:ascii="Times New Roman" w:hAnsi="Times New Roman" w:cs="Times New Roman"/>
          <w:sz w:val="24"/>
          <w:lang w:val="ro-RO"/>
        </w:rPr>
        <w:t xml:space="preserve">; </w:t>
      </w:r>
    </w:p>
    <w:p w14:paraId="33E2B2EC" w14:textId="77777777" w:rsidR="00196C78" w:rsidRPr="00963FDD" w:rsidRDefault="00196C78" w:rsidP="00D202C9">
      <w:pPr>
        <w:tabs>
          <w:tab w:val="left" w:pos="369"/>
        </w:tabs>
        <w:rPr>
          <w:rFonts w:ascii="Times New Roman" w:hAnsi="Times New Roman" w:cs="Times New Roman"/>
          <w:sz w:val="10"/>
          <w:szCs w:val="10"/>
          <w:lang w:val="ro-RO"/>
        </w:rPr>
      </w:pPr>
    </w:p>
    <w:p w14:paraId="1AF6D331" w14:textId="77777777" w:rsidR="00D837D6"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 xml:space="preserve">6. </w:t>
      </w:r>
      <w:r w:rsidR="00D202C9" w:rsidRPr="00021AEF">
        <w:rPr>
          <w:rFonts w:ascii="Times New Roman" w:hAnsi="Times New Roman" w:cs="Times New Roman"/>
          <w:sz w:val="24"/>
          <w:lang w:val="ro-RO"/>
        </w:rPr>
        <w:tab/>
      </w:r>
      <w:r w:rsidRPr="00021AEF">
        <w:rPr>
          <w:rFonts w:ascii="Times New Roman" w:hAnsi="Times New Roman" w:cs="Times New Roman"/>
          <w:i/>
          <w:iCs/>
          <w:sz w:val="24"/>
          <w:lang w:val="ro-RO"/>
        </w:rPr>
        <w:t>Lumina Sfintelor Scripturi (antologie tematică din opera Sfântului Ioan Gură de Aur)</w:t>
      </w:r>
      <w:r w:rsidRPr="00021AEF">
        <w:rPr>
          <w:rFonts w:ascii="Times New Roman" w:hAnsi="Times New Roman" w:cs="Times New Roman"/>
          <w:sz w:val="24"/>
          <w:lang w:val="ro-RO"/>
        </w:rPr>
        <w:t xml:space="preserve">, recenzie alcătuită de Nina Negru și intitulată „Sfântul Ioan Gură de Aur a fost avocat al poporului”, în </w:t>
      </w:r>
      <w:r w:rsidRPr="00021AEF">
        <w:rPr>
          <w:rFonts w:ascii="Times New Roman" w:hAnsi="Times New Roman" w:cs="Times New Roman"/>
          <w:i/>
          <w:iCs/>
          <w:sz w:val="24"/>
          <w:lang w:val="ro-RO"/>
        </w:rPr>
        <w:t>Jurnal de Chișinău</w:t>
      </w:r>
      <w:r w:rsidRPr="00021AEF">
        <w:rPr>
          <w:rFonts w:ascii="Times New Roman" w:hAnsi="Times New Roman" w:cs="Times New Roman"/>
          <w:sz w:val="24"/>
          <w:lang w:val="ro-RO"/>
        </w:rPr>
        <w:t xml:space="preserve">, 5 august, 2013; </w:t>
      </w:r>
    </w:p>
    <w:p w14:paraId="0A10AEE9" w14:textId="77777777" w:rsidR="00196C78" w:rsidRPr="00021AEF" w:rsidRDefault="00D837D6"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53" w:history="1">
        <w:r w:rsidR="00196C78" w:rsidRPr="00021AEF">
          <w:rPr>
            <w:rStyle w:val="Hyperlink"/>
            <w:rFonts w:ascii="Times New Roman" w:hAnsi="Times New Roman" w:cs="Times New Roman"/>
            <w:sz w:val="24"/>
            <w:u w:val="none"/>
            <w:lang w:val="ro-RO"/>
          </w:rPr>
          <w:t>http://www.jc.md/sf-ioan-gura-de-aur-a-fost-avocat-al-poporului/</w:t>
        </w:r>
      </w:hyperlink>
      <w:r w:rsidR="00196C78" w:rsidRPr="00021AEF">
        <w:rPr>
          <w:rFonts w:ascii="Times New Roman" w:hAnsi="Times New Roman" w:cs="Times New Roman"/>
          <w:sz w:val="24"/>
          <w:lang w:val="ro-RO"/>
        </w:rPr>
        <w:t xml:space="preserve">; </w:t>
      </w:r>
    </w:p>
    <w:p w14:paraId="3D12C549" w14:textId="77777777" w:rsidR="00196C78" w:rsidRPr="00963FDD" w:rsidRDefault="00196C78" w:rsidP="00D202C9">
      <w:pPr>
        <w:tabs>
          <w:tab w:val="left" w:pos="369"/>
        </w:tabs>
        <w:rPr>
          <w:rFonts w:ascii="Times New Roman" w:hAnsi="Times New Roman" w:cs="Times New Roman"/>
          <w:sz w:val="10"/>
          <w:szCs w:val="10"/>
          <w:lang w:val="ro-RO"/>
        </w:rPr>
      </w:pPr>
    </w:p>
    <w:p w14:paraId="1427548B"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7</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Părinții Bisericii – Învățătorii noștri (vol. I)</w:t>
      </w:r>
      <w:r w:rsidRPr="00021AEF">
        <w:rPr>
          <w:rFonts w:ascii="Times New Roman" w:hAnsi="Times New Roman" w:cs="Times New Roman"/>
          <w:sz w:val="24"/>
          <w:lang w:val="ro-RO"/>
        </w:rPr>
        <w:t xml:space="preserve">, recenzie de redacția </w:t>
      </w:r>
      <w:r w:rsidRPr="00021AEF">
        <w:rPr>
          <w:rFonts w:ascii="Times New Roman" w:hAnsi="Times New Roman" w:cs="Times New Roman"/>
          <w:i/>
          <w:iCs/>
          <w:sz w:val="24"/>
          <w:lang w:val="ro-RO"/>
        </w:rPr>
        <w:t>Ziarului Lumina</w:t>
      </w:r>
      <w:r w:rsidRPr="00021AEF">
        <w:rPr>
          <w:rFonts w:ascii="Times New Roman" w:hAnsi="Times New Roman" w:cs="Times New Roman"/>
          <w:sz w:val="24"/>
          <w:lang w:val="ro-RO"/>
        </w:rPr>
        <w:t xml:space="preserve">, ediția Națională, 18 februarie, 2009; </w:t>
      </w:r>
      <w:hyperlink r:id="rId54" w:history="1">
        <w:r w:rsidRPr="00021AEF">
          <w:rPr>
            <w:rStyle w:val="Hyperlink"/>
            <w:rFonts w:ascii="Times New Roman" w:hAnsi="Times New Roman" w:cs="Times New Roman"/>
            <w:sz w:val="24"/>
            <w:u w:val="none"/>
            <w:lang w:val="ro-RO"/>
          </w:rPr>
          <w:t>http://ziarullumina.ro/primul-volum-al-colectiei-parintii-bisericii-Invatatorii-nostri-48191.html</w:t>
        </w:r>
      </w:hyperlink>
      <w:r w:rsidRPr="00021AEF">
        <w:rPr>
          <w:rFonts w:ascii="Times New Roman" w:hAnsi="Times New Roman" w:cs="Times New Roman"/>
          <w:sz w:val="24"/>
          <w:lang w:val="ro-RO"/>
        </w:rPr>
        <w:t xml:space="preserve">; </w:t>
      </w:r>
    </w:p>
    <w:p w14:paraId="43E315DD" w14:textId="77777777" w:rsidR="00196C78" w:rsidRPr="00963FDD" w:rsidRDefault="00196C78" w:rsidP="00D202C9">
      <w:pPr>
        <w:tabs>
          <w:tab w:val="left" w:pos="369"/>
        </w:tabs>
        <w:rPr>
          <w:rFonts w:ascii="Times New Roman" w:hAnsi="Times New Roman" w:cs="Times New Roman"/>
          <w:sz w:val="10"/>
          <w:szCs w:val="10"/>
          <w:lang w:val="ro-RO"/>
        </w:rPr>
      </w:pPr>
    </w:p>
    <w:p w14:paraId="79CA900E"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8.</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Martirii – biruitori ai suferinței prin credință</w:t>
      </w:r>
      <w:r w:rsidRPr="00021AEF">
        <w:rPr>
          <w:rFonts w:ascii="Times New Roman" w:hAnsi="Times New Roman" w:cs="Times New Roman"/>
          <w:sz w:val="24"/>
          <w:lang w:val="ro-RO"/>
        </w:rPr>
        <w:t xml:space="preserve">, recenzie de Constantin Costache, în rev. </w:t>
      </w:r>
      <w:r w:rsidRPr="00021AEF">
        <w:rPr>
          <w:rFonts w:ascii="Times New Roman" w:hAnsi="Times New Roman" w:cs="Times New Roman"/>
          <w:i/>
          <w:iCs/>
          <w:sz w:val="24"/>
          <w:lang w:val="ro-RO"/>
        </w:rPr>
        <w:t>Ortodoxia. Revistă a Patriarhiei Române</w:t>
      </w:r>
      <w:r w:rsidRPr="00021AEF">
        <w:rPr>
          <w:rFonts w:ascii="Times New Roman" w:hAnsi="Times New Roman" w:cs="Times New Roman"/>
          <w:sz w:val="24"/>
          <w:lang w:val="ro-RO"/>
        </w:rPr>
        <w:t>, Seria a II-a, Anul III (2011), Nr. 1, p. 175-177;</w:t>
      </w:r>
    </w:p>
    <w:p w14:paraId="6B0561F1" w14:textId="77777777" w:rsidR="00196C78" w:rsidRPr="00963FDD" w:rsidRDefault="00196C78" w:rsidP="00D202C9">
      <w:pPr>
        <w:tabs>
          <w:tab w:val="left" w:pos="369"/>
        </w:tabs>
        <w:rPr>
          <w:rFonts w:ascii="Times New Roman" w:hAnsi="Times New Roman" w:cs="Times New Roman"/>
          <w:sz w:val="10"/>
          <w:szCs w:val="10"/>
          <w:lang w:val="ro-RO"/>
        </w:rPr>
      </w:pPr>
    </w:p>
    <w:p w14:paraId="488B5A4E"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ro-RO"/>
        </w:rPr>
        <w:t>9</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O exegeză a Crezului ortodox</w:t>
      </w:r>
      <w:r w:rsidRPr="00021AEF">
        <w:rPr>
          <w:rFonts w:ascii="Times New Roman" w:hAnsi="Times New Roman" w:cs="Times New Roman"/>
          <w:sz w:val="24"/>
          <w:lang w:val="ro-RO"/>
        </w:rPr>
        <w:t xml:space="preserve">, recenzie de Constantin Costache, în rev. </w:t>
      </w:r>
      <w:r w:rsidRPr="00021AEF">
        <w:rPr>
          <w:rFonts w:ascii="Times New Roman" w:hAnsi="Times New Roman" w:cs="Times New Roman"/>
          <w:i/>
          <w:iCs/>
          <w:sz w:val="24"/>
          <w:lang w:val="ro-RO"/>
        </w:rPr>
        <w:t>Ortodoxia. Revistă a Patriarhiei Române</w:t>
      </w:r>
      <w:r w:rsidRPr="00021AEF">
        <w:rPr>
          <w:rFonts w:ascii="Times New Roman" w:hAnsi="Times New Roman" w:cs="Times New Roman"/>
          <w:sz w:val="24"/>
          <w:lang w:val="ro-RO"/>
        </w:rPr>
        <w:t>, Seria a II-a, Anul II (2010), Nr. 4, p. 219-222;</w:t>
      </w:r>
    </w:p>
    <w:p w14:paraId="251430A3" w14:textId="77777777" w:rsidR="00196C78" w:rsidRPr="00963FDD" w:rsidRDefault="00196C78" w:rsidP="00D202C9">
      <w:pPr>
        <w:tabs>
          <w:tab w:val="left" w:pos="369"/>
        </w:tabs>
        <w:rPr>
          <w:rFonts w:ascii="Times New Roman" w:hAnsi="Times New Roman" w:cs="Times New Roman"/>
          <w:sz w:val="10"/>
          <w:szCs w:val="10"/>
          <w:lang w:val="ro-RO"/>
        </w:rPr>
      </w:pPr>
    </w:p>
    <w:p w14:paraId="129AAFF0" w14:textId="77777777" w:rsidR="00D837D6"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10</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Despre credința ortodoxă și despre erezii</w:t>
      </w:r>
      <w:r w:rsidRPr="00021AEF">
        <w:rPr>
          <w:rFonts w:ascii="Times New Roman" w:hAnsi="Times New Roman" w:cs="Times New Roman"/>
          <w:sz w:val="24"/>
          <w:lang w:val="ro-RO"/>
        </w:rPr>
        <w:t xml:space="preserve">, recenzie de Damian Pamfile, în </w:t>
      </w:r>
      <w:r w:rsidRPr="00021AEF">
        <w:rPr>
          <w:rFonts w:ascii="Times New Roman" w:hAnsi="Times New Roman" w:cs="Times New Roman"/>
          <w:i/>
          <w:iCs/>
          <w:sz w:val="24"/>
          <w:lang w:val="ro-RO"/>
        </w:rPr>
        <w:t>Ziarul Lumina</w:t>
      </w:r>
      <w:r w:rsidRPr="00021AEF">
        <w:rPr>
          <w:rFonts w:ascii="Times New Roman" w:hAnsi="Times New Roman" w:cs="Times New Roman"/>
          <w:sz w:val="24"/>
          <w:lang w:val="ro-RO"/>
        </w:rPr>
        <w:t xml:space="preserve">, Miercuri, 16 martie, 2011; </w:t>
      </w:r>
    </w:p>
    <w:p w14:paraId="535C520B" w14:textId="77777777" w:rsidR="00196C78" w:rsidRPr="00021AEF" w:rsidRDefault="00D837D6"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55" w:history="1">
        <w:r w:rsidR="00196C78" w:rsidRPr="00021AEF">
          <w:rPr>
            <w:rStyle w:val="Hyperlink"/>
            <w:rFonts w:ascii="Times New Roman" w:hAnsi="Times New Roman" w:cs="Times New Roman"/>
            <w:sz w:val="24"/>
            <w:u w:val="none"/>
            <w:lang w:val="ro-RO"/>
          </w:rPr>
          <w:t>http://ziarullumina.ro/aparitii-editoriale/despre-credinta-ortodoxa-si-despre-erezii</w:t>
        </w:r>
      </w:hyperlink>
      <w:r w:rsidR="00196C78" w:rsidRPr="00021AEF">
        <w:rPr>
          <w:rFonts w:ascii="Times New Roman" w:hAnsi="Times New Roman" w:cs="Times New Roman"/>
          <w:sz w:val="24"/>
          <w:lang w:val="ro-RO"/>
        </w:rPr>
        <w:t>;</w:t>
      </w:r>
    </w:p>
    <w:p w14:paraId="17C45141" w14:textId="77777777" w:rsidR="00196C78" w:rsidRPr="00963FDD" w:rsidRDefault="00196C78" w:rsidP="00D202C9">
      <w:pPr>
        <w:tabs>
          <w:tab w:val="left" w:pos="369"/>
        </w:tabs>
        <w:rPr>
          <w:rFonts w:ascii="Times New Roman" w:hAnsi="Times New Roman" w:cs="Times New Roman"/>
          <w:sz w:val="10"/>
          <w:szCs w:val="10"/>
          <w:lang w:val="ro-RO"/>
        </w:rPr>
      </w:pPr>
    </w:p>
    <w:p w14:paraId="616DFB9C" w14:textId="77777777" w:rsidR="00196C78" w:rsidRPr="00021AEF" w:rsidRDefault="00196C78" w:rsidP="00D202C9">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11</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Credința și mărturisirea ei (co-coordonator)</w:t>
      </w:r>
      <w:r w:rsidRPr="00021AEF">
        <w:rPr>
          <w:rFonts w:ascii="Times New Roman" w:hAnsi="Times New Roman" w:cs="Times New Roman"/>
          <w:sz w:val="24"/>
          <w:lang w:val="ro-RO"/>
        </w:rPr>
        <w:t xml:space="preserve">, recenzie de Dragoș Dâscă, în </w:t>
      </w:r>
      <w:r w:rsidRPr="00021AEF">
        <w:rPr>
          <w:rFonts w:ascii="Times New Roman" w:hAnsi="Times New Roman" w:cs="Times New Roman"/>
          <w:i/>
          <w:iCs/>
          <w:sz w:val="24"/>
          <w:lang w:val="ro-RO"/>
        </w:rPr>
        <w:t>Revista Teo</w:t>
      </w:r>
      <w:r w:rsidR="003A2537">
        <w:rPr>
          <w:rFonts w:ascii="Times New Roman" w:hAnsi="Times New Roman" w:cs="Times New Roman"/>
          <w:i/>
          <w:iCs/>
          <w:sz w:val="24"/>
          <w:lang w:val="ro-RO"/>
        </w:rPr>
        <w:softHyphen/>
      </w:r>
      <w:r w:rsidRPr="00021AEF">
        <w:rPr>
          <w:rFonts w:ascii="Times New Roman" w:hAnsi="Times New Roman" w:cs="Times New Roman"/>
          <w:i/>
          <w:iCs/>
          <w:sz w:val="24"/>
          <w:lang w:val="ro-RO"/>
        </w:rPr>
        <w:t xml:space="preserve">logică </w:t>
      </w:r>
      <w:r w:rsidRPr="00021AEF">
        <w:rPr>
          <w:rFonts w:ascii="Times New Roman" w:hAnsi="Times New Roman" w:cs="Times New Roman"/>
          <w:sz w:val="24"/>
          <w:lang w:val="ro-RO"/>
        </w:rPr>
        <w:t xml:space="preserve">(acreditată CNCSIS, categ B+), Serie Nouă, Anul XXI (2011), Nr. 1, p. 186-187; </w:t>
      </w:r>
      <w:hyperlink r:id="rId56" w:history="1">
        <w:r w:rsidRPr="00021AEF">
          <w:rPr>
            <w:rStyle w:val="Hyperlink"/>
            <w:rFonts w:ascii="Times New Roman" w:hAnsi="Times New Roman" w:cs="Times New Roman"/>
            <w:sz w:val="24"/>
            <w:u w:val="none"/>
            <w:lang w:val="ro-RO"/>
          </w:rPr>
          <w:t>http://revistateologica.ro/credinta-si-marturisirea-ei-isbn-978-606-8117-80-5-doxologia-iasi-2011-538p/</w:t>
        </w:r>
      </w:hyperlink>
      <w:r w:rsidRPr="00021AEF">
        <w:rPr>
          <w:rFonts w:ascii="Times New Roman" w:hAnsi="Times New Roman" w:cs="Times New Roman"/>
          <w:sz w:val="24"/>
          <w:lang w:val="ro-RO"/>
        </w:rPr>
        <w:t xml:space="preserve">; </w:t>
      </w:r>
    </w:p>
    <w:p w14:paraId="535A7712" w14:textId="77777777" w:rsidR="00196C78" w:rsidRPr="00963FDD" w:rsidRDefault="00196C78" w:rsidP="00D202C9">
      <w:pPr>
        <w:tabs>
          <w:tab w:val="left" w:pos="369"/>
        </w:tabs>
        <w:rPr>
          <w:rFonts w:ascii="Times New Roman" w:hAnsi="Times New Roman" w:cs="Times New Roman"/>
          <w:sz w:val="10"/>
          <w:szCs w:val="10"/>
          <w:lang w:val="ro-RO"/>
        </w:rPr>
      </w:pPr>
    </w:p>
    <w:p w14:paraId="5096E0DA" w14:textId="77777777" w:rsidR="003A2537" w:rsidRDefault="00196C78" w:rsidP="003A2537">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12</w:t>
      </w:r>
      <w:r w:rsidRPr="00021AEF">
        <w:rPr>
          <w:rFonts w:ascii="Times New Roman" w:hAnsi="Times New Roman" w:cs="Times New Roman"/>
          <w:i/>
          <w:iCs/>
          <w:sz w:val="24"/>
          <w:lang w:val="ro-RO"/>
        </w:rPr>
        <w:t xml:space="preserve">. </w:t>
      </w:r>
      <w:r w:rsidR="00D202C9" w:rsidRPr="00021AEF">
        <w:rPr>
          <w:rFonts w:ascii="Times New Roman" w:hAnsi="Times New Roman" w:cs="Times New Roman"/>
          <w:i/>
          <w:iCs/>
          <w:sz w:val="24"/>
          <w:lang w:val="ro-RO"/>
        </w:rPr>
        <w:tab/>
      </w:r>
      <w:r w:rsidRPr="00021AEF">
        <w:rPr>
          <w:rFonts w:ascii="Times New Roman" w:hAnsi="Times New Roman" w:cs="Times New Roman"/>
          <w:i/>
          <w:iCs/>
          <w:sz w:val="24"/>
          <w:lang w:val="ro-RO"/>
        </w:rPr>
        <w:t>Hristos, Prietenul nostru în suferință</w:t>
      </w:r>
      <w:r w:rsidRPr="00021AEF">
        <w:rPr>
          <w:rFonts w:ascii="Times New Roman" w:hAnsi="Times New Roman" w:cs="Times New Roman"/>
          <w:sz w:val="24"/>
          <w:lang w:val="ro-RO"/>
        </w:rPr>
        <w:t xml:space="preserve">, recenzie de Magdalena Ciubotaru, pe portalul online al Mitropoliei Moldovei și Bucovinei : </w:t>
      </w:r>
      <w:r>
        <w:fldChar w:fldCharType="begin"/>
      </w:r>
      <w:r>
        <w:instrText>HYPERLINK "http://www.doxologia.ro/"</w:instrText>
      </w:r>
      <w:r>
        <w:fldChar w:fldCharType="separate"/>
      </w:r>
      <w:r w:rsidRPr="00021AEF">
        <w:rPr>
          <w:rStyle w:val="Hyperlink"/>
          <w:rFonts w:ascii="Times New Roman" w:hAnsi="Times New Roman" w:cs="Times New Roman"/>
          <w:sz w:val="24"/>
          <w:u w:val="none"/>
          <w:lang w:val="ro-RO"/>
        </w:rPr>
        <w:t>www.doxologia.ro</w:t>
      </w:r>
      <w:r>
        <w:rPr>
          <w:rStyle w:val="Hyperlink"/>
          <w:rFonts w:ascii="Times New Roman" w:hAnsi="Times New Roman" w:cs="Times New Roman"/>
          <w:sz w:val="24"/>
          <w:u w:val="none"/>
          <w:lang w:val="ro-RO"/>
        </w:rPr>
        <w:fldChar w:fldCharType="end"/>
      </w:r>
      <w:r w:rsidRPr="00021AEF">
        <w:rPr>
          <w:rFonts w:ascii="Times New Roman" w:hAnsi="Times New Roman" w:cs="Times New Roman"/>
          <w:sz w:val="24"/>
          <w:lang w:val="ro-RO"/>
        </w:rPr>
        <w:t xml:space="preserve">; </w:t>
      </w:r>
    </w:p>
    <w:p w14:paraId="473CF9F0" w14:textId="77777777" w:rsidR="00196C78" w:rsidRPr="003A2537" w:rsidRDefault="003A2537" w:rsidP="00D202C9">
      <w:pPr>
        <w:tabs>
          <w:tab w:val="left" w:pos="369"/>
        </w:tabs>
        <w:rPr>
          <w:rFonts w:ascii="Times New Roman" w:hAnsi="Times New Roman" w:cs="Times New Roman"/>
          <w:sz w:val="24"/>
          <w:lang w:val="ro-RO"/>
        </w:rPr>
      </w:pPr>
      <w:r>
        <w:rPr>
          <w:sz w:val="24"/>
          <w:lang w:val="ro-RO"/>
        </w:rPr>
        <w:tab/>
      </w:r>
      <w:hyperlink r:id="rId57" w:history="1">
        <w:r w:rsidR="00196C78" w:rsidRPr="00021AEF">
          <w:rPr>
            <w:rStyle w:val="Hyperlink"/>
            <w:rFonts w:ascii="Times New Roman" w:hAnsi="Times New Roman" w:cs="Times New Roman"/>
            <w:sz w:val="24"/>
            <w:u w:val="none"/>
            <w:lang w:val="ro-RO"/>
          </w:rPr>
          <w:t>http://www.doxologia.ro/viata-bisericii/prezentare-de-carte/hristos-prietenul-nostru-suferinta-un-florilegiu-patristic</w:t>
        </w:r>
      </w:hyperlink>
      <w:r w:rsidR="00196C78" w:rsidRPr="00021AEF">
        <w:rPr>
          <w:rFonts w:ascii="Times New Roman" w:hAnsi="Times New Roman" w:cs="Times New Roman"/>
          <w:sz w:val="24"/>
          <w:lang w:val="ro-RO"/>
        </w:rPr>
        <w:t>;</w:t>
      </w:r>
    </w:p>
    <w:p w14:paraId="094D57DD" w14:textId="77777777" w:rsidR="00196C78" w:rsidRPr="00963FDD" w:rsidRDefault="00196C78" w:rsidP="00D202C9">
      <w:pPr>
        <w:tabs>
          <w:tab w:val="left" w:pos="369"/>
        </w:tabs>
        <w:rPr>
          <w:rFonts w:ascii="Times New Roman" w:hAnsi="Times New Roman" w:cs="Times New Roman"/>
          <w:sz w:val="10"/>
          <w:szCs w:val="10"/>
          <w:lang w:val="ro-RO"/>
        </w:rPr>
      </w:pPr>
    </w:p>
    <w:p w14:paraId="77306D6F" w14:textId="77777777" w:rsidR="003A2537"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13</w:t>
      </w:r>
      <w:r w:rsidRPr="00021AEF">
        <w:rPr>
          <w:rFonts w:ascii="Times New Roman" w:hAnsi="Times New Roman" w:cs="Times New Roman"/>
          <w:i/>
          <w:iCs/>
          <w:sz w:val="24"/>
          <w:lang w:val="it-IT"/>
        </w:rPr>
        <w:t xml:space="preserve">. </w:t>
      </w:r>
      <w:r w:rsidR="00D202C9" w:rsidRPr="00021AEF">
        <w:rPr>
          <w:rFonts w:ascii="Times New Roman" w:hAnsi="Times New Roman" w:cs="Times New Roman"/>
          <w:i/>
          <w:iCs/>
          <w:sz w:val="24"/>
          <w:lang w:val="it-IT"/>
        </w:rPr>
        <w:tab/>
      </w:r>
      <w:r w:rsidRPr="00021AEF">
        <w:rPr>
          <w:rFonts w:ascii="Times New Roman" w:hAnsi="Times New Roman" w:cs="Times New Roman"/>
          <w:i/>
          <w:iCs/>
          <w:sz w:val="24"/>
          <w:lang w:val="it-IT"/>
        </w:rPr>
        <w:t>Hristos, Prietenul nostru în suferință</w:t>
      </w:r>
      <w:r w:rsidRPr="00021AEF">
        <w:rPr>
          <w:rFonts w:ascii="Times New Roman" w:hAnsi="Times New Roman" w:cs="Times New Roman"/>
          <w:sz w:val="24"/>
          <w:lang w:val="it-IT"/>
        </w:rPr>
        <w:t xml:space="preserve">, recenzie de Conf. Univ. Dr. Sebastian Moldovan, în </w:t>
      </w:r>
      <w:r w:rsidRPr="00021AEF">
        <w:rPr>
          <w:rFonts w:ascii="Times New Roman" w:hAnsi="Times New Roman" w:cs="Times New Roman"/>
          <w:i/>
          <w:iCs/>
          <w:sz w:val="24"/>
          <w:lang w:val="it-IT"/>
        </w:rPr>
        <w:t xml:space="preserve">Revista Teologică </w:t>
      </w:r>
      <w:r w:rsidRPr="00021AEF">
        <w:rPr>
          <w:rFonts w:ascii="Times New Roman" w:hAnsi="Times New Roman" w:cs="Times New Roman"/>
          <w:sz w:val="24"/>
          <w:lang w:val="it-IT"/>
        </w:rPr>
        <w:t xml:space="preserve">(acreditată CNCS, categ. B), Serie Nouă, Anul XXII (2012), Nr. 4, p. 323-324; </w:t>
      </w:r>
    </w:p>
    <w:p w14:paraId="17E3255A" w14:textId="77777777" w:rsidR="00196C78" w:rsidRPr="003A2537" w:rsidRDefault="003A2537" w:rsidP="00D202C9">
      <w:pPr>
        <w:tabs>
          <w:tab w:val="left" w:pos="369"/>
        </w:tabs>
        <w:rPr>
          <w:rFonts w:ascii="Times New Roman" w:hAnsi="Times New Roman" w:cs="Times New Roman"/>
          <w:sz w:val="24"/>
        </w:rPr>
      </w:pPr>
      <w:r>
        <w:rPr>
          <w:sz w:val="24"/>
        </w:rPr>
        <w:tab/>
      </w:r>
      <w:hyperlink r:id="rId58" w:history="1">
        <w:r w:rsidR="00196C78" w:rsidRPr="003A2537">
          <w:rPr>
            <w:rStyle w:val="Hyperlink"/>
            <w:rFonts w:ascii="Times New Roman" w:hAnsi="Times New Roman" w:cs="Times New Roman"/>
            <w:sz w:val="24"/>
            <w:u w:val="none"/>
          </w:rPr>
          <w:t>http://revistateologica.ro/pr-dr-liviu-petcu-hristos-prietenul-nostru-in-suferinta-florilegiu-patristic-ed-doxologia-iasi-2012-328-p-isbn-978-606-8278-93-3/</w:t>
        </w:r>
      </w:hyperlink>
      <w:r w:rsidR="00196C78" w:rsidRPr="003A2537">
        <w:rPr>
          <w:rFonts w:ascii="Times New Roman" w:hAnsi="Times New Roman" w:cs="Times New Roman"/>
          <w:sz w:val="24"/>
        </w:rPr>
        <w:t xml:space="preserve">; </w:t>
      </w:r>
    </w:p>
    <w:p w14:paraId="001CA213" w14:textId="77777777" w:rsidR="00196C78" w:rsidRPr="003A2537" w:rsidRDefault="00196C78" w:rsidP="00D202C9">
      <w:pPr>
        <w:tabs>
          <w:tab w:val="left" w:pos="369"/>
        </w:tabs>
        <w:rPr>
          <w:rFonts w:ascii="Times New Roman" w:hAnsi="Times New Roman" w:cs="Times New Roman"/>
          <w:sz w:val="10"/>
          <w:szCs w:val="10"/>
        </w:rPr>
      </w:pPr>
    </w:p>
    <w:p w14:paraId="6582651A"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 xml:space="preserve">14.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Suferința și creșterea spirituală</w:t>
      </w:r>
      <w:r w:rsidRPr="00021AEF">
        <w:rPr>
          <w:rFonts w:ascii="Times New Roman" w:hAnsi="Times New Roman" w:cs="Times New Roman"/>
          <w:sz w:val="24"/>
          <w:lang w:val="it-IT"/>
        </w:rPr>
        <w:t xml:space="preserve">, recenzie de Diac. Ștefan Sfarghie,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Marti, 21 ianuarie, 2014; </w:t>
      </w:r>
      <w:hyperlink r:id="rId59" w:history="1">
        <w:r w:rsidRPr="00021AEF">
          <w:rPr>
            <w:rStyle w:val="Hyperlink"/>
            <w:rFonts w:ascii="Times New Roman" w:hAnsi="Times New Roman" w:cs="Times New Roman"/>
            <w:sz w:val="24"/>
            <w:u w:val="none"/>
            <w:lang w:val="it-IT"/>
          </w:rPr>
          <w:t>http://ziarullumina.ro/prezentare-de-carte/suferinta-si-cresterea-spirituala</w:t>
        </w:r>
      </w:hyperlink>
      <w:r w:rsidRPr="00021AEF">
        <w:rPr>
          <w:rFonts w:ascii="Times New Roman" w:hAnsi="Times New Roman" w:cs="Times New Roman"/>
          <w:sz w:val="24"/>
          <w:lang w:val="it-IT"/>
        </w:rPr>
        <w:t>;</w:t>
      </w:r>
    </w:p>
    <w:p w14:paraId="566D8B1C" w14:textId="77777777" w:rsidR="00196C78" w:rsidRPr="00963FDD" w:rsidRDefault="00196C78" w:rsidP="00D202C9">
      <w:pPr>
        <w:tabs>
          <w:tab w:val="left" w:pos="369"/>
        </w:tabs>
        <w:rPr>
          <w:rFonts w:ascii="Times New Roman" w:hAnsi="Times New Roman" w:cs="Times New Roman"/>
          <w:sz w:val="10"/>
          <w:szCs w:val="10"/>
          <w:lang w:val="it-IT"/>
        </w:rPr>
      </w:pPr>
    </w:p>
    <w:p w14:paraId="437E9247" w14:textId="77777777" w:rsidR="00D202C9"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 xml:space="preserve">15.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Suferința și creșterea spirituală</w:t>
      </w:r>
      <w:r w:rsidRPr="00021AEF">
        <w:rPr>
          <w:rFonts w:ascii="Times New Roman" w:hAnsi="Times New Roman" w:cs="Times New Roman"/>
          <w:sz w:val="24"/>
          <w:lang w:val="it-IT"/>
        </w:rPr>
        <w:t xml:space="preserve">, recenzie de Prof. Univ. Dr. Emerit Constantin Marin, în rev. </w:t>
      </w:r>
      <w:r w:rsidRPr="00021AEF">
        <w:rPr>
          <w:rFonts w:ascii="Times New Roman" w:hAnsi="Times New Roman" w:cs="Times New Roman"/>
          <w:i/>
          <w:iCs/>
          <w:sz w:val="24"/>
          <w:lang w:val="it-IT"/>
        </w:rPr>
        <w:t xml:space="preserve">Teologie și Viață </w:t>
      </w:r>
      <w:r w:rsidRPr="00021AEF">
        <w:rPr>
          <w:rFonts w:ascii="Times New Roman" w:hAnsi="Times New Roman" w:cs="Times New Roman"/>
          <w:sz w:val="24"/>
          <w:lang w:val="it-IT"/>
        </w:rPr>
        <w:t>(acreditată CNCS, categ. C), Serie Nouă, Anul XXIV (XCVIII), Nr. 5-8, 2014, p. 229-235; pe internet la:</w:t>
      </w:r>
    </w:p>
    <w:p w14:paraId="69BE9737" w14:textId="77777777" w:rsidR="00196C78" w:rsidRPr="00021AEF" w:rsidRDefault="00D202C9"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60" w:history="1">
        <w:r w:rsidR="00196C78" w:rsidRPr="00021AEF">
          <w:rPr>
            <w:rStyle w:val="Hyperlink"/>
            <w:rFonts w:ascii="Times New Roman" w:hAnsi="Times New Roman" w:cs="Times New Roman"/>
            <w:sz w:val="24"/>
            <w:u w:val="none"/>
            <w:lang w:val="it-IT"/>
          </w:rPr>
          <w:t>http://www.teologiesiviata.ro/sites/default/files/articol/pdf/2015/01/13_recenzii_0.pdf</w:t>
        </w:r>
      </w:hyperlink>
      <w:r w:rsidR="00196C78" w:rsidRPr="00021AEF">
        <w:rPr>
          <w:rFonts w:ascii="Times New Roman" w:hAnsi="Times New Roman" w:cs="Times New Roman"/>
          <w:sz w:val="24"/>
          <w:lang w:val="it-IT"/>
        </w:rPr>
        <w:t>;</w:t>
      </w:r>
    </w:p>
    <w:p w14:paraId="4FBC089F" w14:textId="77777777" w:rsidR="00196C78" w:rsidRPr="00021AEF" w:rsidRDefault="00196C78" w:rsidP="00D202C9">
      <w:pPr>
        <w:tabs>
          <w:tab w:val="left" w:pos="369"/>
        </w:tabs>
        <w:rPr>
          <w:rFonts w:ascii="Times New Roman" w:hAnsi="Times New Roman" w:cs="Times New Roman"/>
          <w:sz w:val="10"/>
          <w:szCs w:val="10"/>
          <w:lang w:val="it-IT"/>
        </w:rPr>
      </w:pPr>
    </w:p>
    <w:p w14:paraId="7BA3AE53" w14:textId="77777777" w:rsidR="00196C78" w:rsidRPr="00021AEF" w:rsidRDefault="00196C78"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 xml:space="preserve">16.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Suferința și creșterea spirituală</w:t>
      </w:r>
      <w:r w:rsidRPr="00021AEF">
        <w:rPr>
          <w:rFonts w:ascii="Times New Roman" w:hAnsi="Times New Roman" w:cs="Times New Roman"/>
          <w:sz w:val="24"/>
          <w:lang w:val="it-IT"/>
        </w:rPr>
        <w:t xml:space="preserve">, recenzie de Prof. Univ. </w:t>
      </w:r>
      <w:r w:rsidRPr="00021AEF">
        <w:rPr>
          <w:rFonts w:ascii="Times New Roman" w:hAnsi="Times New Roman" w:cs="Times New Roman"/>
          <w:sz w:val="24"/>
        </w:rPr>
        <w:t xml:space="preserve">Dr. </w:t>
      </w:r>
      <w:proofErr w:type="spellStart"/>
      <w:r w:rsidRPr="00021AEF">
        <w:rPr>
          <w:rFonts w:ascii="Times New Roman" w:hAnsi="Times New Roman" w:cs="Times New Roman"/>
          <w:sz w:val="24"/>
        </w:rPr>
        <w:t>Emerit</w:t>
      </w:r>
      <w:proofErr w:type="spellEnd"/>
      <w:r w:rsidRPr="00021AEF">
        <w:rPr>
          <w:rFonts w:ascii="Times New Roman" w:hAnsi="Times New Roman" w:cs="Times New Roman"/>
          <w:sz w:val="24"/>
        </w:rPr>
        <w:t xml:space="preserve"> Tudor </w:t>
      </w:r>
      <w:proofErr w:type="spellStart"/>
      <w:r w:rsidRPr="00021AEF">
        <w:rPr>
          <w:rFonts w:ascii="Times New Roman" w:hAnsi="Times New Roman" w:cs="Times New Roman"/>
          <w:sz w:val="24"/>
        </w:rPr>
        <w:t>Ghideanu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lang w:val="it-IT"/>
        </w:rPr>
        <w:t>Ortodoxia a Patriarhiei Române</w:t>
      </w:r>
      <w:r w:rsidRPr="00021AEF">
        <w:rPr>
          <w:rFonts w:ascii="Times New Roman" w:hAnsi="Times New Roman" w:cs="Times New Roman"/>
          <w:sz w:val="24"/>
          <w:lang w:val="it-IT"/>
        </w:rPr>
        <w:t>, Nr. 3, 2014, p. 251-254; pe internet la:</w:t>
      </w:r>
    </w:p>
    <w:p w14:paraId="51639BF0" w14:textId="77777777" w:rsidR="00196C78" w:rsidRPr="00021AEF" w:rsidRDefault="00D202C9" w:rsidP="00D202C9">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61" w:history="1">
        <w:r w:rsidR="00196C78" w:rsidRPr="00021AEF">
          <w:rPr>
            <w:rStyle w:val="Hyperlink"/>
            <w:rFonts w:ascii="Times New Roman" w:hAnsi="Times New Roman" w:cs="Times New Roman"/>
            <w:sz w:val="24"/>
            <w:u w:val="none"/>
            <w:lang w:val="it-IT"/>
          </w:rPr>
          <w:t>http://www.revistaortodoxia.ro/ro/?p=1999</w:t>
        </w:r>
      </w:hyperlink>
      <w:r w:rsidR="00196C78" w:rsidRPr="00021AEF">
        <w:rPr>
          <w:rFonts w:ascii="Times New Roman" w:hAnsi="Times New Roman" w:cs="Times New Roman"/>
          <w:sz w:val="24"/>
          <w:lang w:val="it-IT"/>
        </w:rPr>
        <w:t xml:space="preserve">; </w:t>
      </w:r>
    </w:p>
    <w:p w14:paraId="756234B4" w14:textId="77777777" w:rsidR="00196C78" w:rsidRPr="00963FDD" w:rsidRDefault="00196C78" w:rsidP="00D202C9">
      <w:pPr>
        <w:tabs>
          <w:tab w:val="left" w:pos="369"/>
        </w:tabs>
        <w:rPr>
          <w:rFonts w:ascii="Times New Roman" w:hAnsi="Times New Roman" w:cs="Times New Roman"/>
          <w:sz w:val="10"/>
          <w:szCs w:val="10"/>
          <w:lang w:val="it-IT"/>
        </w:rPr>
      </w:pPr>
    </w:p>
    <w:p w14:paraId="538CDA85" w14:textId="77777777" w:rsidR="003A2537" w:rsidRDefault="00196C78" w:rsidP="00D837D6">
      <w:pPr>
        <w:tabs>
          <w:tab w:val="left" w:pos="369"/>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 xml:space="preserve">17.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Îndumnezeirea omului după învățătura Sfântului Grigorie de Nyssa</w:t>
      </w:r>
      <w:r w:rsidRPr="00021AEF">
        <w:rPr>
          <w:rFonts w:ascii="Times New Roman" w:hAnsi="Times New Roman" w:cs="Times New Roman"/>
          <w:sz w:val="24"/>
          <w:lang w:val="it-IT"/>
        </w:rPr>
        <w:t xml:space="preserve">, recenzie de Prof. Univ. Dr. Emerit Tudor Ghideanu,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Serie Nouă, Anul XXIV (XC), 2014, Nr. 9-12, p. 270-276.</w:t>
      </w:r>
    </w:p>
    <w:p w14:paraId="5DA80757" w14:textId="77777777" w:rsidR="00196C78" w:rsidRPr="003A2537" w:rsidRDefault="003A2537" w:rsidP="003A2537">
      <w:pPr>
        <w:tabs>
          <w:tab w:val="left" w:pos="369"/>
        </w:tabs>
        <w:spacing w:line="235" w:lineRule="auto"/>
        <w:rPr>
          <w:rFonts w:ascii="Times New Roman" w:hAnsi="Times New Roman" w:cs="Times New Roman"/>
          <w:sz w:val="24"/>
          <w:lang w:val="it-IT"/>
        </w:rPr>
      </w:pPr>
      <w:r>
        <w:rPr>
          <w:rFonts w:ascii="Times New Roman" w:hAnsi="Times New Roman" w:cs="Times New Roman"/>
          <w:sz w:val="24"/>
          <w:lang w:val="it-IT"/>
        </w:rPr>
        <w:tab/>
      </w:r>
      <w:hyperlink r:id="rId62" w:history="1">
        <w:r w:rsidR="00196C78" w:rsidRPr="003A2537">
          <w:rPr>
            <w:rStyle w:val="Hyperlink"/>
            <w:rFonts w:ascii="Times New Roman" w:hAnsi="Times New Roman" w:cs="Times New Roman"/>
            <w:sz w:val="24"/>
            <w:u w:val="none"/>
            <w:lang w:val="it-IT"/>
          </w:rPr>
          <w:t>http://www.teologiesiviata.ro/sites/default/files/articol/pdf/2015/06/01_recenzii_1.pdf</w:t>
        </w:r>
      </w:hyperlink>
      <w:r w:rsidR="00196C78" w:rsidRPr="003A2537">
        <w:rPr>
          <w:rFonts w:ascii="Times New Roman" w:hAnsi="Times New Roman" w:cs="Times New Roman"/>
          <w:sz w:val="24"/>
          <w:lang w:val="it-IT"/>
        </w:rPr>
        <w:t xml:space="preserve"> </w:t>
      </w:r>
    </w:p>
    <w:p w14:paraId="122E8B72" w14:textId="77777777" w:rsidR="00196C78" w:rsidRPr="003A2537" w:rsidRDefault="00196C78" w:rsidP="00D837D6">
      <w:pPr>
        <w:tabs>
          <w:tab w:val="left" w:pos="369"/>
        </w:tabs>
        <w:spacing w:line="235" w:lineRule="auto"/>
        <w:rPr>
          <w:rFonts w:ascii="Times New Roman" w:hAnsi="Times New Roman" w:cs="Times New Roman"/>
          <w:sz w:val="10"/>
          <w:szCs w:val="10"/>
          <w:lang w:val="it-IT"/>
        </w:rPr>
      </w:pPr>
    </w:p>
    <w:p w14:paraId="1EA84B0A" w14:textId="77777777" w:rsidR="00D202C9" w:rsidRPr="00021AEF" w:rsidRDefault="00196C78" w:rsidP="003A2537">
      <w:pPr>
        <w:tabs>
          <w:tab w:val="left" w:pos="369"/>
        </w:tabs>
        <w:rPr>
          <w:rFonts w:ascii="Times New Roman" w:hAnsi="Times New Roman" w:cs="Times New Roman"/>
          <w:sz w:val="24"/>
        </w:rPr>
      </w:pPr>
      <w:r w:rsidRPr="00021AEF">
        <w:rPr>
          <w:rFonts w:ascii="Times New Roman" w:hAnsi="Times New Roman" w:cs="Times New Roman"/>
          <w:sz w:val="24"/>
        </w:rPr>
        <w:lastRenderedPageBreak/>
        <w:t xml:space="preserve">18. </w:t>
      </w:r>
      <w:r w:rsidR="00D202C9" w:rsidRPr="00021AEF">
        <w:rPr>
          <w:rFonts w:ascii="Times New Roman" w:hAnsi="Times New Roman" w:cs="Times New Roman"/>
          <w:sz w:val="24"/>
        </w:rPr>
        <w:tab/>
      </w:r>
      <w:proofErr w:type="spellStart"/>
      <w:r w:rsidRPr="00D306BD">
        <w:rPr>
          <w:rFonts w:ascii="Times New Roman" w:hAnsi="Times New Roman" w:cs="Times New Roman"/>
          <w:i/>
          <w:sz w:val="24"/>
        </w:rPr>
        <w:t>Îndumnezeirea</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omului</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după</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învățătura</w:t>
      </w:r>
      <w:proofErr w:type="spellEnd"/>
      <w:r w:rsidRPr="00D306BD">
        <w:rPr>
          <w:rFonts w:ascii="Times New Roman" w:hAnsi="Times New Roman" w:cs="Times New Roman"/>
          <w:i/>
          <w:sz w:val="24"/>
        </w:rPr>
        <w:t xml:space="preserve"> </w:t>
      </w:r>
      <w:proofErr w:type="spellStart"/>
      <w:r w:rsidRPr="00D306BD">
        <w:rPr>
          <w:rFonts w:ascii="Times New Roman" w:hAnsi="Times New Roman" w:cs="Times New Roman"/>
          <w:i/>
          <w:sz w:val="24"/>
        </w:rPr>
        <w:t>Sfântului</w:t>
      </w:r>
      <w:proofErr w:type="spellEnd"/>
      <w:r w:rsidRPr="00D306BD">
        <w:rPr>
          <w:rFonts w:ascii="Times New Roman" w:hAnsi="Times New Roman" w:cs="Times New Roman"/>
          <w:i/>
          <w:sz w:val="24"/>
        </w:rPr>
        <w:t xml:space="preserve"> Grigorie de Nyssa</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recenzie</w:t>
      </w:r>
      <w:proofErr w:type="spellEnd"/>
      <w:r w:rsidRPr="00021AEF">
        <w:rPr>
          <w:rFonts w:ascii="Times New Roman" w:hAnsi="Times New Roman" w:cs="Times New Roman"/>
          <w:sz w:val="24"/>
        </w:rPr>
        <w:t xml:space="preserve"> de Prof. Univ. Dr. </w:t>
      </w:r>
      <w:proofErr w:type="spellStart"/>
      <w:r w:rsidRPr="00021AEF">
        <w:rPr>
          <w:rFonts w:ascii="Times New Roman" w:hAnsi="Times New Roman" w:cs="Times New Roman"/>
          <w:sz w:val="24"/>
        </w:rPr>
        <w:t>Emerit</w:t>
      </w:r>
      <w:proofErr w:type="spellEnd"/>
      <w:r w:rsidRPr="00021AEF">
        <w:rPr>
          <w:rFonts w:ascii="Times New Roman" w:hAnsi="Times New Roman" w:cs="Times New Roman"/>
          <w:sz w:val="24"/>
        </w:rPr>
        <w:t xml:space="preserve"> Constantin Marin,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proofErr w:type="spellStart"/>
      <w:r w:rsidRPr="00021AEF">
        <w:rPr>
          <w:rFonts w:ascii="Times New Roman" w:hAnsi="Times New Roman" w:cs="Times New Roman"/>
          <w:sz w:val="24"/>
        </w:rPr>
        <w:t>Teologie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Viață</w:t>
      </w:r>
      <w:proofErr w:type="spellEnd"/>
      <w:r w:rsidRPr="00021AEF">
        <w:rPr>
          <w:rFonts w:ascii="Times New Roman" w:hAnsi="Times New Roman" w:cs="Times New Roman"/>
          <w:sz w:val="24"/>
        </w:rPr>
        <w:t xml:space="preserve">, Serie </w:t>
      </w:r>
      <w:proofErr w:type="spellStart"/>
      <w:r w:rsidRPr="00021AEF">
        <w:rPr>
          <w:rFonts w:ascii="Times New Roman" w:hAnsi="Times New Roman" w:cs="Times New Roman"/>
          <w:sz w:val="24"/>
        </w:rPr>
        <w:t>Nouă</w:t>
      </w:r>
      <w:proofErr w:type="spellEnd"/>
      <w:r w:rsidRPr="00021AEF">
        <w:rPr>
          <w:rFonts w:ascii="Times New Roman" w:hAnsi="Times New Roman" w:cs="Times New Roman"/>
          <w:sz w:val="24"/>
        </w:rPr>
        <w:t>, Anul XXVI (XCII), Nr. 1-4, 2016, p. 175-181;</w:t>
      </w:r>
    </w:p>
    <w:p w14:paraId="39538212" w14:textId="77777777" w:rsidR="00196C78" w:rsidRPr="00021AEF" w:rsidRDefault="00D202C9" w:rsidP="003A2537">
      <w:pPr>
        <w:tabs>
          <w:tab w:val="left" w:pos="369"/>
        </w:tabs>
        <w:rPr>
          <w:rFonts w:ascii="Times New Roman" w:hAnsi="Times New Roman" w:cs="Times New Roman"/>
          <w:sz w:val="24"/>
          <w:lang w:val="it-IT"/>
        </w:rPr>
      </w:pPr>
      <w:r w:rsidRPr="00021AEF">
        <w:rPr>
          <w:rFonts w:ascii="Times New Roman" w:hAnsi="Times New Roman" w:cs="Times New Roman"/>
          <w:sz w:val="24"/>
        </w:rPr>
        <w:tab/>
      </w:r>
      <w:hyperlink r:id="rId63" w:history="1">
        <w:r w:rsidR="00196C78" w:rsidRPr="00021AEF">
          <w:rPr>
            <w:rStyle w:val="Hyperlink"/>
            <w:rFonts w:ascii="Times New Roman" w:hAnsi="Times New Roman" w:cs="Times New Roman"/>
            <w:sz w:val="24"/>
            <w:u w:val="none"/>
            <w:lang w:val="it-IT"/>
          </w:rPr>
          <w:t>http://www.teologiesiviata.ro/sites/default/files/articol/pdf/2016/10/12_recenzii_1-4_20_2016_0.pdf</w:t>
        </w:r>
      </w:hyperlink>
      <w:r w:rsidR="00196C78" w:rsidRPr="00021AEF">
        <w:rPr>
          <w:rFonts w:ascii="Times New Roman" w:hAnsi="Times New Roman" w:cs="Times New Roman"/>
          <w:sz w:val="24"/>
          <w:lang w:val="it-IT"/>
        </w:rPr>
        <w:t xml:space="preserve">; recenzie publicată, sub titlul Un model inspirator, și în revista Convorbiri literare, Anul CL, Februarie, 2017, Nr. 2 (254) p. 108-111; </w:t>
      </w:r>
    </w:p>
    <w:p w14:paraId="53B1B24C" w14:textId="77777777" w:rsidR="00196C78" w:rsidRPr="00963FDD" w:rsidRDefault="00196C78" w:rsidP="003A2537">
      <w:pPr>
        <w:tabs>
          <w:tab w:val="left" w:pos="369"/>
        </w:tabs>
        <w:rPr>
          <w:rFonts w:ascii="Times New Roman" w:hAnsi="Times New Roman" w:cs="Times New Roman"/>
          <w:sz w:val="10"/>
          <w:szCs w:val="10"/>
          <w:lang w:val="it-IT"/>
        </w:rPr>
      </w:pPr>
    </w:p>
    <w:p w14:paraId="6311EB91" w14:textId="77777777" w:rsidR="00D202C9" w:rsidRPr="00021AEF" w:rsidRDefault="00196C78" w:rsidP="003A2537">
      <w:pPr>
        <w:tabs>
          <w:tab w:val="left" w:pos="369"/>
        </w:tabs>
        <w:rPr>
          <w:rFonts w:ascii="Times New Roman" w:hAnsi="Times New Roman" w:cs="Times New Roman"/>
          <w:sz w:val="24"/>
          <w:lang w:val="it-IT"/>
        </w:rPr>
      </w:pPr>
      <w:bookmarkStart w:id="3" w:name="_Hlk484176352"/>
      <w:bookmarkStart w:id="4" w:name="_Hlk498450512"/>
      <w:bookmarkEnd w:id="3"/>
      <w:bookmarkEnd w:id="4"/>
      <w:r w:rsidRPr="00021AEF">
        <w:rPr>
          <w:rFonts w:ascii="Times New Roman" w:hAnsi="Times New Roman" w:cs="Times New Roman"/>
          <w:sz w:val="24"/>
          <w:lang w:val="it-IT"/>
        </w:rPr>
        <w:t xml:space="preserve">19. </w:t>
      </w:r>
      <w:r w:rsidR="00D202C9" w:rsidRPr="00021AEF">
        <w:rPr>
          <w:rFonts w:ascii="Times New Roman" w:hAnsi="Times New Roman" w:cs="Times New Roman"/>
          <w:sz w:val="24"/>
          <w:lang w:val="it-IT"/>
        </w:rPr>
        <w:tab/>
      </w:r>
      <w:r w:rsidRPr="00D306BD">
        <w:rPr>
          <w:rFonts w:ascii="Times New Roman" w:hAnsi="Times New Roman" w:cs="Times New Roman"/>
          <w:i/>
          <w:sz w:val="24"/>
          <w:lang w:val="it-IT"/>
        </w:rPr>
        <w:t>Părinții Patericului, despre pocăință</w:t>
      </w:r>
      <w:r w:rsidRPr="00021AEF">
        <w:rPr>
          <w:rFonts w:ascii="Times New Roman" w:hAnsi="Times New Roman" w:cs="Times New Roman"/>
          <w:sz w:val="24"/>
          <w:lang w:val="it-IT"/>
        </w:rPr>
        <w:t>, recenzie de Prof. Univ. Dr. Emerit Tudor Ghideanu, în rev. Teologie și Viață, Serie Nouă, Anul XXVI (XCII), Nr. 5-8, 2016, p. 223-226;</w:t>
      </w:r>
    </w:p>
    <w:p w14:paraId="41871156" w14:textId="77777777" w:rsidR="00196C78" w:rsidRPr="00021AEF" w:rsidRDefault="00D202C9"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64" w:history="1">
        <w:r w:rsidR="00196C78" w:rsidRPr="00021AEF">
          <w:rPr>
            <w:rStyle w:val="Hyperlink"/>
            <w:rFonts w:ascii="Times New Roman" w:hAnsi="Times New Roman" w:cs="Times New Roman"/>
            <w:sz w:val="24"/>
            <w:u w:val="none"/>
            <w:lang w:val="it-IT"/>
          </w:rPr>
          <w:t>http://www.teologiesiviata.ro/sites/default/files/articol/pdf/2017/04/13_recenzii.pdf</w:t>
        </w:r>
      </w:hyperlink>
      <w:r w:rsidR="00196C78" w:rsidRPr="00021AEF">
        <w:rPr>
          <w:rFonts w:ascii="Times New Roman" w:hAnsi="Times New Roman" w:cs="Times New Roman"/>
          <w:sz w:val="24"/>
          <w:lang w:val="it-IT"/>
        </w:rPr>
        <w:t xml:space="preserve"> ;</w:t>
      </w:r>
    </w:p>
    <w:p w14:paraId="75B0ED26" w14:textId="77777777" w:rsidR="00196C78" w:rsidRPr="00021AEF" w:rsidRDefault="00196C78" w:rsidP="003A2537">
      <w:pPr>
        <w:tabs>
          <w:tab w:val="left" w:pos="369"/>
        </w:tabs>
        <w:rPr>
          <w:rFonts w:ascii="Times New Roman" w:hAnsi="Times New Roman" w:cs="Times New Roman"/>
          <w:sz w:val="10"/>
          <w:szCs w:val="10"/>
          <w:lang w:val="it-IT"/>
        </w:rPr>
      </w:pPr>
    </w:p>
    <w:p w14:paraId="1F86D400" w14:textId="77777777" w:rsidR="00196C78" w:rsidRPr="00A07D81" w:rsidRDefault="00196C78" w:rsidP="003A2537">
      <w:pPr>
        <w:tabs>
          <w:tab w:val="left" w:pos="369"/>
        </w:tabs>
        <w:rPr>
          <w:rFonts w:ascii="Times New Roman" w:hAnsi="Times New Roman" w:cs="Times New Roman"/>
          <w:sz w:val="24"/>
        </w:rPr>
      </w:pPr>
      <w:r w:rsidRPr="00021AEF">
        <w:rPr>
          <w:rFonts w:ascii="Times New Roman" w:hAnsi="Times New Roman" w:cs="Times New Roman"/>
          <w:sz w:val="24"/>
          <w:lang w:val="it-IT"/>
        </w:rPr>
        <w:t xml:space="preserve">20. </w:t>
      </w:r>
      <w:r w:rsidR="00D202C9" w:rsidRPr="00021AEF">
        <w:rPr>
          <w:rFonts w:ascii="Times New Roman" w:hAnsi="Times New Roman" w:cs="Times New Roman"/>
          <w:sz w:val="24"/>
          <w:lang w:val="it-IT"/>
        </w:rPr>
        <w:tab/>
      </w:r>
      <w:r w:rsidRPr="00021AEF">
        <w:rPr>
          <w:rFonts w:ascii="Times New Roman" w:hAnsi="Times New Roman" w:cs="Times New Roman"/>
          <w:i/>
          <w:iCs/>
          <w:sz w:val="24"/>
          <w:lang w:val="it-IT"/>
        </w:rPr>
        <w:t>Părinții Patericului, despre pocăință</w:t>
      </w:r>
      <w:r w:rsidRPr="00021AEF">
        <w:rPr>
          <w:rFonts w:ascii="Times New Roman" w:hAnsi="Times New Roman" w:cs="Times New Roman"/>
          <w:sz w:val="24"/>
          <w:lang w:val="it-IT"/>
        </w:rPr>
        <w:t xml:space="preserve">, recenzie de Grigore Ilisei, Membru al Uniunii Scriitorilor, Filiala Iași,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Serie Națională, Marți, 14 noiembrie 2017, Anul XIII, r. 262 (3854), p. 6. </w:t>
      </w:r>
      <w:hyperlink r:id="rId65" w:history="1">
        <w:r w:rsidRPr="00021AEF">
          <w:rPr>
            <w:rStyle w:val="Hyperlink"/>
            <w:rFonts w:ascii="Times New Roman" w:hAnsi="Times New Roman" w:cs="Times New Roman"/>
            <w:sz w:val="24"/>
            <w:u w:val="none"/>
          </w:rPr>
          <w:t>http://ziarullumina.ro/talcuiri-ale-pocaintei-128058.html</w:t>
        </w:r>
      </w:hyperlink>
      <w:r w:rsidRPr="00021AEF">
        <w:rPr>
          <w:rFonts w:ascii="Times New Roman" w:hAnsi="Times New Roman" w:cs="Times New Roman"/>
          <w:sz w:val="24"/>
        </w:rPr>
        <w:t xml:space="preserve"> </w:t>
      </w:r>
      <w:proofErr w:type="spellStart"/>
      <w:r w:rsidR="00A07D81">
        <w:rPr>
          <w:rFonts w:ascii="Times New Roman" w:hAnsi="Times New Roman" w:cs="Times New Roman"/>
          <w:sz w:val="24"/>
        </w:rPr>
        <w:t>și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în</w:t>
      </w:r>
      <w:proofErr w:type="spellEnd"/>
      <w:r w:rsidR="00A07D81">
        <w:rPr>
          <w:rFonts w:ascii="Times New Roman" w:hAnsi="Times New Roman" w:cs="Times New Roman"/>
          <w:sz w:val="24"/>
        </w:rPr>
        <w:t xml:space="preserve"> Grigore </w:t>
      </w:r>
      <w:proofErr w:type="spellStart"/>
      <w:r w:rsidR="00A07D81">
        <w:rPr>
          <w:rFonts w:ascii="Times New Roman" w:hAnsi="Times New Roman" w:cs="Times New Roman"/>
          <w:sz w:val="24"/>
        </w:rPr>
        <w:t>Ilisei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i/>
          <w:sz w:val="24"/>
        </w:rPr>
        <w:t>Priveliști</w:t>
      </w:r>
      <w:proofErr w:type="spellEnd"/>
      <w:r w:rsidR="00A07D81">
        <w:rPr>
          <w:rFonts w:ascii="Times New Roman" w:hAnsi="Times New Roman" w:cs="Times New Roman"/>
          <w:i/>
          <w:sz w:val="24"/>
        </w:rPr>
        <w:t xml:space="preserve"> din </w:t>
      </w:r>
      <w:proofErr w:type="spellStart"/>
      <w:r w:rsidR="00A07D81">
        <w:rPr>
          <w:rFonts w:ascii="Times New Roman" w:hAnsi="Times New Roman" w:cs="Times New Roman"/>
          <w:i/>
          <w:sz w:val="24"/>
        </w:rPr>
        <w:t>Grădina</w:t>
      </w:r>
      <w:proofErr w:type="spellEnd"/>
      <w:r w:rsidR="00A07D81">
        <w:rPr>
          <w:rFonts w:ascii="Times New Roman" w:hAnsi="Times New Roman" w:cs="Times New Roman"/>
          <w:i/>
          <w:sz w:val="24"/>
        </w:rPr>
        <w:t xml:space="preserve"> </w:t>
      </w:r>
      <w:proofErr w:type="spellStart"/>
      <w:r w:rsidR="00A07D81">
        <w:rPr>
          <w:rFonts w:ascii="Times New Roman" w:hAnsi="Times New Roman" w:cs="Times New Roman"/>
          <w:i/>
          <w:sz w:val="24"/>
        </w:rPr>
        <w:t>Maicii</w:t>
      </w:r>
      <w:proofErr w:type="spellEnd"/>
      <w:r w:rsidR="00A07D81">
        <w:rPr>
          <w:rFonts w:ascii="Times New Roman" w:hAnsi="Times New Roman" w:cs="Times New Roman"/>
          <w:i/>
          <w:sz w:val="24"/>
        </w:rPr>
        <w:t xml:space="preserve"> </w:t>
      </w:r>
      <w:proofErr w:type="spellStart"/>
      <w:r w:rsidR="00A07D81">
        <w:rPr>
          <w:rFonts w:ascii="Times New Roman" w:hAnsi="Times New Roman" w:cs="Times New Roman"/>
          <w:i/>
          <w:sz w:val="24"/>
        </w:rPr>
        <w:t>Domnului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Editura</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Trinitas</w:t>
      </w:r>
      <w:proofErr w:type="spellEnd"/>
      <w:r w:rsidR="00A07D81">
        <w:rPr>
          <w:rFonts w:ascii="Times New Roman" w:hAnsi="Times New Roman" w:cs="Times New Roman"/>
          <w:sz w:val="24"/>
        </w:rPr>
        <w:t xml:space="preserve"> a </w:t>
      </w:r>
      <w:proofErr w:type="spellStart"/>
      <w:r w:rsidR="00A07D81">
        <w:rPr>
          <w:rFonts w:ascii="Times New Roman" w:hAnsi="Times New Roman" w:cs="Times New Roman"/>
          <w:sz w:val="24"/>
        </w:rPr>
        <w:t>Patriarhiei</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Române</w:t>
      </w:r>
      <w:proofErr w:type="spellEnd"/>
      <w:r w:rsidR="00A07D81">
        <w:rPr>
          <w:rFonts w:ascii="Times New Roman" w:hAnsi="Times New Roman" w:cs="Times New Roman"/>
          <w:sz w:val="24"/>
        </w:rPr>
        <w:t xml:space="preserve">, </w:t>
      </w:r>
      <w:proofErr w:type="spellStart"/>
      <w:r w:rsidR="00A07D81">
        <w:rPr>
          <w:rFonts w:ascii="Times New Roman" w:hAnsi="Times New Roman" w:cs="Times New Roman"/>
          <w:sz w:val="24"/>
        </w:rPr>
        <w:t>București</w:t>
      </w:r>
      <w:proofErr w:type="spellEnd"/>
      <w:r w:rsidR="00A07D81">
        <w:rPr>
          <w:rFonts w:ascii="Times New Roman" w:hAnsi="Times New Roman" w:cs="Times New Roman"/>
          <w:sz w:val="24"/>
        </w:rPr>
        <w:t xml:space="preserve">, 2018, </w:t>
      </w:r>
      <w:proofErr w:type="spellStart"/>
      <w:r w:rsidR="00A07D81">
        <w:rPr>
          <w:rFonts w:ascii="Times New Roman" w:hAnsi="Times New Roman" w:cs="Times New Roman"/>
          <w:sz w:val="24"/>
        </w:rPr>
        <w:t>paginile</w:t>
      </w:r>
      <w:proofErr w:type="spellEnd"/>
      <w:r w:rsidR="00A07D81">
        <w:rPr>
          <w:rFonts w:ascii="Times New Roman" w:hAnsi="Times New Roman" w:cs="Times New Roman"/>
          <w:sz w:val="24"/>
        </w:rPr>
        <w:t xml:space="preserve"> 200-204;</w:t>
      </w:r>
    </w:p>
    <w:p w14:paraId="127FCDF5" w14:textId="77777777" w:rsidR="00196C78" w:rsidRPr="00963FDD" w:rsidRDefault="00196C78" w:rsidP="003A2537">
      <w:pPr>
        <w:tabs>
          <w:tab w:val="left" w:pos="369"/>
        </w:tabs>
        <w:rPr>
          <w:rFonts w:ascii="Times New Roman" w:hAnsi="Times New Roman" w:cs="Times New Roman"/>
          <w:sz w:val="10"/>
          <w:szCs w:val="10"/>
        </w:rPr>
      </w:pPr>
    </w:p>
    <w:p w14:paraId="4C0CEE32" w14:textId="77777777" w:rsidR="003A2537" w:rsidRDefault="00196C78" w:rsidP="003A2537">
      <w:pPr>
        <w:tabs>
          <w:tab w:val="left" w:pos="369"/>
        </w:tabs>
        <w:rPr>
          <w:rFonts w:ascii="Times New Roman" w:hAnsi="Times New Roman" w:cs="Times New Roman"/>
          <w:sz w:val="24"/>
        </w:rPr>
      </w:pPr>
      <w:r w:rsidRPr="00021AEF">
        <w:rPr>
          <w:rFonts w:ascii="Times New Roman" w:hAnsi="Times New Roman" w:cs="Times New Roman"/>
          <w:sz w:val="24"/>
        </w:rPr>
        <w:t xml:space="preserve">21. </w:t>
      </w:r>
      <w:r w:rsidR="00D202C9" w:rsidRPr="00021AEF">
        <w:rPr>
          <w:rFonts w:ascii="Times New Roman" w:hAnsi="Times New Roman" w:cs="Times New Roman"/>
          <w:sz w:val="24"/>
        </w:rPr>
        <w:tab/>
      </w:r>
      <w:proofErr w:type="spellStart"/>
      <w:r w:rsidRPr="00021AEF">
        <w:rPr>
          <w:rFonts w:ascii="Times New Roman" w:hAnsi="Times New Roman" w:cs="Times New Roman"/>
          <w:i/>
          <w:iCs/>
          <w:sz w:val="24"/>
        </w:rPr>
        <w:t>Părinții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Patericului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despre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pocăință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prezentare</w:t>
      </w:r>
      <w:proofErr w:type="spellEnd"/>
      <w:r w:rsidRPr="00021AEF">
        <w:rPr>
          <w:rFonts w:ascii="Times New Roman" w:hAnsi="Times New Roman" w:cs="Times New Roman"/>
          <w:sz w:val="24"/>
        </w:rPr>
        <w:t xml:space="preserve"> de carte de Vlad Condrea, pe </w:t>
      </w:r>
      <w:proofErr w:type="spellStart"/>
      <w:r w:rsidRPr="00021AEF">
        <w:rPr>
          <w:rFonts w:ascii="Times New Roman" w:hAnsi="Times New Roman" w:cs="Times New Roman"/>
          <w:sz w:val="24"/>
        </w:rPr>
        <w:t>portalul</w:t>
      </w:r>
      <w:proofErr w:type="spellEnd"/>
      <w:r w:rsidRPr="00021AEF">
        <w:rPr>
          <w:rFonts w:ascii="Times New Roman" w:hAnsi="Times New Roman" w:cs="Times New Roman"/>
          <w:sz w:val="24"/>
        </w:rPr>
        <w:t xml:space="preserve"> Doxologia.ro: </w:t>
      </w:r>
    </w:p>
    <w:p w14:paraId="271AC4DD" w14:textId="77777777" w:rsidR="00196C78" w:rsidRPr="00021AEF" w:rsidRDefault="003A2537" w:rsidP="003A2537">
      <w:pPr>
        <w:tabs>
          <w:tab w:val="left" w:pos="369"/>
        </w:tabs>
        <w:rPr>
          <w:rFonts w:ascii="Times New Roman" w:hAnsi="Times New Roman" w:cs="Times New Roman"/>
          <w:sz w:val="24"/>
        </w:rPr>
      </w:pPr>
      <w:r>
        <w:rPr>
          <w:rFonts w:ascii="Times New Roman" w:hAnsi="Times New Roman" w:cs="Times New Roman"/>
          <w:sz w:val="24"/>
        </w:rPr>
        <w:tab/>
      </w:r>
      <w:hyperlink r:id="rId66" w:history="1">
        <w:r w:rsidR="00196C78" w:rsidRPr="00021AEF">
          <w:rPr>
            <w:rStyle w:val="Hyperlink"/>
            <w:rFonts w:ascii="Times New Roman" w:hAnsi="Times New Roman" w:cs="Times New Roman"/>
            <w:sz w:val="24"/>
            <w:u w:val="none"/>
          </w:rPr>
          <w:t>https://doxologia.ro/prezentare-de-carte/parintii-patericului-despre-pocainta-pr-asist-univ-dr-liviu-petcu</w:t>
        </w:r>
      </w:hyperlink>
      <w:r w:rsidR="00196C78" w:rsidRPr="00021AEF">
        <w:rPr>
          <w:rFonts w:ascii="Times New Roman" w:hAnsi="Times New Roman" w:cs="Times New Roman"/>
          <w:sz w:val="24"/>
        </w:rPr>
        <w:t xml:space="preserve"> </w:t>
      </w:r>
    </w:p>
    <w:p w14:paraId="48FF1DD0" w14:textId="77777777" w:rsidR="00196C78" w:rsidRPr="00963FDD" w:rsidRDefault="00196C78" w:rsidP="003A2537">
      <w:pPr>
        <w:tabs>
          <w:tab w:val="left" w:pos="369"/>
        </w:tabs>
        <w:rPr>
          <w:rFonts w:ascii="Times New Roman" w:hAnsi="Times New Roman" w:cs="Times New Roman"/>
          <w:sz w:val="10"/>
          <w:szCs w:val="10"/>
        </w:rPr>
      </w:pPr>
    </w:p>
    <w:p w14:paraId="7E2791FF" w14:textId="77777777" w:rsidR="003A2537" w:rsidRDefault="00196C78" w:rsidP="003A2537">
      <w:pPr>
        <w:tabs>
          <w:tab w:val="left" w:pos="369"/>
        </w:tabs>
        <w:rPr>
          <w:rFonts w:ascii="Times New Roman" w:hAnsi="Times New Roman" w:cs="Times New Roman"/>
          <w:sz w:val="24"/>
          <w:lang w:val="ro-RO"/>
        </w:rPr>
      </w:pPr>
      <w:r w:rsidRPr="00021AEF">
        <w:rPr>
          <w:rFonts w:ascii="Times New Roman" w:hAnsi="Times New Roman" w:cs="Times New Roman"/>
          <w:sz w:val="24"/>
        </w:rPr>
        <w:t xml:space="preserve">22. </w:t>
      </w:r>
      <w:r w:rsidR="00D202C9" w:rsidRPr="00021AEF">
        <w:rPr>
          <w:rFonts w:ascii="Times New Roman" w:hAnsi="Times New Roman" w:cs="Times New Roman"/>
          <w:sz w:val="24"/>
        </w:rPr>
        <w:tab/>
      </w:r>
      <w:r w:rsidRPr="00021AEF">
        <w:rPr>
          <w:rFonts w:ascii="Times New Roman" w:hAnsi="Times New Roman" w:cs="Times New Roman"/>
          <w:sz w:val="24"/>
        </w:rPr>
        <w:t>Cartea</w:t>
      </w:r>
      <w:r w:rsidRPr="00021AEF">
        <w:rPr>
          <w:rFonts w:ascii="Times New Roman" w:hAnsi="Times New Roman" w:cs="Times New Roman"/>
          <w:i/>
          <w:iCs/>
          <w:sz w:val="24"/>
          <w:lang w:val="ro-RO"/>
        </w:rPr>
        <w:t xml:space="preserve"> Early Church Fathers on Repentance and Confession of Sins</w:t>
      </w:r>
      <w:r w:rsidRPr="00021AEF">
        <w:rPr>
          <w:rFonts w:ascii="Times New Roman" w:hAnsi="Times New Roman" w:cs="Times New Roman"/>
          <w:sz w:val="24"/>
          <w:lang w:val="ro-RO"/>
        </w:rPr>
        <w:t xml:space="preserve"> a fost prezentată în cadrul Simpozionului Internațional „Antichitatea și moștenirea ei spirituală”, ediția a XIII, Iași, Universitatea „Al. I. Cuza”, 30-31 octombrie 2017, Sala Ferdinand, orele 17,00; vezi aici: </w:t>
      </w:r>
    </w:p>
    <w:p w14:paraId="4F18D0E2" w14:textId="77777777" w:rsidR="00196C78" w:rsidRPr="003A2537" w:rsidRDefault="003A2537" w:rsidP="003A2537">
      <w:pPr>
        <w:tabs>
          <w:tab w:val="left" w:pos="369"/>
        </w:tabs>
        <w:rPr>
          <w:rFonts w:ascii="Times New Roman" w:hAnsi="Times New Roman" w:cs="Times New Roman"/>
          <w:sz w:val="24"/>
          <w:lang w:val="ro-RO"/>
        </w:rPr>
      </w:pPr>
      <w:r>
        <w:rPr>
          <w:rFonts w:ascii="Times New Roman" w:hAnsi="Times New Roman" w:cs="Times New Roman"/>
          <w:sz w:val="24"/>
          <w:lang w:val="ro-RO"/>
        </w:rPr>
        <w:tab/>
      </w:r>
      <w:hyperlink r:id="rId67" w:history="1">
        <w:r w:rsidR="00196C78" w:rsidRPr="003A2537">
          <w:rPr>
            <w:rStyle w:val="Hyperlink"/>
            <w:rFonts w:ascii="Times New Roman" w:hAnsi="Times New Roman" w:cs="Times New Roman"/>
            <w:sz w:val="24"/>
            <w:u w:val="none"/>
            <w:lang w:val="ro-RO"/>
          </w:rPr>
          <w:t>http://media.lit.uaic.ro/wp-uploads/Program_Simpozion_Antichitatea_2017.pdf</w:t>
        </w:r>
      </w:hyperlink>
      <w:r w:rsidR="00196C78" w:rsidRPr="003A2537">
        <w:rPr>
          <w:rFonts w:ascii="Times New Roman" w:hAnsi="Times New Roman" w:cs="Times New Roman"/>
          <w:sz w:val="24"/>
          <w:lang w:val="ro-RO"/>
        </w:rPr>
        <w:t xml:space="preserve"> </w:t>
      </w:r>
    </w:p>
    <w:p w14:paraId="061241A7" w14:textId="77777777" w:rsidR="00196C78" w:rsidRPr="003A2537" w:rsidRDefault="00196C78" w:rsidP="003A2537">
      <w:pPr>
        <w:tabs>
          <w:tab w:val="left" w:pos="369"/>
        </w:tabs>
        <w:rPr>
          <w:rFonts w:ascii="Times New Roman" w:hAnsi="Times New Roman" w:cs="Times New Roman"/>
          <w:sz w:val="10"/>
          <w:szCs w:val="10"/>
          <w:lang w:val="ro-RO"/>
        </w:rPr>
      </w:pPr>
    </w:p>
    <w:p w14:paraId="056D4517" w14:textId="77777777" w:rsidR="00D202C9" w:rsidRPr="00021AEF" w:rsidRDefault="00196C78" w:rsidP="003A2537">
      <w:pPr>
        <w:tabs>
          <w:tab w:val="left" w:pos="369"/>
        </w:tabs>
        <w:rPr>
          <w:rFonts w:ascii="Times New Roman" w:hAnsi="Times New Roman" w:cs="Times New Roman"/>
          <w:sz w:val="24"/>
          <w:lang w:val="ro-RO"/>
        </w:rPr>
      </w:pPr>
      <w:r w:rsidRPr="00021AEF">
        <w:rPr>
          <w:rFonts w:ascii="Times New Roman" w:hAnsi="Times New Roman" w:cs="Times New Roman"/>
          <w:sz w:val="24"/>
        </w:rPr>
        <w:t xml:space="preserve">23. </w:t>
      </w:r>
      <w:r w:rsidR="00D202C9" w:rsidRPr="00021AEF">
        <w:rPr>
          <w:rFonts w:ascii="Times New Roman" w:hAnsi="Times New Roman" w:cs="Times New Roman"/>
          <w:sz w:val="24"/>
        </w:rPr>
        <w:tab/>
      </w:r>
      <w:r w:rsidRPr="00021AEF">
        <w:rPr>
          <w:rFonts w:ascii="Times New Roman" w:hAnsi="Times New Roman" w:cs="Times New Roman"/>
          <w:i/>
          <w:iCs/>
          <w:sz w:val="24"/>
          <w:lang w:val="ro-RO"/>
        </w:rPr>
        <w:t>Early Church Fathers on Repentance and Confession of Sins</w:t>
      </w:r>
      <w:r w:rsidRPr="00021AEF">
        <w:rPr>
          <w:rFonts w:ascii="Times New Roman" w:hAnsi="Times New Roman" w:cs="Times New Roman"/>
          <w:sz w:val="24"/>
          <w:lang w:val="ro-RO"/>
        </w:rPr>
        <w:t xml:space="preserve">, recenzie de Prof. Univ. Dr. Dan-Mihai Chițoiu, în rev. </w:t>
      </w:r>
      <w:r w:rsidRPr="00021AEF">
        <w:rPr>
          <w:rFonts w:ascii="Times New Roman" w:hAnsi="Times New Roman" w:cs="Times New Roman"/>
          <w:i/>
          <w:iCs/>
          <w:sz w:val="24"/>
          <w:lang w:val="ro-RO"/>
        </w:rPr>
        <w:t>Romanian Journal of Artistic Creativity</w:t>
      </w:r>
      <w:r w:rsidRPr="00021AEF">
        <w:rPr>
          <w:rFonts w:ascii="Times New Roman" w:hAnsi="Times New Roman" w:cs="Times New Roman"/>
          <w:sz w:val="24"/>
          <w:lang w:val="ro-RO"/>
        </w:rPr>
        <w:t xml:space="preserve">, New York, Volume 6, Issue 1, 2018, p. 69-72 (format A 4); ISSN 2327-5707 • e-ISSN 2473-6562; indexed in CEEOL, Cengage Learning/Gale, CNKI Scholar, DeepDyve, EBSCO, ERIH PLUS, Hinari, ProQuest, SHERPA/ROMEO, Ulrich's Periodicals Directory; publicată și în revista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Anul XXVII (XCIII), Nr. 9-12/Septembrie-Decembrie, 2017, p. 180-185; ISSN 1221-5988; revistă acreditată CNCS, categoria C și indexată BDI în CEEOL; on line:</w:t>
      </w:r>
    </w:p>
    <w:p w14:paraId="4C003748" w14:textId="77777777" w:rsidR="00196C78" w:rsidRDefault="00D202C9" w:rsidP="003A2537">
      <w:pPr>
        <w:tabs>
          <w:tab w:val="left" w:pos="369"/>
        </w:tabs>
        <w:rPr>
          <w:rStyle w:val="Hyperlink"/>
          <w:rFonts w:ascii="Times New Roman" w:hAnsi="Times New Roman" w:cs="Times New Roman"/>
          <w:sz w:val="24"/>
          <w:u w:val="none"/>
          <w:lang w:val="ro-RO"/>
        </w:rPr>
      </w:pPr>
      <w:r w:rsidRPr="00021AEF">
        <w:rPr>
          <w:rFonts w:ascii="Times New Roman" w:hAnsi="Times New Roman" w:cs="Times New Roman"/>
          <w:sz w:val="24"/>
          <w:lang w:val="ro-RO"/>
        </w:rPr>
        <w:tab/>
      </w:r>
      <w:hyperlink r:id="rId68" w:history="1">
        <w:r w:rsidR="00196C78" w:rsidRPr="00021AEF">
          <w:rPr>
            <w:rStyle w:val="Hyperlink"/>
            <w:rFonts w:ascii="Times New Roman" w:hAnsi="Times New Roman" w:cs="Times New Roman"/>
            <w:sz w:val="24"/>
            <w:u w:val="none"/>
            <w:lang w:val="ro-RO"/>
          </w:rPr>
          <w:t>https://teologiesiviata.ro/sites/default/files/fisiere/2019/06/12_RECENZII%20b.pdf</w:t>
        </w:r>
      </w:hyperlink>
    </w:p>
    <w:p w14:paraId="3F559A46" w14:textId="77777777" w:rsidR="00FD7FC4" w:rsidRPr="003A2537" w:rsidRDefault="00FD7FC4" w:rsidP="00FD7FC4">
      <w:pPr>
        <w:tabs>
          <w:tab w:val="left" w:pos="369"/>
        </w:tabs>
        <w:rPr>
          <w:rFonts w:ascii="Times New Roman" w:hAnsi="Times New Roman" w:cs="Times New Roman"/>
          <w:sz w:val="10"/>
          <w:szCs w:val="10"/>
          <w:lang w:val="ro-RO"/>
        </w:rPr>
      </w:pPr>
    </w:p>
    <w:p w14:paraId="520C5675" w14:textId="77777777" w:rsidR="00FD7FC4" w:rsidRPr="00021AEF" w:rsidRDefault="00FD7FC4" w:rsidP="00FD7FC4">
      <w:pPr>
        <w:tabs>
          <w:tab w:val="left" w:pos="369"/>
        </w:tabs>
        <w:rPr>
          <w:rFonts w:ascii="Times New Roman" w:hAnsi="Times New Roman" w:cs="Times New Roman"/>
          <w:sz w:val="24"/>
          <w:lang w:val="ro-RO"/>
        </w:rPr>
      </w:pPr>
      <w:r w:rsidRPr="00FD7FC4">
        <w:rPr>
          <w:rStyle w:val="Hyperlink"/>
          <w:rFonts w:ascii="Times New Roman" w:hAnsi="Times New Roman" w:cs="Times New Roman"/>
          <w:color w:val="auto"/>
          <w:sz w:val="24"/>
          <w:u w:val="none"/>
          <w:lang w:val="ro-RO"/>
        </w:rPr>
        <w:t>24</w:t>
      </w:r>
      <w:r>
        <w:rPr>
          <w:rStyle w:val="Hyperlink"/>
          <w:rFonts w:ascii="Times New Roman" w:hAnsi="Times New Roman" w:cs="Times New Roman"/>
          <w:sz w:val="24"/>
          <w:u w:val="none"/>
          <w:lang w:val="ro-RO"/>
        </w:rPr>
        <w:t xml:space="preserve">. </w:t>
      </w:r>
      <w:r>
        <w:rPr>
          <w:rStyle w:val="Hyperlink"/>
          <w:rFonts w:ascii="Times New Roman" w:hAnsi="Times New Roman" w:cs="Times New Roman"/>
          <w:i/>
          <w:color w:val="auto"/>
          <w:sz w:val="24"/>
          <w:u w:val="none"/>
          <w:lang w:val="ro-RO"/>
        </w:rPr>
        <w:t>Iubirea nemărginită a lui Dumnezeu pentru noi</w:t>
      </w:r>
      <w:r>
        <w:rPr>
          <w:rStyle w:val="Hyperlink"/>
          <w:rFonts w:ascii="Times New Roman" w:hAnsi="Times New Roman" w:cs="Times New Roman"/>
          <w:color w:val="auto"/>
          <w:sz w:val="24"/>
          <w:u w:val="none"/>
          <w:lang w:val="ro-RO"/>
        </w:rPr>
        <w:t xml:space="preserve">, </w:t>
      </w:r>
      <w:r w:rsidRPr="00021AEF">
        <w:rPr>
          <w:rFonts w:ascii="Times New Roman" w:hAnsi="Times New Roman" w:cs="Times New Roman"/>
          <w:sz w:val="24"/>
          <w:lang w:val="it-IT"/>
        </w:rPr>
        <w:t xml:space="preserve">recenzie </w:t>
      </w:r>
      <w:r>
        <w:rPr>
          <w:rFonts w:ascii="Times New Roman" w:hAnsi="Times New Roman" w:cs="Times New Roman"/>
          <w:sz w:val="24"/>
          <w:lang w:val="it-IT"/>
        </w:rPr>
        <w:t xml:space="preserve">alcătuită </w:t>
      </w:r>
      <w:r w:rsidRPr="00021AEF">
        <w:rPr>
          <w:rFonts w:ascii="Times New Roman" w:hAnsi="Times New Roman" w:cs="Times New Roman"/>
          <w:sz w:val="24"/>
          <w:lang w:val="it-IT"/>
        </w:rPr>
        <w:t>de</w:t>
      </w:r>
      <w:r>
        <w:rPr>
          <w:rFonts w:ascii="Times New Roman" w:hAnsi="Times New Roman" w:cs="Times New Roman"/>
          <w:sz w:val="24"/>
          <w:lang w:val="it-IT"/>
        </w:rPr>
        <w:t xml:space="preserve"> prof. Univ. Dr. Constantin Marin</w:t>
      </w:r>
      <w:r w:rsidR="00E16423">
        <w:rPr>
          <w:rFonts w:ascii="Times New Roman" w:hAnsi="Times New Roman" w:cs="Times New Roman"/>
          <w:sz w:val="24"/>
          <w:lang w:val="it-IT"/>
        </w:rPr>
        <w:t xml:space="preserve"> și</w:t>
      </w:r>
      <w:r>
        <w:rPr>
          <w:rFonts w:ascii="Times New Roman" w:hAnsi="Times New Roman" w:cs="Times New Roman"/>
          <w:sz w:val="24"/>
          <w:lang w:val="it-IT"/>
        </w:rPr>
        <w:t xml:space="preserve"> </w:t>
      </w:r>
      <w:r w:rsidRPr="00021AEF">
        <w:rPr>
          <w:rFonts w:ascii="Times New Roman" w:hAnsi="Times New Roman" w:cs="Times New Roman"/>
          <w:sz w:val="24"/>
          <w:lang w:val="ro-RO"/>
        </w:rPr>
        <w:t xml:space="preserve">publicată în revista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Nr. 9-12/Septembrie-Decembrie, 201</w:t>
      </w:r>
      <w:r>
        <w:rPr>
          <w:rFonts w:ascii="Times New Roman" w:hAnsi="Times New Roman" w:cs="Times New Roman"/>
          <w:sz w:val="24"/>
          <w:lang w:val="ro-RO"/>
        </w:rPr>
        <w:t>8</w:t>
      </w:r>
      <w:r w:rsidRPr="00021AEF">
        <w:rPr>
          <w:rFonts w:ascii="Times New Roman" w:hAnsi="Times New Roman" w:cs="Times New Roman"/>
          <w:sz w:val="24"/>
          <w:lang w:val="ro-RO"/>
        </w:rPr>
        <w:t>, p. 18</w:t>
      </w:r>
      <w:r>
        <w:rPr>
          <w:rFonts w:ascii="Times New Roman" w:hAnsi="Times New Roman" w:cs="Times New Roman"/>
          <w:sz w:val="24"/>
          <w:lang w:val="ro-RO"/>
        </w:rPr>
        <w:t>1</w:t>
      </w:r>
      <w:r w:rsidRPr="00021AEF">
        <w:rPr>
          <w:rFonts w:ascii="Times New Roman" w:hAnsi="Times New Roman" w:cs="Times New Roman"/>
          <w:sz w:val="24"/>
          <w:lang w:val="ro-RO"/>
        </w:rPr>
        <w:t>-18</w:t>
      </w:r>
      <w:r>
        <w:rPr>
          <w:rFonts w:ascii="Times New Roman" w:hAnsi="Times New Roman" w:cs="Times New Roman"/>
          <w:sz w:val="24"/>
          <w:lang w:val="ro-RO"/>
        </w:rPr>
        <w:t>6</w:t>
      </w:r>
      <w:r w:rsidRPr="00021AEF">
        <w:rPr>
          <w:rFonts w:ascii="Times New Roman" w:hAnsi="Times New Roman" w:cs="Times New Roman"/>
          <w:sz w:val="24"/>
          <w:lang w:val="ro-RO"/>
        </w:rPr>
        <w:t>; ISSN 1221-5988; revistă acreditată CNCS, categoria C și indexată BDI în CEEOL; on line:</w:t>
      </w:r>
    </w:p>
    <w:p w14:paraId="3E5D96FA" w14:textId="35447C12" w:rsidR="00FD7FC4" w:rsidRDefault="00000000" w:rsidP="00FD7FC4">
      <w:pPr>
        <w:tabs>
          <w:tab w:val="left" w:pos="369"/>
        </w:tabs>
        <w:ind w:hanging="9"/>
        <w:rPr>
          <w:rStyle w:val="Hyperlink"/>
          <w:rFonts w:ascii="Times New Roman" w:hAnsi="Times New Roman" w:cs="Times New Roman"/>
          <w:sz w:val="24"/>
          <w:szCs w:val="24"/>
        </w:rPr>
      </w:pPr>
      <w:hyperlink r:id="rId69" w:history="1">
        <w:r w:rsidR="00FD7FC4" w:rsidRPr="00FD7FC4">
          <w:rPr>
            <w:rStyle w:val="Hyperlink"/>
            <w:rFonts w:ascii="Times New Roman" w:hAnsi="Times New Roman" w:cs="Times New Roman"/>
            <w:sz w:val="24"/>
            <w:szCs w:val="24"/>
          </w:rPr>
          <w:t>https://teologiesiviata.ro/sites/default/files/fisiere/2020/03/12_RECENZIE%20Liviu%20Petcu%2C%20Iubirea%20nem%C4%83rginit%C4%83.pdf</w:t>
        </w:r>
      </w:hyperlink>
    </w:p>
    <w:p w14:paraId="456CDFCB" w14:textId="77777777" w:rsidR="006C61C3" w:rsidRDefault="006C61C3" w:rsidP="00FD7FC4">
      <w:pPr>
        <w:tabs>
          <w:tab w:val="left" w:pos="369"/>
        </w:tabs>
        <w:ind w:hanging="9"/>
        <w:rPr>
          <w:rStyle w:val="Hyperlink"/>
          <w:rFonts w:ascii="Times New Roman" w:hAnsi="Times New Roman" w:cs="Times New Roman"/>
          <w:sz w:val="24"/>
          <w:szCs w:val="24"/>
        </w:rPr>
      </w:pPr>
    </w:p>
    <w:p w14:paraId="7D57C22E" w14:textId="581246EB" w:rsidR="00C16BC4" w:rsidRPr="00021AEF" w:rsidRDefault="00393C71" w:rsidP="00C16BC4">
      <w:pPr>
        <w:tabs>
          <w:tab w:val="left" w:pos="369"/>
        </w:tabs>
        <w:rPr>
          <w:rFonts w:ascii="Times New Roman" w:hAnsi="Times New Roman" w:cs="Times New Roman"/>
          <w:sz w:val="24"/>
          <w:lang w:val="ro-RO"/>
        </w:rPr>
      </w:pPr>
      <w:r w:rsidRPr="00393C71">
        <w:rPr>
          <w:rStyle w:val="Hyperlink"/>
          <w:rFonts w:ascii="Times New Roman" w:hAnsi="Times New Roman" w:cs="Times New Roman"/>
          <w:color w:val="auto"/>
          <w:sz w:val="24"/>
          <w:szCs w:val="24"/>
          <w:u w:val="none"/>
        </w:rPr>
        <w:t xml:space="preserve">25. </w:t>
      </w:r>
      <w:proofErr w:type="spellStart"/>
      <w:r>
        <w:rPr>
          <w:rStyle w:val="Hyperlink"/>
          <w:rFonts w:ascii="Times New Roman" w:hAnsi="Times New Roman" w:cs="Times New Roman"/>
          <w:i/>
          <w:iCs/>
          <w:color w:val="auto"/>
          <w:sz w:val="24"/>
          <w:szCs w:val="24"/>
          <w:u w:val="none"/>
        </w:rPr>
        <w:t>Botezul</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creștin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în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Tradiția</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biblică</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patristică</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și</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în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inscripțiile</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funerare</w:t>
      </w:r>
      <w:proofErr w:type="spellEnd"/>
      <w:r>
        <w:rPr>
          <w:rStyle w:val="Hyperlink"/>
          <w:rFonts w:ascii="Times New Roman" w:hAnsi="Times New Roman" w:cs="Times New Roman"/>
          <w:color w:val="auto"/>
          <w:sz w:val="24"/>
          <w:szCs w:val="24"/>
          <w:u w:val="none"/>
        </w:rPr>
        <w:t xml:space="preserve">, </w:t>
      </w:r>
      <w:r w:rsidR="00C16BC4" w:rsidRPr="00021AEF">
        <w:rPr>
          <w:rFonts w:ascii="Times New Roman" w:hAnsi="Times New Roman" w:cs="Times New Roman"/>
          <w:sz w:val="24"/>
          <w:lang w:val="it-IT"/>
        </w:rPr>
        <w:t xml:space="preserve">recenzie </w:t>
      </w:r>
      <w:r w:rsidR="00C16BC4">
        <w:rPr>
          <w:rFonts w:ascii="Times New Roman" w:hAnsi="Times New Roman" w:cs="Times New Roman"/>
          <w:sz w:val="24"/>
          <w:lang w:val="it-IT"/>
        </w:rPr>
        <w:t xml:space="preserve">alcătuită </w:t>
      </w:r>
      <w:r w:rsidR="00C16BC4" w:rsidRPr="00021AEF">
        <w:rPr>
          <w:rFonts w:ascii="Times New Roman" w:hAnsi="Times New Roman" w:cs="Times New Roman"/>
          <w:sz w:val="24"/>
          <w:lang w:val="it-IT"/>
        </w:rPr>
        <w:t>de</w:t>
      </w:r>
      <w:r w:rsidR="00C16BC4">
        <w:rPr>
          <w:rFonts w:ascii="Times New Roman" w:hAnsi="Times New Roman" w:cs="Times New Roman"/>
          <w:sz w:val="24"/>
          <w:lang w:val="it-IT"/>
        </w:rPr>
        <w:t xml:space="preserve"> Prof. Univ. Dr. Constantin Marin și </w:t>
      </w:r>
      <w:r w:rsidR="00C16BC4" w:rsidRPr="00021AEF">
        <w:rPr>
          <w:rFonts w:ascii="Times New Roman" w:hAnsi="Times New Roman" w:cs="Times New Roman"/>
          <w:sz w:val="24"/>
          <w:lang w:val="ro-RO"/>
        </w:rPr>
        <w:t xml:space="preserve">publicată în revista </w:t>
      </w:r>
      <w:r w:rsidR="00C16BC4" w:rsidRPr="00021AEF">
        <w:rPr>
          <w:rFonts w:ascii="Times New Roman" w:hAnsi="Times New Roman" w:cs="Times New Roman"/>
          <w:i/>
          <w:iCs/>
          <w:sz w:val="24"/>
          <w:lang w:val="ro-RO"/>
        </w:rPr>
        <w:t>Teologie și Viață</w:t>
      </w:r>
      <w:r w:rsidR="00C16BC4" w:rsidRPr="00021AEF">
        <w:rPr>
          <w:rFonts w:ascii="Times New Roman" w:hAnsi="Times New Roman" w:cs="Times New Roman"/>
          <w:sz w:val="24"/>
          <w:lang w:val="ro-RO"/>
        </w:rPr>
        <w:t xml:space="preserve">, Nr. </w:t>
      </w:r>
      <w:r w:rsidR="00C16BC4">
        <w:rPr>
          <w:rFonts w:ascii="Times New Roman" w:hAnsi="Times New Roman" w:cs="Times New Roman"/>
          <w:sz w:val="24"/>
          <w:lang w:val="ro-RO"/>
        </w:rPr>
        <w:t>1</w:t>
      </w:r>
      <w:r w:rsidR="00C16BC4" w:rsidRPr="00021AEF">
        <w:rPr>
          <w:rFonts w:ascii="Times New Roman" w:hAnsi="Times New Roman" w:cs="Times New Roman"/>
          <w:sz w:val="24"/>
          <w:lang w:val="ro-RO"/>
        </w:rPr>
        <w:t>-</w:t>
      </w:r>
      <w:r w:rsidR="00C16BC4">
        <w:rPr>
          <w:rFonts w:ascii="Times New Roman" w:hAnsi="Times New Roman" w:cs="Times New Roman"/>
          <w:sz w:val="24"/>
          <w:lang w:val="ro-RO"/>
        </w:rPr>
        <w:t>4</w:t>
      </w:r>
      <w:r w:rsidR="00C16BC4" w:rsidRPr="00021AEF">
        <w:rPr>
          <w:rFonts w:ascii="Times New Roman" w:hAnsi="Times New Roman" w:cs="Times New Roman"/>
          <w:sz w:val="24"/>
          <w:lang w:val="ro-RO"/>
        </w:rPr>
        <w:t>/</w:t>
      </w:r>
      <w:r w:rsidR="00C16BC4">
        <w:rPr>
          <w:rFonts w:ascii="Times New Roman" w:hAnsi="Times New Roman" w:cs="Times New Roman"/>
          <w:sz w:val="24"/>
          <w:lang w:val="ro-RO"/>
        </w:rPr>
        <w:t>Ianuarie</w:t>
      </w:r>
      <w:r w:rsidR="00C16BC4" w:rsidRPr="00021AEF">
        <w:rPr>
          <w:rFonts w:ascii="Times New Roman" w:hAnsi="Times New Roman" w:cs="Times New Roman"/>
          <w:sz w:val="24"/>
          <w:lang w:val="ro-RO"/>
        </w:rPr>
        <w:t>-</w:t>
      </w:r>
      <w:r w:rsidR="00C16BC4">
        <w:rPr>
          <w:rFonts w:ascii="Times New Roman" w:hAnsi="Times New Roman" w:cs="Times New Roman"/>
          <w:sz w:val="24"/>
          <w:lang w:val="ro-RO"/>
        </w:rPr>
        <w:t>Aprilie</w:t>
      </w:r>
      <w:r w:rsidR="00C16BC4" w:rsidRPr="00021AEF">
        <w:rPr>
          <w:rFonts w:ascii="Times New Roman" w:hAnsi="Times New Roman" w:cs="Times New Roman"/>
          <w:sz w:val="24"/>
          <w:lang w:val="ro-RO"/>
        </w:rPr>
        <w:t>, 20</w:t>
      </w:r>
      <w:r w:rsidR="002E54F7">
        <w:rPr>
          <w:rFonts w:ascii="Times New Roman" w:hAnsi="Times New Roman" w:cs="Times New Roman"/>
          <w:sz w:val="24"/>
          <w:lang w:val="ro-RO"/>
        </w:rPr>
        <w:t>22</w:t>
      </w:r>
      <w:r w:rsidR="00C16BC4" w:rsidRPr="00021AEF">
        <w:rPr>
          <w:rFonts w:ascii="Times New Roman" w:hAnsi="Times New Roman" w:cs="Times New Roman"/>
          <w:sz w:val="24"/>
          <w:lang w:val="ro-RO"/>
        </w:rPr>
        <w:t xml:space="preserve">, p. </w:t>
      </w:r>
      <w:r w:rsidR="008F643B">
        <w:rPr>
          <w:rFonts w:ascii="Times New Roman" w:hAnsi="Times New Roman" w:cs="Times New Roman"/>
          <w:sz w:val="24"/>
          <w:lang w:val="ro-RO"/>
        </w:rPr>
        <w:t>244</w:t>
      </w:r>
      <w:r w:rsidR="00C16BC4" w:rsidRPr="00021AEF">
        <w:rPr>
          <w:rFonts w:ascii="Times New Roman" w:hAnsi="Times New Roman" w:cs="Times New Roman"/>
          <w:sz w:val="24"/>
          <w:lang w:val="ro-RO"/>
        </w:rPr>
        <w:t>-</w:t>
      </w:r>
      <w:r w:rsidR="008F643B">
        <w:rPr>
          <w:rFonts w:ascii="Times New Roman" w:hAnsi="Times New Roman" w:cs="Times New Roman"/>
          <w:sz w:val="24"/>
          <w:lang w:val="ro-RO"/>
        </w:rPr>
        <w:t>251</w:t>
      </w:r>
      <w:r w:rsidR="00C16BC4" w:rsidRPr="00021AEF">
        <w:rPr>
          <w:rFonts w:ascii="Times New Roman" w:hAnsi="Times New Roman" w:cs="Times New Roman"/>
          <w:sz w:val="24"/>
          <w:lang w:val="ro-RO"/>
        </w:rPr>
        <w:t xml:space="preserve">; ISSN 1221-5988; revistă acreditată CNCS, categoria C și indexată BDI în </w:t>
      </w:r>
      <w:r w:rsidR="00F45FDC">
        <w:rPr>
          <w:rFonts w:ascii="Times New Roman" w:hAnsi="Times New Roman" w:cs="Times New Roman"/>
          <w:sz w:val="24"/>
          <w:lang w:val="ro-RO"/>
        </w:rPr>
        <w:t xml:space="preserve">Erih Plus și </w:t>
      </w:r>
      <w:r w:rsidR="00C16BC4" w:rsidRPr="00021AEF">
        <w:rPr>
          <w:rFonts w:ascii="Times New Roman" w:hAnsi="Times New Roman" w:cs="Times New Roman"/>
          <w:sz w:val="24"/>
          <w:lang w:val="ro-RO"/>
        </w:rPr>
        <w:t>CEEOL; on line:</w:t>
      </w:r>
      <w:r w:rsidR="00405722" w:rsidRPr="00405722">
        <w:t xml:space="preserve"> </w:t>
      </w:r>
      <w:hyperlink r:id="rId70" w:history="1">
        <w:r w:rsidR="00405722" w:rsidRPr="002215F4">
          <w:rPr>
            <w:rStyle w:val="Hyperlink"/>
            <w:rFonts w:ascii="Times New Roman" w:hAnsi="Times New Roman" w:cs="Times New Roman"/>
            <w:sz w:val="24"/>
            <w:lang w:val="ro-RO"/>
          </w:rPr>
          <w:t>https://teologiesiviata.ro/sites/default/files/fisiere/2022/06/Cuprins%20lb.%20romana%20-%201-4%20%282022%29.pdf</w:t>
        </w:r>
      </w:hyperlink>
      <w:r w:rsidR="00405722">
        <w:rPr>
          <w:rFonts w:ascii="Times New Roman" w:hAnsi="Times New Roman" w:cs="Times New Roman"/>
          <w:sz w:val="24"/>
          <w:lang w:val="ro-RO"/>
        </w:rPr>
        <w:t xml:space="preserve"> </w:t>
      </w:r>
    </w:p>
    <w:p w14:paraId="2775D1CF" w14:textId="77777777" w:rsidR="00196C78" w:rsidRPr="00021AEF" w:rsidRDefault="00196C78" w:rsidP="003A2537">
      <w:pPr>
        <w:rPr>
          <w:rFonts w:ascii="Times New Roman" w:hAnsi="Times New Roman" w:cs="Times New Roman"/>
          <w:sz w:val="24"/>
          <w:lang w:val="ro-RO"/>
        </w:rPr>
      </w:pPr>
    </w:p>
    <w:p w14:paraId="6DFEB5A2" w14:textId="77777777" w:rsidR="00196C78" w:rsidRPr="003A2537" w:rsidRDefault="00196C78" w:rsidP="003A2537">
      <w:pPr>
        <w:rPr>
          <w:rFonts w:ascii="Times New Roman" w:hAnsi="Times New Roman" w:cs="Times New Roman"/>
          <w:spacing w:val="-3"/>
          <w:sz w:val="24"/>
          <w:lang w:val="it-IT"/>
        </w:rPr>
      </w:pPr>
      <w:r w:rsidRPr="003A2537">
        <w:rPr>
          <w:rFonts w:ascii="Times New Roman" w:hAnsi="Times New Roman" w:cs="Times New Roman"/>
          <w:b/>
          <w:bCs/>
          <w:spacing w:val="-3"/>
          <w:sz w:val="24"/>
          <w:lang w:val="it-IT"/>
        </w:rPr>
        <w:t>T</w:t>
      </w:r>
      <w:r w:rsidR="00D837D6" w:rsidRPr="003A2537">
        <w:rPr>
          <w:rFonts w:ascii="Times New Roman" w:hAnsi="Times New Roman" w:cs="Times New Roman"/>
          <w:b/>
          <w:bCs/>
          <w:spacing w:val="-3"/>
          <w:sz w:val="24"/>
          <w:lang w:val="it-IT"/>
        </w:rPr>
        <w:t xml:space="preserve">oate cărțile sunt disponibile în cataloagele internaționale </w:t>
      </w:r>
      <w:r w:rsidRPr="003A2537">
        <w:rPr>
          <w:rFonts w:ascii="Times New Roman" w:hAnsi="Times New Roman" w:cs="Times New Roman"/>
          <w:b/>
          <w:bCs/>
          <w:spacing w:val="-3"/>
          <w:sz w:val="24"/>
          <w:lang w:val="it-IT"/>
        </w:rPr>
        <w:t>WORLDCAT</w:t>
      </w:r>
      <w:r w:rsidRPr="003A2537">
        <w:rPr>
          <w:rFonts w:ascii="Times New Roman" w:hAnsi="Times New Roman" w:cs="Times New Roman"/>
          <w:spacing w:val="-3"/>
          <w:sz w:val="24"/>
          <w:lang w:val="it-IT"/>
        </w:rPr>
        <w:t xml:space="preserve"> (ale bibliotecilor): </w:t>
      </w:r>
    </w:p>
    <w:p w14:paraId="5F8AF3F9" w14:textId="77777777" w:rsidR="00196C78" w:rsidRPr="00021AEF" w:rsidRDefault="00000000" w:rsidP="003A2537">
      <w:pPr>
        <w:rPr>
          <w:rFonts w:ascii="Times New Roman" w:hAnsi="Times New Roman" w:cs="Times New Roman"/>
          <w:sz w:val="24"/>
          <w:lang w:val="it-IT"/>
        </w:rPr>
      </w:pPr>
      <w:hyperlink r:id="rId71" w:history="1">
        <w:r w:rsidR="00196C78" w:rsidRPr="00021AEF">
          <w:rPr>
            <w:rStyle w:val="Hyperlink"/>
            <w:rFonts w:ascii="Times New Roman" w:hAnsi="Times New Roman" w:cs="Times New Roman"/>
            <w:sz w:val="24"/>
            <w:u w:val="none"/>
            <w:lang w:val="it-IT"/>
          </w:rPr>
          <w:t>http://www.worldcat.org/search?q=liviu+petcu&amp;fq=&amp;dblist=638&amp;qt=first_page</w:t>
        </w:r>
      </w:hyperlink>
    </w:p>
    <w:p w14:paraId="70BE757D" w14:textId="77777777" w:rsidR="00196C78" w:rsidRPr="00021AEF" w:rsidRDefault="00196C78" w:rsidP="003A2537">
      <w:pPr>
        <w:rPr>
          <w:rFonts w:ascii="Times New Roman" w:hAnsi="Times New Roman" w:cs="Times New Roman"/>
          <w:sz w:val="24"/>
          <w:lang w:val="it-IT"/>
        </w:rPr>
      </w:pPr>
    </w:p>
    <w:p w14:paraId="55AE3B0A" w14:textId="77777777" w:rsidR="00196C78" w:rsidRPr="00021AEF" w:rsidRDefault="00D837D6" w:rsidP="003A2537">
      <w:pPr>
        <w:shd w:val="clear" w:color="auto" w:fill="FFFFFF" w:themeFill="background1"/>
        <w:rPr>
          <w:rFonts w:ascii="Times New Roman" w:hAnsi="Times New Roman" w:cs="Times New Roman"/>
          <w:b/>
          <w:bCs/>
          <w:sz w:val="24"/>
          <w:lang w:val="it-IT"/>
        </w:rPr>
      </w:pPr>
      <w:r w:rsidRPr="00021AEF">
        <w:rPr>
          <w:rFonts w:ascii="Times New Roman" w:hAnsi="Times New Roman" w:cs="Times New Roman"/>
          <w:b/>
          <w:bCs/>
          <w:sz w:val="24"/>
          <w:lang w:val="it-IT"/>
        </w:rPr>
        <w:t xml:space="preserve">F) </w:t>
      </w:r>
      <w:r w:rsidR="00196C78" w:rsidRPr="00021AEF">
        <w:rPr>
          <w:rFonts w:ascii="Times New Roman" w:hAnsi="Times New Roman" w:cs="Times New Roman"/>
          <w:b/>
          <w:bCs/>
          <w:sz w:val="24"/>
          <w:lang w:val="it-IT"/>
        </w:rPr>
        <w:t>V</w:t>
      </w:r>
      <w:r w:rsidRPr="00021AEF">
        <w:rPr>
          <w:rFonts w:ascii="Times New Roman" w:hAnsi="Times New Roman" w:cs="Times New Roman"/>
          <w:b/>
          <w:bCs/>
          <w:sz w:val="24"/>
          <w:lang w:val="it-IT"/>
        </w:rPr>
        <w:t xml:space="preserve">olume publicate, aflate în biblioteci din străinătate și cataloage </w:t>
      </w:r>
      <w:r w:rsidR="00196C78" w:rsidRPr="00021AEF">
        <w:rPr>
          <w:rFonts w:ascii="Times New Roman" w:hAnsi="Times New Roman" w:cs="Times New Roman"/>
          <w:b/>
          <w:bCs/>
          <w:sz w:val="24"/>
          <w:lang w:val="it-IT"/>
        </w:rPr>
        <w:t>KVK</w:t>
      </w:r>
    </w:p>
    <w:p w14:paraId="181BC793" w14:textId="77777777" w:rsidR="00196C78" w:rsidRPr="003A2537" w:rsidRDefault="00196C78" w:rsidP="003A2537">
      <w:pPr>
        <w:rPr>
          <w:rFonts w:ascii="Times New Roman" w:hAnsi="Times New Roman" w:cs="Times New Roman"/>
          <w:sz w:val="16"/>
          <w:szCs w:val="16"/>
          <w:lang w:val="it-IT"/>
        </w:rPr>
      </w:pPr>
    </w:p>
    <w:p w14:paraId="7CC41D2D" w14:textId="77777777" w:rsidR="00D837D6"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iCs/>
          <w:sz w:val="24"/>
          <w:lang w:val="it-IT"/>
        </w:rPr>
        <w:t xml:space="preserve">1.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Lumina din inimi</w:t>
      </w:r>
      <w:r w:rsidR="00196C78" w:rsidRPr="00021AEF">
        <w:rPr>
          <w:rFonts w:ascii="Times New Roman" w:hAnsi="Times New Roman" w:cs="Times New Roman"/>
          <w:sz w:val="24"/>
          <w:lang w:val="it-IT"/>
        </w:rPr>
        <w:t xml:space="preserve">, Editura Trinitas, Iași, 2007: Pontificio Istituto Orientale, Roma, Italia: </w:t>
      </w:r>
    </w:p>
    <w:p w14:paraId="0AA05232" w14:textId="77777777" w:rsidR="00196C78"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2" w:history="1">
        <w:r w:rsidR="00196C78" w:rsidRPr="00021AEF">
          <w:rPr>
            <w:rStyle w:val="Hyperlink"/>
            <w:rFonts w:ascii="Times New Roman" w:hAnsi="Times New Roman" w:cs="Times New Roman"/>
            <w:sz w:val="24"/>
            <w:u w:val="none"/>
            <w:lang w:val="it-IT"/>
          </w:rPr>
          <w:t>http://unipio.org/it/biblioteca/catalogo/</w:t>
        </w:r>
      </w:hyperlink>
      <w:r w:rsidR="00196C78" w:rsidRPr="00021AEF">
        <w:rPr>
          <w:rFonts w:ascii="Times New Roman" w:hAnsi="Times New Roman" w:cs="Times New Roman"/>
          <w:sz w:val="24"/>
          <w:lang w:val="it-IT"/>
        </w:rPr>
        <w:t xml:space="preserve"> </w:t>
      </w:r>
    </w:p>
    <w:p w14:paraId="437DEB9B" w14:textId="77777777" w:rsidR="00D837D6"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r w:rsidR="00196C78" w:rsidRPr="00021AEF">
        <w:rPr>
          <w:rFonts w:ascii="Times New Roman" w:hAnsi="Times New Roman" w:cs="Times New Roman"/>
          <w:sz w:val="24"/>
          <w:lang w:val="it-IT"/>
        </w:rPr>
        <w:t xml:space="preserve">Disponibilă și în cataloage KVK: </w:t>
      </w:r>
    </w:p>
    <w:p w14:paraId="50C46FED" w14:textId="77777777" w:rsidR="00196C78" w:rsidRPr="00021AEF" w:rsidRDefault="00D837D6" w:rsidP="003A2537">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3" w:history="1">
        <w:r w:rsidRPr="00021AEF">
          <w:rPr>
            <w:rStyle w:val="Hyperlink"/>
            <w:rFonts w:ascii="Times New Roman" w:hAnsi="Times New Roman" w:cs="Times New Roman"/>
            <w:sz w:val="24"/>
            <w:u w:val="none"/>
            <w:lang w:val="it-IT"/>
          </w:rPr>
          <w:t>http://kvk.bibliothek.kit.edu/view-title/index.php?katalog=WORLDCAT&amp;url=http%3A%2F%2F www.worldcat.org%2Ftitle%2Flumina-din-inimi-spiritualitate-isihasta-in-traducerea-si-talcuirea-parintelui-staniloae%2Foclc%2F895740959%26referer%3Dbrief_results&amp;signature= 4y5XOlsCi_coRXgR1DweEZzq0mfGqZRqu9p-Tm8u5SE&amp;showCoverImg=1</w:t>
        </w:r>
      </w:hyperlink>
      <w:r w:rsidR="00196C78" w:rsidRPr="00021AEF">
        <w:rPr>
          <w:rFonts w:ascii="Times New Roman" w:hAnsi="Times New Roman" w:cs="Times New Roman"/>
          <w:sz w:val="24"/>
          <w:lang w:val="it-IT"/>
        </w:rPr>
        <w:t xml:space="preserve"> </w:t>
      </w:r>
    </w:p>
    <w:p w14:paraId="1B06B00A" w14:textId="77777777" w:rsidR="00196C78" w:rsidRPr="00963FDD" w:rsidRDefault="00196C78" w:rsidP="003A2537">
      <w:pPr>
        <w:tabs>
          <w:tab w:val="left" w:pos="369"/>
        </w:tabs>
        <w:rPr>
          <w:rFonts w:ascii="Times New Roman" w:hAnsi="Times New Roman" w:cs="Times New Roman"/>
          <w:sz w:val="10"/>
          <w:szCs w:val="10"/>
          <w:lang w:val="it-IT"/>
        </w:rPr>
      </w:pPr>
    </w:p>
    <w:p w14:paraId="6A9C3A69" w14:textId="77777777" w:rsidR="003A2537" w:rsidRPr="003A2537" w:rsidRDefault="00D837D6" w:rsidP="003A2537">
      <w:pPr>
        <w:tabs>
          <w:tab w:val="left" w:pos="369"/>
        </w:tabs>
        <w:rPr>
          <w:rFonts w:ascii="Times New Roman" w:hAnsi="Times New Roman" w:cs="Times New Roman"/>
          <w:sz w:val="24"/>
        </w:rPr>
      </w:pPr>
      <w:r w:rsidRPr="00021AEF">
        <w:rPr>
          <w:rFonts w:ascii="Times New Roman" w:hAnsi="Times New Roman" w:cs="Times New Roman"/>
          <w:iCs/>
          <w:sz w:val="24"/>
          <w:lang w:val="it-IT"/>
        </w:rPr>
        <w:t xml:space="preserve">2.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 xml:space="preserve">Desfrânarea şi avortul. Răni de moarte ale iubirii. </w:t>
      </w:r>
      <w:r w:rsidR="00196C78" w:rsidRPr="003A2537">
        <w:rPr>
          <w:rFonts w:ascii="Times New Roman" w:hAnsi="Times New Roman" w:cs="Times New Roman"/>
          <w:i/>
          <w:iCs/>
          <w:sz w:val="24"/>
        </w:rPr>
        <w:t xml:space="preserve">O </w:t>
      </w:r>
      <w:proofErr w:type="spellStart"/>
      <w:r w:rsidR="00196C78" w:rsidRPr="003A2537">
        <w:rPr>
          <w:rFonts w:ascii="Times New Roman" w:hAnsi="Times New Roman" w:cs="Times New Roman"/>
          <w:i/>
          <w:iCs/>
          <w:sz w:val="24"/>
        </w:rPr>
        <w:t>perspectivă</w:t>
      </w:r>
      <w:proofErr w:type="spellEnd"/>
      <w:r w:rsidR="00196C78" w:rsidRPr="003A2537">
        <w:rPr>
          <w:rFonts w:ascii="Times New Roman" w:hAnsi="Times New Roman" w:cs="Times New Roman"/>
          <w:i/>
          <w:iCs/>
          <w:sz w:val="24"/>
        </w:rPr>
        <w:t xml:space="preserve"> a </w:t>
      </w:r>
      <w:proofErr w:type="spellStart"/>
      <w:r w:rsidR="00196C78" w:rsidRPr="003A2537">
        <w:rPr>
          <w:rFonts w:ascii="Times New Roman" w:hAnsi="Times New Roman" w:cs="Times New Roman"/>
          <w:i/>
          <w:iCs/>
          <w:sz w:val="24"/>
        </w:rPr>
        <w:t>Sfinţilor</w:t>
      </w:r>
      <w:proofErr w:type="spellEnd"/>
      <w:r w:rsidR="00196C78" w:rsidRPr="003A2537">
        <w:rPr>
          <w:rFonts w:ascii="Times New Roman" w:hAnsi="Times New Roman" w:cs="Times New Roman"/>
          <w:i/>
          <w:iCs/>
          <w:sz w:val="24"/>
        </w:rPr>
        <w:t xml:space="preserve"> </w:t>
      </w:r>
      <w:proofErr w:type="spellStart"/>
      <w:r w:rsidR="00196C78" w:rsidRPr="003A2537">
        <w:rPr>
          <w:rFonts w:ascii="Times New Roman" w:hAnsi="Times New Roman" w:cs="Times New Roman"/>
          <w:i/>
          <w:iCs/>
          <w:sz w:val="24"/>
        </w:rPr>
        <w:t>Părinţi</w:t>
      </w:r>
      <w:proofErr w:type="spellEnd"/>
      <w:r w:rsidR="00196C78" w:rsidRPr="003A2537">
        <w:rPr>
          <w:rFonts w:ascii="Times New Roman" w:hAnsi="Times New Roman" w:cs="Times New Roman"/>
          <w:i/>
          <w:iCs/>
          <w:sz w:val="24"/>
        </w:rPr>
        <w:t xml:space="preserve"> </w:t>
      </w:r>
      <w:proofErr w:type="spellStart"/>
      <w:r w:rsidR="00196C78" w:rsidRPr="003A2537">
        <w:rPr>
          <w:rFonts w:ascii="Times New Roman" w:hAnsi="Times New Roman" w:cs="Times New Roman"/>
          <w:i/>
          <w:iCs/>
          <w:sz w:val="24"/>
        </w:rPr>
        <w:t>în</w:t>
      </w:r>
      <w:proofErr w:type="spellEnd"/>
      <w:r w:rsidR="00196C78" w:rsidRPr="003A2537">
        <w:rPr>
          <w:rFonts w:ascii="Times New Roman" w:hAnsi="Times New Roman" w:cs="Times New Roman"/>
          <w:i/>
          <w:iCs/>
          <w:sz w:val="24"/>
        </w:rPr>
        <w:t xml:space="preserve"> </w:t>
      </w:r>
      <w:proofErr w:type="spellStart"/>
      <w:r w:rsidR="00196C78" w:rsidRPr="003A2537">
        <w:rPr>
          <w:rFonts w:ascii="Times New Roman" w:hAnsi="Times New Roman" w:cs="Times New Roman"/>
          <w:i/>
          <w:iCs/>
          <w:sz w:val="24"/>
        </w:rPr>
        <w:t>actualitate</w:t>
      </w:r>
      <w:proofErr w:type="spellEnd"/>
      <w:r w:rsidR="00196C78" w:rsidRPr="003A2537">
        <w:rPr>
          <w:rFonts w:ascii="Times New Roman" w:hAnsi="Times New Roman" w:cs="Times New Roman"/>
          <w:sz w:val="24"/>
        </w:rPr>
        <w:t xml:space="preserve">, </w:t>
      </w:r>
      <w:proofErr w:type="spellStart"/>
      <w:r w:rsidR="00196C78" w:rsidRPr="003A2537">
        <w:rPr>
          <w:rFonts w:ascii="Times New Roman" w:hAnsi="Times New Roman" w:cs="Times New Roman"/>
          <w:sz w:val="24"/>
        </w:rPr>
        <w:t>Editura</w:t>
      </w:r>
      <w:proofErr w:type="spellEnd"/>
      <w:r w:rsidR="00196C78" w:rsidRPr="003A2537">
        <w:rPr>
          <w:rFonts w:ascii="Times New Roman" w:hAnsi="Times New Roman" w:cs="Times New Roman"/>
          <w:sz w:val="24"/>
        </w:rPr>
        <w:t xml:space="preserve"> </w:t>
      </w:r>
      <w:proofErr w:type="spellStart"/>
      <w:r w:rsidR="00196C78" w:rsidRPr="003A2537">
        <w:rPr>
          <w:rFonts w:ascii="Times New Roman" w:hAnsi="Times New Roman" w:cs="Times New Roman"/>
          <w:sz w:val="24"/>
        </w:rPr>
        <w:t>Fundaţiei</w:t>
      </w:r>
      <w:proofErr w:type="spellEnd"/>
      <w:r w:rsidR="00196C78" w:rsidRPr="003A2537">
        <w:rPr>
          <w:rFonts w:ascii="Times New Roman" w:hAnsi="Times New Roman" w:cs="Times New Roman"/>
          <w:sz w:val="24"/>
        </w:rPr>
        <w:t xml:space="preserve"> </w:t>
      </w:r>
      <w:proofErr w:type="spellStart"/>
      <w:r w:rsidR="00196C78" w:rsidRPr="003A2537">
        <w:rPr>
          <w:rFonts w:ascii="Times New Roman" w:hAnsi="Times New Roman" w:cs="Times New Roman"/>
          <w:sz w:val="24"/>
        </w:rPr>
        <w:t>Academice</w:t>
      </w:r>
      <w:proofErr w:type="spellEnd"/>
      <w:r w:rsidR="00196C78" w:rsidRPr="003A2537">
        <w:rPr>
          <w:rFonts w:ascii="Times New Roman" w:hAnsi="Times New Roman" w:cs="Times New Roman"/>
          <w:sz w:val="24"/>
        </w:rPr>
        <w:t xml:space="preserve"> „Axis”, </w:t>
      </w:r>
      <w:proofErr w:type="spellStart"/>
      <w:r w:rsidR="00196C78" w:rsidRPr="003A2537">
        <w:rPr>
          <w:rFonts w:ascii="Times New Roman" w:hAnsi="Times New Roman" w:cs="Times New Roman"/>
          <w:sz w:val="24"/>
        </w:rPr>
        <w:t>Iași</w:t>
      </w:r>
      <w:proofErr w:type="spellEnd"/>
      <w:r w:rsidR="00196C78" w:rsidRPr="003A2537">
        <w:rPr>
          <w:rFonts w:ascii="Times New Roman" w:hAnsi="Times New Roman" w:cs="Times New Roman"/>
          <w:sz w:val="24"/>
        </w:rPr>
        <w:t>, 2008 : British School Library in Athens, Greece :</w:t>
      </w:r>
    </w:p>
    <w:p w14:paraId="0679B2A1" w14:textId="77777777" w:rsidR="00196C78" w:rsidRPr="003A2537" w:rsidRDefault="003A2537" w:rsidP="003A2537">
      <w:pPr>
        <w:tabs>
          <w:tab w:val="left" w:pos="369"/>
        </w:tabs>
        <w:spacing w:line="235" w:lineRule="auto"/>
        <w:rPr>
          <w:rFonts w:ascii="Times New Roman" w:hAnsi="Times New Roman" w:cs="Times New Roman"/>
          <w:sz w:val="24"/>
        </w:rPr>
      </w:pPr>
      <w:r>
        <w:rPr>
          <w:sz w:val="24"/>
        </w:rPr>
        <w:tab/>
      </w:r>
      <w:hyperlink r:id="rId74" w:history="1">
        <w:r w:rsidR="00D837D6" w:rsidRPr="003A2537">
          <w:rPr>
            <w:rStyle w:val="Hyperlink"/>
            <w:rFonts w:ascii="Times New Roman" w:hAnsi="Times New Roman" w:cs="Times New Roman"/>
            <w:sz w:val="24"/>
            <w:u w:val="none"/>
          </w:rPr>
          <w:t>http://83.212.248.218:8991/F/T5E4U5HAIVGBGPVTP4E3YKAMI2BE53LPBTH6PX116I3TIRVNT7-00406?func=item-global&amp;doc_library=BBG01&amp;doc_number=000269977&amp;year= &amp;volume=&amp;</w:t>
        </w:r>
        <w:proofErr w:type="spellStart"/>
        <w:r w:rsidR="00D837D6" w:rsidRPr="003A2537">
          <w:rPr>
            <w:rStyle w:val="Hyperlink"/>
            <w:rFonts w:ascii="Times New Roman" w:hAnsi="Times New Roman" w:cs="Times New Roman"/>
            <w:sz w:val="24"/>
            <w:u w:val="none"/>
          </w:rPr>
          <w:t>sub_library</w:t>
        </w:r>
        <w:proofErr w:type="spellEnd"/>
        <w:r w:rsidR="00D837D6" w:rsidRPr="003A2537">
          <w:rPr>
            <w:rStyle w:val="Hyperlink"/>
            <w:rFonts w:ascii="Times New Roman" w:hAnsi="Times New Roman" w:cs="Times New Roman"/>
            <w:sz w:val="24"/>
            <w:u w:val="none"/>
          </w:rPr>
          <w:t>=BRITL</w:t>
        </w:r>
      </w:hyperlink>
      <w:r w:rsidR="00196C78" w:rsidRPr="003A2537">
        <w:rPr>
          <w:rFonts w:ascii="Times New Roman" w:hAnsi="Times New Roman" w:cs="Times New Roman"/>
          <w:sz w:val="24"/>
        </w:rPr>
        <w:t> ;</w:t>
      </w:r>
    </w:p>
    <w:p w14:paraId="05C66DDC" w14:textId="77777777" w:rsidR="00196C78" w:rsidRPr="003A2537" w:rsidRDefault="00196C78" w:rsidP="00D837D6">
      <w:pPr>
        <w:tabs>
          <w:tab w:val="left" w:pos="369"/>
        </w:tabs>
        <w:spacing w:line="235" w:lineRule="auto"/>
        <w:rPr>
          <w:rFonts w:ascii="Times New Roman" w:hAnsi="Times New Roman" w:cs="Times New Roman"/>
          <w:sz w:val="10"/>
          <w:szCs w:val="10"/>
        </w:rPr>
      </w:pPr>
    </w:p>
    <w:p w14:paraId="28713A36" w14:textId="77777777" w:rsidR="00D837D6" w:rsidRPr="00021AEF" w:rsidRDefault="00D837D6" w:rsidP="00D837D6">
      <w:pPr>
        <w:tabs>
          <w:tab w:val="left" w:pos="369"/>
        </w:tabs>
        <w:spacing w:line="235" w:lineRule="auto"/>
        <w:rPr>
          <w:rFonts w:ascii="Times New Roman" w:hAnsi="Times New Roman" w:cs="Times New Roman"/>
          <w:sz w:val="24"/>
          <w:lang w:val="it-IT"/>
        </w:rPr>
      </w:pPr>
      <w:r w:rsidRPr="00021AEF">
        <w:rPr>
          <w:rFonts w:ascii="Times New Roman" w:hAnsi="Times New Roman" w:cs="Times New Roman"/>
          <w:iCs/>
          <w:sz w:val="24"/>
          <w:lang w:val="it-IT"/>
        </w:rPr>
        <w:t xml:space="preserve">3.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Despre credința ortodoxă și despre erezii</w:t>
      </w:r>
      <w:r w:rsidR="00196C78" w:rsidRPr="00021AEF">
        <w:rPr>
          <w:rFonts w:ascii="Times New Roman" w:hAnsi="Times New Roman" w:cs="Times New Roman"/>
          <w:sz w:val="24"/>
          <w:lang w:val="it-IT"/>
        </w:rPr>
        <w:t xml:space="preserve">, Editura Basilica a Patriarhiei Române, Bucureşti, 2010, disponibilă în cataloage KVK și Worldcat.: </w:t>
      </w:r>
    </w:p>
    <w:p w14:paraId="1AD2E051"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5" w:history="1">
        <w:r w:rsidRPr="00021AEF">
          <w:rPr>
            <w:rStyle w:val="Hyperlink"/>
            <w:rFonts w:ascii="Times New Roman" w:hAnsi="Times New Roman" w:cs="Times New Roman"/>
            <w:sz w:val="24"/>
            <w:u w:val="none"/>
            <w:lang w:val="it-IT"/>
          </w:rPr>
          <w:t>http://kvk.bibliothek.kit.edu/view-title/index.php?katalog=WORLDCAT&amp;url=http%3A%2F%2F www.worldcat.org%2Ftitle%2Fdespre-credinta-ortodoxa-si-despre-erezii-florilegiu-patristic%2Foclc%2F895456590%26referer%3Dbrief_results&amp;signature=Fr95UiOp5D_3VoPvMvvYmMSHf9LoealtivYINPQYT78&amp;showCoverImg=1</w:t>
        </w:r>
      </w:hyperlink>
      <w:r w:rsidR="00196C78" w:rsidRPr="00021AEF">
        <w:rPr>
          <w:rFonts w:ascii="Times New Roman" w:hAnsi="Times New Roman" w:cs="Times New Roman"/>
          <w:sz w:val="24"/>
          <w:lang w:val="it-IT"/>
        </w:rPr>
        <w:t xml:space="preserve"> </w:t>
      </w:r>
    </w:p>
    <w:p w14:paraId="26F44DD5" w14:textId="77777777" w:rsidR="00196C78" w:rsidRPr="00021AEF" w:rsidRDefault="00196C78" w:rsidP="00D837D6">
      <w:pPr>
        <w:tabs>
          <w:tab w:val="left" w:pos="369"/>
        </w:tabs>
        <w:rPr>
          <w:rFonts w:ascii="Times New Roman" w:hAnsi="Times New Roman" w:cs="Times New Roman"/>
          <w:sz w:val="12"/>
          <w:szCs w:val="12"/>
          <w:lang w:val="it-IT"/>
        </w:rPr>
      </w:pPr>
    </w:p>
    <w:p w14:paraId="055AA605" w14:textId="77777777" w:rsidR="00D837D6"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iCs/>
          <w:sz w:val="24"/>
          <w:lang w:val="it-IT"/>
        </w:rPr>
        <w:t xml:space="preserve">4.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O exegeză a Crezului ortodox. Florilegiu patristic</w:t>
      </w:r>
      <w:r w:rsidR="00196C78" w:rsidRPr="00021AEF">
        <w:rPr>
          <w:rFonts w:ascii="Times New Roman" w:hAnsi="Times New Roman" w:cs="Times New Roman"/>
          <w:sz w:val="24"/>
          <w:lang w:val="it-IT"/>
        </w:rPr>
        <w:t>, Editura Basilica a Patriarhiei Române, Bucureşti, 2010, British School Library in Athens, Greece :</w:t>
      </w:r>
    </w:p>
    <w:p w14:paraId="019FC5CB"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6" w:history="1">
        <w:r w:rsidR="00196C78" w:rsidRPr="00021AEF">
          <w:rPr>
            <w:rStyle w:val="Hyperlink"/>
            <w:rFonts w:ascii="Times New Roman" w:hAnsi="Times New Roman" w:cs="Times New Roman"/>
            <w:sz w:val="24"/>
            <w:u w:val="none"/>
            <w:lang w:val="it-IT"/>
          </w:rPr>
          <w:t>http://83.212.248.218:8991/F/T5E4U5HAIVGBGPVTP4E3YKAMI2BE53LPBTH6PX116I3TIRVNT7-01316?func=item-global&amp;doc_library=BBG01&amp;doc_number=000269977&amp;year=&amp;volume=&amp;sub_library=BRITL</w:t>
        </w:r>
      </w:hyperlink>
      <w:r w:rsidR="00196C78" w:rsidRPr="00021AEF">
        <w:rPr>
          <w:rFonts w:ascii="Times New Roman" w:hAnsi="Times New Roman" w:cs="Times New Roman"/>
          <w:sz w:val="24"/>
          <w:lang w:val="it-IT"/>
        </w:rPr>
        <w:t xml:space="preserve">; </w:t>
      </w:r>
    </w:p>
    <w:p w14:paraId="6973A428"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Disponibilă și în cataloagele KVK și Worldcat:</w:t>
      </w:r>
    </w:p>
    <w:p w14:paraId="146D8134"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77" w:history="1">
        <w:r w:rsidRPr="00021AEF">
          <w:rPr>
            <w:rStyle w:val="Hyperlink"/>
            <w:rFonts w:ascii="Times New Roman" w:hAnsi="Times New Roman" w:cs="Times New Roman"/>
            <w:sz w:val="24"/>
            <w:u w:val="none"/>
            <w:lang w:val="ro-RO"/>
          </w:rPr>
          <w:t>http://kvk.bibliothek.kit.edu/view-title/index.php?katalog=WORLDCAT&amp;url=http%3A%2F%2F www.worldcat.org%2Ftitle%2Fexegeza-a-crezului-ortodox-florilegiu-patristic%2Foclc% 2F895456593%26referer%3Dbrief_results&amp;signature=uHMeON72D6kJbjP3qF1kVsD9FmYEFibhKrnhyytIvV4&amp;showCoverImg=1</w:t>
        </w:r>
      </w:hyperlink>
      <w:r w:rsidR="00196C78" w:rsidRPr="00021AEF">
        <w:rPr>
          <w:rFonts w:ascii="Times New Roman" w:hAnsi="Times New Roman" w:cs="Times New Roman"/>
          <w:sz w:val="24"/>
          <w:lang w:val="ro-RO"/>
        </w:rPr>
        <w:t xml:space="preserve"> </w:t>
      </w:r>
    </w:p>
    <w:p w14:paraId="480271B2" w14:textId="77777777" w:rsidR="00196C78" w:rsidRPr="00021AEF" w:rsidRDefault="00196C78" w:rsidP="00D837D6">
      <w:pPr>
        <w:tabs>
          <w:tab w:val="left" w:pos="369"/>
        </w:tabs>
        <w:rPr>
          <w:rFonts w:ascii="Times New Roman" w:hAnsi="Times New Roman" w:cs="Times New Roman"/>
          <w:sz w:val="12"/>
          <w:szCs w:val="12"/>
          <w:lang w:val="ro-RO"/>
        </w:rPr>
      </w:pPr>
    </w:p>
    <w:p w14:paraId="20D09049"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iCs/>
          <w:sz w:val="24"/>
          <w:lang w:val="ro-RO"/>
        </w:rPr>
        <w:t xml:space="preserve">5. </w:t>
      </w:r>
      <w:r w:rsidRPr="00021AEF">
        <w:rPr>
          <w:rFonts w:ascii="Times New Roman" w:hAnsi="Times New Roman" w:cs="Times New Roman"/>
          <w:iCs/>
          <w:sz w:val="24"/>
          <w:lang w:val="ro-RO"/>
        </w:rPr>
        <w:tab/>
      </w:r>
      <w:r w:rsidR="00196C78" w:rsidRPr="00021AEF">
        <w:rPr>
          <w:rFonts w:ascii="Times New Roman" w:hAnsi="Times New Roman" w:cs="Times New Roman"/>
          <w:i/>
          <w:iCs/>
          <w:sz w:val="24"/>
          <w:lang w:val="ro-RO"/>
        </w:rPr>
        <w:t>Credința și mărturisirea ei (co-coordonator)</w:t>
      </w:r>
      <w:r w:rsidR="00196C78" w:rsidRPr="00021AEF">
        <w:rPr>
          <w:rFonts w:ascii="Times New Roman" w:hAnsi="Times New Roman" w:cs="Times New Roman"/>
          <w:sz w:val="24"/>
          <w:lang w:val="ro-RO"/>
        </w:rPr>
        <w:t>, Editura Doxologia, Iași, 2010; Disponibilă în cataloagele KVK și Worldcat:</w:t>
      </w:r>
    </w:p>
    <w:p w14:paraId="7C3BF318" w14:textId="77777777" w:rsidR="00196C78" w:rsidRPr="00021AEF" w:rsidRDefault="00D837D6" w:rsidP="00D837D6">
      <w:pPr>
        <w:tabs>
          <w:tab w:val="left" w:pos="369"/>
        </w:tabs>
        <w:rPr>
          <w:rFonts w:ascii="Times New Roman" w:hAnsi="Times New Roman" w:cs="Times New Roman"/>
          <w:sz w:val="24"/>
        </w:rPr>
      </w:pPr>
      <w:r w:rsidRPr="00021AEF">
        <w:rPr>
          <w:rFonts w:ascii="Times New Roman" w:hAnsi="Times New Roman" w:cs="Times New Roman"/>
          <w:sz w:val="24"/>
          <w:lang w:val="ro-RO"/>
        </w:rPr>
        <w:tab/>
      </w:r>
      <w:hyperlink r:id="rId78" w:history="1">
        <w:r w:rsidRPr="00021AEF">
          <w:rPr>
            <w:rStyle w:val="Hyperlink"/>
            <w:rFonts w:ascii="Times New Roman" w:hAnsi="Times New Roman" w:cs="Times New Roman"/>
            <w:sz w:val="24"/>
            <w:u w:val="none"/>
            <w:lang w:val="ro-RO"/>
          </w:rPr>
          <w:t>http://kvk.bibliothek.kit.edu/view-title/index.php?katalog=WORLDCAT&amp;url=http%3A%2F%2F www.worldcat.org%2Ftitle%2Fcredinta-si-marturisirea-ei%2Foclc%2F895339267%26referer% 3Dbrief_results&amp;signature=D0eHe4P3j_Im1M77yugouv-lKe6tLJg7AieGNYlYy7Y&amp; showCoverImg=1</w:t>
        </w:r>
      </w:hyperlink>
    </w:p>
    <w:p w14:paraId="22E9D0DD" w14:textId="77777777" w:rsidR="00196C78" w:rsidRPr="00963FDD" w:rsidRDefault="00196C78" w:rsidP="00D837D6">
      <w:pPr>
        <w:tabs>
          <w:tab w:val="left" w:pos="369"/>
        </w:tabs>
        <w:rPr>
          <w:rFonts w:ascii="Times New Roman" w:hAnsi="Times New Roman" w:cs="Times New Roman"/>
          <w:sz w:val="12"/>
          <w:szCs w:val="12"/>
          <w:lang w:val="ro-RO"/>
        </w:rPr>
      </w:pPr>
    </w:p>
    <w:p w14:paraId="7EFE6C8C" w14:textId="77777777" w:rsidR="00D837D6"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iCs/>
          <w:sz w:val="24"/>
          <w:lang w:val="ro-RO"/>
        </w:rPr>
        <w:lastRenderedPageBreak/>
        <w:t xml:space="preserve">6. </w:t>
      </w:r>
      <w:r w:rsidRPr="00021AEF">
        <w:rPr>
          <w:rFonts w:ascii="Times New Roman" w:hAnsi="Times New Roman" w:cs="Times New Roman"/>
          <w:iCs/>
          <w:sz w:val="24"/>
          <w:lang w:val="ro-RO"/>
        </w:rPr>
        <w:tab/>
      </w:r>
      <w:r w:rsidR="00196C78" w:rsidRPr="00021AEF">
        <w:rPr>
          <w:rFonts w:ascii="Times New Roman" w:hAnsi="Times New Roman" w:cs="Times New Roman"/>
          <w:i/>
          <w:iCs/>
          <w:sz w:val="24"/>
          <w:lang w:val="ro-RO"/>
        </w:rPr>
        <w:t>Martirii – biruitori ai suferinței prin credință. Florilegiu patristic</w:t>
      </w:r>
      <w:r w:rsidR="00196C78" w:rsidRPr="00021AEF">
        <w:rPr>
          <w:rFonts w:ascii="Times New Roman" w:hAnsi="Times New Roman" w:cs="Times New Roman"/>
          <w:sz w:val="24"/>
          <w:lang w:val="ro-RO"/>
        </w:rPr>
        <w:t xml:space="preserve">, Editura Basilica a Patriarhiei Române, Bucureşti, 2011: </w:t>
      </w:r>
      <w:r w:rsidR="00196C78" w:rsidRPr="00021AEF">
        <w:rPr>
          <w:rFonts w:ascii="Times New Roman" w:hAnsi="Times New Roman" w:cs="Times New Roman"/>
          <w:sz w:val="24"/>
          <w:lang w:val="it-IT"/>
        </w:rPr>
        <w:t xml:space="preserve">British School Library in Athens, Greece: </w:t>
      </w:r>
    </w:p>
    <w:p w14:paraId="019734E5"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sz w:val="24"/>
          <w:lang w:val="it-IT"/>
        </w:rPr>
        <w:tab/>
      </w:r>
      <w:hyperlink r:id="rId79" w:history="1">
        <w:r w:rsidR="00196C78" w:rsidRPr="00021AEF">
          <w:rPr>
            <w:rStyle w:val="Hyperlink"/>
            <w:rFonts w:ascii="Times New Roman" w:hAnsi="Times New Roman" w:cs="Times New Roman"/>
            <w:sz w:val="24"/>
            <w:u w:val="none"/>
            <w:lang w:val="it-IT"/>
          </w:rPr>
          <w:t>http://83.212.248.218:8991/F/T5E4U5HAIVGBGPVTP4E3YKAMI2BE53LPBTH6PX116I3TIRVNT7-00404?func=item-global&amp;doc_library=BBG01&amp;doc_number=000269942&amp;year=&amp;volume=&amp;sub_library=BRITL</w:t>
        </w:r>
      </w:hyperlink>
      <w:r w:rsidR="00196C78" w:rsidRPr="00021AEF">
        <w:rPr>
          <w:rFonts w:ascii="Times New Roman" w:hAnsi="Times New Roman" w:cs="Times New Roman"/>
          <w:sz w:val="24"/>
          <w:lang w:val="it-IT"/>
        </w:rPr>
        <w:t xml:space="preserve"> </w:t>
      </w:r>
    </w:p>
    <w:p w14:paraId="20D4D663"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Disponibilă și în cataloagele KVK și Worldcat:</w:t>
      </w:r>
    </w:p>
    <w:p w14:paraId="2031595A"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hyperlink r:id="rId80" w:history="1">
        <w:r w:rsidRPr="00021AEF">
          <w:rPr>
            <w:rStyle w:val="Hyperlink"/>
            <w:rFonts w:ascii="Times New Roman" w:hAnsi="Times New Roman" w:cs="Times New Roman"/>
            <w:sz w:val="24"/>
            <w:u w:val="none"/>
            <w:lang w:val="ro-RO"/>
          </w:rPr>
          <w:t>http://kvk.bibliothek.kit.edu/view-title/index.php?katalog=WORLDCAT&amp;url=http%3A%2F%2 Fwww.worldcat.org%2Ftitle%2Fmartirii-biruitori-ai-suferintei-prin-credinta-florilegiu-patristic%2Foclc%2F895457367%26referer%3Dbrief_results&amp;signature=NL55Wd3Yylu2KjJ63zxKfpqwUOUcwPywoBhPJlo81_8&amp;showCoverImg=1</w:t>
        </w:r>
      </w:hyperlink>
      <w:r w:rsidR="00196C78" w:rsidRPr="00021AEF">
        <w:rPr>
          <w:rFonts w:ascii="Times New Roman" w:hAnsi="Times New Roman" w:cs="Times New Roman"/>
          <w:sz w:val="24"/>
          <w:lang w:val="ro-RO"/>
        </w:rPr>
        <w:t xml:space="preserve"> </w:t>
      </w:r>
    </w:p>
    <w:p w14:paraId="203D9851" w14:textId="77777777" w:rsidR="00196C78" w:rsidRPr="00021AEF" w:rsidRDefault="00196C78" w:rsidP="00D837D6">
      <w:pPr>
        <w:tabs>
          <w:tab w:val="left" w:pos="369"/>
        </w:tabs>
        <w:rPr>
          <w:rFonts w:ascii="Times New Roman" w:hAnsi="Times New Roman" w:cs="Times New Roman"/>
          <w:sz w:val="12"/>
          <w:szCs w:val="12"/>
          <w:lang w:val="ro-RO"/>
        </w:rPr>
      </w:pPr>
    </w:p>
    <w:p w14:paraId="7609299C" w14:textId="77777777" w:rsidR="00196C78" w:rsidRPr="00021AEF" w:rsidRDefault="00D837D6" w:rsidP="00D837D6">
      <w:pPr>
        <w:tabs>
          <w:tab w:val="left" w:pos="369"/>
        </w:tabs>
        <w:rPr>
          <w:rFonts w:ascii="Times New Roman" w:hAnsi="Times New Roman" w:cs="Times New Roman"/>
          <w:sz w:val="24"/>
          <w:lang w:val="it-IT"/>
        </w:rPr>
      </w:pPr>
      <w:r w:rsidRPr="00021AEF">
        <w:rPr>
          <w:rFonts w:ascii="Times New Roman" w:hAnsi="Times New Roman" w:cs="Times New Roman"/>
          <w:iCs/>
          <w:sz w:val="24"/>
          <w:lang w:val="it-IT"/>
        </w:rPr>
        <w:t xml:space="preserve">7.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Suferința și creșterea spirituală</w:t>
      </w:r>
      <w:r w:rsidR="00196C78" w:rsidRPr="00021AEF">
        <w:rPr>
          <w:rFonts w:ascii="Times New Roman" w:hAnsi="Times New Roman" w:cs="Times New Roman"/>
          <w:sz w:val="24"/>
          <w:lang w:val="it-IT"/>
        </w:rPr>
        <w:t xml:space="preserve">, Cluj-Napoca: Presa Universitară Clujeană, 2012: Pontificio Istituto Orientale, Roma, Italia: </w:t>
      </w:r>
      <w:hyperlink r:id="rId81" w:history="1">
        <w:r w:rsidR="00196C78" w:rsidRPr="00021AEF">
          <w:rPr>
            <w:rStyle w:val="Hyperlink"/>
            <w:rFonts w:ascii="Times New Roman" w:hAnsi="Times New Roman" w:cs="Times New Roman"/>
            <w:sz w:val="24"/>
            <w:u w:val="none"/>
            <w:lang w:val="it-IT"/>
          </w:rPr>
          <w:t>http://unipio.org/it/biblioteca/catalogo/</w:t>
        </w:r>
      </w:hyperlink>
    </w:p>
    <w:p w14:paraId="588E477C" w14:textId="77777777" w:rsidR="00196C78" w:rsidRPr="00021AEF" w:rsidRDefault="00D837D6" w:rsidP="00D837D6">
      <w:pPr>
        <w:tabs>
          <w:tab w:val="left" w:pos="369"/>
        </w:tabs>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Disponibilă și în cataloagele KVK și Worldcat:</w:t>
      </w:r>
    </w:p>
    <w:p w14:paraId="65594160" w14:textId="77777777" w:rsidR="00196C78" w:rsidRPr="00021AEF" w:rsidRDefault="00D837D6" w:rsidP="003A2537">
      <w:pPr>
        <w:tabs>
          <w:tab w:val="left" w:pos="369"/>
        </w:tabs>
        <w:spacing w:line="252" w:lineRule="auto"/>
        <w:rPr>
          <w:rFonts w:ascii="Times New Roman" w:hAnsi="Times New Roman" w:cs="Times New Roman"/>
          <w:sz w:val="24"/>
        </w:rPr>
      </w:pPr>
      <w:r w:rsidRPr="00021AEF">
        <w:rPr>
          <w:rFonts w:ascii="Times New Roman" w:hAnsi="Times New Roman" w:cs="Times New Roman"/>
          <w:sz w:val="24"/>
          <w:lang w:val="ro-RO"/>
        </w:rPr>
        <w:tab/>
      </w:r>
      <w:hyperlink r:id="rId82" w:history="1">
        <w:r w:rsidRPr="00021AEF">
          <w:rPr>
            <w:rStyle w:val="Hyperlink"/>
            <w:rFonts w:ascii="Times New Roman" w:hAnsi="Times New Roman" w:cs="Times New Roman"/>
            <w:sz w:val="24"/>
            <w:u w:val="none"/>
          </w:rPr>
          <w:t>http://kvk.bibliothek.kit.edu/view-title/index.php?katalog=WORLDCAT&amp;url=http%3A%2F%2F www.worldcat.org%2Ftitle%2Fsuferinta-si-cresterea-spirituala%2Foclc%2F935646902%26 referer%3Dbrief_results&amp;signature=C5JuNDeMqFghUaG162vKNE91vmsbekznTBEgpMdw-iY&amp;showCoverImg=1</w:t>
        </w:r>
      </w:hyperlink>
      <w:r w:rsidR="00196C78" w:rsidRPr="00021AEF">
        <w:rPr>
          <w:rFonts w:ascii="Times New Roman" w:hAnsi="Times New Roman" w:cs="Times New Roman"/>
          <w:sz w:val="24"/>
        </w:rPr>
        <w:t xml:space="preserve"> </w:t>
      </w:r>
    </w:p>
    <w:p w14:paraId="2C2DFE35" w14:textId="77777777" w:rsidR="00196C78" w:rsidRPr="00963FDD" w:rsidRDefault="00196C78" w:rsidP="003A2537">
      <w:pPr>
        <w:tabs>
          <w:tab w:val="left" w:pos="369"/>
        </w:tabs>
        <w:spacing w:line="252" w:lineRule="auto"/>
        <w:rPr>
          <w:rFonts w:ascii="Times New Roman" w:hAnsi="Times New Roman" w:cs="Times New Roman"/>
          <w:sz w:val="12"/>
          <w:szCs w:val="12"/>
        </w:rPr>
      </w:pPr>
    </w:p>
    <w:p w14:paraId="7B7DF42B"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8.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Suferința și creșterea spirituală</w:t>
      </w:r>
      <w:r w:rsidR="00196C78" w:rsidRPr="00021AEF">
        <w:rPr>
          <w:rFonts w:ascii="Times New Roman" w:hAnsi="Times New Roman" w:cs="Times New Roman"/>
          <w:sz w:val="24"/>
          <w:lang w:val="it-IT"/>
        </w:rPr>
        <w:t xml:space="preserve">, Cluj-Napoca: Presa Universitară Clujeană, 2012: Biblioteca Institutum Patristicum Augustinianum, Roma, Italia: </w:t>
      </w:r>
    </w:p>
    <w:p w14:paraId="2A0D0950"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3" w:history="1">
        <w:r w:rsidR="00196C78" w:rsidRPr="00021AEF">
          <w:rPr>
            <w:rStyle w:val="Hyperlink"/>
            <w:rFonts w:ascii="Times New Roman" w:hAnsi="Times New Roman" w:cs="Times New Roman"/>
            <w:sz w:val="24"/>
            <w:u w:val="none"/>
            <w:lang w:val="it-IT"/>
          </w:rPr>
          <w:t>http://www.urbis-libnet.org/vufind/Search/Results?lookfor=petcu&amp;type=AllFields</w:t>
        </w:r>
      </w:hyperlink>
      <w:r w:rsidR="00196C78" w:rsidRPr="00021AEF">
        <w:rPr>
          <w:rFonts w:ascii="Times New Roman" w:hAnsi="Times New Roman" w:cs="Times New Roman"/>
          <w:sz w:val="24"/>
          <w:lang w:val="it-IT"/>
        </w:rPr>
        <w:t xml:space="preserve"> </w:t>
      </w:r>
    </w:p>
    <w:p w14:paraId="512B06EC" w14:textId="77777777" w:rsidR="00196C78" w:rsidRPr="00963FDD" w:rsidRDefault="00196C78" w:rsidP="003A2537">
      <w:pPr>
        <w:tabs>
          <w:tab w:val="left" w:pos="369"/>
        </w:tabs>
        <w:spacing w:line="252" w:lineRule="auto"/>
        <w:rPr>
          <w:rFonts w:ascii="Times New Roman" w:hAnsi="Times New Roman" w:cs="Times New Roman"/>
          <w:sz w:val="12"/>
          <w:szCs w:val="12"/>
          <w:lang w:val="it-IT"/>
        </w:rPr>
      </w:pPr>
    </w:p>
    <w:p w14:paraId="7AB562CC"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9. </w:t>
      </w:r>
      <w:r w:rsidRPr="00021AEF">
        <w:rPr>
          <w:rFonts w:ascii="Times New Roman" w:hAnsi="Times New Roman" w:cs="Times New Roman"/>
          <w:iCs/>
          <w:sz w:val="24"/>
          <w:lang w:val="it-IT"/>
        </w:rPr>
        <w:tab/>
      </w:r>
      <w:r w:rsidR="00196C78" w:rsidRPr="00021AEF">
        <w:rPr>
          <w:rFonts w:ascii="Times New Roman" w:hAnsi="Times New Roman" w:cs="Times New Roman"/>
          <w:i/>
          <w:iCs/>
          <w:sz w:val="24"/>
          <w:lang w:val="it-IT"/>
        </w:rPr>
        <w:t>Hristos, Prietenul nostrum în suferință</w:t>
      </w:r>
      <w:r w:rsidR="00196C78" w:rsidRPr="00021AEF">
        <w:rPr>
          <w:rFonts w:ascii="Times New Roman" w:hAnsi="Times New Roman" w:cs="Times New Roman"/>
          <w:sz w:val="24"/>
          <w:lang w:val="it-IT"/>
        </w:rPr>
        <w:t xml:space="preserve">, Editura Doxologia, Iași, 2012; disponibilă în cataloage KVK și Worldcat.: </w:t>
      </w:r>
    </w:p>
    <w:p w14:paraId="1B9C2EDD"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4" w:history="1">
        <w:r w:rsidRPr="00021AEF">
          <w:rPr>
            <w:rStyle w:val="Hyperlink"/>
            <w:rFonts w:ascii="Times New Roman" w:hAnsi="Times New Roman" w:cs="Times New Roman"/>
            <w:sz w:val="24"/>
            <w:u w:val="none"/>
            <w:lang w:val="it-IT"/>
          </w:rPr>
          <w:t>http://kvk.bibliothek.kit.edu/view-title/index.php?katalog=WORLDCAT&amp;url=http%3A%2F%2F www.worldcat.org%2Ftitle%2Fhristos-prietenul-nostru-in-suferinta-florilegiu-patristic%2Foclc% 2F923846373%26referer%3Dbrief_results&amp;signature=euJGamIXd54yvLX8R3DaN9Qgw_Q7tqZvlPiiF5Y74Rc&amp;showCoverImg=1</w:t>
        </w:r>
      </w:hyperlink>
    </w:p>
    <w:p w14:paraId="51BE8669" w14:textId="77777777" w:rsidR="00196C78" w:rsidRPr="00963FDD" w:rsidRDefault="00196C78" w:rsidP="003A2537">
      <w:pPr>
        <w:tabs>
          <w:tab w:val="left" w:pos="369"/>
        </w:tabs>
        <w:spacing w:line="252" w:lineRule="auto"/>
        <w:rPr>
          <w:rFonts w:ascii="Times New Roman" w:hAnsi="Times New Roman" w:cs="Times New Roman"/>
          <w:sz w:val="12"/>
          <w:szCs w:val="12"/>
          <w:lang w:val="it-IT"/>
        </w:rPr>
      </w:pPr>
    </w:p>
    <w:p w14:paraId="153757D8"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10.</w:t>
      </w:r>
      <w:r w:rsidRPr="00021AEF">
        <w:rPr>
          <w:rFonts w:ascii="Times New Roman" w:hAnsi="Times New Roman" w:cs="Times New Roman"/>
          <w:i/>
          <w:iCs/>
          <w:sz w:val="24"/>
          <w:lang w:val="it-IT"/>
        </w:rPr>
        <w:t xml:space="preserve"> </w:t>
      </w:r>
      <w:r w:rsidRPr="00021AEF">
        <w:rPr>
          <w:rFonts w:ascii="Times New Roman" w:hAnsi="Times New Roman" w:cs="Times New Roman"/>
          <w:i/>
          <w:iCs/>
          <w:sz w:val="24"/>
          <w:lang w:val="it-IT"/>
        </w:rPr>
        <w:tab/>
      </w:r>
      <w:r w:rsidR="00196C78" w:rsidRPr="00021AEF">
        <w:rPr>
          <w:rFonts w:ascii="Times New Roman" w:hAnsi="Times New Roman" w:cs="Times New Roman"/>
          <w:i/>
          <w:iCs/>
          <w:sz w:val="24"/>
          <w:lang w:val="it-IT"/>
        </w:rPr>
        <w:t>Îndumnezeirea omului după învățătura Sfântului Grigorie de Nyssa (teză de doctorat)</w:t>
      </w:r>
      <w:r w:rsidR="00196C78" w:rsidRPr="00021AEF">
        <w:rPr>
          <w:rFonts w:ascii="Times New Roman" w:hAnsi="Times New Roman" w:cs="Times New Roman"/>
          <w:sz w:val="24"/>
          <w:lang w:val="it-IT"/>
        </w:rPr>
        <w:t>, Editura ASTRA Museum, Sibiu, 2013; disponibilă în cataloage KVK și Worldcat.:</w:t>
      </w:r>
    </w:p>
    <w:p w14:paraId="0731A9F3"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5" w:history="1">
        <w:r w:rsidRPr="00021AEF">
          <w:rPr>
            <w:rStyle w:val="Hyperlink"/>
            <w:rFonts w:ascii="Times New Roman" w:hAnsi="Times New Roman" w:cs="Times New Roman"/>
            <w:sz w:val="24"/>
            <w:u w:val="none"/>
            <w:lang w:val="it-IT"/>
          </w:rPr>
          <w:t>http://kvk.bibliothek.kit.edu/view-title/index.php?katalog=WORLDCAT&amp;url=http%3A%2F%2F www.worldcat.org%2Ftitle%2Findumnezeirea-omului-dupa-invatatura-sfantului-grigorie-de-nyssa%2Foclc%2F923873823%26referer%3Dbrief_results&amp;signature=QFZ0D7Gw8gcHKBt5sSGMqTnnGQW74lRTeaL90e9StFM&amp;showCoverImg=1</w:t>
        </w:r>
      </w:hyperlink>
      <w:r w:rsidR="00196C78" w:rsidRPr="00021AEF">
        <w:rPr>
          <w:rFonts w:ascii="Times New Roman" w:hAnsi="Times New Roman" w:cs="Times New Roman"/>
          <w:sz w:val="24"/>
          <w:lang w:val="it-IT"/>
        </w:rPr>
        <w:t xml:space="preserve"> </w:t>
      </w:r>
    </w:p>
    <w:p w14:paraId="175196C3" w14:textId="77777777" w:rsidR="00196C78" w:rsidRPr="00021AEF" w:rsidRDefault="00196C78" w:rsidP="003A2537">
      <w:pPr>
        <w:tabs>
          <w:tab w:val="left" w:pos="369"/>
        </w:tabs>
        <w:spacing w:line="252" w:lineRule="auto"/>
        <w:rPr>
          <w:rFonts w:ascii="Times New Roman" w:hAnsi="Times New Roman" w:cs="Times New Roman"/>
          <w:sz w:val="10"/>
          <w:szCs w:val="10"/>
          <w:lang w:val="it-IT"/>
        </w:rPr>
      </w:pPr>
    </w:p>
    <w:p w14:paraId="30117542"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11. </w:t>
      </w:r>
      <w:r w:rsidR="00196C78" w:rsidRPr="00021AEF">
        <w:rPr>
          <w:rFonts w:ascii="Times New Roman" w:hAnsi="Times New Roman" w:cs="Times New Roman"/>
          <w:i/>
          <w:iCs/>
          <w:sz w:val="24"/>
          <w:lang w:val="it-IT"/>
        </w:rPr>
        <w:t>Părinții și Scriitorii Bisericești – Învățătorii noștri</w:t>
      </w:r>
      <w:r w:rsidR="00196C78" w:rsidRPr="00021AEF">
        <w:rPr>
          <w:rFonts w:ascii="Times New Roman" w:hAnsi="Times New Roman" w:cs="Times New Roman"/>
          <w:sz w:val="24"/>
          <w:lang w:val="it-IT"/>
        </w:rPr>
        <w:t xml:space="preserve">, Editura Institutului Biblic și de Misiune Ortodoxă, București, 2014 (vol. I + vol. II); disponibilă în cataloage KVK și Worldcat.: </w:t>
      </w:r>
    </w:p>
    <w:p w14:paraId="28CC2438"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6" w:history="1">
        <w:r w:rsidRPr="00021AEF">
          <w:rPr>
            <w:rStyle w:val="Hyperlink"/>
            <w:rFonts w:ascii="Times New Roman" w:hAnsi="Times New Roman" w:cs="Times New Roman"/>
            <w:sz w:val="24"/>
            <w:u w:val="none"/>
            <w:lang w:val="it-IT"/>
          </w:rPr>
          <w:t xml:space="preserve">http://kvk.bibliothek.kit.edu/view-title/index.php?katalog=COPAC&amp;url=http%3A%2F%2Fcopac. </w:t>
        </w:r>
        <w:r w:rsidRPr="00021AEF">
          <w:rPr>
            <w:rStyle w:val="Hyperlink"/>
            <w:rFonts w:ascii="Times New Roman" w:hAnsi="Times New Roman" w:cs="Times New Roman"/>
            <w:sz w:val="24"/>
            <w:u w:val="none"/>
            <w:lang w:val="it-IT"/>
          </w:rPr>
          <w:lastRenderedPageBreak/>
          <w:t>jisc.ac.uk%2Fsearch%3Fau%3Dliviu%2520petcu%26rn%3D1&amp;signature=tMkAogphiXcHK_JucNGi6QHPTq5o8YovPMZW16k83BU&amp;showCoverImg=1</w:t>
        </w:r>
      </w:hyperlink>
      <w:r w:rsidR="00196C78" w:rsidRPr="00021AEF">
        <w:rPr>
          <w:rFonts w:ascii="Times New Roman" w:hAnsi="Times New Roman" w:cs="Times New Roman"/>
          <w:sz w:val="24"/>
          <w:lang w:val="it-IT"/>
        </w:rPr>
        <w:t xml:space="preserve"> </w:t>
      </w:r>
    </w:p>
    <w:p w14:paraId="3A963782" w14:textId="77777777" w:rsidR="00196C78" w:rsidRPr="00021AEF" w:rsidRDefault="00196C78" w:rsidP="003A2537">
      <w:pPr>
        <w:tabs>
          <w:tab w:val="left" w:pos="369"/>
        </w:tabs>
        <w:spacing w:line="252" w:lineRule="auto"/>
        <w:rPr>
          <w:rFonts w:ascii="Times New Roman" w:hAnsi="Times New Roman" w:cs="Times New Roman"/>
          <w:sz w:val="10"/>
          <w:szCs w:val="10"/>
          <w:lang w:val="it-IT"/>
        </w:rPr>
      </w:pPr>
    </w:p>
    <w:p w14:paraId="2FDC54CA" w14:textId="77777777" w:rsidR="00D837D6"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iCs/>
          <w:sz w:val="24"/>
          <w:lang w:val="it-IT"/>
        </w:rPr>
        <w:t xml:space="preserve">12. </w:t>
      </w:r>
      <w:r w:rsidR="00196C78" w:rsidRPr="00021AEF">
        <w:rPr>
          <w:rFonts w:ascii="Times New Roman" w:hAnsi="Times New Roman" w:cs="Times New Roman"/>
          <w:i/>
          <w:iCs/>
          <w:sz w:val="24"/>
          <w:lang w:val="it-IT"/>
        </w:rPr>
        <w:t>Lumina Sfintelor Scripturi. Antologie tematică din opera Sfântului Ioan Gură de Aur</w:t>
      </w:r>
      <w:r w:rsidR="00196C78" w:rsidRPr="00021AEF">
        <w:rPr>
          <w:rFonts w:ascii="Times New Roman" w:hAnsi="Times New Roman" w:cs="Times New Roman"/>
          <w:sz w:val="24"/>
          <w:lang w:val="it-IT"/>
        </w:rPr>
        <w:t xml:space="preserve">, Editura Basilica, București, 2015; disponibilă în cataloage KVK și Worldcat.: </w:t>
      </w:r>
    </w:p>
    <w:p w14:paraId="32AD85B4" w14:textId="77777777" w:rsidR="00196C78" w:rsidRPr="00021AEF" w:rsidRDefault="00D837D6" w:rsidP="003A2537">
      <w:pPr>
        <w:tabs>
          <w:tab w:val="left" w:pos="369"/>
        </w:tabs>
        <w:spacing w:line="252" w:lineRule="auto"/>
        <w:rPr>
          <w:rFonts w:ascii="Times New Roman" w:hAnsi="Times New Roman" w:cs="Times New Roman"/>
          <w:sz w:val="24"/>
          <w:lang w:val="it-IT"/>
        </w:rPr>
      </w:pPr>
      <w:r w:rsidRPr="00021AEF">
        <w:rPr>
          <w:rFonts w:ascii="Times New Roman" w:hAnsi="Times New Roman" w:cs="Times New Roman"/>
          <w:sz w:val="24"/>
          <w:lang w:val="it-IT"/>
        </w:rPr>
        <w:tab/>
      </w:r>
      <w:hyperlink r:id="rId87" w:history="1">
        <w:r w:rsidRPr="00021AEF">
          <w:rPr>
            <w:rStyle w:val="Hyperlink"/>
            <w:rFonts w:ascii="Times New Roman" w:hAnsi="Times New Roman" w:cs="Times New Roman"/>
            <w:sz w:val="24"/>
            <w:u w:val="none"/>
            <w:lang w:val="it-IT"/>
          </w:rPr>
          <w:t>http://kvk.bibliothek.kit.edu/view-title/index.php?katalog=COPAC&amp;url=http%3A%2F%2Fcopac. jisc.ac.uk%2Fsearch%3Fau%3Dliviu%2520petcu%26rn%3D2&amp;signature=2gfp0ibixIKiBEHI67oGeXvxZONfnyWM6JLq43rKPI4&amp;showCoverImg=1</w:t>
        </w:r>
      </w:hyperlink>
      <w:r w:rsidR="00196C78" w:rsidRPr="00021AEF">
        <w:rPr>
          <w:rFonts w:ascii="Times New Roman" w:hAnsi="Times New Roman" w:cs="Times New Roman"/>
          <w:sz w:val="24"/>
          <w:lang w:val="it-IT"/>
        </w:rPr>
        <w:t xml:space="preserve"> </w:t>
      </w:r>
    </w:p>
    <w:p w14:paraId="45EF0655" w14:textId="77777777" w:rsidR="00196C78" w:rsidRPr="00021AEF" w:rsidRDefault="00196C78" w:rsidP="003A2537">
      <w:pPr>
        <w:tabs>
          <w:tab w:val="left" w:pos="369"/>
        </w:tabs>
        <w:spacing w:line="252" w:lineRule="auto"/>
        <w:rPr>
          <w:rFonts w:ascii="Times New Roman" w:hAnsi="Times New Roman" w:cs="Times New Roman"/>
          <w:sz w:val="10"/>
          <w:szCs w:val="10"/>
          <w:lang w:val="it-IT"/>
        </w:rPr>
      </w:pPr>
    </w:p>
    <w:p w14:paraId="7DD2D0B4" w14:textId="77777777" w:rsidR="00196C78" w:rsidRPr="00021AEF" w:rsidRDefault="00D837D6" w:rsidP="003A2537">
      <w:pPr>
        <w:tabs>
          <w:tab w:val="left" w:pos="369"/>
        </w:tabs>
        <w:spacing w:line="252" w:lineRule="auto"/>
        <w:rPr>
          <w:rFonts w:ascii="Times New Roman" w:hAnsi="Times New Roman" w:cs="Times New Roman"/>
          <w:sz w:val="24"/>
        </w:rPr>
      </w:pPr>
      <w:r w:rsidRPr="00021AEF">
        <w:rPr>
          <w:rFonts w:ascii="Times New Roman" w:hAnsi="Times New Roman" w:cs="Times New Roman"/>
          <w:iCs/>
          <w:sz w:val="24"/>
        </w:rPr>
        <w:t>13.</w:t>
      </w:r>
      <w:r w:rsidRPr="00021AEF">
        <w:rPr>
          <w:rFonts w:ascii="Times New Roman" w:hAnsi="Times New Roman" w:cs="Times New Roman"/>
          <w:i/>
          <w:iCs/>
          <w:sz w:val="24"/>
        </w:rPr>
        <w:t xml:space="preserve"> </w:t>
      </w:r>
      <w:r w:rsidRPr="00021AEF">
        <w:rPr>
          <w:rFonts w:ascii="Times New Roman" w:hAnsi="Times New Roman" w:cs="Times New Roman"/>
          <w:i/>
          <w:iCs/>
          <w:sz w:val="24"/>
        </w:rPr>
        <w:tab/>
      </w:r>
      <w:r w:rsidR="00196C78" w:rsidRPr="00021AEF">
        <w:rPr>
          <w:rFonts w:ascii="Times New Roman" w:hAnsi="Times New Roman" w:cs="Times New Roman"/>
          <w:i/>
          <w:iCs/>
          <w:sz w:val="24"/>
        </w:rPr>
        <w:t>Early Church Fathers on Repentance and Confession of Sins</w:t>
      </w:r>
      <w:r w:rsidR="00196C78" w:rsidRPr="00021AEF">
        <w:rPr>
          <w:rFonts w:ascii="Times New Roman" w:hAnsi="Times New Roman" w:cs="Times New Roman"/>
          <w:sz w:val="24"/>
        </w:rPr>
        <w:t xml:space="preserve">, Lap Lambert Academic Publishing, </w:t>
      </w:r>
      <w:r w:rsidR="00196C78" w:rsidRPr="00021AEF">
        <w:rPr>
          <w:rFonts w:ascii="Times New Roman" w:hAnsi="Times New Roman" w:cs="Times New Roman"/>
          <w:sz w:val="24"/>
          <w:lang w:val="ro-RO"/>
        </w:rPr>
        <w:t>Saarbrücken,</w:t>
      </w:r>
      <w:r w:rsidR="00196C78" w:rsidRPr="00021AEF">
        <w:rPr>
          <w:rFonts w:ascii="Times New Roman" w:hAnsi="Times New Roman" w:cs="Times New Roman"/>
          <w:sz w:val="24"/>
        </w:rPr>
        <w:t xml:space="preserve"> Germany, 2017:</w:t>
      </w:r>
    </w:p>
    <w:p w14:paraId="1B9D83D3" w14:textId="77777777" w:rsidR="00196C78" w:rsidRPr="00021AEF" w:rsidRDefault="00D837D6" w:rsidP="003A2537">
      <w:pPr>
        <w:tabs>
          <w:tab w:val="left" w:pos="369"/>
        </w:tabs>
        <w:spacing w:line="252" w:lineRule="auto"/>
        <w:rPr>
          <w:rFonts w:ascii="Times New Roman" w:hAnsi="Times New Roman" w:cs="Times New Roman"/>
          <w:sz w:val="24"/>
        </w:rPr>
      </w:pPr>
      <w:r w:rsidRPr="00021AEF">
        <w:rPr>
          <w:rFonts w:ascii="Times New Roman" w:hAnsi="Times New Roman" w:cs="Times New Roman"/>
          <w:sz w:val="24"/>
        </w:rPr>
        <w:tab/>
      </w:r>
      <w:hyperlink r:id="rId88" w:history="1">
        <w:r w:rsidRPr="00021AEF">
          <w:rPr>
            <w:rStyle w:val="Hyperlink"/>
            <w:rFonts w:ascii="Times New Roman" w:hAnsi="Times New Roman" w:cs="Times New Roman"/>
            <w:sz w:val="24"/>
            <w:u w:val="none"/>
            <w:lang w:val="ro-RO"/>
          </w:rPr>
          <w:t>http://kvk.bibliothek.kit.edu/view-title/index.php?katalog=DDB&amp;url=http%3A%2F%2Fportal. dnb.de%2Fopac.htm%3Fmethod%3DshowFullRecord%26currentResultId%3Dper%253D%2522liviu%2522%2520AND%2520per%253D%2522petcu%2522%2520AND%2520Catalog%253Ddnb%252526any%26currentPosition%3D0%26cqlMode%3Dtrue&amp;signature=VwgbtSNCqEkmZLfWEQrCSfPPm0A25WYR1waTxc7wkyc&amp;showCoverImg=1</w:t>
        </w:r>
      </w:hyperlink>
    </w:p>
    <w:p w14:paraId="04D70801" w14:textId="77777777" w:rsidR="00196C78" w:rsidRPr="00021AEF" w:rsidRDefault="00196C78" w:rsidP="00196C78">
      <w:pPr>
        <w:rPr>
          <w:rFonts w:ascii="Times New Roman" w:hAnsi="Times New Roman" w:cs="Times New Roman"/>
          <w:sz w:val="24"/>
          <w:lang w:val="ro-RO"/>
        </w:rPr>
      </w:pPr>
    </w:p>
    <w:p w14:paraId="485AB361" w14:textId="77777777" w:rsidR="00196C78" w:rsidRPr="00021AEF" w:rsidRDefault="00BC4FAC" w:rsidP="003A2537">
      <w:pPr>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G) </w:t>
      </w:r>
      <w:r w:rsidR="00196C78" w:rsidRPr="00021AEF">
        <w:rPr>
          <w:rFonts w:ascii="Times New Roman" w:hAnsi="Times New Roman" w:cs="Times New Roman"/>
          <w:b/>
          <w:bCs/>
          <w:sz w:val="24"/>
          <w:lang w:val="ro-RO"/>
        </w:rPr>
        <w:t>S</w:t>
      </w:r>
      <w:r w:rsidRPr="00021AEF">
        <w:rPr>
          <w:rFonts w:ascii="Times New Roman" w:hAnsi="Times New Roman" w:cs="Times New Roman"/>
          <w:b/>
          <w:bCs/>
          <w:sz w:val="24"/>
          <w:lang w:val="ro-RO"/>
        </w:rPr>
        <w:t>tudii în volume colective:</w:t>
      </w:r>
    </w:p>
    <w:p w14:paraId="5AA05FBC" w14:textId="77777777" w:rsidR="00196C78" w:rsidRPr="00021AEF" w:rsidRDefault="00196C78" w:rsidP="003A2537">
      <w:pPr>
        <w:spacing w:line="235" w:lineRule="auto"/>
        <w:rPr>
          <w:rFonts w:ascii="Times New Roman" w:hAnsi="Times New Roman" w:cs="Times New Roman"/>
          <w:sz w:val="24"/>
          <w:lang w:val="ro-RO"/>
        </w:rPr>
      </w:pPr>
    </w:p>
    <w:p w14:paraId="5585A4C9"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ro-RO"/>
        </w:rPr>
      </w:pPr>
      <w:r w:rsidRPr="00021AEF">
        <w:rPr>
          <w:rFonts w:ascii="Times New Roman" w:hAnsi="Times New Roman" w:cs="Times New Roman"/>
          <w:b/>
          <w:bCs/>
          <w:sz w:val="24"/>
          <w:lang w:val="ro-RO"/>
        </w:rPr>
        <w:t>1</w:t>
      </w:r>
      <w:r w:rsidR="00196C78" w:rsidRPr="00021AEF">
        <w:rPr>
          <w:rFonts w:ascii="Times New Roman" w:hAnsi="Times New Roman" w:cs="Times New Roman"/>
          <w:b/>
          <w:bCs/>
          <w:sz w:val="24"/>
          <w:lang w:val="ro-RO"/>
        </w:rPr>
        <w:t>.</w:t>
      </w:r>
      <w:r w:rsidR="00196C78" w:rsidRPr="00021AEF">
        <w:rPr>
          <w:rFonts w:ascii="Times New Roman" w:hAnsi="Times New Roman" w:cs="Times New Roman"/>
          <w:sz w:val="24"/>
          <w:lang w:val="ro-RO"/>
        </w:rPr>
        <w:t xml:space="preserve"> </w:t>
      </w:r>
      <w:r w:rsidRPr="00021AEF">
        <w:rPr>
          <w:rFonts w:ascii="Times New Roman" w:hAnsi="Times New Roman" w:cs="Times New Roman"/>
          <w:sz w:val="24"/>
          <w:lang w:val="ro-RO"/>
        </w:rPr>
        <w:tab/>
      </w:r>
      <w:r w:rsidRPr="00021AEF">
        <w:rPr>
          <w:rFonts w:ascii="Times New Roman" w:hAnsi="Times New Roman" w:cs="Times New Roman"/>
          <w:b/>
          <w:bCs/>
          <w:spacing w:val="-3"/>
          <w:sz w:val="24"/>
          <w:lang w:val="ro-RO"/>
        </w:rPr>
        <w:t xml:space="preserve">În volume colective din străinătate </w:t>
      </w:r>
      <w:r w:rsidR="00196C78" w:rsidRPr="00021AEF">
        <w:rPr>
          <w:rFonts w:ascii="Times New Roman" w:hAnsi="Times New Roman" w:cs="Times New Roman"/>
          <w:b/>
          <w:bCs/>
          <w:spacing w:val="-3"/>
          <w:sz w:val="24"/>
          <w:lang w:val="ro-RO"/>
        </w:rPr>
        <w:t xml:space="preserve">(indexate în baza de date ISI </w:t>
      </w:r>
      <w:r w:rsidRPr="00021AEF">
        <w:rPr>
          <w:rFonts w:ascii="Times New Roman" w:hAnsi="Times New Roman" w:cs="Times New Roman"/>
          <w:b/>
          <w:bCs/>
          <w:spacing w:val="-3"/>
          <w:sz w:val="24"/>
          <w:lang w:val="ro-RO"/>
        </w:rPr>
        <w:t>Thomson Reuters Conference</w:t>
      </w:r>
      <w:r w:rsidRPr="00021AEF">
        <w:rPr>
          <w:rFonts w:ascii="Times New Roman" w:hAnsi="Times New Roman" w:cs="Times New Roman"/>
          <w:b/>
          <w:bCs/>
          <w:sz w:val="24"/>
          <w:lang w:val="ro-RO"/>
        </w:rPr>
        <w:t xml:space="preserve"> Proceedings Citation Index</w:t>
      </w:r>
      <w:r w:rsidR="00196C78" w:rsidRPr="00021AEF">
        <w:rPr>
          <w:rFonts w:ascii="Times New Roman" w:hAnsi="Times New Roman" w:cs="Times New Roman"/>
          <w:b/>
          <w:bCs/>
          <w:sz w:val="24"/>
          <w:lang w:val="ro-RO"/>
        </w:rPr>
        <w:t>) ale Conferințelor Internaționale:</w:t>
      </w:r>
    </w:p>
    <w:p w14:paraId="030F85AB" w14:textId="77777777" w:rsidR="00196C78" w:rsidRPr="003A2537" w:rsidRDefault="00196C78" w:rsidP="003A2537">
      <w:pPr>
        <w:spacing w:line="235" w:lineRule="auto"/>
        <w:rPr>
          <w:rFonts w:ascii="Times New Roman" w:hAnsi="Times New Roman" w:cs="Times New Roman"/>
          <w:sz w:val="16"/>
          <w:szCs w:val="16"/>
          <w:lang w:val="ro-RO"/>
        </w:rPr>
      </w:pPr>
    </w:p>
    <w:p w14:paraId="0587B203"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1. </w:t>
      </w:r>
      <w:r w:rsidRPr="00021AEF">
        <w:rPr>
          <w:rFonts w:ascii="Times New Roman" w:hAnsi="Times New Roman" w:cs="Times New Roman"/>
          <w:sz w:val="24"/>
        </w:rPr>
        <w:tab/>
      </w:r>
      <w:r w:rsidR="00196C78" w:rsidRPr="00021AEF">
        <w:rPr>
          <w:rFonts w:ascii="Times New Roman" w:hAnsi="Times New Roman" w:cs="Times New Roman"/>
          <w:sz w:val="24"/>
        </w:rPr>
        <w:t xml:space="preserve">"The Holy Fathers on the Ancient Philosophy in Christian Education", in vol. </w:t>
      </w:r>
      <w:r w:rsidR="00196C78" w:rsidRPr="00021AEF">
        <w:rPr>
          <w:rFonts w:ascii="Times New Roman" w:hAnsi="Times New Roman" w:cs="Times New Roman"/>
          <w:i/>
          <w:sz w:val="24"/>
        </w:rPr>
        <w:t>Central &amp; Eastern European LUMEN International Conference - Multidimensional Education &amp; Professional Development. Ethical Values</w:t>
      </w:r>
      <w:r w:rsidR="00196C78" w:rsidRPr="00021AEF">
        <w:rPr>
          <w:rFonts w:ascii="Times New Roman" w:hAnsi="Times New Roman" w:cs="Times New Roman"/>
          <w:sz w:val="24"/>
        </w:rPr>
        <w:t xml:space="preserve">, The European Proceedings of Social &amp; </w:t>
      </w:r>
      <w:proofErr w:type="spellStart"/>
      <w:r w:rsidR="00196C78" w:rsidRPr="00021AEF">
        <w:rPr>
          <w:rFonts w:ascii="Times New Roman" w:hAnsi="Times New Roman" w:cs="Times New Roman"/>
          <w:sz w:val="24"/>
        </w:rPr>
        <w:t>Behavioural</w:t>
      </w:r>
      <w:proofErr w:type="spellEnd"/>
      <w:r w:rsidR="00196C78" w:rsidRPr="00021AEF">
        <w:rPr>
          <w:rFonts w:ascii="Times New Roman" w:hAnsi="Times New Roman" w:cs="Times New Roman"/>
          <w:sz w:val="24"/>
        </w:rPr>
        <w:t xml:space="preserve"> Sciences </w:t>
      </w:r>
      <w:proofErr w:type="spellStart"/>
      <w:r w:rsidR="00196C78" w:rsidRPr="00021AEF">
        <w:rPr>
          <w:rFonts w:ascii="Times New Roman" w:hAnsi="Times New Roman" w:cs="Times New Roman"/>
          <w:sz w:val="24"/>
        </w:rPr>
        <w:t>EpSBS</w:t>
      </w:r>
      <w:proofErr w:type="spellEnd"/>
      <w:r w:rsidR="00196C78" w:rsidRPr="00021AEF">
        <w:rPr>
          <w:rFonts w:ascii="Times New Roman" w:hAnsi="Times New Roman" w:cs="Times New Roman"/>
          <w:sz w:val="24"/>
        </w:rPr>
        <w:t xml:space="preserve">, London, 2017, p. 590-600; </w:t>
      </w:r>
      <w:proofErr w:type="spellStart"/>
      <w:r w:rsidR="00754B13">
        <w:rPr>
          <w:rFonts w:ascii="Times New Roman" w:hAnsi="Times New Roman" w:cs="Times New Roman"/>
          <w:sz w:val="24"/>
        </w:rPr>
        <w:t>e</w:t>
      </w:r>
      <w:r w:rsidR="00196C78" w:rsidRPr="00021AEF">
        <w:rPr>
          <w:rFonts w:ascii="Times New Roman" w:hAnsi="Times New Roman" w:cs="Times New Roman"/>
          <w:sz w:val="24"/>
        </w:rPr>
        <w:t>ISSN</w:t>
      </w:r>
      <w:proofErr w:type="spellEnd"/>
      <w:r w:rsidR="00196C78" w:rsidRPr="00021AEF">
        <w:rPr>
          <w:rFonts w:ascii="Times New Roman" w:hAnsi="Times New Roman" w:cs="Times New Roman"/>
          <w:sz w:val="24"/>
        </w:rPr>
        <w:t>: 2357-1330;</w:t>
      </w:r>
    </w:p>
    <w:p w14:paraId="41C4DC1B"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89" w:history="1">
        <w:r w:rsidR="00196C78" w:rsidRPr="00021AEF">
          <w:rPr>
            <w:rStyle w:val="Hyperlink"/>
            <w:rFonts w:ascii="Times New Roman" w:hAnsi="Times New Roman" w:cs="Times New Roman"/>
            <w:sz w:val="24"/>
            <w:u w:val="none"/>
          </w:rPr>
          <w:t>http://www.futureacademy.org.uk/files/images/upload/MEPDEV2016FA067.pdf</w:t>
        </w:r>
      </w:hyperlink>
      <w:r w:rsidR="00196C78" w:rsidRPr="00021AEF">
        <w:rPr>
          <w:rFonts w:ascii="Times New Roman" w:hAnsi="Times New Roman" w:cs="Times New Roman"/>
          <w:sz w:val="24"/>
        </w:rPr>
        <w:t xml:space="preserve"> </w:t>
      </w:r>
    </w:p>
    <w:p w14:paraId="383CDF6D"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fr-FR"/>
        </w:rPr>
      </w:pPr>
      <w:r w:rsidRPr="00021AEF">
        <w:rPr>
          <w:rFonts w:ascii="Times New Roman" w:hAnsi="Times New Roman" w:cs="Times New Roman"/>
          <w:sz w:val="24"/>
        </w:rPr>
        <w:tab/>
      </w:r>
      <w:r w:rsidR="00196C78" w:rsidRPr="00021AEF">
        <w:rPr>
          <w:rFonts w:ascii="Times New Roman" w:hAnsi="Times New Roman" w:cs="Times New Roman"/>
          <w:sz w:val="24"/>
          <w:lang w:val="fr-FR"/>
        </w:rPr>
        <w:t xml:space="preserve">DOI: </w:t>
      </w:r>
      <w:hyperlink r:id="rId90" w:history="1">
        <w:r w:rsidR="00196C78" w:rsidRPr="00021AEF">
          <w:rPr>
            <w:rStyle w:val="Hyperlink"/>
            <w:rFonts w:ascii="Times New Roman" w:hAnsi="Times New Roman" w:cs="Times New Roman"/>
            <w:sz w:val="24"/>
            <w:u w:val="none"/>
            <w:lang w:val="fr-FR"/>
          </w:rPr>
          <w:t>http://dx.doi.org/10.15405/epsbs.2017.07.03.68</w:t>
        </w:r>
      </w:hyperlink>
      <w:r w:rsidR="00196C78" w:rsidRPr="00021AEF">
        <w:rPr>
          <w:rFonts w:ascii="Times New Roman" w:hAnsi="Times New Roman" w:cs="Times New Roman"/>
          <w:sz w:val="24"/>
          <w:lang w:val="fr-FR"/>
        </w:rPr>
        <w:t xml:space="preserve">  </w:t>
      </w:r>
    </w:p>
    <w:p w14:paraId="12542B2C"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lang w:val="fr-FR"/>
        </w:rPr>
        <w:tab/>
      </w:r>
      <w:r w:rsidR="00196C78" w:rsidRPr="00021AEF">
        <w:rPr>
          <w:rFonts w:ascii="Times New Roman" w:hAnsi="Times New Roman" w:cs="Times New Roman"/>
          <w:sz w:val="24"/>
        </w:rPr>
        <w:t xml:space="preserve">WOS: 000416073300068 </w:t>
      </w:r>
    </w:p>
    <w:p w14:paraId="4208F0E7"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rPr>
      </w:pPr>
    </w:p>
    <w:p w14:paraId="6C0EB76A"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2. </w:t>
      </w:r>
      <w:r w:rsidRPr="00021AEF">
        <w:rPr>
          <w:rFonts w:ascii="Times New Roman" w:hAnsi="Times New Roman" w:cs="Times New Roman"/>
          <w:sz w:val="24"/>
        </w:rPr>
        <w:tab/>
      </w:r>
      <w:r w:rsidR="00196C78" w:rsidRPr="00021AEF">
        <w:rPr>
          <w:rFonts w:ascii="Times New Roman" w:hAnsi="Times New Roman" w:cs="Times New Roman"/>
          <w:sz w:val="24"/>
        </w:rPr>
        <w:t xml:space="preserve">"Why Does God Allow Sickness? The Holy Fathers' Response", in vol. </w:t>
      </w:r>
      <w:r w:rsidR="00196C78" w:rsidRPr="00021AEF">
        <w:rPr>
          <w:rFonts w:ascii="Times New Roman" w:hAnsi="Times New Roman" w:cs="Times New Roman"/>
          <w:i/>
          <w:sz w:val="24"/>
        </w:rPr>
        <w:t>Central &amp; Eastern European LUMEN International Conference - Multidimensional Education &amp; Professional Development. Ethical Values</w:t>
      </w:r>
      <w:r w:rsidR="00196C78" w:rsidRPr="00021AEF">
        <w:rPr>
          <w:rFonts w:ascii="Times New Roman" w:hAnsi="Times New Roman" w:cs="Times New Roman"/>
          <w:sz w:val="24"/>
        </w:rPr>
        <w:t xml:space="preserve">, The European Proceedings of Social &amp; </w:t>
      </w:r>
      <w:proofErr w:type="spellStart"/>
      <w:r w:rsidR="00196C78" w:rsidRPr="00021AEF">
        <w:rPr>
          <w:rFonts w:ascii="Times New Roman" w:hAnsi="Times New Roman" w:cs="Times New Roman"/>
          <w:sz w:val="24"/>
        </w:rPr>
        <w:t>Behavioural</w:t>
      </w:r>
      <w:proofErr w:type="spellEnd"/>
      <w:r w:rsidR="00196C78" w:rsidRPr="00021AEF">
        <w:rPr>
          <w:rFonts w:ascii="Times New Roman" w:hAnsi="Times New Roman" w:cs="Times New Roman"/>
          <w:sz w:val="24"/>
        </w:rPr>
        <w:t xml:space="preserve"> Sciences </w:t>
      </w:r>
      <w:proofErr w:type="spellStart"/>
      <w:r w:rsidR="00196C78" w:rsidRPr="00021AEF">
        <w:rPr>
          <w:rFonts w:ascii="Times New Roman" w:hAnsi="Times New Roman" w:cs="Times New Roman"/>
          <w:sz w:val="24"/>
        </w:rPr>
        <w:t>EpSBS</w:t>
      </w:r>
      <w:proofErr w:type="spellEnd"/>
      <w:r w:rsidR="00196C78" w:rsidRPr="00021AEF">
        <w:rPr>
          <w:rFonts w:ascii="Times New Roman" w:hAnsi="Times New Roman" w:cs="Times New Roman"/>
          <w:sz w:val="24"/>
        </w:rPr>
        <w:t xml:space="preserve">, London, 2017, p. 580-589; </w:t>
      </w:r>
      <w:proofErr w:type="spellStart"/>
      <w:r w:rsidR="00754B13">
        <w:rPr>
          <w:rFonts w:ascii="Times New Roman" w:hAnsi="Times New Roman" w:cs="Times New Roman"/>
          <w:sz w:val="24"/>
        </w:rPr>
        <w:t>e</w:t>
      </w:r>
      <w:r w:rsidR="00196C78" w:rsidRPr="00021AEF">
        <w:rPr>
          <w:rFonts w:ascii="Times New Roman" w:hAnsi="Times New Roman" w:cs="Times New Roman"/>
          <w:sz w:val="24"/>
        </w:rPr>
        <w:t>ISSN</w:t>
      </w:r>
      <w:proofErr w:type="spellEnd"/>
      <w:r w:rsidR="00196C78" w:rsidRPr="00021AEF">
        <w:rPr>
          <w:rFonts w:ascii="Times New Roman" w:hAnsi="Times New Roman" w:cs="Times New Roman"/>
          <w:sz w:val="24"/>
        </w:rPr>
        <w:t xml:space="preserve"> 2357-1330;</w:t>
      </w:r>
    </w:p>
    <w:p w14:paraId="0B9F541F"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91" w:history="1">
        <w:r w:rsidR="00196C78" w:rsidRPr="00021AEF">
          <w:rPr>
            <w:rStyle w:val="Hyperlink"/>
            <w:rFonts w:ascii="Times New Roman" w:hAnsi="Times New Roman" w:cs="Times New Roman"/>
            <w:sz w:val="24"/>
            <w:u w:val="none"/>
          </w:rPr>
          <w:t>http://www.futureacademy.org.uk/files/images/upload/MEPDEV2016FA068.pdf</w:t>
        </w:r>
      </w:hyperlink>
      <w:r w:rsidR="00196C78" w:rsidRPr="00021AEF">
        <w:rPr>
          <w:rFonts w:ascii="Times New Roman" w:hAnsi="Times New Roman" w:cs="Times New Roman"/>
          <w:sz w:val="24"/>
        </w:rPr>
        <w:t xml:space="preserve"> </w:t>
      </w:r>
    </w:p>
    <w:p w14:paraId="7A6AF16A"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fr-FR"/>
        </w:rPr>
      </w:pPr>
      <w:r w:rsidRPr="00021AEF">
        <w:rPr>
          <w:rFonts w:ascii="Times New Roman" w:hAnsi="Times New Roman" w:cs="Times New Roman"/>
          <w:sz w:val="24"/>
        </w:rPr>
        <w:tab/>
      </w:r>
      <w:r w:rsidR="00196C78" w:rsidRPr="00021AEF">
        <w:rPr>
          <w:rFonts w:ascii="Times New Roman" w:hAnsi="Times New Roman" w:cs="Times New Roman"/>
          <w:sz w:val="24"/>
          <w:lang w:val="fr-FR"/>
        </w:rPr>
        <w:t xml:space="preserve">DOI: </w:t>
      </w:r>
      <w:hyperlink r:id="rId92" w:history="1">
        <w:r w:rsidR="00196C78" w:rsidRPr="00021AEF">
          <w:rPr>
            <w:rStyle w:val="Hyperlink"/>
            <w:rFonts w:ascii="Times New Roman" w:hAnsi="Times New Roman" w:cs="Times New Roman"/>
            <w:sz w:val="24"/>
            <w:u w:val="none"/>
            <w:lang w:val="fr-FR"/>
          </w:rPr>
          <w:t>http://dx.doi.org/10.15405/epsbs.2017.07.03.69</w:t>
        </w:r>
      </w:hyperlink>
      <w:r w:rsidR="00196C78" w:rsidRPr="00021AEF">
        <w:rPr>
          <w:rFonts w:ascii="Times New Roman" w:hAnsi="Times New Roman" w:cs="Times New Roman"/>
          <w:sz w:val="24"/>
          <w:lang w:val="fr-FR"/>
        </w:rPr>
        <w:t xml:space="preserve"> </w:t>
      </w:r>
    </w:p>
    <w:p w14:paraId="73BC6CA3"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lang w:val="fr-FR"/>
        </w:rPr>
      </w:pPr>
    </w:p>
    <w:p w14:paraId="1EA0903E"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3. </w:t>
      </w:r>
      <w:r w:rsidRPr="00021AEF">
        <w:rPr>
          <w:rFonts w:ascii="Times New Roman" w:hAnsi="Times New Roman" w:cs="Times New Roman"/>
          <w:sz w:val="24"/>
        </w:rPr>
        <w:tab/>
      </w:r>
      <w:r w:rsidR="00196C78" w:rsidRPr="00021AEF">
        <w:rPr>
          <w:rFonts w:ascii="Times New Roman" w:hAnsi="Times New Roman" w:cs="Times New Roman"/>
          <w:sz w:val="24"/>
        </w:rPr>
        <w:t xml:space="preserve">"Saint Basil the Great on Confessing Sins and the Severity of Penitence", in vol. </w:t>
      </w:r>
      <w:r w:rsidR="00196C78" w:rsidRPr="00021AEF">
        <w:rPr>
          <w:rFonts w:ascii="Times New Roman" w:hAnsi="Times New Roman" w:cs="Times New Roman"/>
          <w:i/>
          <w:iCs/>
          <w:sz w:val="24"/>
        </w:rPr>
        <w:t>WLC2016: WORLD LUMEN CONGRESS - Logos Universality Mentality Education Novelty</w:t>
      </w:r>
      <w:r w:rsidR="00196C78" w:rsidRPr="00021AEF">
        <w:rPr>
          <w:rFonts w:ascii="Times New Roman" w:hAnsi="Times New Roman" w:cs="Times New Roman"/>
          <w:sz w:val="24"/>
        </w:rPr>
        <w:t xml:space="preserve">, The European Proceedings of Social &amp; </w:t>
      </w:r>
      <w:proofErr w:type="spellStart"/>
      <w:r w:rsidR="00196C78" w:rsidRPr="00021AEF">
        <w:rPr>
          <w:rFonts w:ascii="Times New Roman" w:hAnsi="Times New Roman" w:cs="Times New Roman"/>
          <w:sz w:val="24"/>
        </w:rPr>
        <w:t>Behavioural</w:t>
      </w:r>
      <w:proofErr w:type="spellEnd"/>
      <w:r w:rsidR="00196C78" w:rsidRPr="00021AEF">
        <w:rPr>
          <w:rFonts w:ascii="Times New Roman" w:hAnsi="Times New Roman" w:cs="Times New Roman"/>
          <w:sz w:val="24"/>
        </w:rPr>
        <w:t xml:space="preserve"> Sciences </w:t>
      </w:r>
      <w:proofErr w:type="spellStart"/>
      <w:r w:rsidR="00196C78" w:rsidRPr="00021AEF">
        <w:rPr>
          <w:rFonts w:ascii="Times New Roman" w:hAnsi="Times New Roman" w:cs="Times New Roman"/>
          <w:sz w:val="24"/>
        </w:rPr>
        <w:t>EpSBS</w:t>
      </w:r>
      <w:proofErr w:type="spellEnd"/>
      <w:r w:rsidR="00196C78" w:rsidRPr="00021AEF">
        <w:rPr>
          <w:rFonts w:ascii="Times New Roman" w:hAnsi="Times New Roman" w:cs="Times New Roman"/>
          <w:sz w:val="24"/>
        </w:rPr>
        <w:t xml:space="preserve">, London, 2016, p. 732-740 ; </w:t>
      </w:r>
      <w:proofErr w:type="spellStart"/>
      <w:r w:rsidR="00196C78" w:rsidRPr="00021AEF">
        <w:rPr>
          <w:rFonts w:ascii="Times New Roman" w:hAnsi="Times New Roman" w:cs="Times New Roman"/>
          <w:sz w:val="24"/>
        </w:rPr>
        <w:t>eISSN</w:t>
      </w:r>
      <w:proofErr w:type="spellEnd"/>
      <w:r w:rsidR="00196C78" w:rsidRPr="00021AEF">
        <w:rPr>
          <w:rFonts w:ascii="Times New Roman" w:hAnsi="Times New Roman" w:cs="Times New Roman"/>
          <w:sz w:val="24"/>
        </w:rPr>
        <w:t xml:space="preserve"> : 2357-1330; </w:t>
      </w:r>
    </w:p>
    <w:p w14:paraId="10CA6B13"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93" w:history="1">
        <w:r w:rsidR="00196C78" w:rsidRPr="00021AEF">
          <w:rPr>
            <w:rStyle w:val="Hyperlink"/>
            <w:rFonts w:ascii="Times New Roman" w:hAnsi="Times New Roman" w:cs="Times New Roman"/>
            <w:sz w:val="24"/>
            <w:u w:val="none"/>
          </w:rPr>
          <w:t>http://www.futureacademy.org.uk/publication/EpSBS/WLC2016</w:t>
        </w:r>
      </w:hyperlink>
      <w:r w:rsidR="00196C78" w:rsidRPr="00021AEF">
        <w:rPr>
          <w:rFonts w:ascii="Times New Roman" w:hAnsi="Times New Roman" w:cs="Times New Roman"/>
          <w:sz w:val="24"/>
        </w:rPr>
        <w:t xml:space="preserve">; </w:t>
      </w:r>
      <w:hyperlink r:id="rId94" w:history="1">
        <w:r w:rsidR="00196C78" w:rsidRPr="00021AEF">
          <w:rPr>
            <w:rStyle w:val="Hyperlink"/>
            <w:rFonts w:ascii="Times New Roman" w:hAnsi="Times New Roman" w:cs="Times New Roman"/>
            <w:sz w:val="24"/>
            <w:u w:val="none"/>
          </w:rPr>
          <w:t>http://www.futureacademy.org.uk/files/images/upload/WLC2016FA092F.pdf</w:t>
        </w:r>
      </w:hyperlink>
      <w:r w:rsidR="00196C78" w:rsidRPr="00021AEF">
        <w:rPr>
          <w:rFonts w:ascii="Times New Roman" w:hAnsi="Times New Roman" w:cs="Times New Roman"/>
          <w:sz w:val="24"/>
        </w:rPr>
        <w:t xml:space="preserve">; </w:t>
      </w:r>
    </w:p>
    <w:p w14:paraId="407A757E"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r w:rsidR="00196C78" w:rsidRPr="00021AEF">
        <w:rPr>
          <w:rFonts w:ascii="Times New Roman" w:hAnsi="Times New Roman" w:cs="Times New Roman"/>
          <w:sz w:val="24"/>
        </w:rPr>
        <w:t xml:space="preserve">WOS: </w:t>
      </w:r>
      <w:bookmarkStart w:id="5" w:name="OLE_LINK5"/>
      <w:r w:rsidR="00196C78" w:rsidRPr="00021AEF">
        <w:rPr>
          <w:rFonts w:ascii="Times New Roman" w:hAnsi="Times New Roman" w:cs="Times New Roman"/>
          <w:sz w:val="24"/>
        </w:rPr>
        <w:t>000390912200093</w:t>
      </w:r>
      <w:bookmarkEnd w:id="5"/>
    </w:p>
    <w:p w14:paraId="34FA4874" w14:textId="77777777" w:rsidR="00D65F51" w:rsidRPr="00963FDD" w:rsidRDefault="00D65F51" w:rsidP="003A2537">
      <w:pPr>
        <w:tabs>
          <w:tab w:val="left" w:pos="284"/>
        </w:tabs>
        <w:spacing w:line="235" w:lineRule="auto"/>
        <w:ind w:left="284" w:hanging="284"/>
        <w:rPr>
          <w:rFonts w:ascii="Times New Roman" w:hAnsi="Times New Roman" w:cs="Times New Roman"/>
          <w:sz w:val="12"/>
          <w:szCs w:val="12"/>
        </w:rPr>
      </w:pPr>
    </w:p>
    <w:p w14:paraId="00BA5047" w14:textId="77777777" w:rsidR="00D65F51" w:rsidRPr="00021AEF" w:rsidRDefault="00D65F51" w:rsidP="003A2537">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4. </w:t>
      </w:r>
      <w:r w:rsidRPr="00021AEF">
        <w:rPr>
          <w:rFonts w:ascii="Times New Roman" w:hAnsi="Times New Roman" w:cs="Times New Roman"/>
          <w:sz w:val="24"/>
        </w:rPr>
        <w:tab/>
      </w:r>
      <w:r w:rsidR="00196C78" w:rsidRPr="00021AEF">
        <w:rPr>
          <w:rFonts w:ascii="Times New Roman" w:hAnsi="Times New Roman" w:cs="Times New Roman"/>
          <w:sz w:val="24"/>
        </w:rPr>
        <w:t xml:space="preserve">"Understanding </w:t>
      </w:r>
      <w:proofErr w:type="spellStart"/>
      <w:r w:rsidR="00196C78" w:rsidRPr="00021AEF">
        <w:rPr>
          <w:rFonts w:ascii="Times New Roman" w:hAnsi="Times New Roman" w:cs="Times New Roman"/>
          <w:sz w:val="24"/>
        </w:rPr>
        <w:t>θέωσις</w:t>
      </w:r>
      <w:proofErr w:type="spellEnd"/>
      <w:r w:rsidR="00196C78" w:rsidRPr="00021AEF">
        <w:rPr>
          <w:rFonts w:ascii="Times New Roman" w:hAnsi="Times New Roman" w:cs="Times New Roman"/>
          <w:sz w:val="24"/>
        </w:rPr>
        <w:t xml:space="preserve"> (Deification) According to St. Gregory of Nyssa", in vol. </w:t>
      </w:r>
      <w:r w:rsidR="00196C78" w:rsidRPr="00021AEF">
        <w:rPr>
          <w:rFonts w:ascii="Times New Roman" w:hAnsi="Times New Roman" w:cs="Times New Roman"/>
          <w:i/>
          <w:iCs/>
          <w:spacing w:val="-3"/>
          <w:sz w:val="24"/>
          <w:lang w:val="it-IT"/>
        </w:rPr>
        <w:t>Transdiscipli</w:t>
      </w:r>
      <w:r w:rsidRPr="00021AEF">
        <w:rPr>
          <w:rFonts w:ascii="Times New Roman" w:hAnsi="Times New Roman" w:cs="Times New Roman"/>
          <w:i/>
          <w:iCs/>
          <w:spacing w:val="-3"/>
          <w:sz w:val="24"/>
          <w:lang w:val="it-IT"/>
        </w:rPr>
        <w:softHyphen/>
      </w:r>
      <w:r w:rsidR="00196C78" w:rsidRPr="00021AEF">
        <w:rPr>
          <w:rFonts w:ascii="Times New Roman" w:hAnsi="Times New Roman" w:cs="Times New Roman"/>
          <w:i/>
          <w:iCs/>
          <w:spacing w:val="-3"/>
          <w:sz w:val="24"/>
          <w:lang w:val="it-IT"/>
        </w:rPr>
        <w:t>narity and Communicative Action</w:t>
      </w:r>
      <w:r w:rsidR="00196C78" w:rsidRPr="00021AEF">
        <w:rPr>
          <w:rFonts w:ascii="Times New Roman" w:hAnsi="Times New Roman" w:cs="Times New Roman"/>
          <w:spacing w:val="-3"/>
          <w:sz w:val="24"/>
          <w:lang w:val="it-IT"/>
        </w:rPr>
        <w:t>, Editors Ana Frunza, Tomita Ciulei, Antonio Sandu, Medimond - Monduzzi Editore International Proceedings Division, Pianoro (Bologna), Italy, 2015, p. 571-575;</w:t>
      </w:r>
      <w:r w:rsidR="00196C78" w:rsidRPr="00021AEF">
        <w:rPr>
          <w:rFonts w:ascii="Times New Roman" w:hAnsi="Times New Roman" w:cs="Times New Roman"/>
          <w:sz w:val="24"/>
          <w:lang w:val="it-IT"/>
        </w:rPr>
        <w:t xml:space="preserve"> ISBN 978-88-7587-713-2; </w:t>
      </w:r>
    </w:p>
    <w:p w14:paraId="06A667DF" w14:textId="77777777" w:rsidR="00196C78" w:rsidRPr="00021AEF" w:rsidRDefault="00000000" w:rsidP="003A2537">
      <w:pPr>
        <w:tabs>
          <w:tab w:val="left" w:pos="284"/>
        </w:tabs>
        <w:spacing w:line="235" w:lineRule="auto"/>
        <w:ind w:left="284" w:firstLine="0"/>
        <w:rPr>
          <w:rFonts w:ascii="Times New Roman" w:hAnsi="Times New Roman" w:cs="Times New Roman"/>
          <w:sz w:val="24"/>
          <w:lang w:val="it-IT"/>
        </w:rPr>
      </w:pPr>
      <w:hyperlink r:id="rId95" w:history="1">
        <w:r w:rsidR="00196C78" w:rsidRPr="00021AEF">
          <w:rPr>
            <w:rStyle w:val="Hyperlink"/>
            <w:rFonts w:ascii="Times New Roman" w:hAnsi="Times New Roman" w:cs="Times New Roman"/>
            <w:sz w:val="24"/>
            <w:u w:val="none"/>
            <w:lang w:val="it-IT"/>
          </w:rPr>
          <w:t>http://www.medimond.com/proceedings/moreinfo/20141121_index.pdf</w:t>
        </w:r>
      </w:hyperlink>
      <w:r w:rsidR="00196C78" w:rsidRPr="00021AEF">
        <w:rPr>
          <w:rFonts w:ascii="Times New Roman" w:hAnsi="Times New Roman" w:cs="Times New Roman"/>
          <w:sz w:val="24"/>
          <w:lang w:val="it-IT"/>
        </w:rPr>
        <w:t xml:space="preserve">; </w:t>
      </w:r>
    </w:p>
    <w:p w14:paraId="38EB92B5" w14:textId="77777777" w:rsidR="00196C78" w:rsidRPr="00021AEF" w:rsidRDefault="00000000" w:rsidP="003A2537">
      <w:pPr>
        <w:tabs>
          <w:tab w:val="left" w:pos="284"/>
        </w:tabs>
        <w:spacing w:line="235" w:lineRule="auto"/>
        <w:ind w:left="284" w:firstLine="0"/>
        <w:rPr>
          <w:rFonts w:ascii="Times New Roman" w:hAnsi="Times New Roman" w:cs="Times New Roman"/>
          <w:sz w:val="24"/>
          <w:lang w:val="it-IT"/>
        </w:rPr>
      </w:pPr>
      <w:hyperlink r:id="rId96" w:history="1">
        <w:r w:rsidR="00196C78" w:rsidRPr="00021AEF">
          <w:rPr>
            <w:rStyle w:val="Hyperlink"/>
            <w:rFonts w:ascii="Times New Roman" w:hAnsi="Times New Roman" w:cs="Times New Roman"/>
            <w:sz w:val="24"/>
            <w:u w:val="none"/>
            <w:lang w:val="it-IT"/>
          </w:rPr>
          <w:t>http://dx.doi.org/10.18662/po/2014.0504.01</w:t>
        </w:r>
      </w:hyperlink>
      <w:r w:rsidR="00196C78" w:rsidRPr="00021AEF">
        <w:rPr>
          <w:rFonts w:ascii="Times New Roman" w:hAnsi="Times New Roman" w:cs="Times New Roman"/>
          <w:sz w:val="24"/>
          <w:lang w:val="it-IT"/>
        </w:rPr>
        <w:t>;</w:t>
      </w:r>
    </w:p>
    <w:p w14:paraId="4067EDAC" w14:textId="77777777" w:rsidR="00196C78" w:rsidRPr="00021AEF" w:rsidRDefault="00196C78" w:rsidP="003A2537">
      <w:pPr>
        <w:tabs>
          <w:tab w:val="left" w:pos="284"/>
        </w:tabs>
        <w:spacing w:line="235" w:lineRule="auto"/>
        <w:ind w:left="284" w:firstLine="0"/>
        <w:rPr>
          <w:rFonts w:ascii="Times New Roman" w:hAnsi="Times New Roman" w:cs="Times New Roman"/>
          <w:sz w:val="24"/>
        </w:rPr>
      </w:pPr>
      <w:r w:rsidRPr="00021AEF">
        <w:rPr>
          <w:rFonts w:ascii="Times New Roman" w:hAnsi="Times New Roman" w:cs="Times New Roman"/>
          <w:sz w:val="24"/>
        </w:rPr>
        <w:lastRenderedPageBreak/>
        <w:t>WOS: 000360478000099</w:t>
      </w:r>
    </w:p>
    <w:p w14:paraId="6E15B7BF"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rPr>
      </w:pPr>
    </w:p>
    <w:p w14:paraId="5237198A" w14:textId="77777777" w:rsidR="00D65F51" w:rsidRPr="00021AEF" w:rsidRDefault="00D65F51" w:rsidP="003A2537">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5. </w:t>
      </w:r>
      <w:r w:rsidRPr="00021AEF">
        <w:rPr>
          <w:rFonts w:ascii="Times New Roman" w:hAnsi="Times New Roman" w:cs="Times New Roman"/>
          <w:sz w:val="24"/>
        </w:rPr>
        <w:tab/>
      </w:r>
      <w:r w:rsidR="00196C78" w:rsidRPr="00021AEF">
        <w:rPr>
          <w:rFonts w:ascii="Times New Roman" w:hAnsi="Times New Roman" w:cs="Times New Roman"/>
          <w:sz w:val="24"/>
        </w:rPr>
        <w:t>"Penance (</w:t>
      </w:r>
      <w:proofErr w:type="spellStart"/>
      <w:r w:rsidR="00196C78" w:rsidRPr="00021AEF">
        <w:rPr>
          <w:rFonts w:ascii="Times New Roman" w:hAnsi="Times New Roman" w:cs="Times New Roman"/>
          <w:sz w:val="24"/>
        </w:rPr>
        <w:t>Μετάνοι</w:t>
      </w:r>
      <w:proofErr w:type="spellEnd"/>
      <w:r w:rsidR="00196C78" w:rsidRPr="00021AEF">
        <w:rPr>
          <w:rFonts w:ascii="Times New Roman" w:hAnsi="Times New Roman" w:cs="Times New Roman"/>
          <w:sz w:val="24"/>
        </w:rPr>
        <w:t xml:space="preserve">α) and Renewal in Romanian Hesychastic Spirituality", in vol. </w:t>
      </w:r>
      <w:r w:rsidR="00196C78" w:rsidRPr="00021AEF">
        <w:rPr>
          <w:rFonts w:ascii="Times New Roman" w:hAnsi="Times New Roman" w:cs="Times New Roman"/>
          <w:i/>
          <w:iCs/>
          <w:spacing w:val="-3"/>
          <w:sz w:val="24"/>
          <w:lang w:val="it-IT"/>
        </w:rPr>
        <w:t>Transdiscipli</w:t>
      </w:r>
      <w:r w:rsidRPr="00021AEF">
        <w:rPr>
          <w:rFonts w:ascii="Times New Roman" w:hAnsi="Times New Roman" w:cs="Times New Roman"/>
          <w:i/>
          <w:iCs/>
          <w:spacing w:val="-3"/>
          <w:sz w:val="24"/>
          <w:lang w:val="it-IT"/>
        </w:rPr>
        <w:softHyphen/>
      </w:r>
      <w:r w:rsidR="00196C78" w:rsidRPr="00021AEF">
        <w:rPr>
          <w:rFonts w:ascii="Times New Roman" w:hAnsi="Times New Roman" w:cs="Times New Roman"/>
          <w:i/>
          <w:iCs/>
          <w:spacing w:val="-3"/>
          <w:sz w:val="24"/>
          <w:lang w:val="it-IT"/>
        </w:rPr>
        <w:t>narity and Communicative Action</w:t>
      </w:r>
      <w:r w:rsidR="00196C78" w:rsidRPr="00021AEF">
        <w:rPr>
          <w:rFonts w:ascii="Times New Roman" w:hAnsi="Times New Roman" w:cs="Times New Roman"/>
          <w:spacing w:val="-3"/>
          <w:sz w:val="24"/>
          <w:lang w:val="it-IT"/>
        </w:rPr>
        <w:t>, Editors Ana Frunza, Tomita Ciulei, Antonio Sandu, Medimond - Monduzzi Editore International Proceedings Division, Pianoro (Bologna), Italy, 2015, p. 567-570;</w:t>
      </w:r>
      <w:r w:rsidR="00196C78" w:rsidRPr="00021AEF">
        <w:rPr>
          <w:rFonts w:ascii="Times New Roman" w:hAnsi="Times New Roman" w:cs="Times New Roman"/>
          <w:sz w:val="24"/>
          <w:lang w:val="it-IT"/>
        </w:rPr>
        <w:t xml:space="preserve"> ISBN 978-88-7587-713-2;</w:t>
      </w:r>
    </w:p>
    <w:p w14:paraId="26DBA66A" w14:textId="77777777" w:rsidR="00196C78" w:rsidRPr="00021AEF" w:rsidRDefault="00D65F51" w:rsidP="003A2537">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ab/>
      </w:r>
      <w:hyperlink r:id="rId97" w:history="1">
        <w:r w:rsidR="00196C78" w:rsidRPr="00021AEF">
          <w:rPr>
            <w:rStyle w:val="Hyperlink"/>
            <w:rFonts w:ascii="Times New Roman" w:hAnsi="Times New Roman" w:cs="Times New Roman"/>
            <w:sz w:val="24"/>
            <w:u w:val="none"/>
            <w:lang w:val="it-IT"/>
          </w:rPr>
          <w:t>http://www.medimond.com/proceedings/moreinfo/20141121_index.pdf</w:t>
        </w:r>
      </w:hyperlink>
      <w:r w:rsidR="00196C78" w:rsidRPr="00021AEF">
        <w:rPr>
          <w:rFonts w:ascii="Times New Roman" w:hAnsi="Times New Roman" w:cs="Times New Roman"/>
          <w:sz w:val="24"/>
          <w:lang w:val="it-IT"/>
        </w:rPr>
        <w:t xml:space="preserve">; </w:t>
      </w:r>
    </w:p>
    <w:p w14:paraId="538BFDD5"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lang w:val="it-IT"/>
        </w:rPr>
        <w:tab/>
      </w:r>
      <w:r w:rsidR="00196C78" w:rsidRPr="00021AEF">
        <w:rPr>
          <w:rFonts w:ascii="Times New Roman" w:hAnsi="Times New Roman" w:cs="Times New Roman"/>
          <w:sz w:val="24"/>
        </w:rPr>
        <w:t>WOS: 000360478000098</w:t>
      </w:r>
    </w:p>
    <w:p w14:paraId="3C95BF9A" w14:textId="77777777" w:rsidR="00D65F51" w:rsidRPr="00963FDD" w:rsidRDefault="00D65F51" w:rsidP="003A2537">
      <w:pPr>
        <w:tabs>
          <w:tab w:val="left" w:pos="284"/>
        </w:tabs>
        <w:spacing w:line="235" w:lineRule="auto"/>
        <w:ind w:left="284" w:hanging="284"/>
        <w:rPr>
          <w:rFonts w:ascii="Times New Roman" w:hAnsi="Times New Roman" w:cs="Times New Roman"/>
          <w:sz w:val="10"/>
          <w:szCs w:val="10"/>
        </w:rPr>
      </w:pPr>
    </w:p>
    <w:p w14:paraId="57E44E03"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 xml:space="preserve">6. </w:t>
      </w:r>
      <w:r w:rsidRPr="00021AEF">
        <w:rPr>
          <w:rFonts w:ascii="Times New Roman" w:hAnsi="Times New Roman" w:cs="Times New Roman"/>
          <w:sz w:val="24"/>
        </w:rPr>
        <w:tab/>
      </w:r>
      <w:r w:rsidR="00196C78" w:rsidRPr="00021AEF">
        <w:rPr>
          <w:rFonts w:ascii="Times New Roman" w:hAnsi="Times New Roman" w:cs="Times New Roman"/>
          <w:sz w:val="24"/>
        </w:rPr>
        <w:t xml:space="preserve">"Saint Gregory of Nyssa on repentance, confession and inner change of man", in vol. </w:t>
      </w:r>
      <w:r w:rsidR="00196C78" w:rsidRPr="00021AEF">
        <w:rPr>
          <w:rFonts w:ascii="Times New Roman" w:hAnsi="Times New Roman" w:cs="Times New Roman"/>
          <w:i/>
          <w:iCs/>
          <w:sz w:val="24"/>
          <w:lang w:val="ro-RO"/>
        </w:rPr>
        <w:t>Rethinking Social Action. Core Values</w:t>
      </w:r>
      <w:r w:rsidR="00196C78" w:rsidRPr="00021AEF">
        <w:rPr>
          <w:rFonts w:ascii="Times New Roman" w:hAnsi="Times New Roman" w:cs="Times New Roman"/>
          <w:sz w:val="24"/>
        </w:rPr>
        <w:t xml:space="preserve">, Editors Antonio Sandu, Ana Frunza, Tomita </w:t>
      </w:r>
      <w:proofErr w:type="spellStart"/>
      <w:r w:rsidR="00196C78" w:rsidRPr="00021AEF">
        <w:rPr>
          <w:rFonts w:ascii="Times New Roman" w:hAnsi="Times New Roman" w:cs="Times New Roman"/>
          <w:sz w:val="24"/>
        </w:rPr>
        <w:t>Ciulei</w:t>
      </w:r>
      <w:proofErr w:type="spellEnd"/>
      <w:r w:rsidR="00196C78" w:rsidRPr="00021AEF">
        <w:rPr>
          <w:rFonts w:ascii="Times New Roman" w:hAnsi="Times New Roman" w:cs="Times New Roman"/>
          <w:sz w:val="24"/>
        </w:rPr>
        <w:t xml:space="preserve">, Gabriel </w:t>
      </w:r>
      <w:proofErr w:type="spellStart"/>
      <w:r w:rsidR="00196C78" w:rsidRPr="00021AEF">
        <w:rPr>
          <w:rFonts w:ascii="Times New Roman" w:hAnsi="Times New Roman" w:cs="Times New Roman"/>
          <w:sz w:val="24"/>
        </w:rPr>
        <w:t>Gorghiu</w:t>
      </w:r>
      <w:proofErr w:type="spellEnd"/>
      <w:r w:rsidR="00196C78" w:rsidRPr="00021AEF">
        <w:rPr>
          <w:rFonts w:ascii="Times New Roman" w:hAnsi="Times New Roman" w:cs="Times New Roman"/>
          <w:sz w:val="24"/>
        </w:rPr>
        <w:t xml:space="preserve"> and Amalia Petrovici, </w:t>
      </w:r>
      <w:proofErr w:type="spellStart"/>
      <w:r w:rsidR="00196C78" w:rsidRPr="00021AEF">
        <w:rPr>
          <w:rFonts w:ascii="Times New Roman" w:hAnsi="Times New Roman" w:cs="Times New Roman"/>
          <w:sz w:val="24"/>
        </w:rPr>
        <w:t>Medimond</w:t>
      </w:r>
      <w:proofErr w:type="spellEnd"/>
      <w:r w:rsidR="00196C78" w:rsidRPr="00021AEF">
        <w:rPr>
          <w:rFonts w:ascii="Times New Roman" w:hAnsi="Times New Roman" w:cs="Times New Roman"/>
          <w:sz w:val="24"/>
        </w:rPr>
        <w:t xml:space="preserve"> - </w:t>
      </w:r>
      <w:proofErr w:type="spellStart"/>
      <w:r w:rsidR="00196C78" w:rsidRPr="00021AEF">
        <w:rPr>
          <w:rFonts w:ascii="Times New Roman" w:hAnsi="Times New Roman" w:cs="Times New Roman"/>
          <w:sz w:val="24"/>
        </w:rPr>
        <w:t>Monduzzi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Editore</w:t>
      </w:r>
      <w:proofErr w:type="spellEnd"/>
      <w:r w:rsidR="00196C78" w:rsidRPr="00021AEF">
        <w:rPr>
          <w:rFonts w:ascii="Times New Roman" w:hAnsi="Times New Roman" w:cs="Times New Roman"/>
          <w:sz w:val="24"/>
        </w:rPr>
        <w:t xml:space="preserve"> International Proceedings Division, </w:t>
      </w:r>
      <w:proofErr w:type="spellStart"/>
      <w:r w:rsidR="00196C78" w:rsidRPr="00021AEF">
        <w:rPr>
          <w:rFonts w:ascii="Times New Roman" w:hAnsi="Times New Roman" w:cs="Times New Roman"/>
          <w:sz w:val="24"/>
        </w:rPr>
        <w:t>Pianoro</w:t>
      </w:r>
      <w:proofErr w:type="spellEnd"/>
      <w:r w:rsidR="00196C78" w:rsidRPr="00021AEF">
        <w:rPr>
          <w:rFonts w:ascii="Times New Roman" w:hAnsi="Times New Roman" w:cs="Times New Roman"/>
          <w:sz w:val="24"/>
        </w:rPr>
        <w:t xml:space="preserve"> (Bologna), Italy, 2015, p. 993-998; ISBN: 9788875877255; see this link-</w:t>
      </w:r>
      <w:proofErr w:type="spellStart"/>
      <w:r w:rsidR="00196C78" w:rsidRPr="00021AEF">
        <w:rPr>
          <w:rFonts w:ascii="Times New Roman" w:hAnsi="Times New Roman" w:cs="Times New Roman"/>
          <w:sz w:val="24"/>
        </w:rPr>
        <w:t>uri</w:t>
      </w:r>
      <w:proofErr w:type="spellEnd"/>
      <w:r w:rsidR="00196C78" w:rsidRPr="00021AEF">
        <w:rPr>
          <w:rFonts w:ascii="Times New Roman" w:hAnsi="Times New Roman" w:cs="Times New Roman"/>
          <w:sz w:val="24"/>
        </w:rPr>
        <w:t>:</w:t>
      </w:r>
    </w:p>
    <w:p w14:paraId="6C91A579" w14:textId="77777777" w:rsidR="00D65F51"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98" w:history="1">
        <w:r w:rsidR="00196C78" w:rsidRPr="00021AEF">
          <w:rPr>
            <w:rStyle w:val="Hyperlink"/>
            <w:rFonts w:ascii="Times New Roman" w:hAnsi="Times New Roman" w:cs="Times New Roman"/>
            <w:sz w:val="24"/>
            <w:u w:val="none"/>
          </w:rPr>
          <w:t>http://www.edlearning.it/proceedings/moreinfo/20150416_index.pdf</w:t>
        </w:r>
      </w:hyperlink>
      <w:r w:rsidR="00196C78" w:rsidRPr="00021AEF">
        <w:rPr>
          <w:rFonts w:ascii="Times New Roman" w:hAnsi="Times New Roman" w:cs="Times New Roman"/>
          <w:sz w:val="24"/>
        </w:rPr>
        <w:t xml:space="preserve">; </w:t>
      </w:r>
      <w:hyperlink r:id="rId99" w:history="1">
        <w:r w:rsidRPr="00021AEF">
          <w:rPr>
            <w:rStyle w:val="Hyperlink"/>
            <w:rFonts w:ascii="Times New Roman" w:hAnsi="Times New Roman" w:cs="Times New Roman"/>
            <w:sz w:val="24"/>
            <w:u w:val="none"/>
          </w:rPr>
          <w:t>http://edituralumen.ro/2016/07/volumul-de-proceedings-lumen-rsacv2015-indexat-in-thomson-reuters-isi/</w:t>
        </w:r>
      </w:hyperlink>
      <w:r w:rsidR="00196C78" w:rsidRPr="00021AEF">
        <w:rPr>
          <w:rFonts w:ascii="Times New Roman" w:hAnsi="Times New Roman" w:cs="Times New Roman"/>
          <w:sz w:val="24"/>
        </w:rPr>
        <w:t>;</w:t>
      </w:r>
    </w:p>
    <w:p w14:paraId="2A8611BD"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100" w:history="1">
        <w:r w:rsidR="00196C78" w:rsidRPr="00021AEF">
          <w:rPr>
            <w:rStyle w:val="Hyperlink"/>
            <w:rFonts w:ascii="Times New Roman" w:hAnsi="Times New Roman" w:cs="Times New Roman"/>
            <w:sz w:val="24"/>
            <w:u w:val="none"/>
          </w:rPr>
          <w:t>http://edituralumen.ro/wp-content/uploads//2016/07/rsacv2015_indexed_in_isi_thomson_reuters.png</w:t>
        </w:r>
      </w:hyperlink>
      <w:r w:rsidR="00196C78" w:rsidRPr="00021AEF">
        <w:rPr>
          <w:rFonts w:ascii="Times New Roman" w:hAnsi="Times New Roman" w:cs="Times New Roman"/>
          <w:sz w:val="24"/>
        </w:rPr>
        <w:t>;</w:t>
      </w:r>
    </w:p>
    <w:p w14:paraId="74634005" w14:textId="77777777" w:rsidR="00196C78" w:rsidRPr="00021AEF" w:rsidRDefault="00D65F51" w:rsidP="003A2537">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r w:rsidR="00196C78" w:rsidRPr="00021AEF">
        <w:rPr>
          <w:rFonts w:ascii="Times New Roman" w:hAnsi="Times New Roman" w:cs="Times New Roman"/>
          <w:sz w:val="24"/>
        </w:rPr>
        <w:t xml:space="preserve">WOS: 000378560300173 </w:t>
      </w:r>
    </w:p>
    <w:p w14:paraId="1E9C0125" w14:textId="77777777" w:rsidR="00D65F51" w:rsidRPr="00963FDD" w:rsidRDefault="00D65F51" w:rsidP="00D65F51">
      <w:pPr>
        <w:tabs>
          <w:tab w:val="left" w:pos="284"/>
        </w:tabs>
        <w:ind w:left="284" w:hanging="284"/>
        <w:rPr>
          <w:rFonts w:ascii="Times New Roman" w:hAnsi="Times New Roman" w:cs="Times New Roman"/>
          <w:sz w:val="10"/>
          <w:szCs w:val="10"/>
        </w:rPr>
      </w:pPr>
    </w:p>
    <w:p w14:paraId="61E4AFB2" w14:textId="77777777" w:rsidR="00D65F51" w:rsidRPr="003A2537" w:rsidRDefault="00D65F51" w:rsidP="002C440B">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7. </w:t>
      </w:r>
      <w:r w:rsidRPr="00021AEF">
        <w:rPr>
          <w:rFonts w:ascii="Times New Roman" w:hAnsi="Times New Roman" w:cs="Times New Roman"/>
          <w:sz w:val="24"/>
        </w:rPr>
        <w:tab/>
      </w:r>
      <w:r w:rsidR="00196C78" w:rsidRPr="00021AEF">
        <w:rPr>
          <w:rFonts w:ascii="Times New Roman" w:hAnsi="Times New Roman" w:cs="Times New Roman"/>
          <w:sz w:val="24"/>
        </w:rPr>
        <w:t xml:space="preserve">"Saint Gregory the Wonderworker on the Four Forms of Gradual Penitence", in vol. </w:t>
      </w:r>
      <w:r w:rsidR="00196C78" w:rsidRPr="00021AEF">
        <w:rPr>
          <w:rFonts w:ascii="Times New Roman" w:hAnsi="Times New Roman" w:cs="Times New Roman"/>
          <w:i/>
          <w:iCs/>
          <w:sz w:val="24"/>
          <w:lang w:val="ro-RO"/>
        </w:rPr>
        <w:t>Rethinking Social Action. Core Values</w:t>
      </w:r>
      <w:r w:rsidR="00196C78" w:rsidRPr="003A2537">
        <w:rPr>
          <w:rFonts w:ascii="Times New Roman" w:hAnsi="Times New Roman" w:cs="Times New Roman"/>
          <w:sz w:val="24"/>
          <w:lang w:val="it-IT"/>
        </w:rPr>
        <w:t>, Editors Antonio Sandu, Ana Frunza, Tomita Ciulei, Gabriel Gorghiu and Amalia Petrovici, Medimond - Monduzzi Editore Interna</w:t>
      </w:r>
      <w:r w:rsidR="003A2537" w:rsidRPr="003A2537">
        <w:rPr>
          <w:rFonts w:ascii="Times New Roman" w:hAnsi="Times New Roman" w:cs="Times New Roman"/>
          <w:sz w:val="24"/>
          <w:lang w:val="it-IT"/>
        </w:rPr>
        <w:softHyphen/>
      </w:r>
      <w:r w:rsidR="00196C78" w:rsidRPr="003A2537">
        <w:rPr>
          <w:rFonts w:ascii="Times New Roman" w:hAnsi="Times New Roman" w:cs="Times New Roman"/>
          <w:sz w:val="24"/>
          <w:lang w:val="it-IT"/>
        </w:rPr>
        <w:t>tional Proceedings Division, Pianoro (Bologna), Italy, 2015, p. 1005-1009; ISBN: 978</w:t>
      </w:r>
      <w:r w:rsidR="003A2537">
        <w:rPr>
          <w:rFonts w:ascii="Times New Roman" w:hAnsi="Times New Roman" w:cs="Times New Roman"/>
          <w:sz w:val="24"/>
          <w:lang w:val="it-IT"/>
        </w:rPr>
        <w:t>-</w:t>
      </w:r>
      <w:r w:rsidR="00196C78" w:rsidRPr="003A2537">
        <w:rPr>
          <w:rFonts w:ascii="Times New Roman" w:hAnsi="Times New Roman" w:cs="Times New Roman"/>
          <w:sz w:val="24"/>
          <w:lang w:val="it-IT"/>
        </w:rPr>
        <w:t>8875877255;</w:t>
      </w:r>
      <w:r w:rsidR="00196C78" w:rsidRPr="003A2537">
        <w:rPr>
          <w:rFonts w:ascii="Times New Roman" w:hAnsi="Times New Roman" w:cs="Times New Roman"/>
          <w:i/>
          <w:iCs/>
          <w:sz w:val="24"/>
          <w:lang w:val="it-IT"/>
        </w:rPr>
        <w:t xml:space="preserve"> </w:t>
      </w:r>
      <w:r w:rsidR="00196C78" w:rsidRPr="003A2537">
        <w:rPr>
          <w:rFonts w:ascii="Times New Roman" w:hAnsi="Times New Roman" w:cs="Times New Roman"/>
          <w:sz w:val="24"/>
          <w:lang w:val="it-IT"/>
        </w:rPr>
        <w:t>see this link-uri:</w:t>
      </w:r>
    </w:p>
    <w:p w14:paraId="1D3535E7" w14:textId="77777777" w:rsidR="00D65F51" w:rsidRPr="00021AEF" w:rsidRDefault="00D65F51" w:rsidP="002C440B">
      <w:pPr>
        <w:tabs>
          <w:tab w:val="left" w:pos="284"/>
        </w:tabs>
        <w:spacing w:line="235" w:lineRule="auto"/>
        <w:ind w:left="284" w:hanging="284"/>
        <w:rPr>
          <w:rFonts w:ascii="Times New Roman" w:hAnsi="Times New Roman" w:cs="Times New Roman"/>
          <w:sz w:val="24"/>
        </w:rPr>
      </w:pPr>
      <w:r w:rsidRPr="003A2537">
        <w:rPr>
          <w:rFonts w:ascii="Times New Roman" w:hAnsi="Times New Roman" w:cs="Times New Roman"/>
          <w:sz w:val="24"/>
          <w:lang w:val="it-IT"/>
        </w:rPr>
        <w:tab/>
      </w:r>
      <w:hyperlink r:id="rId101" w:history="1">
        <w:r w:rsidR="00196C78" w:rsidRPr="00021AEF">
          <w:rPr>
            <w:rStyle w:val="Hyperlink"/>
            <w:rFonts w:ascii="Times New Roman" w:hAnsi="Times New Roman" w:cs="Times New Roman"/>
            <w:sz w:val="24"/>
            <w:u w:val="none"/>
          </w:rPr>
          <w:t>http://www.edlearning.it/proceedings/moreinfo/20150416_index.pdf</w:t>
        </w:r>
      </w:hyperlink>
      <w:r w:rsidR="00196C78" w:rsidRPr="00021AEF">
        <w:rPr>
          <w:rFonts w:ascii="Times New Roman" w:hAnsi="Times New Roman" w:cs="Times New Roman"/>
          <w:sz w:val="24"/>
        </w:rPr>
        <w:t xml:space="preserve"> </w:t>
      </w:r>
      <w:hyperlink r:id="rId102" w:history="1">
        <w:r w:rsidR="00196C78" w:rsidRPr="00021AEF">
          <w:rPr>
            <w:rStyle w:val="Hyperlink"/>
            <w:rFonts w:ascii="Times New Roman" w:hAnsi="Times New Roman" w:cs="Times New Roman"/>
            <w:sz w:val="24"/>
            <w:u w:val="none"/>
          </w:rPr>
          <w:t>http://edituralumen.ro/2016/07/volumul-de-proceedings-lumen-rsacv2015-indexat-in-thomson-reuters-isi/</w:t>
        </w:r>
      </w:hyperlink>
      <w:r w:rsidR="00196C78" w:rsidRPr="00021AEF">
        <w:rPr>
          <w:rFonts w:ascii="Times New Roman" w:hAnsi="Times New Roman" w:cs="Times New Roman"/>
          <w:sz w:val="24"/>
        </w:rPr>
        <w:t>;</w:t>
      </w:r>
    </w:p>
    <w:p w14:paraId="1D61AA86"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103" w:history="1">
        <w:r w:rsidR="00196C78" w:rsidRPr="00021AEF">
          <w:rPr>
            <w:rStyle w:val="Hyperlink"/>
            <w:rFonts w:ascii="Times New Roman" w:hAnsi="Times New Roman" w:cs="Times New Roman"/>
            <w:sz w:val="24"/>
            <w:u w:val="none"/>
          </w:rPr>
          <w:t>http://edituralumen.ro/wp-content/uploads//2016/07/rsacv2015_indexed_in_isi_thomson_reuters.png</w:t>
        </w:r>
      </w:hyperlink>
      <w:r w:rsidR="00196C78" w:rsidRPr="00021AEF">
        <w:rPr>
          <w:rFonts w:ascii="Times New Roman" w:hAnsi="Times New Roman" w:cs="Times New Roman"/>
          <w:sz w:val="24"/>
        </w:rPr>
        <w:t xml:space="preserve">; </w:t>
      </w:r>
    </w:p>
    <w:p w14:paraId="46D794B8"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r w:rsidR="00196C78" w:rsidRPr="00021AEF">
        <w:rPr>
          <w:rFonts w:ascii="Times New Roman" w:hAnsi="Times New Roman" w:cs="Times New Roman"/>
          <w:sz w:val="24"/>
        </w:rPr>
        <w:t xml:space="preserve">WOS: 000378560300175 </w:t>
      </w:r>
    </w:p>
    <w:p w14:paraId="57713FF8" w14:textId="77777777" w:rsidR="00D65F51" w:rsidRPr="00963FDD" w:rsidRDefault="00D65F51" w:rsidP="002C440B">
      <w:pPr>
        <w:tabs>
          <w:tab w:val="left" w:pos="284"/>
        </w:tabs>
        <w:spacing w:line="235" w:lineRule="auto"/>
        <w:ind w:left="284" w:hanging="284"/>
        <w:rPr>
          <w:rFonts w:ascii="Times New Roman" w:hAnsi="Times New Roman" w:cs="Times New Roman"/>
          <w:sz w:val="10"/>
          <w:szCs w:val="10"/>
        </w:rPr>
      </w:pPr>
    </w:p>
    <w:p w14:paraId="2EAFE0DD" w14:textId="77777777" w:rsidR="00D65F51" w:rsidRPr="003A2537" w:rsidRDefault="00D65F51" w:rsidP="002C440B">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8. </w:t>
      </w:r>
      <w:r w:rsidRPr="00021AEF">
        <w:rPr>
          <w:rFonts w:ascii="Times New Roman" w:hAnsi="Times New Roman" w:cs="Times New Roman"/>
          <w:sz w:val="24"/>
        </w:rPr>
        <w:tab/>
      </w:r>
      <w:r w:rsidR="00196C78" w:rsidRPr="00021AEF">
        <w:rPr>
          <w:rFonts w:ascii="Times New Roman" w:hAnsi="Times New Roman" w:cs="Times New Roman"/>
          <w:sz w:val="24"/>
        </w:rPr>
        <w:t xml:space="preserve">"Repentance in the Pastoral Epistles of Saint Clement of Rome", in vol. </w:t>
      </w:r>
      <w:r w:rsidR="00196C78" w:rsidRPr="00021AEF">
        <w:rPr>
          <w:rFonts w:ascii="Times New Roman" w:hAnsi="Times New Roman" w:cs="Times New Roman"/>
          <w:i/>
          <w:iCs/>
          <w:sz w:val="24"/>
          <w:lang w:val="ro-RO"/>
        </w:rPr>
        <w:t>Rethinking Social Action. Core Values</w:t>
      </w:r>
      <w:r w:rsidR="00196C78" w:rsidRPr="003A2537">
        <w:rPr>
          <w:rFonts w:ascii="Times New Roman" w:hAnsi="Times New Roman" w:cs="Times New Roman"/>
          <w:sz w:val="24"/>
          <w:lang w:val="it-IT"/>
        </w:rPr>
        <w:t>, Editors Antonio Sandu, Ana Frunza, Tomita Ciulei, Gabriel Gorghiu and Amalia Petrovici, Medimond - Monduzzi Editore International Proceedings Division, Pianoro (Bologna), Italy, 2015, p. 999-1005; ISBN: 978</w:t>
      </w:r>
      <w:r w:rsidR="003A2537" w:rsidRPr="003A2537">
        <w:rPr>
          <w:rFonts w:ascii="Times New Roman" w:hAnsi="Times New Roman" w:cs="Times New Roman"/>
          <w:sz w:val="24"/>
          <w:lang w:val="it-IT"/>
        </w:rPr>
        <w:t>-</w:t>
      </w:r>
      <w:r w:rsidR="00196C78" w:rsidRPr="003A2537">
        <w:rPr>
          <w:rFonts w:ascii="Times New Roman" w:hAnsi="Times New Roman" w:cs="Times New Roman"/>
          <w:sz w:val="24"/>
          <w:lang w:val="it-IT"/>
        </w:rPr>
        <w:t>8875877255;</w:t>
      </w:r>
      <w:r w:rsidR="00196C78" w:rsidRPr="003A2537">
        <w:rPr>
          <w:rFonts w:ascii="Times New Roman" w:hAnsi="Times New Roman" w:cs="Times New Roman"/>
          <w:i/>
          <w:iCs/>
          <w:sz w:val="24"/>
          <w:lang w:val="it-IT"/>
        </w:rPr>
        <w:t xml:space="preserve"> </w:t>
      </w:r>
      <w:r w:rsidR="00196C78" w:rsidRPr="003A2537">
        <w:rPr>
          <w:rFonts w:ascii="Times New Roman" w:hAnsi="Times New Roman" w:cs="Times New Roman"/>
          <w:sz w:val="24"/>
          <w:lang w:val="it-IT"/>
        </w:rPr>
        <w:t>see this link:</w:t>
      </w:r>
    </w:p>
    <w:p w14:paraId="2C525AF9"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3A2537">
        <w:rPr>
          <w:rFonts w:ascii="Times New Roman" w:hAnsi="Times New Roman" w:cs="Times New Roman"/>
          <w:sz w:val="24"/>
          <w:lang w:val="it-IT"/>
        </w:rPr>
        <w:tab/>
      </w:r>
      <w:hyperlink r:id="rId104" w:history="1">
        <w:r w:rsidR="00196C78" w:rsidRPr="00021AEF">
          <w:rPr>
            <w:rStyle w:val="Hyperlink"/>
            <w:rFonts w:ascii="Times New Roman" w:hAnsi="Times New Roman" w:cs="Times New Roman"/>
            <w:sz w:val="24"/>
            <w:u w:val="none"/>
          </w:rPr>
          <w:t>http://www.edlearning.it/proceedings/moreinfo/20150416_index.pdf</w:t>
        </w:r>
      </w:hyperlink>
      <w:r w:rsidR="00196C78" w:rsidRPr="00021AEF">
        <w:rPr>
          <w:rFonts w:ascii="Times New Roman" w:hAnsi="Times New Roman" w:cs="Times New Roman"/>
          <w:sz w:val="24"/>
        </w:rPr>
        <w:t xml:space="preserve"> </w:t>
      </w:r>
      <w:hyperlink r:id="rId105" w:history="1">
        <w:r w:rsidR="00196C78" w:rsidRPr="00021AEF">
          <w:rPr>
            <w:rStyle w:val="Hyperlink"/>
            <w:rFonts w:ascii="Times New Roman" w:hAnsi="Times New Roman" w:cs="Times New Roman"/>
            <w:sz w:val="24"/>
            <w:u w:val="none"/>
          </w:rPr>
          <w:t>http://edituralumen.ro/2016/07/volumul-de-proceedings-lumen-rsacv2015-indexat-in-thomson-reuters-isi/</w:t>
        </w:r>
      </w:hyperlink>
      <w:r w:rsidR="00196C78" w:rsidRPr="00021AEF">
        <w:rPr>
          <w:rFonts w:ascii="Times New Roman" w:hAnsi="Times New Roman" w:cs="Times New Roman"/>
          <w:sz w:val="24"/>
        </w:rPr>
        <w:t xml:space="preserve"> </w:t>
      </w:r>
    </w:p>
    <w:p w14:paraId="6E78D061" w14:textId="77777777" w:rsidR="00196C78" w:rsidRPr="00021AEF" w:rsidRDefault="00D65F51" w:rsidP="002C440B">
      <w:pPr>
        <w:tabs>
          <w:tab w:val="left" w:pos="284"/>
        </w:tabs>
        <w:spacing w:line="235" w:lineRule="auto"/>
        <w:ind w:left="284" w:hanging="284"/>
        <w:rPr>
          <w:rFonts w:ascii="Times New Roman" w:hAnsi="Times New Roman" w:cs="Times New Roman"/>
          <w:sz w:val="24"/>
        </w:rPr>
      </w:pPr>
      <w:r w:rsidRPr="00021AEF">
        <w:rPr>
          <w:rFonts w:ascii="Times New Roman" w:hAnsi="Times New Roman" w:cs="Times New Roman"/>
          <w:sz w:val="24"/>
        </w:rPr>
        <w:tab/>
      </w:r>
      <w:hyperlink r:id="rId106" w:history="1">
        <w:r w:rsidR="00196C78" w:rsidRPr="00021AEF">
          <w:rPr>
            <w:rStyle w:val="Hyperlink"/>
            <w:rFonts w:ascii="Times New Roman" w:hAnsi="Times New Roman" w:cs="Times New Roman"/>
            <w:sz w:val="24"/>
            <w:u w:val="none"/>
          </w:rPr>
          <w:t>http://edituralumen.ro/wp-content/uploads//2016/07/rsacv2015_indexed_in_isi_thomson_reuters.png</w:t>
        </w:r>
      </w:hyperlink>
      <w:r w:rsidR="00196C78" w:rsidRPr="00021AEF">
        <w:rPr>
          <w:rFonts w:ascii="Times New Roman" w:hAnsi="Times New Roman" w:cs="Times New Roman"/>
          <w:sz w:val="24"/>
        </w:rPr>
        <w:t>;</w:t>
      </w:r>
    </w:p>
    <w:p w14:paraId="2BDF15D8" w14:textId="77777777" w:rsidR="00196C78" w:rsidRPr="00021AEF" w:rsidRDefault="00D65F51" w:rsidP="002C440B">
      <w:pPr>
        <w:tabs>
          <w:tab w:val="left" w:pos="284"/>
        </w:tabs>
        <w:spacing w:line="235" w:lineRule="auto"/>
        <w:ind w:left="284" w:hanging="284"/>
        <w:rPr>
          <w:rFonts w:ascii="Times New Roman" w:hAnsi="Times New Roman" w:cs="Times New Roman"/>
          <w:sz w:val="24"/>
          <w:lang w:val="it-IT"/>
        </w:rPr>
      </w:pPr>
      <w:r w:rsidRPr="00021AEF">
        <w:rPr>
          <w:rFonts w:ascii="Times New Roman" w:hAnsi="Times New Roman" w:cs="Times New Roman"/>
          <w:sz w:val="24"/>
        </w:rPr>
        <w:tab/>
      </w:r>
      <w:r w:rsidR="00196C78" w:rsidRPr="00021AEF">
        <w:rPr>
          <w:rFonts w:ascii="Times New Roman" w:hAnsi="Times New Roman" w:cs="Times New Roman"/>
          <w:sz w:val="24"/>
          <w:lang w:val="it-IT"/>
        </w:rPr>
        <w:t>WOS: 000378560300174</w:t>
      </w:r>
    </w:p>
    <w:p w14:paraId="2855DC02" w14:textId="77777777" w:rsidR="00196C78" w:rsidRPr="00021AEF" w:rsidRDefault="00196C78" w:rsidP="002C440B">
      <w:pPr>
        <w:spacing w:line="235" w:lineRule="auto"/>
        <w:rPr>
          <w:rFonts w:ascii="Times New Roman" w:hAnsi="Times New Roman" w:cs="Times New Roman"/>
          <w:sz w:val="24"/>
          <w:lang w:val="it-IT"/>
        </w:rPr>
      </w:pPr>
    </w:p>
    <w:p w14:paraId="00E5F8B8" w14:textId="77777777" w:rsidR="00196C78" w:rsidRPr="00021AEF" w:rsidRDefault="00D65F51" w:rsidP="002C440B">
      <w:pPr>
        <w:spacing w:line="235" w:lineRule="auto"/>
        <w:rPr>
          <w:rFonts w:ascii="Times New Roman" w:hAnsi="Times New Roman" w:cs="Times New Roman"/>
          <w:b/>
          <w:bCs/>
          <w:sz w:val="24"/>
          <w:lang w:val="it-IT"/>
        </w:rPr>
      </w:pPr>
      <w:r w:rsidRPr="00021AEF">
        <w:rPr>
          <w:rFonts w:ascii="Times New Roman" w:hAnsi="Times New Roman" w:cs="Times New Roman"/>
          <w:b/>
          <w:bCs/>
          <w:sz w:val="24"/>
          <w:lang w:val="ro-RO"/>
        </w:rPr>
        <w:t>2</w:t>
      </w:r>
      <w:r w:rsidR="00196C78"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Î</w:t>
      </w:r>
      <w:r w:rsidR="00196C78" w:rsidRPr="00021AEF">
        <w:rPr>
          <w:rFonts w:ascii="Times New Roman" w:hAnsi="Times New Roman" w:cs="Times New Roman"/>
          <w:b/>
          <w:bCs/>
          <w:sz w:val="24"/>
          <w:lang w:val="ro-RO"/>
        </w:rPr>
        <w:t xml:space="preserve">n volume colective ale altor conferinţe internaţionale: </w:t>
      </w:r>
    </w:p>
    <w:p w14:paraId="118362F8" w14:textId="77777777" w:rsidR="00196C78" w:rsidRPr="002C440B" w:rsidRDefault="00196C78" w:rsidP="002C440B">
      <w:pPr>
        <w:spacing w:line="235" w:lineRule="auto"/>
        <w:rPr>
          <w:rFonts w:ascii="Times New Roman" w:hAnsi="Times New Roman" w:cs="Times New Roman"/>
          <w:sz w:val="14"/>
          <w:szCs w:val="14"/>
          <w:lang w:val="it-IT"/>
        </w:rPr>
      </w:pPr>
    </w:p>
    <w:p w14:paraId="0547881C" w14:textId="3A8E5456" w:rsidR="00B8651B" w:rsidRPr="000B0912" w:rsidRDefault="00123188" w:rsidP="00B8651B">
      <w:pPr>
        <w:tabs>
          <w:tab w:val="left" w:pos="369"/>
        </w:tabs>
        <w:spacing w:line="235" w:lineRule="auto"/>
        <w:rPr>
          <w:rFonts w:ascii="Times New Roman" w:hAnsi="Times New Roman" w:cs="Times New Roman"/>
          <w:sz w:val="24"/>
          <w:szCs w:val="24"/>
          <w:lang w:val="it-IT"/>
        </w:rPr>
      </w:pPr>
      <w:r w:rsidRPr="000B0912">
        <w:rPr>
          <w:rFonts w:ascii="Times New Roman" w:hAnsi="Times New Roman" w:cs="Times New Roman"/>
          <w:sz w:val="24"/>
          <w:szCs w:val="24"/>
          <w:lang w:val="it-IT"/>
        </w:rPr>
        <w:t>9</w:t>
      </w:r>
      <w:r w:rsidR="00D65F51" w:rsidRPr="000B0912">
        <w:rPr>
          <w:rFonts w:ascii="Times New Roman" w:hAnsi="Times New Roman" w:cs="Times New Roman"/>
          <w:sz w:val="24"/>
          <w:szCs w:val="24"/>
          <w:lang w:val="it-IT"/>
        </w:rPr>
        <w:t xml:space="preserve">. </w:t>
      </w:r>
      <w:r w:rsidR="00D65F51" w:rsidRPr="000B0912">
        <w:rPr>
          <w:rFonts w:ascii="Times New Roman" w:hAnsi="Times New Roman" w:cs="Times New Roman"/>
          <w:sz w:val="24"/>
          <w:szCs w:val="24"/>
          <w:lang w:val="it-IT"/>
        </w:rPr>
        <w:tab/>
      </w:r>
      <w:r w:rsidR="00CA0EF8" w:rsidRPr="000B0912">
        <w:rPr>
          <w:rFonts w:ascii="Times New Roman" w:hAnsi="Times New Roman" w:cs="Times New Roman"/>
          <w:sz w:val="24"/>
          <w:szCs w:val="24"/>
          <w:lang w:val="it-IT"/>
        </w:rPr>
        <w:t>„</w:t>
      </w:r>
      <w:r w:rsidR="00287A22" w:rsidRPr="000B0912">
        <w:rPr>
          <w:rFonts w:ascii="Times New Roman" w:hAnsi="Times New Roman" w:cs="Times New Roman"/>
          <w:i/>
          <w:iCs/>
          <w:sz w:val="24"/>
          <w:szCs w:val="24"/>
          <w:lang w:val="it-IT"/>
        </w:rPr>
        <w:t>Eloquentia</w:t>
      </w:r>
      <w:r w:rsidR="00287A22" w:rsidRPr="000B0912">
        <w:rPr>
          <w:rFonts w:ascii="Times New Roman" w:hAnsi="Times New Roman" w:cs="Times New Roman"/>
          <w:sz w:val="24"/>
          <w:szCs w:val="24"/>
          <w:lang w:val="it-IT"/>
        </w:rPr>
        <w:t xml:space="preserve"> et </w:t>
      </w:r>
      <w:r w:rsidR="00287A22" w:rsidRPr="000B0912">
        <w:rPr>
          <w:rFonts w:ascii="Times New Roman" w:hAnsi="Times New Roman" w:cs="Times New Roman"/>
          <w:i/>
          <w:iCs/>
          <w:sz w:val="24"/>
          <w:szCs w:val="24"/>
          <w:lang w:val="it-IT"/>
        </w:rPr>
        <w:t>Ars Rhetorica</w:t>
      </w:r>
      <w:r w:rsidR="00287A22" w:rsidRPr="000B0912">
        <w:rPr>
          <w:rFonts w:ascii="Times New Roman" w:hAnsi="Times New Roman" w:cs="Times New Roman"/>
          <w:sz w:val="24"/>
          <w:szCs w:val="24"/>
          <w:lang w:val="it-IT"/>
        </w:rPr>
        <w:t xml:space="preserve"> Christiana. The paradigm of the oratory activity of Blessed Augustine </w:t>
      </w:r>
      <w:r w:rsidR="00287A22" w:rsidRPr="00BB6A93">
        <w:rPr>
          <w:rFonts w:ascii="Times New Roman" w:hAnsi="Times New Roman" w:cs="Times New Roman"/>
          <w:sz w:val="24"/>
          <w:szCs w:val="24"/>
          <w:lang w:val="it-IT"/>
        </w:rPr>
        <w:t xml:space="preserve">today”, </w:t>
      </w:r>
      <w:r w:rsidR="007A6D09" w:rsidRPr="00BB6A93">
        <w:rPr>
          <w:rFonts w:ascii="Times New Roman" w:hAnsi="Times New Roman" w:cs="Times New Roman"/>
          <w:sz w:val="24"/>
          <w:szCs w:val="24"/>
          <w:lang w:val="it-IT"/>
        </w:rPr>
        <w:t xml:space="preserve">în </w:t>
      </w:r>
      <w:r w:rsidR="00BB6A93" w:rsidRPr="00BB6A93">
        <w:rPr>
          <w:rFonts w:ascii="Times New Roman" w:hAnsi="Times New Roman" w:cs="Times New Roman"/>
          <w:sz w:val="24"/>
          <w:szCs w:val="24"/>
        </w:rPr>
        <w:t xml:space="preserve">Liliana </w:t>
      </w:r>
      <w:proofErr w:type="spellStart"/>
      <w:r w:rsidR="00BB6A93" w:rsidRPr="00BB6A93">
        <w:rPr>
          <w:rFonts w:ascii="Times New Roman" w:hAnsi="Times New Roman" w:cs="Times New Roman"/>
          <w:sz w:val="24"/>
          <w:szCs w:val="24"/>
        </w:rPr>
        <w:t>Condraticova</w:t>
      </w:r>
      <w:proofErr w:type="spellEnd"/>
      <w:r w:rsidR="00BB6A93" w:rsidRPr="00BB6A93">
        <w:rPr>
          <w:rFonts w:ascii="Times New Roman" w:hAnsi="Times New Roman" w:cs="Times New Roman"/>
          <w:sz w:val="24"/>
          <w:szCs w:val="24"/>
        </w:rPr>
        <w:t xml:space="preserve"> (Coord.), </w:t>
      </w:r>
      <w:r w:rsidR="007A6D09" w:rsidRPr="00BB6A93">
        <w:rPr>
          <w:rFonts w:ascii="Times New Roman" w:hAnsi="Times New Roman" w:cs="Times New Roman"/>
          <w:i/>
          <w:iCs/>
          <w:sz w:val="24"/>
          <w:szCs w:val="24"/>
        </w:rPr>
        <w:t>PATRIMONIUL CULTURAL DE IERI – IMPLICAȚII ÎN DEZVOLTAREA SOCIETĂȚII DURABILE DE MÂINE CULTURAL HERITAGE OF YESTERDAY – CONTRIBUTION</w:t>
      </w:r>
      <w:r w:rsidR="007A6D09" w:rsidRPr="000B0912">
        <w:rPr>
          <w:rFonts w:ascii="Times New Roman" w:hAnsi="Times New Roman" w:cs="Times New Roman"/>
          <w:i/>
          <w:iCs/>
          <w:sz w:val="24"/>
          <w:szCs w:val="24"/>
        </w:rPr>
        <w:t xml:space="preserve"> TO THE DEVELOPMENT OF A SUSTAINABLE SOCIETY OF TOMORROW</w:t>
      </w:r>
      <w:r w:rsidR="007A6D09" w:rsidRPr="000B0912">
        <w:rPr>
          <w:rFonts w:ascii="Times New Roman" w:hAnsi="Times New Roman" w:cs="Times New Roman"/>
          <w:sz w:val="24"/>
          <w:szCs w:val="24"/>
        </w:rPr>
        <w:t xml:space="preserve">, </w:t>
      </w:r>
      <w:proofErr w:type="spellStart"/>
      <w:r w:rsidR="00063130" w:rsidRPr="000B0912">
        <w:rPr>
          <w:rFonts w:ascii="Times New Roman" w:hAnsi="Times New Roman" w:cs="Times New Roman"/>
          <w:sz w:val="24"/>
          <w:szCs w:val="24"/>
        </w:rPr>
        <w:t>Editura</w:t>
      </w:r>
      <w:proofErr w:type="spellEnd"/>
      <w:r w:rsidR="00063130" w:rsidRPr="000B0912">
        <w:rPr>
          <w:rFonts w:ascii="Times New Roman" w:hAnsi="Times New Roman" w:cs="Times New Roman"/>
          <w:sz w:val="24"/>
          <w:szCs w:val="24"/>
        </w:rPr>
        <w:t xml:space="preserve"> Academia de </w:t>
      </w:r>
      <w:proofErr w:type="spellStart"/>
      <w:r w:rsidR="00063130" w:rsidRPr="000B0912">
        <w:rPr>
          <w:rFonts w:ascii="Times New Roman" w:hAnsi="Times New Roman" w:cs="Times New Roman"/>
          <w:sz w:val="24"/>
          <w:szCs w:val="24"/>
        </w:rPr>
        <w:t>Ştiinţe</w:t>
      </w:r>
      <w:proofErr w:type="spellEnd"/>
      <w:r w:rsidR="00063130" w:rsidRPr="000B0912">
        <w:rPr>
          <w:rFonts w:ascii="Times New Roman" w:hAnsi="Times New Roman" w:cs="Times New Roman"/>
          <w:sz w:val="24"/>
          <w:szCs w:val="24"/>
        </w:rPr>
        <w:t xml:space="preserve"> a </w:t>
      </w:r>
      <w:proofErr w:type="spellStart"/>
      <w:r w:rsidR="00063130" w:rsidRPr="000B0912">
        <w:rPr>
          <w:rFonts w:ascii="Times New Roman" w:hAnsi="Times New Roman" w:cs="Times New Roman"/>
          <w:sz w:val="24"/>
          <w:szCs w:val="24"/>
        </w:rPr>
        <w:t>Moldovei</w:t>
      </w:r>
      <w:proofErr w:type="spellEnd"/>
      <w:r w:rsidR="00063130" w:rsidRPr="000B0912">
        <w:rPr>
          <w:rFonts w:ascii="Times New Roman" w:hAnsi="Times New Roman" w:cs="Times New Roman"/>
          <w:sz w:val="24"/>
          <w:szCs w:val="24"/>
        </w:rPr>
        <w:t xml:space="preserve">, </w:t>
      </w:r>
      <w:proofErr w:type="spellStart"/>
      <w:r w:rsidR="00063130" w:rsidRPr="000B0912">
        <w:rPr>
          <w:rFonts w:ascii="Times New Roman" w:hAnsi="Times New Roman" w:cs="Times New Roman"/>
          <w:sz w:val="24"/>
          <w:szCs w:val="24"/>
        </w:rPr>
        <w:t>Chișinău</w:t>
      </w:r>
      <w:proofErr w:type="spellEnd"/>
      <w:r w:rsidR="00063130" w:rsidRPr="000B0912">
        <w:rPr>
          <w:rFonts w:ascii="Times New Roman" w:hAnsi="Times New Roman" w:cs="Times New Roman"/>
          <w:sz w:val="24"/>
          <w:szCs w:val="24"/>
        </w:rPr>
        <w:t>, ISSN 2558</w:t>
      </w:r>
      <w:r w:rsidR="00A177E0">
        <w:rPr>
          <w:rFonts w:ascii="Times New Roman" w:hAnsi="Times New Roman" w:cs="Times New Roman"/>
          <w:sz w:val="24"/>
          <w:szCs w:val="24"/>
        </w:rPr>
        <w:t>-</w:t>
      </w:r>
      <w:r w:rsidR="00063130" w:rsidRPr="000B0912">
        <w:rPr>
          <w:rFonts w:ascii="Times New Roman" w:hAnsi="Times New Roman" w:cs="Times New Roman"/>
          <w:sz w:val="24"/>
          <w:szCs w:val="24"/>
        </w:rPr>
        <w:t xml:space="preserve">894X, p. </w:t>
      </w:r>
      <w:r w:rsidR="00B47F0A">
        <w:rPr>
          <w:rFonts w:ascii="Times New Roman" w:hAnsi="Times New Roman" w:cs="Times New Roman"/>
          <w:sz w:val="24"/>
          <w:szCs w:val="24"/>
        </w:rPr>
        <w:t>1</w:t>
      </w:r>
      <w:r w:rsidR="00063130" w:rsidRPr="000B0912">
        <w:rPr>
          <w:rFonts w:ascii="Times New Roman" w:hAnsi="Times New Roman" w:cs="Times New Roman"/>
          <w:sz w:val="24"/>
          <w:szCs w:val="24"/>
        </w:rPr>
        <w:t>83-</w:t>
      </w:r>
      <w:r w:rsidR="00B47F0A">
        <w:rPr>
          <w:rFonts w:ascii="Times New Roman" w:hAnsi="Times New Roman" w:cs="Times New Roman"/>
          <w:sz w:val="24"/>
          <w:szCs w:val="24"/>
        </w:rPr>
        <w:t>1</w:t>
      </w:r>
      <w:r w:rsidR="00063130" w:rsidRPr="000B0912">
        <w:rPr>
          <w:rFonts w:ascii="Times New Roman" w:hAnsi="Times New Roman" w:cs="Times New Roman"/>
          <w:sz w:val="24"/>
          <w:szCs w:val="24"/>
        </w:rPr>
        <w:t xml:space="preserve">91; </w:t>
      </w:r>
    </w:p>
    <w:p w14:paraId="78787971" w14:textId="1DAB0583" w:rsidR="003A2537" w:rsidRPr="00B8651B" w:rsidRDefault="00B8651B" w:rsidP="00B8651B">
      <w:pPr>
        <w:tabs>
          <w:tab w:val="left" w:pos="369"/>
        </w:tabs>
        <w:spacing w:line="235" w:lineRule="auto"/>
        <w:rPr>
          <w:rFonts w:ascii="Times New Roman" w:hAnsi="Times New Roman" w:cs="Times New Roman"/>
          <w:sz w:val="24"/>
          <w:lang w:val="it-IT"/>
        </w:rPr>
      </w:pPr>
      <w:r>
        <w:rPr>
          <w:rFonts w:ascii="Times New Roman" w:hAnsi="Times New Roman" w:cs="Times New Roman"/>
          <w:sz w:val="24"/>
          <w:lang w:val="it-IT"/>
        </w:rPr>
        <w:t>10.</w:t>
      </w:r>
      <w:r w:rsidR="00CA0EF8">
        <w:rPr>
          <w:rFonts w:ascii="Times New Roman" w:hAnsi="Times New Roman" w:cs="Times New Roman"/>
          <w:sz w:val="24"/>
          <w:lang w:val="it-IT"/>
        </w:rPr>
        <w:t xml:space="preserve"> </w:t>
      </w:r>
      <w:r w:rsidR="00196C78" w:rsidRPr="00B8651B">
        <w:rPr>
          <w:rFonts w:ascii="Times New Roman" w:hAnsi="Times New Roman" w:cs="Times New Roman"/>
          <w:sz w:val="24"/>
          <w:lang w:val="it-IT"/>
        </w:rPr>
        <w:t>„</w:t>
      </w:r>
      <w:r w:rsidR="00196C78" w:rsidRPr="00B8651B">
        <w:rPr>
          <w:rFonts w:ascii="Times New Roman" w:hAnsi="Times New Roman" w:cs="Times New Roman"/>
          <w:sz w:val="24"/>
          <w:lang w:val="ro-RO"/>
        </w:rPr>
        <w:t xml:space="preserve">Discretio / Διάκρισισ şi relaţia avva – ucenic, în scrierile sfântului străromân Ioan Casian”, în Adrian Dolghi și Natalia Grădinaru (editori), </w:t>
      </w:r>
      <w:r w:rsidR="00196C78" w:rsidRPr="00B8651B">
        <w:rPr>
          <w:rFonts w:ascii="Times New Roman" w:hAnsi="Times New Roman" w:cs="Times New Roman"/>
          <w:i/>
          <w:iCs/>
          <w:sz w:val="24"/>
          <w:lang w:val="ro-RO"/>
        </w:rPr>
        <w:t xml:space="preserve">Valorificarea patrimoniului </w:t>
      </w:r>
      <w:r w:rsidR="00196C78" w:rsidRPr="00B8651B">
        <w:rPr>
          <w:rFonts w:ascii="Times New Roman" w:hAnsi="Times New Roman" w:cs="Times New Roman"/>
          <w:i/>
          <w:iCs/>
          <w:sz w:val="24"/>
          <w:lang w:val="ro-RO"/>
        </w:rPr>
        <w:lastRenderedPageBreak/>
        <w:t>etnocultural în educația tinerei generații și a societății civile</w:t>
      </w:r>
      <w:r w:rsidR="00196C78" w:rsidRPr="00B8651B">
        <w:rPr>
          <w:rFonts w:ascii="Times New Roman" w:hAnsi="Times New Roman" w:cs="Times New Roman"/>
          <w:sz w:val="24"/>
          <w:lang w:val="ro-RO"/>
        </w:rPr>
        <w:t xml:space="preserve">, Academia de Științe a Moldovei, Institutul Patrimoniului Cultural, Chișinău, Republica Moldova, </w:t>
      </w:r>
      <w:r w:rsidR="005D3368" w:rsidRPr="00B8651B">
        <w:rPr>
          <w:rFonts w:ascii="Times New Roman" w:hAnsi="Times New Roman" w:cs="Times New Roman"/>
          <w:sz w:val="24"/>
          <w:lang w:val="ro-RO"/>
        </w:rPr>
        <w:t xml:space="preserve">2019, </w:t>
      </w:r>
      <w:r w:rsidR="00196C78" w:rsidRPr="00B8651B">
        <w:rPr>
          <w:rFonts w:ascii="Times New Roman" w:hAnsi="Times New Roman" w:cs="Times New Roman"/>
          <w:sz w:val="24"/>
          <w:lang w:val="ro-RO"/>
        </w:rPr>
        <w:t>p. 185-195;</w:t>
      </w:r>
      <w:r w:rsidR="00B82B55" w:rsidRPr="00B8651B">
        <w:rPr>
          <w:rFonts w:ascii="Times New Roman" w:hAnsi="Times New Roman" w:cs="Times New Roman"/>
          <w:sz w:val="24"/>
          <w:lang w:val="ro-RO"/>
        </w:rPr>
        <w:t xml:space="preserve"> ISBN 978-9975-84-105-4;</w:t>
      </w:r>
      <w:r w:rsidR="00196C78" w:rsidRPr="00B8651B">
        <w:rPr>
          <w:rFonts w:ascii="Times New Roman" w:hAnsi="Times New Roman" w:cs="Times New Roman"/>
          <w:sz w:val="24"/>
          <w:lang w:val="ro-RO"/>
        </w:rPr>
        <w:t xml:space="preserve"> Conference Sponsors: Guvernul României – Ministerul pentru Românii de Pretutindeni, Institutul Patrimoniului Cultural, Republica Moldova; </w:t>
      </w:r>
    </w:p>
    <w:p w14:paraId="6C846D4E" w14:textId="77777777" w:rsidR="00B8651B" w:rsidRDefault="003A2537" w:rsidP="00B8651B">
      <w:pPr>
        <w:tabs>
          <w:tab w:val="left" w:pos="369"/>
        </w:tabs>
        <w:spacing w:line="235" w:lineRule="auto"/>
        <w:rPr>
          <w:rFonts w:ascii="Times New Roman" w:hAnsi="Times New Roman" w:cs="Times New Roman"/>
          <w:sz w:val="24"/>
        </w:rPr>
      </w:pPr>
      <w:r>
        <w:rPr>
          <w:sz w:val="24"/>
        </w:rPr>
        <w:tab/>
      </w:r>
      <w:hyperlink r:id="rId107" w:history="1">
        <w:r w:rsidR="00196C78" w:rsidRPr="00021AEF">
          <w:rPr>
            <w:rStyle w:val="Hyperlink"/>
            <w:rFonts w:ascii="Times New Roman" w:hAnsi="Times New Roman" w:cs="Times New Roman"/>
            <w:sz w:val="24"/>
            <w:u w:val="none"/>
            <w:lang w:val="ro-RO"/>
          </w:rPr>
          <w:t>http://patrimoniu.asm.md/?p=4124&amp;fbclid=IwAR38sEQCr-SxLGwMfqxuMCWeYnqlndxHndXWZjWmcKwQXNmlx8pc7IRHazg</w:t>
        </w:r>
      </w:hyperlink>
      <w:r w:rsidR="00196C78" w:rsidRPr="00021AEF">
        <w:rPr>
          <w:rFonts w:ascii="Times New Roman" w:hAnsi="Times New Roman" w:cs="Times New Roman"/>
          <w:sz w:val="24"/>
          <w:lang w:val="ro-RO"/>
        </w:rPr>
        <w:t xml:space="preserve"> ; </w:t>
      </w:r>
      <w:hyperlink r:id="rId108" w:history="1">
        <w:r w:rsidR="00196C78" w:rsidRPr="00021AEF">
          <w:rPr>
            <w:rStyle w:val="Hyperlink"/>
            <w:rFonts w:ascii="Times New Roman" w:hAnsi="Times New Roman" w:cs="Times New Roman"/>
            <w:sz w:val="24"/>
            <w:u w:val="none"/>
            <w:lang w:val="ro-RO"/>
          </w:rPr>
          <w:t>https://drive.google.com/file/d/1PauN_oL6iu8CXHswTybqtJVhEsBo3fbG/view</w:t>
        </w:r>
      </w:hyperlink>
    </w:p>
    <w:p w14:paraId="24F8448C" w14:textId="05CDC2E8" w:rsidR="003A2537" w:rsidRPr="00B8651B" w:rsidRDefault="00B8651B" w:rsidP="00B8651B">
      <w:pPr>
        <w:tabs>
          <w:tab w:val="left" w:pos="369"/>
        </w:tabs>
        <w:spacing w:line="235" w:lineRule="auto"/>
        <w:rPr>
          <w:rFonts w:ascii="Times New Roman" w:hAnsi="Times New Roman" w:cs="Times New Roman"/>
          <w:sz w:val="24"/>
        </w:rPr>
      </w:pPr>
      <w:r>
        <w:rPr>
          <w:rFonts w:ascii="Times New Roman" w:hAnsi="Times New Roman" w:cs="Times New Roman"/>
          <w:sz w:val="24"/>
        </w:rPr>
        <w:t>11</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pacing w:val="-3"/>
          <w:sz w:val="24"/>
          <w:lang w:val="it-IT"/>
        </w:rPr>
        <w:t>„Condiţii medicale, medico-legale și juridice referitoare la prelevarea de organe pentru transplant</w:t>
      </w:r>
      <w:r w:rsidR="00196C78" w:rsidRPr="00021AEF">
        <w:rPr>
          <w:rFonts w:ascii="Times New Roman" w:hAnsi="Times New Roman" w:cs="Times New Roman"/>
          <w:sz w:val="24"/>
          <w:lang w:val="it-IT"/>
        </w:rPr>
        <w:t xml:space="preserve">” (studiu alcătuit în calitate de autor secund, împreună cu Pr. dr. Gabriel Roman), în volumul colectiv </w:t>
      </w:r>
      <w:r w:rsidR="00196C78" w:rsidRPr="00021AEF">
        <w:rPr>
          <w:rFonts w:ascii="Times New Roman" w:hAnsi="Times New Roman" w:cs="Times New Roman"/>
          <w:i/>
          <w:iCs/>
          <w:sz w:val="24"/>
          <w:lang w:val="it-IT"/>
        </w:rPr>
        <w:t>Medicii şi Biserica. Vol. XVI, Resacralizarea relaţiei medic-pacient</w:t>
      </w:r>
      <w:r w:rsidR="00196C78" w:rsidRPr="00021AEF">
        <w:rPr>
          <w:rFonts w:ascii="Times New Roman" w:hAnsi="Times New Roman" w:cs="Times New Roman"/>
          <w:sz w:val="24"/>
          <w:lang w:val="it-IT"/>
        </w:rPr>
        <w:t xml:space="preserve">, Editura Renașterea (editură acreditată CNCS categoria C), Cluj-Napoca, 2018, p. 201-210; ISBN : 9786066072465; </w:t>
      </w:r>
      <w:r w:rsidR="00196C78" w:rsidRPr="00021AEF">
        <w:rPr>
          <w:rFonts w:ascii="Times New Roman" w:hAnsi="Times New Roman" w:cs="Times New Roman"/>
          <w:i/>
          <w:iCs/>
          <w:sz w:val="24"/>
          <w:lang w:val="it-IT"/>
        </w:rPr>
        <w:t>vide</w:t>
      </w:r>
      <w:r w:rsidR="00196C78" w:rsidRPr="00021AEF">
        <w:rPr>
          <w:rFonts w:ascii="Times New Roman" w:hAnsi="Times New Roman" w:cs="Times New Roman"/>
          <w:sz w:val="24"/>
          <w:lang w:val="it-IT"/>
        </w:rPr>
        <w:t xml:space="preserve"> online aici: </w:t>
      </w:r>
    </w:p>
    <w:p w14:paraId="636A6914" w14:textId="77777777" w:rsidR="00196C78" w:rsidRPr="003A2537" w:rsidRDefault="003A2537" w:rsidP="002C440B">
      <w:pPr>
        <w:tabs>
          <w:tab w:val="left" w:pos="369"/>
        </w:tabs>
        <w:spacing w:line="235" w:lineRule="auto"/>
        <w:rPr>
          <w:rFonts w:ascii="Times New Roman" w:hAnsi="Times New Roman" w:cs="Times New Roman"/>
          <w:sz w:val="24"/>
        </w:rPr>
      </w:pPr>
      <w:r>
        <w:rPr>
          <w:sz w:val="24"/>
        </w:rPr>
        <w:tab/>
      </w:r>
      <w:hyperlink r:id="rId109" w:history="1">
        <w:r w:rsidR="00196C78" w:rsidRPr="003A2537">
          <w:rPr>
            <w:rStyle w:val="Hyperlink"/>
            <w:rFonts w:ascii="Times New Roman" w:hAnsi="Times New Roman" w:cs="Times New Roman"/>
            <w:sz w:val="24"/>
            <w:u w:val="none"/>
          </w:rPr>
          <w:t>http://www.renasterea-cluj.ro/cuprins/9786066072465.pdf</w:t>
        </w:r>
      </w:hyperlink>
      <w:r w:rsidR="00196C78" w:rsidRPr="003A2537">
        <w:rPr>
          <w:rFonts w:ascii="Times New Roman" w:hAnsi="Times New Roman" w:cs="Times New Roman"/>
          <w:sz w:val="24"/>
        </w:rPr>
        <w:t xml:space="preserve"> </w:t>
      </w:r>
    </w:p>
    <w:p w14:paraId="044E0347" w14:textId="77777777" w:rsidR="00D65F51" w:rsidRPr="003A2537" w:rsidRDefault="00D65F51" w:rsidP="002C440B">
      <w:pPr>
        <w:tabs>
          <w:tab w:val="left" w:pos="369"/>
        </w:tabs>
        <w:spacing w:line="235" w:lineRule="auto"/>
        <w:rPr>
          <w:rFonts w:ascii="Times New Roman" w:hAnsi="Times New Roman" w:cs="Times New Roman"/>
          <w:sz w:val="10"/>
          <w:szCs w:val="10"/>
        </w:rPr>
      </w:pPr>
    </w:p>
    <w:p w14:paraId="3FE07A8F" w14:textId="65BE3FA8" w:rsidR="002C440B" w:rsidRDefault="00123188" w:rsidP="002C440B">
      <w:pPr>
        <w:tabs>
          <w:tab w:val="left" w:pos="369"/>
        </w:tabs>
        <w:spacing w:line="235" w:lineRule="auto"/>
        <w:rPr>
          <w:rFonts w:ascii="Times New Roman" w:hAnsi="Times New Roman" w:cs="Times New Roman"/>
          <w:sz w:val="24"/>
          <w:lang w:val="fr-FR"/>
        </w:rPr>
      </w:pPr>
      <w:r>
        <w:rPr>
          <w:rFonts w:ascii="Times New Roman" w:hAnsi="Times New Roman" w:cs="Times New Roman"/>
          <w:sz w:val="24"/>
          <w:lang w:val="fr-FR"/>
        </w:rPr>
        <w:t>1</w:t>
      </w:r>
      <w:r w:rsidR="00B8651B">
        <w:rPr>
          <w:rFonts w:ascii="Times New Roman" w:hAnsi="Times New Roman" w:cs="Times New Roman"/>
          <w:sz w:val="24"/>
          <w:lang w:val="fr-FR"/>
        </w:rPr>
        <w:t>2</w:t>
      </w:r>
      <w:r w:rsidR="00D65F51" w:rsidRPr="00021AEF">
        <w:rPr>
          <w:rFonts w:ascii="Times New Roman" w:hAnsi="Times New Roman" w:cs="Times New Roman"/>
          <w:sz w:val="24"/>
          <w:lang w:val="fr-FR"/>
        </w:rPr>
        <w:t xml:space="preserve">. </w:t>
      </w:r>
      <w:r w:rsidR="00D65F51" w:rsidRPr="00021AEF">
        <w:rPr>
          <w:rFonts w:ascii="Times New Roman" w:hAnsi="Times New Roman" w:cs="Times New Roman"/>
          <w:sz w:val="24"/>
          <w:lang w:val="fr-FR"/>
        </w:rPr>
        <w:tab/>
      </w:r>
      <w:r w:rsidR="00196C78" w:rsidRPr="00021AEF">
        <w:rPr>
          <w:rFonts w:ascii="Times New Roman" w:hAnsi="Times New Roman" w:cs="Times New Roman"/>
          <w:sz w:val="24"/>
          <w:lang w:val="fr-FR"/>
        </w:rPr>
        <w:t>„</w:t>
      </w:r>
      <w:r w:rsidR="00196C78" w:rsidRPr="00021AEF">
        <w:rPr>
          <w:rFonts w:ascii="Times New Roman" w:hAnsi="Times New Roman" w:cs="Times New Roman"/>
          <w:i/>
          <w:iCs/>
          <w:sz w:val="24"/>
          <w:lang w:val="fr-FR"/>
        </w:rPr>
        <w:t>De-</w:t>
      </w:r>
      <w:proofErr w:type="spellStart"/>
      <w:r w:rsidR="00196C78" w:rsidRPr="00021AEF">
        <w:rPr>
          <w:rFonts w:ascii="Times New Roman" w:hAnsi="Times New Roman" w:cs="Times New Roman"/>
          <w:i/>
          <w:iCs/>
          <w:sz w:val="24"/>
          <w:lang w:val="fr-FR"/>
        </w:rPr>
        <w:t>aș</w:t>
      </w:r>
      <w:proofErr w:type="spellEnd"/>
      <w:r w:rsidR="00196C78" w:rsidRPr="00021AEF">
        <w:rPr>
          <w:rFonts w:ascii="Times New Roman" w:hAnsi="Times New Roman" w:cs="Times New Roman"/>
          <w:i/>
          <w:iCs/>
          <w:sz w:val="24"/>
          <w:lang w:val="fr-FR"/>
        </w:rPr>
        <w:t xml:space="preserve"> fi </w:t>
      </w:r>
      <w:proofErr w:type="spellStart"/>
      <w:r w:rsidR="00196C78" w:rsidRPr="00021AEF">
        <w:rPr>
          <w:rFonts w:ascii="Times New Roman" w:hAnsi="Times New Roman" w:cs="Times New Roman"/>
          <w:i/>
          <w:iCs/>
          <w:sz w:val="24"/>
          <w:lang w:val="fr-FR"/>
        </w:rPr>
        <w:t>găsit</w:t>
      </w:r>
      <w:proofErr w:type="spellEnd"/>
      <w:r w:rsidR="00196C78" w:rsidRPr="00021AEF">
        <w:rPr>
          <w:rFonts w:ascii="Times New Roman" w:hAnsi="Times New Roman" w:cs="Times New Roman"/>
          <w:i/>
          <w:iCs/>
          <w:sz w:val="24"/>
          <w:lang w:val="fr-FR"/>
        </w:rPr>
        <w:t xml:space="preserve"> un </w:t>
      </w:r>
      <w:proofErr w:type="spellStart"/>
      <w:r w:rsidR="00196C78" w:rsidRPr="00021AEF">
        <w:rPr>
          <w:rFonts w:ascii="Times New Roman" w:hAnsi="Times New Roman" w:cs="Times New Roman"/>
          <w:i/>
          <w:iCs/>
          <w:sz w:val="24"/>
          <w:lang w:val="fr-FR"/>
        </w:rPr>
        <w:t>lepros</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să</w:t>
      </w:r>
      <w:proofErr w:type="spellEnd"/>
      <w:r w:rsidR="00196C78" w:rsidRPr="00021AEF">
        <w:rPr>
          <w:rFonts w:ascii="Times New Roman" w:hAnsi="Times New Roman" w:cs="Times New Roman"/>
          <w:i/>
          <w:iCs/>
          <w:sz w:val="24"/>
          <w:lang w:val="fr-FR"/>
        </w:rPr>
        <w:t xml:space="preserve">-i </w:t>
      </w:r>
      <w:proofErr w:type="spellStart"/>
      <w:r w:rsidR="00196C78" w:rsidRPr="00021AEF">
        <w:rPr>
          <w:rFonts w:ascii="Times New Roman" w:hAnsi="Times New Roman" w:cs="Times New Roman"/>
          <w:i/>
          <w:iCs/>
          <w:sz w:val="24"/>
          <w:lang w:val="fr-FR"/>
        </w:rPr>
        <w:t>dau</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trupul</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meu</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sz w:val="24"/>
          <w:lang w:val="fr-FR"/>
        </w:rPr>
        <w:t>Practici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patericale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privind</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slujirea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bolnavilor</w:t>
      </w:r>
      <w:proofErr w:type="spellEnd"/>
      <w:r w:rsidR="00196C78" w:rsidRPr="00021AEF">
        <w:rPr>
          <w:rFonts w:ascii="Times New Roman" w:hAnsi="Times New Roman" w:cs="Times New Roman"/>
          <w:sz w:val="24"/>
          <w:lang w:val="fr-FR"/>
        </w:rPr>
        <w:t>” (</w:t>
      </w:r>
      <w:proofErr w:type="spellStart"/>
      <w:r w:rsidR="00196C78" w:rsidRPr="00021AEF">
        <w:rPr>
          <w:rFonts w:ascii="Times New Roman" w:hAnsi="Times New Roman" w:cs="Times New Roman"/>
          <w:sz w:val="24"/>
          <w:lang w:val="fr-FR"/>
        </w:rPr>
        <w:t>studiu</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alcătuit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calitate</w:t>
      </w:r>
      <w:proofErr w:type="spellEnd"/>
      <w:r w:rsidR="00196C78" w:rsidRPr="00021AEF">
        <w:rPr>
          <w:rFonts w:ascii="Times New Roman" w:hAnsi="Times New Roman" w:cs="Times New Roman"/>
          <w:sz w:val="24"/>
          <w:lang w:val="fr-FR"/>
        </w:rPr>
        <w:t xml:space="preserve"> de </w:t>
      </w:r>
      <w:proofErr w:type="spellStart"/>
      <w:r w:rsidR="00196C78" w:rsidRPr="00021AEF">
        <w:rPr>
          <w:rFonts w:ascii="Times New Roman" w:hAnsi="Times New Roman" w:cs="Times New Roman"/>
          <w:sz w:val="24"/>
          <w:lang w:val="fr-FR"/>
        </w:rPr>
        <w:t>autor</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prim</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împreună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cu</w:t>
      </w:r>
      <w:proofErr w:type="spellEnd"/>
      <w:r w:rsidR="00196C78" w:rsidRPr="00021AEF">
        <w:rPr>
          <w:rFonts w:ascii="Times New Roman" w:hAnsi="Times New Roman" w:cs="Times New Roman"/>
          <w:sz w:val="24"/>
          <w:lang w:val="fr-FR"/>
        </w:rPr>
        <w:t xml:space="preserve"> Pr. </w:t>
      </w:r>
      <w:proofErr w:type="spellStart"/>
      <w:r w:rsidR="00196C78" w:rsidRPr="00021AEF">
        <w:rPr>
          <w:rFonts w:ascii="Times New Roman" w:hAnsi="Times New Roman" w:cs="Times New Roman"/>
          <w:sz w:val="24"/>
          <w:lang w:val="fr-FR"/>
        </w:rPr>
        <w:t>dr</w:t>
      </w:r>
      <w:proofErr w:type="spellEnd"/>
      <w:r w:rsidR="00196C78" w:rsidRPr="00021AEF">
        <w:rPr>
          <w:rFonts w:ascii="Times New Roman" w:hAnsi="Times New Roman" w:cs="Times New Roman"/>
          <w:sz w:val="24"/>
          <w:lang w:val="fr-FR"/>
        </w:rPr>
        <w:t xml:space="preserve">. Gabriel Roman),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volumul</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colectiv</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iCs/>
          <w:sz w:val="24"/>
          <w:lang w:val="fr-FR"/>
        </w:rPr>
        <w:t>Medicii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şi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Biserica</w:t>
      </w:r>
      <w:proofErr w:type="spellEnd"/>
      <w:r w:rsidR="00196C78" w:rsidRPr="00021AEF">
        <w:rPr>
          <w:rFonts w:ascii="Times New Roman" w:hAnsi="Times New Roman" w:cs="Times New Roman"/>
          <w:i/>
          <w:iCs/>
          <w:sz w:val="24"/>
          <w:lang w:val="fr-FR"/>
        </w:rPr>
        <w:t xml:space="preserve">. Vol. XVI, </w:t>
      </w:r>
      <w:proofErr w:type="spellStart"/>
      <w:r w:rsidR="00196C78" w:rsidRPr="00021AEF">
        <w:rPr>
          <w:rFonts w:ascii="Times New Roman" w:hAnsi="Times New Roman" w:cs="Times New Roman"/>
          <w:i/>
          <w:iCs/>
          <w:sz w:val="24"/>
          <w:lang w:val="fr-FR"/>
        </w:rPr>
        <w:t>Resacralizarea</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relaţiei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medic-pacient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Editura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Renașterea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editură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acreditată</w:t>
      </w:r>
      <w:proofErr w:type="spellEnd"/>
      <w:r w:rsidR="00196C78" w:rsidRPr="00021AEF">
        <w:rPr>
          <w:rFonts w:ascii="Times New Roman" w:hAnsi="Times New Roman" w:cs="Times New Roman"/>
          <w:sz w:val="24"/>
          <w:lang w:val="fr-FR"/>
        </w:rPr>
        <w:t xml:space="preserve"> CNCS </w:t>
      </w:r>
      <w:proofErr w:type="spellStart"/>
      <w:r w:rsidR="00196C78" w:rsidRPr="00021AEF">
        <w:rPr>
          <w:rFonts w:ascii="Times New Roman" w:hAnsi="Times New Roman" w:cs="Times New Roman"/>
          <w:sz w:val="24"/>
          <w:lang w:val="fr-FR"/>
        </w:rPr>
        <w:t>categoria</w:t>
      </w:r>
      <w:proofErr w:type="spellEnd"/>
      <w:r w:rsidR="00196C78" w:rsidRPr="00021AEF">
        <w:rPr>
          <w:rFonts w:ascii="Times New Roman" w:hAnsi="Times New Roman" w:cs="Times New Roman"/>
          <w:sz w:val="24"/>
          <w:lang w:val="fr-FR"/>
        </w:rPr>
        <w:t xml:space="preserve"> C), Cluj-Napoca, 2018, p. 313-338; ISBN 9786066072465; </w:t>
      </w:r>
      <w:r w:rsidR="00196C78" w:rsidRPr="00021AEF">
        <w:rPr>
          <w:rFonts w:ascii="Times New Roman" w:hAnsi="Times New Roman" w:cs="Times New Roman"/>
          <w:i/>
          <w:iCs/>
          <w:sz w:val="24"/>
          <w:lang w:val="fr-FR"/>
        </w:rPr>
        <w:t>vide</w:t>
      </w:r>
      <w:r w:rsidR="00196C78" w:rsidRPr="00021AEF">
        <w:rPr>
          <w:rFonts w:ascii="Times New Roman" w:hAnsi="Times New Roman" w:cs="Times New Roman"/>
          <w:sz w:val="24"/>
          <w:lang w:val="fr-FR"/>
        </w:rPr>
        <w:t xml:space="preserve"> online </w:t>
      </w:r>
      <w:proofErr w:type="spellStart"/>
      <w:r w:rsidR="00196C78" w:rsidRPr="00021AEF">
        <w:rPr>
          <w:rFonts w:ascii="Times New Roman" w:hAnsi="Times New Roman" w:cs="Times New Roman"/>
          <w:sz w:val="24"/>
          <w:lang w:val="fr-FR"/>
        </w:rPr>
        <w:t>aici</w:t>
      </w:r>
      <w:proofErr w:type="spellEnd"/>
      <w:r w:rsidR="00196C78" w:rsidRPr="00021AEF">
        <w:rPr>
          <w:rFonts w:ascii="Times New Roman" w:hAnsi="Times New Roman" w:cs="Times New Roman"/>
          <w:sz w:val="24"/>
          <w:lang w:val="fr-FR"/>
        </w:rPr>
        <w:t xml:space="preserve">: </w:t>
      </w:r>
    </w:p>
    <w:p w14:paraId="21CA8988" w14:textId="77777777" w:rsidR="00196C78" w:rsidRPr="002C440B" w:rsidRDefault="002C440B" w:rsidP="002C440B">
      <w:pPr>
        <w:tabs>
          <w:tab w:val="left" w:pos="369"/>
        </w:tabs>
        <w:spacing w:line="235" w:lineRule="auto"/>
        <w:rPr>
          <w:rFonts w:ascii="Times New Roman" w:hAnsi="Times New Roman" w:cs="Times New Roman"/>
          <w:sz w:val="24"/>
        </w:rPr>
      </w:pPr>
      <w:r>
        <w:rPr>
          <w:sz w:val="24"/>
        </w:rPr>
        <w:tab/>
      </w:r>
      <w:hyperlink r:id="rId110" w:history="1">
        <w:r w:rsidR="00196C78" w:rsidRPr="002C440B">
          <w:rPr>
            <w:rStyle w:val="Hyperlink"/>
            <w:rFonts w:ascii="Times New Roman" w:hAnsi="Times New Roman" w:cs="Times New Roman"/>
            <w:sz w:val="24"/>
            <w:u w:val="none"/>
          </w:rPr>
          <w:t>http://www.renasterea-cluj.ro/cuprins/9786066072465.pdf</w:t>
        </w:r>
      </w:hyperlink>
      <w:r w:rsidR="00196C78" w:rsidRPr="002C440B">
        <w:rPr>
          <w:rFonts w:ascii="Times New Roman" w:hAnsi="Times New Roman" w:cs="Times New Roman"/>
          <w:sz w:val="24"/>
        </w:rPr>
        <w:t xml:space="preserve"> </w:t>
      </w:r>
    </w:p>
    <w:p w14:paraId="720AE81E" w14:textId="77777777" w:rsidR="00D65F51" w:rsidRPr="002C440B" w:rsidRDefault="00D65F51" w:rsidP="002C440B">
      <w:pPr>
        <w:tabs>
          <w:tab w:val="left" w:pos="369"/>
        </w:tabs>
        <w:spacing w:line="235" w:lineRule="auto"/>
        <w:rPr>
          <w:rFonts w:ascii="Times New Roman" w:hAnsi="Times New Roman" w:cs="Times New Roman"/>
          <w:sz w:val="10"/>
          <w:szCs w:val="10"/>
        </w:rPr>
      </w:pPr>
    </w:p>
    <w:p w14:paraId="2777AC34" w14:textId="75269D49" w:rsidR="00D65F51" w:rsidRPr="00021AEF" w:rsidRDefault="00123188" w:rsidP="002C440B">
      <w:pPr>
        <w:tabs>
          <w:tab w:val="left" w:pos="369"/>
        </w:tabs>
        <w:spacing w:line="235" w:lineRule="auto"/>
        <w:rPr>
          <w:rFonts w:ascii="Times New Roman" w:hAnsi="Times New Roman" w:cs="Times New Roman"/>
          <w:sz w:val="24"/>
          <w:lang w:val="fr-FR"/>
        </w:rPr>
      </w:pPr>
      <w:r>
        <w:rPr>
          <w:rFonts w:ascii="Times New Roman" w:hAnsi="Times New Roman" w:cs="Times New Roman"/>
          <w:sz w:val="24"/>
          <w:lang w:val="fr-FR"/>
        </w:rPr>
        <w:t>1</w:t>
      </w:r>
      <w:r w:rsidR="00B8651B">
        <w:rPr>
          <w:rFonts w:ascii="Times New Roman" w:hAnsi="Times New Roman" w:cs="Times New Roman"/>
          <w:sz w:val="24"/>
          <w:lang w:val="fr-FR"/>
        </w:rPr>
        <w:t>3</w:t>
      </w:r>
      <w:r w:rsidR="00D65F51" w:rsidRPr="00021AEF">
        <w:rPr>
          <w:rFonts w:ascii="Times New Roman" w:hAnsi="Times New Roman" w:cs="Times New Roman"/>
          <w:sz w:val="24"/>
          <w:lang w:val="fr-FR"/>
        </w:rPr>
        <w:t xml:space="preserve">. </w:t>
      </w:r>
      <w:r w:rsidR="00D65F51" w:rsidRPr="00021AEF">
        <w:rPr>
          <w:rFonts w:ascii="Times New Roman" w:hAnsi="Times New Roman" w:cs="Times New Roman"/>
          <w:sz w:val="24"/>
          <w:lang w:val="fr-FR"/>
        </w:rPr>
        <w:tab/>
      </w:r>
      <w:r w:rsidR="00196C78" w:rsidRPr="00021AEF">
        <w:rPr>
          <w:rFonts w:ascii="Times New Roman" w:hAnsi="Times New Roman" w:cs="Times New Roman"/>
          <w:sz w:val="24"/>
          <w:lang w:val="fr-FR"/>
        </w:rPr>
        <w:t>„</w:t>
      </w:r>
      <w:proofErr w:type="spellStart"/>
      <w:r w:rsidR="00196C78" w:rsidRPr="00021AEF">
        <w:rPr>
          <w:rFonts w:ascii="Times New Roman" w:hAnsi="Times New Roman" w:cs="Times New Roman"/>
          <w:sz w:val="24"/>
          <w:lang w:val="fr-FR"/>
        </w:rPr>
        <w:t>Sfântul</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Grigorie</w:t>
      </w:r>
      <w:proofErr w:type="spellEnd"/>
      <w:r w:rsidR="00196C78" w:rsidRPr="00021AEF">
        <w:rPr>
          <w:rFonts w:ascii="Times New Roman" w:hAnsi="Times New Roman" w:cs="Times New Roman"/>
          <w:sz w:val="24"/>
          <w:lang w:val="fr-FR"/>
        </w:rPr>
        <w:t xml:space="preserve"> – </w:t>
      </w:r>
      <w:proofErr w:type="spellStart"/>
      <w:r w:rsidR="00196C78" w:rsidRPr="00021AEF">
        <w:rPr>
          <w:rFonts w:ascii="Times New Roman" w:hAnsi="Times New Roman" w:cs="Times New Roman"/>
          <w:i/>
          <w:iCs/>
          <w:sz w:val="24"/>
          <w:lang w:val="fr-FR"/>
        </w:rPr>
        <w:t>Luceafăr</w:t>
      </w:r>
      <w:proofErr w:type="spellEnd"/>
      <w:r w:rsidR="00196C78" w:rsidRPr="00021AEF">
        <w:rPr>
          <w:rFonts w:ascii="Times New Roman" w:hAnsi="Times New Roman" w:cs="Times New Roman"/>
          <w:i/>
          <w:iCs/>
          <w:sz w:val="24"/>
          <w:lang w:val="fr-FR"/>
        </w:rPr>
        <w:t xml:space="preserve"> al </w:t>
      </w:r>
      <w:proofErr w:type="spellStart"/>
      <w:r w:rsidR="00196C78" w:rsidRPr="00021AEF">
        <w:rPr>
          <w:rFonts w:ascii="Times New Roman" w:hAnsi="Times New Roman" w:cs="Times New Roman"/>
          <w:i/>
          <w:iCs/>
          <w:sz w:val="24"/>
          <w:lang w:val="fr-FR"/>
        </w:rPr>
        <w:t>Nyssei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Dascăl</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Ecumenic</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și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Părinte</w:t>
      </w:r>
      <w:proofErr w:type="spellEnd"/>
      <w:r w:rsidR="00196C78" w:rsidRPr="00021AEF">
        <w:rPr>
          <w:rFonts w:ascii="Times New Roman" w:hAnsi="Times New Roman" w:cs="Times New Roman"/>
          <w:i/>
          <w:iCs/>
          <w:sz w:val="24"/>
          <w:lang w:val="fr-FR"/>
        </w:rPr>
        <w:t xml:space="preserve"> al </w:t>
      </w:r>
      <w:proofErr w:type="spellStart"/>
      <w:r w:rsidR="00196C78" w:rsidRPr="00021AEF">
        <w:rPr>
          <w:rFonts w:ascii="Times New Roman" w:hAnsi="Times New Roman" w:cs="Times New Roman"/>
          <w:i/>
          <w:iCs/>
          <w:sz w:val="24"/>
          <w:lang w:val="fr-FR"/>
        </w:rPr>
        <w:t>Teologiei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Mistice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Emanuela</w:t>
      </w:r>
      <w:proofErr w:type="spellEnd"/>
      <w:r w:rsidR="00196C78" w:rsidRPr="00021AEF">
        <w:rPr>
          <w:rFonts w:ascii="Times New Roman" w:hAnsi="Times New Roman" w:cs="Times New Roman"/>
          <w:sz w:val="24"/>
          <w:lang w:val="fr-FR"/>
        </w:rPr>
        <w:t xml:space="preserve"> Ilie </w:t>
      </w:r>
      <w:proofErr w:type="spellStart"/>
      <w:r w:rsidR="00196C78" w:rsidRPr="00021AEF">
        <w:rPr>
          <w:rFonts w:ascii="Times New Roman" w:hAnsi="Times New Roman" w:cs="Times New Roman"/>
          <w:sz w:val="24"/>
          <w:lang w:val="fr-FR"/>
        </w:rPr>
        <w:t>și</w:t>
      </w:r>
      <w:proofErr w:type="spellEnd"/>
      <w:r w:rsidR="00196C78" w:rsidRPr="00021AEF">
        <w:rPr>
          <w:rFonts w:ascii="Times New Roman" w:hAnsi="Times New Roman" w:cs="Times New Roman"/>
          <w:sz w:val="24"/>
          <w:lang w:val="fr-FR"/>
        </w:rPr>
        <w:t xml:space="preserve"> Claudia </w:t>
      </w:r>
      <w:proofErr w:type="spellStart"/>
      <w:r w:rsidR="00196C78" w:rsidRPr="00021AEF">
        <w:rPr>
          <w:rFonts w:ascii="Times New Roman" w:hAnsi="Times New Roman" w:cs="Times New Roman"/>
          <w:sz w:val="24"/>
          <w:lang w:val="fr-FR"/>
        </w:rPr>
        <w:t>Tărnăuceanu</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coord</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iCs/>
          <w:sz w:val="24"/>
          <w:lang w:val="fr-FR"/>
        </w:rPr>
        <w:t>Educația</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valorilor</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din</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Antichitate</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până</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în</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prezent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Editura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Universității</w:t>
      </w:r>
      <w:proofErr w:type="spellEnd"/>
      <w:r w:rsidR="00196C78" w:rsidRPr="00021AEF">
        <w:rPr>
          <w:rFonts w:ascii="Times New Roman" w:hAnsi="Times New Roman" w:cs="Times New Roman"/>
          <w:sz w:val="24"/>
          <w:lang w:val="fr-FR"/>
        </w:rPr>
        <w:t xml:space="preserve"> „Alexandru Ioan Cuza” </w:t>
      </w:r>
      <w:proofErr w:type="spellStart"/>
      <w:r w:rsidR="00196C78" w:rsidRPr="00021AEF">
        <w:rPr>
          <w:rFonts w:ascii="Times New Roman" w:hAnsi="Times New Roman" w:cs="Times New Roman"/>
          <w:sz w:val="24"/>
          <w:lang w:val="fr-FR"/>
        </w:rPr>
        <w:t>din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Iași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acreditată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categoria</w:t>
      </w:r>
      <w:proofErr w:type="spellEnd"/>
      <w:r w:rsidR="00196C78" w:rsidRPr="00021AEF">
        <w:rPr>
          <w:rFonts w:ascii="Times New Roman" w:hAnsi="Times New Roman" w:cs="Times New Roman"/>
          <w:sz w:val="24"/>
          <w:lang w:val="fr-FR"/>
        </w:rPr>
        <w:t xml:space="preserve"> B </w:t>
      </w:r>
      <w:proofErr w:type="spellStart"/>
      <w:r w:rsidR="00196C78" w:rsidRPr="00021AEF">
        <w:rPr>
          <w:rFonts w:ascii="Times New Roman" w:hAnsi="Times New Roman" w:cs="Times New Roman"/>
          <w:sz w:val="24"/>
          <w:lang w:val="fr-FR"/>
        </w:rPr>
        <w:t>pe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domeniul</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Teologie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Iași</w:t>
      </w:r>
      <w:proofErr w:type="spellEnd"/>
      <w:r w:rsidR="00196C78" w:rsidRPr="00021AEF">
        <w:rPr>
          <w:rFonts w:ascii="Times New Roman" w:hAnsi="Times New Roman" w:cs="Times New Roman"/>
          <w:sz w:val="24"/>
          <w:lang w:val="fr-FR"/>
        </w:rPr>
        <w:t>, 2017, p. 55-72 ; ISBN : 978-606-714-418-5 ; online :</w:t>
      </w:r>
    </w:p>
    <w:p w14:paraId="3516108C" w14:textId="77777777" w:rsidR="00196C78" w:rsidRPr="00021AEF" w:rsidRDefault="00D65F51" w:rsidP="00E061E4">
      <w:pPr>
        <w:tabs>
          <w:tab w:val="left" w:pos="369"/>
        </w:tabs>
        <w:spacing w:line="235" w:lineRule="auto"/>
        <w:rPr>
          <w:rFonts w:ascii="Times New Roman" w:hAnsi="Times New Roman" w:cs="Times New Roman"/>
          <w:sz w:val="24"/>
          <w:lang w:val="fr-FR"/>
        </w:rPr>
      </w:pPr>
      <w:r w:rsidRPr="00021AEF">
        <w:rPr>
          <w:rFonts w:ascii="Times New Roman" w:hAnsi="Times New Roman" w:cs="Times New Roman"/>
          <w:sz w:val="24"/>
          <w:lang w:val="fr-FR"/>
        </w:rPr>
        <w:tab/>
      </w:r>
      <w:hyperlink r:id="rId111" w:history="1">
        <w:r w:rsidR="00196C78" w:rsidRPr="00021AEF">
          <w:rPr>
            <w:rStyle w:val="Hyperlink"/>
            <w:rFonts w:ascii="Times New Roman" w:hAnsi="Times New Roman" w:cs="Times New Roman"/>
            <w:sz w:val="24"/>
            <w:u w:val="none"/>
            <w:lang w:val="fr-FR"/>
          </w:rPr>
          <w:t>http://www.editura.uaic.ro/fisa-carte.php?ctg=ultimele_aparitii&amp;id_c=1606</w:t>
        </w:r>
      </w:hyperlink>
      <w:r w:rsidR="00196C78" w:rsidRPr="00021AEF">
        <w:rPr>
          <w:rFonts w:ascii="Times New Roman" w:hAnsi="Times New Roman" w:cs="Times New Roman"/>
          <w:sz w:val="24"/>
          <w:lang w:val="fr-FR"/>
        </w:rPr>
        <w:t xml:space="preserve"> </w:t>
      </w:r>
    </w:p>
    <w:p w14:paraId="2A85938B" w14:textId="77777777" w:rsidR="00D65F51" w:rsidRPr="00021AEF" w:rsidRDefault="00D65F51" w:rsidP="00E061E4">
      <w:pPr>
        <w:tabs>
          <w:tab w:val="left" w:pos="369"/>
        </w:tabs>
        <w:spacing w:line="235" w:lineRule="auto"/>
        <w:rPr>
          <w:rFonts w:ascii="Times New Roman" w:hAnsi="Times New Roman" w:cs="Times New Roman"/>
          <w:sz w:val="10"/>
          <w:szCs w:val="10"/>
          <w:lang w:val="fr-FR"/>
        </w:rPr>
      </w:pPr>
    </w:p>
    <w:p w14:paraId="6179F650" w14:textId="1CE3ABED" w:rsidR="00196C78" w:rsidRPr="00021AEF" w:rsidRDefault="00123188" w:rsidP="003C2CB0">
      <w:pPr>
        <w:tabs>
          <w:tab w:val="left" w:pos="369"/>
        </w:tabs>
        <w:spacing w:line="230" w:lineRule="auto"/>
        <w:rPr>
          <w:rFonts w:ascii="Times New Roman" w:hAnsi="Times New Roman" w:cs="Times New Roman"/>
          <w:sz w:val="24"/>
          <w:lang w:val="it-IT"/>
        </w:rPr>
      </w:pPr>
      <w:r>
        <w:rPr>
          <w:rFonts w:ascii="Times New Roman" w:hAnsi="Times New Roman" w:cs="Times New Roman"/>
          <w:sz w:val="24"/>
          <w:lang w:val="it-IT"/>
        </w:rPr>
        <w:t>1</w:t>
      </w:r>
      <w:r w:rsidR="00B8651B">
        <w:rPr>
          <w:rFonts w:ascii="Times New Roman" w:hAnsi="Times New Roman" w:cs="Times New Roman"/>
          <w:sz w:val="24"/>
          <w:lang w:val="it-IT"/>
        </w:rPr>
        <w:t>4</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Sfinţii Doctori fără de arginţi Cosma, Damian şi Pantelimon – misionari ai lui Hristos şi martiri în numele Lui”, în vol. </w:t>
      </w:r>
      <w:r w:rsidR="00196C78" w:rsidRPr="00021AEF">
        <w:rPr>
          <w:rFonts w:ascii="Times New Roman" w:hAnsi="Times New Roman" w:cs="Times New Roman"/>
          <w:i/>
          <w:iCs/>
          <w:sz w:val="24"/>
          <w:lang w:val="ro-RO"/>
        </w:rPr>
        <w:t>Medicii şi Biserica</w:t>
      </w:r>
      <w:r w:rsidR="00196C78" w:rsidRPr="00021AEF">
        <w:rPr>
          <w:rFonts w:ascii="Times New Roman" w:hAnsi="Times New Roman" w:cs="Times New Roman"/>
          <w:sz w:val="24"/>
          <w:lang w:val="ro-RO"/>
        </w:rPr>
        <w:t xml:space="preserve">, vol. XI, Editura Renaşterea (acreditată CNCS, categoria C, cod depunere: PN-II-ACRED-ED-2011-0152), Cluj, 2013, p. 423-455; ISBN </w:t>
      </w:r>
      <w:r w:rsidR="00196C78" w:rsidRPr="00021AEF">
        <w:rPr>
          <w:rFonts w:ascii="Times New Roman" w:hAnsi="Times New Roman" w:cs="Times New Roman"/>
          <w:sz w:val="24"/>
          <w:lang w:val="it-IT"/>
        </w:rPr>
        <w:t>978-606-8268-10-1;</w:t>
      </w:r>
    </w:p>
    <w:p w14:paraId="1EEB4B75" w14:textId="77777777" w:rsidR="00D65F51" w:rsidRPr="00963FDD" w:rsidRDefault="00D65F51" w:rsidP="003C2CB0">
      <w:pPr>
        <w:tabs>
          <w:tab w:val="left" w:pos="369"/>
        </w:tabs>
        <w:spacing w:line="230" w:lineRule="auto"/>
        <w:rPr>
          <w:rFonts w:ascii="Times New Roman" w:hAnsi="Times New Roman" w:cs="Times New Roman"/>
          <w:sz w:val="10"/>
          <w:szCs w:val="10"/>
          <w:lang w:val="it-IT"/>
        </w:rPr>
      </w:pPr>
    </w:p>
    <w:p w14:paraId="43BA8CAA" w14:textId="00CD892B" w:rsidR="00196C78" w:rsidRPr="00021AEF" w:rsidRDefault="00123188" w:rsidP="003C2CB0">
      <w:pPr>
        <w:tabs>
          <w:tab w:val="left" w:pos="369"/>
        </w:tabs>
        <w:spacing w:line="230" w:lineRule="auto"/>
        <w:rPr>
          <w:rFonts w:ascii="Times New Roman" w:hAnsi="Times New Roman" w:cs="Times New Roman"/>
          <w:sz w:val="24"/>
          <w:lang w:val="it-IT"/>
        </w:rPr>
      </w:pPr>
      <w:r>
        <w:rPr>
          <w:rFonts w:ascii="Times New Roman" w:hAnsi="Times New Roman" w:cs="Times New Roman"/>
          <w:sz w:val="24"/>
          <w:lang w:val="it-IT"/>
        </w:rPr>
        <w:t>1</w:t>
      </w:r>
      <w:r w:rsidR="00B8651B">
        <w:rPr>
          <w:rFonts w:ascii="Times New Roman" w:hAnsi="Times New Roman" w:cs="Times New Roman"/>
          <w:sz w:val="24"/>
          <w:lang w:val="it-IT"/>
        </w:rPr>
        <w:t>5</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Moaştele martirilor şi puterea lor taumaturgică” (coautor – Dr. Emanuela-Maria Petcu), în vol. </w:t>
      </w:r>
      <w:r w:rsidR="00196C78" w:rsidRPr="00021AEF">
        <w:rPr>
          <w:rFonts w:ascii="Times New Roman" w:hAnsi="Times New Roman" w:cs="Times New Roman"/>
          <w:i/>
          <w:iCs/>
          <w:sz w:val="24"/>
          <w:lang w:val="ro-RO"/>
        </w:rPr>
        <w:t>Medicii şi Biserica</w:t>
      </w:r>
      <w:r w:rsidR="00196C78" w:rsidRPr="00021AEF">
        <w:rPr>
          <w:rFonts w:ascii="Times New Roman" w:hAnsi="Times New Roman" w:cs="Times New Roman"/>
          <w:sz w:val="24"/>
          <w:lang w:val="ro-RO"/>
        </w:rPr>
        <w:t xml:space="preserve">, vol. XI, Editura Renaşterea (acreditată CNCS, categoria C, cod depunere: PN-II-ACRED-ED-2011-0152), Cluj, 2013, p. 405-422; ISBN </w:t>
      </w:r>
      <w:r w:rsidR="00196C78" w:rsidRPr="00021AEF">
        <w:rPr>
          <w:rFonts w:ascii="Times New Roman" w:hAnsi="Times New Roman" w:cs="Times New Roman"/>
          <w:sz w:val="24"/>
          <w:lang w:val="it-IT"/>
        </w:rPr>
        <w:t>978-606-8268-10-1;</w:t>
      </w:r>
    </w:p>
    <w:p w14:paraId="66B32255" w14:textId="77777777" w:rsidR="00D65F51" w:rsidRPr="00963FDD" w:rsidRDefault="00D65F51" w:rsidP="003C2CB0">
      <w:pPr>
        <w:tabs>
          <w:tab w:val="left" w:pos="369"/>
        </w:tabs>
        <w:spacing w:line="230" w:lineRule="auto"/>
        <w:rPr>
          <w:rFonts w:ascii="Times New Roman" w:hAnsi="Times New Roman" w:cs="Times New Roman"/>
          <w:sz w:val="10"/>
          <w:szCs w:val="10"/>
          <w:lang w:val="it-IT"/>
        </w:rPr>
      </w:pPr>
    </w:p>
    <w:p w14:paraId="01390926" w14:textId="5E30FC74" w:rsidR="00196C78" w:rsidRPr="00021AEF" w:rsidRDefault="00123188" w:rsidP="003C2CB0">
      <w:pPr>
        <w:tabs>
          <w:tab w:val="left" w:pos="369"/>
        </w:tabs>
        <w:spacing w:line="230" w:lineRule="auto"/>
        <w:rPr>
          <w:rFonts w:ascii="Times New Roman" w:hAnsi="Times New Roman" w:cs="Times New Roman"/>
          <w:sz w:val="24"/>
          <w:lang w:val="it-IT"/>
        </w:rPr>
      </w:pPr>
      <w:r>
        <w:rPr>
          <w:rFonts w:ascii="Times New Roman" w:hAnsi="Times New Roman" w:cs="Times New Roman"/>
          <w:sz w:val="24"/>
          <w:lang w:val="it-IT"/>
        </w:rPr>
        <w:t>1</w:t>
      </w:r>
      <w:r w:rsidR="00B8651B">
        <w:rPr>
          <w:rFonts w:ascii="Times New Roman" w:hAnsi="Times New Roman" w:cs="Times New Roman"/>
          <w:sz w:val="24"/>
          <w:lang w:val="it-IT"/>
        </w:rPr>
        <w:t>6</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 xml:space="preserve">„Spiritualitate și sens în suferința bolnavilor de cancer”, în </w:t>
      </w:r>
      <w:r w:rsidR="00196C78" w:rsidRPr="00021AEF">
        <w:rPr>
          <w:rFonts w:ascii="Times New Roman" w:hAnsi="Times New Roman" w:cs="Times New Roman"/>
          <w:sz w:val="24"/>
          <w:lang w:val="ro-RO"/>
        </w:rPr>
        <w:t>volumul colectiv</w:t>
      </w:r>
      <w:r w:rsidR="00196C78" w:rsidRPr="00021AEF">
        <w:rPr>
          <w:rFonts w:ascii="Times New Roman" w:hAnsi="Times New Roman" w:cs="Times New Roman"/>
          <w:i/>
          <w:iCs/>
          <w:sz w:val="24"/>
          <w:lang w:val="ro-RO"/>
        </w:rPr>
        <w:t xml:space="preserve"> Suferință și terapie – perspective teologice –</w:t>
      </w:r>
      <w:r w:rsidR="00196C78" w:rsidRPr="00021AEF">
        <w:rPr>
          <w:rFonts w:ascii="Times New Roman" w:hAnsi="Times New Roman" w:cs="Times New Roman"/>
          <w:sz w:val="24"/>
          <w:lang w:val="ro-RO"/>
        </w:rPr>
        <w:t>, Editura Reîntregirea a Arhiepiscopiei Alba Iuliei (acreditată CNCS, categoria C) și Editura Devei și Hunedoarei, Alba Iulia – Deva, 2013, p. 161-175; ISBN: 978-606-92904-6-0 și 978-606-509-245-7; publicat și în rev.</w:t>
      </w:r>
      <w:r w:rsidR="00196C78" w:rsidRPr="00021AEF">
        <w:rPr>
          <w:rFonts w:ascii="Times New Roman" w:hAnsi="Times New Roman" w:cs="Times New Roman"/>
          <w:i/>
          <w:iCs/>
          <w:sz w:val="24"/>
          <w:lang w:val="ro-RO"/>
        </w:rPr>
        <w:t xml:space="preserve"> Ortodoxia</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Revistă a Patriarhiei Române</w:t>
      </w:r>
      <w:r w:rsidR="00196C78" w:rsidRPr="00021AEF">
        <w:rPr>
          <w:rFonts w:ascii="Times New Roman" w:hAnsi="Times New Roman" w:cs="Times New Roman"/>
          <w:sz w:val="24"/>
          <w:lang w:val="ro-RO"/>
        </w:rPr>
        <w:t xml:space="preserve">, Seria a II-a, Anul V (2013), Nr. 2, p. 137-152; ISSN 1015-1044; rezumat pe internet la: </w:t>
      </w:r>
      <w:hyperlink r:id="rId112" w:history="1">
        <w:r w:rsidR="00196C78" w:rsidRPr="00021AEF">
          <w:rPr>
            <w:rStyle w:val="Hyperlink"/>
            <w:rFonts w:ascii="Times New Roman" w:hAnsi="Times New Roman" w:cs="Times New Roman"/>
            <w:sz w:val="24"/>
            <w:u w:val="none"/>
            <w:lang w:val="ro-RO"/>
          </w:rPr>
          <w:t>http://www.revistaortodoxia.ro/ro/?p=1456</w:t>
        </w:r>
      </w:hyperlink>
      <w:r w:rsidR="00196C78" w:rsidRPr="00021AEF">
        <w:rPr>
          <w:rFonts w:ascii="Times New Roman" w:hAnsi="Times New Roman" w:cs="Times New Roman"/>
          <w:sz w:val="24"/>
          <w:lang w:val="ro-RO"/>
        </w:rPr>
        <w:t xml:space="preserve">; </w:t>
      </w:r>
    </w:p>
    <w:p w14:paraId="0420AA5C" w14:textId="77777777" w:rsidR="00D65F51" w:rsidRPr="00963FDD" w:rsidRDefault="00D65F51" w:rsidP="003C2CB0">
      <w:pPr>
        <w:tabs>
          <w:tab w:val="left" w:pos="369"/>
        </w:tabs>
        <w:spacing w:line="230" w:lineRule="auto"/>
        <w:rPr>
          <w:rFonts w:ascii="Times New Roman" w:hAnsi="Times New Roman" w:cs="Times New Roman"/>
          <w:sz w:val="10"/>
          <w:szCs w:val="10"/>
          <w:lang w:val="it-IT"/>
        </w:rPr>
      </w:pPr>
    </w:p>
    <w:p w14:paraId="74343DB2" w14:textId="166BA319" w:rsidR="00D65F51" w:rsidRPr="00021AEF" w:rsidRDefault="00123188" w:rsidP="003C2CB0">
      <w:pPr>
        <w:tabs>
          <w:tab w:val="left" w:pos="369"/>
        </w:tabs>
        <w:spacing w:line="230" w:lineRule="auto"/>
        <w:rPr>
          <w:rFonts w:ascii="Times New Roman" w:hAnsi="Times New Roman" w:cs="Times New Roman"/>
          <w:sz w:val="24"/>
          <w:lang w:val="ro-RO"/>
        </w:rPr>
      </w:pPr>
      <w:r>
        <w:rPr>
          <w:rFonts w:ascii="Times New Roman" w:hAnsi="Times New Roman" w:cs="Times New Roman"/>
          <w:sz w:val="24"/>
          <w:lang w:val="it-IT"/>
        </w:rPr>
        <w:t>1</w:t>
      </w:r>
      <w:r w:rsidR="00B8651B">
        <w:rPr>
          <w:rFonts w:ascii="Times New Roman" w:hAnsi="Times New Roman" w:cs="Times New Roman"/>
          <w:sz w:val="24"/>
          <w:lang w:val="it-IT"/>
        </w:rPr>
        <w:t>7</w:t>
      </w:r>
      <w:r w:rsidR="00D65F51" w:rsidRPr="00021AEF">
        <w:rPr>
          <w:rFonts w:ascii="Times New Roman" w:hAnsi="Times New Roman" w:cs="Times New Roman"/>
          <w:sz w:val="24"/>
          <w:lang w:val="it-IT"/>
        </w:rPr>
        <w:t xml:space="preserve">. </w:t>
      </w:r>
      <w:r w:rsidR="00D65F51" w:rsidRPr="00021AEF">
        <w:rPr>
          <w:rFonts w:ascii="Times New Roman" w:hAnsi="Times New Roman" w:cs="Times New Roman"/>
          <w:sz w:val="24"/>
          <w:lang w:val="it-IT"/>
        </w:rPr>
        <w:tab/>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Botezul copiilor în viziunea Sfinților Părinți”, în vol. colectiv </w:t>
      </w:r>
      <w:r w:rsidR="00196C78" w:rsidRPr="00021AEF">
        <w:rPr>
          <w:rFonts w:ascii="Times New Roman" w:hAnsi="Times New Roman" w:cs="Times New Roman"/>
          <w:i/>
          <w:iCs/>
          <w:sz w:val="24"/>
          <w:lang w:val="ro-RO"/>
        </w:rPr>
        <w:t>Familia în societatea contem</w:t>
      </w:r>
      <w:r w:rsidR="00D65F51" w:rsidRPr="00021AEF">
        <w:rPr>
          <w:rFonts w:ascii="Times New Roman" w:hAnsi="Times New Roman" w:cs="Times New Roman"/>
          <w:i/>
          <w:iCs/>
          <w:sz w:val="24"/>
          <w:lang w:val="ro-RO"/>
        </w:rPr>
        <w:softHyphen/>
      </w:r>
      <w:r w:rsidR="00196C78" w:rsidRPr="00021AEF">
        <w:rPr>
          <w:rFonts w:ascii="Times New Roman" w:hAnsi="Times New Roman" w:cs="Times New Roman"/>
          <w:i/>
          <w:iCs/>
          <w:sz w:val="24"/>
          <w:lang w:val="ro-RO"/>
        </w:rPr>
        <w:t>porană</w:t>
      </w:r>
      <w:r w:rsidR="00196C78" w:rsidRPr="00021AEF">
        <w:rPr>
          <w:rFonts w:ascii="Times New Roman" w:hAnsi="Times New Roman" w:cs="Times New Roman"/>
          <w:sz w:val="24"/>
          <w:lang w:val="ro-RO"/>
        </w:rPr>
        <w:t>, coordonat de Prof. Univ. Dr. Nicoleta Melniciuc și Pr. Lect. Dr. Ilie Melniciuc Puică, Editura Doxologia, Iași, 2011, p. 167-197; ISBN 978-606-8278-47-6;</w:t>
      </w:r>
    </w:p>
    <w:p w14:paraId="132FDCCC" w14:textId="77777777" w:rsidR="00196C78" w:rsidRPr="00021AEF" w:rsidRDefault="00D65F51" w:rsidP="003C2CB0">
      <w:pPr>
        <w:tabs>
          <w:tab w:val="left" w:pos="369"/>
        </w:tabs>
        <w:spacing w:line="230" w:lineRule="auto"/>
        <w:rPr>
          <w:rFonts w:ascii="Times New Roman" w:hAnsi="Times New Roman" w:cs="Times New Roman"/>
          <w:sz w:val="24"/>
          <w:lang w:val="ro-RO"/>
        </w:rPr>
      </w:pPr>
      <w:r w:rsidRPr="00021AEF">
        <w:rPr>
          <w:rFonts w:ascii="Times New Roman" w:hAnsi="Times New Roman" w:cs="Times New Roman"/>
          <w:sz w:val="24"/>
          <w:lang w:val="ro-RO"/>
        </w:rPr>
        <w:tab/>
      </w:r>
      <w:hyperlink r:id="rId113" w:history="1">
        <w:r w:rsidR="00196C78" w:rsidRPr="00021AEF">
          <w:rPr>
            <w:rStyle w:val="Hyperlink"/>
            <w:rFonts w:ascii="Times New Roman" w:hAnsi="Times New Roman" w:cs="Times New Roman"/>
            <w:sz w:val="24"/>
            <w:u w:val="none"/>
            <w:lang w:val="ro-RO"/>
          </w:rPr>
          <w:t>https://edituradoxologia.ro/sites/default/files/pdf/2015/11/pages_from_familia_in_societatea_contemporana_col._episteme.pdf</w:t>
        </w:r>
      </w:hyperlink>
      <w:r w:rsidR="00196C78" w:rsidRPr="00021AEF">
        <w:rPr>
          <w:rFonts w:ascii="Times New Roman" w:hAnsi="Times New Roman" w:cs="Times New Roman"/>
          <w:sz w:val="24"/>
          <w:lang w:val="ro-RO"/>
        </w:rPr>
        <w:t xml:space="preserve">; editură acreditată CNCSIS, codul CNCSIS nr. 80; publicat și în revista </w:t>
      </w:r>
      <w:r w:rsidR="00196C78" w:rsidRPr="00021AEF">
        <w:rPr>
          <w:rFonts w:ascii="Times New Roman" w:hAnsi="Times New Roman" w:cs="Times New Roman"/>
          <w:i/>
          <w:iCs/>
          <w:sz w:val="24"/>
          <w:lang w:val="ro-RO"/>
        </w:rPr>
        <w:t>Biserica Ortodoxă Română (BOR) a Patriarhiei Române</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w:t>
      </w:r>
      <w:r w:rsidR="00196C78" w:rsidRPr="00021AEF">
        <w:rPr>
          <w:rFonts w:ascii="Times New Roman" w:hAnsi="Times New Roman" w:cs="Times New Roman"/>
          <w:sz w:val="24"/>
          <w:lang w:val="ro-RO"/>
        </w:rPr>
        <w:t xml:space="preserve">Seria a IV-a, Anul II, (2011), Nr. 3, p. 251-277; </w:t>
      </w:r>
    </w:p>
    <w:p w14:paraId="2E362D64"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6F782067" w14:textId="105A5F31" w:rsidR="00196C78" w:rsidRPr="00021AEF" w:rsidRDefault="00123188" w:rsidP="003C2CB0">
      <w:pPr>
        <w:tabs>
          <w:tab w:val="left" w:pos="369"/>
        </w:tabs>
        <w:spacing w:line="230" w:lineRule="auto"/>
        <w:rPr>
          <w:rFonts w:ascii="Times New Roman" w:hAnsi="Times New Roman" w:cs="Times New Roman"/>
          <w:sz w:val="24"/>
          <w:lang w:val="ro-RO"/>
        </w:rPr>
      </w:pPr>
      <w:r>
        <w:rPr>
          <w:rFonts w:ascii="Times New Roman" w:hAnsi="Times New Roman" w:cs="Times New Roman"/>
          <w:sz w:val="24"/>
          <w:lang w:val="ro-RO"/>
        </w:rPr>
        <w:t>1</w:t>
      </w:r>
      <w:r w:rsidR="00B8651B">
        <w:rPr>
          <w:rFonts w:ascii="Times New Roman" w:hAnsi="Times New Roman" w:cs="Times New Roman"/>
          <w:sz w:val="24"/>
          <w:lang w:val="ro-RO"/>
        </w:rPr>
        <w:t>8</w:t>
      </w:r>
      <w:r w:rsidR="00D65F51" w:rsidRPr="00021AEF">
        <w:rPr>
          <w:rFonts w:ascii="Times New Roman" w:hAnsi="Times New Roman" w:cs="Times New Roman"/>
          <w:sz w:val="24"/>
          <w:lang w:val="ro-RO"/>
        </w:rPr>
        <w:t xml:space="preserve">. </w:t>
      </w:r>
      <w:r w:rsidR="00D65F51"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„Învăţătura Sfântului Grigorie de Nyssa despre întunericul luminos al prezenţei ascunse a lui Dumnezeu. Referire specială la cartea </w:t>
      </w:r>
      <w:r w:rsidR="00196C78" w:rsidRPr="00021AEF">
        <w:rPr>
          <w:rFonts w:ascii="Times New Roman" w:hAnsi="Times New Roman" w:cs="Times New Roman"/>
          <w:i/>
          <w:iCs/>
          <w:sz w:val="24"/>
          <w:lang w:val="ro-RO"/>
        </w:rPr>
        <w:t>De vita Moysis</w:t>
      </w:r>
      <w:r w:rsidR="00196C78" w:rsidRPr="00021AEF">
        <w:rPr>
          <w:rFonts w:ascii="Times New Roman" w:hAnsi="Times New Roman" w:cs="Times New Roman"/>
          <w:sz w:val="24"/>
          <w:lang w:val="ro-RO"/>
        </w:rPr>
        <w:t xml:space="preserve">”, în vol. colectiv </w:t>
      </w:r>
      <w:r w:rsidR="00196C78" w:rsidRPr="00021AEF">
        <w:rPr>
          <w:rFonts w:ascii="Times New Roman" w:hAnsi="Times New Roman" w:cs="Times New Roman"/>
          <w:i/>
          <w:iCs/>
          <w:sz w:val="24"/>
          <w:lang w:val="ro-RO"/>
        </w:rPr>
        <w:t>Din comorile Teologiei Părinților Capadocieni</w:t>
      </w:r>
      <w:r w:rsidR="00196C78" w:rsidRPr="00021AEF">
        <w:rPr>
          <w:rFonts w:ascii="Times New Roman" w:hAnsi="Times New Roman" w:cs="Times New Roman"/>
          <w:sz w:val="24"/>
          <w:lang w:val="ro-RO"/>
        </w:rPr>
        <w:t xml:space="preserve">, volum coordonat de Pr. Prof. Dr. Viorel Sava și Prof. </w:t>
      </w:r>
      <w:r w:rsidR="00196C78" w:rsidRPr="00021AEF">
        <w:rPr>
          <w:rFonts w:ascii="Times New Roman" w:hAnsi="Times New Roman" w:cs="Times New Roman"/>
          <w:sz w:val="24"/>
          <w:lang w:val="ro-RO"/>
        </w:rPr>
        <w:lastRenderedPageBreak/>
        <w:t xml:space="preserve">Dr. Nicoleta </w:t>
      </w:r>
      <w:r w:rsidR="00196C78" w:rsidRPr="00021AEF">
        <w:rPr>
          <w:rFonts w:ascii="Times New Roman" w:hAnsi="Times New Roman" w:cs="Times New Roman"/>
          <w:spacing w:val="-3"/>
          <w:sz w:val="24"/>
          <w:lang w:val="ro-RO"/>
        </w:rPr>
        <w:t>Melniciuc, Editura Doxologia, Iași, 2010, p. 371-393; ISBN: 978-606-8117-41-6; editură acreditată</w:t>
      </w:r>
      <w:r w:rsidR="00196C78" w:rsidRPr="00021AEF">
        <w:rPr>
          <w:rFonts w:ascii="Times New Roman" w:hAnsi="Times New Roman" w:cs="Times New Roman"/>
          <w:sz w:val="24"/>
          <w:lang w:val="ro-RO"/>
        </w:rPr>
        <w:t xml:space="preserve"> CNCSIS, codul CNCSIS nr. 80;</w:t>
      </w:r>
    </w:p>
    <w:p w14:paraId="6E800FC5"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41E9D840" w14:textId="5DD66BE8" w:rsidR="00196C78" w:rsidRPr="00021AEF" w:rsidRDefault="00D65F51" w:rsidP="003C2CB0">
      <w:pPr>
        <w:tabs>
          <w:tab w:val="left" w:pos="369"/>
        </w:tabs>
        <w:spacing w:line="230" w:lineRule="auto"/>
        <w:rPr>
          <w:rFonts w:ascii="Times New Roman" w:hAnsi="Times New Roman" w:cs="Times New Roman"/>
          <w:sz w:val="24"/>
          <w:lang w:val="ro-RO"/>
        </w:rPr>
      </w:pPr>
      <w:r w:rsidRPr="00021AEF">
        <w:rPr>
          <w:rFonts w:ascii="Times New Roman" w:hAnsi="Times New Roman" w:cs="Times New Roman"/>
          <w:sz w:val="24"/>
          <w:lang w:val="ro-RO"/>
        </w:rPr>
        <w:t>1</w:t>
      </w:r>
      <w:r w:rsidR="00B8651B">
        <w:rPr>
          <w:rFonts w:ascii="Times New Roman" w:hAnsi="Times New Roman" w:cs="Times New Roman"/>
          <w:sz w:val="24"/>
          <w:lang w:val="ro-RO"/>
        </w:rPr>
        <w:t>9</w:t>
      </w:r>
      <w:r w:rsidRPr="00021AEF">
        <w:rPr>
          <w:rFonts w:ascii="Times New Roman" w:hAnsi="Times New Roman" w:cs="Times New Roman"/>
          <w:sz w:val="24"/>
          <w:lang w:val="ro-RO"/>
        </w:rPr>
        <w:t>.</w:t>
      </w: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„Conceptul de epectază. Influența Sfântului Grigorie de Nyssa asupra gândirii teologice a Sfântului Maxim Mărturisitorul”, în vol. colectiv </w:t>
      </w:r>
      <w:r w:rsidR="00196C78" w:rsidRPr="00021AEF">
        <w:rPr>
          <w:rFonts w:ascii="Times New Roman" w:hAnsi="Times New Roman" w:cs="Times New Roman"/>
          <w:i/>
          <w:iCs/>
          <w:sz w:val="24"/>
          <w:lang w:val="ro-RO"/>
        </w:rPr>
        <w:t>Părinții Capadocieni</w:t>
      </w:r>
      <w:r w:rsidR="00196C78" w:rsidRPr="00021AEF">
        <w:rPr>
          <w:rFonts w:ascii="Times New Roman" w:hAnsi="Times New Roman" w:cs="Times New Roman"/>
          <w:sz w:val="24"/>
          <w:lang w:val="ro-RO"/>
        </w:rPr>
        <w:t>, volum coordonat de Petre Semen și Liviu Petcu, Editura Fundației Academice „Axis”, Iași, 2009, p. 371-394; ISBN: 978-973-7742-80-3; editură acreditată CNCSIS, codul CNCSIS nr. 122;</w:t>
      </w:r>
    </w:p>
    <w:p w14:paraId="4319E771"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53D0ABDF" w14:textId="41E3217B" w:rsidR="00196C78" w:rsidRPr="00021AEF" w:rsidRDefault="00B8651B" w:rsidP="003C2CB0">
      <w:pPr>
        <w:tabs>
          <w:tab w:val="left" w:pos="369"/>
        </w:tabs>
        <w:spacing w:line="230" w:lineRule="auto"/>
        <w:rPr>
          <w:rFonts w:ascii="Times New Roman" w:hAnsi="Times New Roman" w:cs="Times New Roman"/>
          <w:sz w:val="24"/>
          <w:lang w:val="ro-RO"/>
        </w:rPr>
      </w:pPr>
      <w:r>
        <w:rPr>
          <w:rFonts w:ascii="Times New Roman" w:hAnsi="Times New Roman" w:cs="Times New Roman"/>
          <w:sz w:val="24"/>
          <w:lang w:val="ro-RO"/>
        </w:rPr>
        <w:t>20</w:t>
      </w:r>
      <w:r w:rsidR="00D65F51" w:rsidRPr="00021AEF">
        <w:rPr>
          <w:rFonts w:ascii="Times New Roman" w:hAnsi="Times New Roman" w:cs="Times New Roman"/>
          <w:sz w:val="24"/>
          <w:lang w:val="ro-RO"/>
        </w:rPr>
        <w:t xml:space="preserve">. </w:t>
      </w:r>
      <w:r w:rsidR="00D65F51"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„Folosul citirii Sfintei Scripturi în viziunea Sfântului Ioan Hrisostom”, în volumul colectiv </w:t>
      </w:r>
      <w:r w:rsidR="00196C78" w:rsidRPr="00021AEF">
        <w:rPr>
          <w:rFonts w:ascii="Times New Roman" w:hAnsi="Times New Roman" w:cs="Times New Roman"/>
          <w:i/>
          <w:iCs/>
          <w:sz w:val="24"/>
          <w:lang w:val="ro-RO"/>
        </w:rPr>
        <w:t>Sfânta Scriptură şi Sfânta Liturghie – izvoare ale vieţii veşnice</w:t>
      </w:r>
      <w:r w:rsidR="00196C78" w:rsidRPr="00021AEF">
        <w:rPr>
          <w:rFonts w:ascii="Times New Roman" w:hAnsi="Times New Roman" w:cs="Times New Roman"/>
          <w:sz w:val="24"/>
          <w:lang w:val="ro-RO"/>
        </w:rPr>
        <w:t>, Edit. Trinitas, 2008, p. 262-292; ISBN 978-973-155-114-2; editură acreditată CNCSIS, codul CNCSIS nr. 80;</w:t>
      </w:r>
    </w:p>
    <w:p w14:paraId="075E7157" w14:textId="77777777" w:rsidR="00D65F51" w:rsidRPr="00963FDD" w:rsidRDefault="00D65F51" w:rsidP="003C2CB0">
      <w:pPr>
        <w:tabs>
          <w:tab w:val="left" w:pos="369"/>
        </w:tabs>
        <w:spacing w:line="230" w:lineRule="auto"/>
        <w:rPr>
          <w:rFonts w:ascii="Times New Roman" w:hAnsi="Times New Roman" w:cs="Times New Roman"/>
          <w:sz w:val="10"/>
          <w:szCs w:val="10"/>
          <w:lang w:val="ro-RO"/>
        </w:rPr>
      </w:pPr>
    </w:p>
    <w:p w14:paraId="4D2EDC97" w14:textId="2198719B" w:rsidR="00A35488" w:rsidRPr="00A35488" w:rsidRDefault="00123188" w:rsidP="00A35488">
      <w:pPr>
        <w:tabs>
          <w:tab w:val="left" w:pos="369"/>
        </w:tabs>
        <w:spacing w:line="230" w:lineRule="auto"/>
        <w:rPr>
          <w:rFonts w:ascii="Times New Roman" w:hAnsi="Times New Roman" w:cs="Times New Roman"/>
          <w:sz w:val="24"/>
        </w:rPr>
      </w:pPr>
      <w:r>
        <w:rPr>
          <w:rFonts w:ascii="Times New Roman" w:hAnsi="Times New Roman" w:cs="Times New Roman"/>
          <w:sz w:val="24"/>
          <w:lang w:val="ro-RO"/>
        </w:rPr>
        <w:t>2</w:t>
      </w:r>
      <w:r w:rsidR="00B8651B">
        <w:rPr>
          <w:rFonts w:ascii="Times New Roman" w:hAnsi="Times New Roman" w:cs="Times New Roman"/>
          <w:sz w:val="24"/>
          <w:lang w:val="ro-RO"/>
        </w:rPr>
        <w:t>1</w:t>
      </w:r>
      <w:r w:rsidR="00D65F51" w:rsidRPr="00021AEF">
        <w:rPr>
          <w:rFonts w:ascii="Times New Roman" w:hAnsi="Times New Roman" w:cs="Times New Roman"/>
          <w:sz w:val="24"/>
          <w:lang w:val="ro-RO"/>
        </w:rPr>
        <w:t xml:space="preserve">. </w:t>
      </w:r>
      <w:r w:rsidR="00D65F51" w:rsidRPr="00021AEF">
        <w:rPr>
          <w:rFonts w:ascii="Times New Roman" w:hAnsi="Times New Roman" w:cs="Times New Roman"/>
          <w:sz w:val="24"/>
          <w:lang w:val="ro-RO"/>
        </w:rPr>
        <w:tab/>
      </w:r>
      <w:r w:rsidR="00196C78" w:rsidRPr="00021AEF">
        <w:rPr>
          <w:rFonts w:ascii="Times New Roman" w:hAnsi="Times New Roman" w:cs="Times New Roman"/>
          <w:sz w:val="24"/>
          <w:lang w:val="ro-RO"/>
        </w:rPr>
        <w:t xml:space="preserve">„Sfântul Ioan Hrisostom ca predicator”, în vol. </w:t>
      </w:r>
      <w:r w:rsidR="00196C78" w:rsidRPr="00021AEF">
        <w:rPr>
          <w:rFonts w:ascii="Times New Roman" w:hAnsi="Times New Roman" w:cs="Times New Roman"/>
          <w:i/>
          <w:iCs/>
          <w:sz w:val="24"/>
          <w:lang w:val="it-IT"/>
        </w:rPr>
        <w:t>Sfântul Ioan Gură de Aur († 407) – Mare dascăl al lumii şi Ierarh. Studii academice comemorative</w:t>
      </w:r>
      <w:r w:rsidR="00196C78" w:rsidRPr="00021AEF">
        <w:rPr>
          <w:rFonts w:ascii="Times New Roman" w:hAnsi="Times New Roman" w:cs="Times New Roman"/>
          <w:sz w:val="24"/>
          <w:lang w:val="it-IT"/>
        </w:rPr>
        <w:t>, Ediţia a II-a, Editura Trinitas, Iași, 2007, p.</w:t>
      </w:r>
      <w:r w:rsidR="00E061E4" w:rsidRPr="00021AEF">
        <w:rPr>
          <w:rFonts w:ascii="Times New Roman" w:hAnsi="Times New Roman" w:cs="Times New Roman"/>
          <w:sz w:val="24"/>
          <w:lang w:val="it-IT"/>
        </w:rPr>
        <w:t> </w:t>
      </w:r>
      <w:r w:rsidR="00196C78" w:rsidRPr="00021AEF">
        <w:rPr>
          <w:rFonts w:ascii="Times New Roman" w:hAnsi="Times New Roman" w:cs="Times New Roman"/>
          <w:sz w:val="24"/>
          <w:lang w:val="it-IT"/>
        </w:rPr>
        <w:t xml:space="preserve">393-407; ISBN 978-973-155-029-9; editură acreditată CNCSIS, codul CNCSIS nr. 80; </w:t>
      </w:r>
      <w:r w:rsidR="00A35488">
        <w:rPr>
          <w:rFonts w:ascii="Times New Roman" w:hAnsi="Times New Roman" w:cs="Times New Roman"/>
          <w:sz w:val="24"/>
          <w:lang w:val="it-IT"/>
        </w:rPr>
        <w:t xml:space="preserve">acest studiu a fost revizuit, adăugit și publicat cu titlul </w:t>
      </w:r>
      <w:r w:rsidR="00A35488" w:rsidRPr="00A35488">
        <w:rPr>
          <w:rFonts w:ascii="Times New Roman" w:hAnsi="Times New Roman" w:cs="Times New Roman"/>
          <w:sz w:val="24"/>
        </w:rPr>
        <w:t>„</w:t>
      </w:r>
      <w:proofErr w:type="spellStart"/>
      <w:r w:rsidR="00A35488" w:rsidRPr="00A35488">
        <w:rPr>
          <w:rFonts w:ascii="Times New Roman" w:hAnsi="Times New Roman" w:cs="Times New Roman"/>
          <w:sz w:val="24"/>
        </w:rPr>
        <w:t>Sfântul</w:t>
      </w:r>
      <w:proofErr w:type="spellEnd"/>
      <w:r w:rsidR="00A35488" w:rsidRPr="00A35488">
        <w:rPr>
          <w:rFonts w:ascii="Times New Roman" w:hAnsi="Times New Roman" w:cs="Times New Roman"/>
          <w:sz w:val="24"/>
        </w:rPr>
        <w:t xml:space="preserve"> Ioan </w:t>
      </w:r>
      <w:proofErr w:type="spellStart"/>
      <w:r w:rsidR="00A35488" w:rsidRPr="00A35488">
        <w:rPr>
          <w:rFonts w:ascii="Times New Roman" w:hAnsi="Times New Roman" w:cs="Times New Roman"/>
          <w:sz w:val="24"/>
        </w:rPr>
        <w:t>Hrisostom</w:t>
      </w:r>
      <w:proofErr w:type="spellEnd"/>
      <w:r w:rsidR="00A35488" w:rsidRPr="00A35488">
        <w:rPr>
          <w:rFonts w:ascii="Times New Roman" w:hAnsi="Times New Roman" w:cs="Times New Roman"/>
          <w:sz w:val="24"/>
        </w:rPr>
        <w:t xml:space="preserve"> - </w:t>
      </w:r>
      <w:proofErr w:type="spellStart"/>
      <w:r w:rsidR="00A35488" w:rsidRPr="00A35488">
        <w:rPr>
          <w:rFonts w:ascii="Times New Roman" w:hAnsi="Times New Roman" w:cs="Times New Roman"/>
          <w:sz w:val="24"/>
        </w:rPr>
        <w:t>retorul</w:t>
      </w:r>
      <w:proofErr w:type="spellEnd"/>
      <w:r w:rsidR="00A35488" w:rsidRPr="00A35488">
        <w:rPr>
          <w:rFonts w:ascii="Times New Roman" w:hAnsi="Times New Roman" w:cs="Times New Roman"/>
          <w:sz w:val="24"/>
        </w:rPr>
        <w:t xml:space="preserve"> (ὀ </w:t>
      </w:r>
      <w:proofErr w:type="spellStart"/>
      <w:r w:rsidR="00A35488" w:rsidRPr="00A35488">
        <w:rPr>
          <w:rFonts w:ascii="Times New Roman" w:hAnsi="Times New Roman" w:cs="Times New Roman"/>
          <w:sz w:val="24"/>
        </w:rPr>
        <w:t>ῥήτωρ</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și</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predicatorul</w:t>
      </w:r>
      <w:proofErr w:type="spellEnd"/>
      <w:r w:rsidR="00A35488" w:rsidRPr="00A35488">
        <w:rPr>
          <w:rFonts w:ascii="Times New Roman" w:hAnsi="Times New Roman" w:cs="Times New Roman"/>
          <w:sz w:val="24"/>
        </w:rPr>
        <w:t xml:space="preserve"> (ὀ </w:t>
      </w:r>
      <w:proofErr w:type="spellStart"/>
      <w:r w:rsidR="00A35488" w:rsidRPr="00A35488">
        <w:rPr>
          <w:rFonts w:ascii="Times New Roman" w:hAnsi="Times New Roman" w:cs="Times New Roman"/>
          <w:sz w:val="24"/>
        </w:rPr>
        <w:t>κῆρυξ</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prin</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excelență</w:t>
      </w:r>
      <w:proofErr w:type="spellEnd"/>
      <w:r w:rsidR="00A35488" w:rsidRPr="00A35488">
        <w:rPr>
          <w:rFonts w:ascii="Times New Roman" w:hAnsi="Times New Roman" w:cs="Times New Roman"/>
          <w:sz w:val="24"/>
        </w:rPr>
        <w:t xml:space="preserve"> al </w:t>
      </w:r>
      <w:proofErr w:type="spellStart"/>
      <w:r w:rsidR="00A35488" w:rsidRPr="00A35488">
        <w:rPr>
          <w:rFonts w:ascii="Times New Roman" w:hAnsi="Times New Roman" w:cs="Times New Roman"/>
          <w:sz w:val="24"/>
        </w:rPr>
        <w:t>Bisericii</w:t>
      </w:r>
      <w:proofErr w:type="spellEnd"/>
      <w:r w:rsidR="00A35488" w:rsidRPr="00A35488">
        <w:rPr>
          <w:rFonts w:ascii="Times New Roman" w:hAnsi="Times New Roman" w:cs="Times New Roman"/>
          <w:sz w:val="24"/>
        </w:rPr>
        <w:t xml:space="preserve"> </w:t>
      </w:r>
      <w:proofErr w:type="spellStart"/>
      <w:r w:rsidR="00A35488" w:rsidRPr="00A35488">
        <w:rPr>
          <w:rFonts w:ascii="Times New Roman" w:hAnsi="Times New Roman" w:cs="Times New Roman"/>
          <w:sz w:val="24"/>
        </w:rPr>
        <w:t>creștine</w:t>
      </w:r>
      <w:proofErr w:type="spellEnd"/>
      <w:r w:rsidR="00A35488" w:rsidRPr="00A35488">
        <w:rPr>
          <w:rFonts w:ascii="Times New Roman" w:hAnsi="Times New Roman" w:cs="Times New Roman"/>
          <w:sz w:val="24"/>
        </w:rPr>
        <w:t>”</w:t>
      </w:r>
      <w:r w:rsidR="00A35488">
        <w:rPr>
          <w:rFonts w:ascii="Times New Roman" w:hAnsi="Times New Roman" w:cs="Times New Roman"/>
          <w:sz w:val="24"/>
        </w:rPr>
        <w:t xml:space="preserve">, </w:t>
      </w:r>
      <w:proofErr w:type="spellStart"/>
      <w:r w:rsidR="00A35488">
        <w:rPr>
          <w:rFonts w:ascii="Times New Roman" w:hAnsi="Times New Roman" w:cs="Times New Roman"/>
          <w:sz w:val="24"/>
        </w:rPr>
        <w:t>în</w:t>
      </w:r>
      <w:proofErr w:type="spellEnd"/>
      <w:r w:rsidR="00A35488">
        <w:rPr>
          <w:rFonts w:ascii="Times New Roman" w:hAnsi="Times New Roman" w:cs="Times New Roman"/>
          <w:sz w:val="24"/>
        </w:rPr>
        <w:t xml:space="preserve"> vol. </w:t>
      </w:r>
      <w:proofErr w:type="spellStart"/>
      <w:r w:rsidR="00A35488" w:rsidRPr="00A35488">
        <w:rPr>
          <w:rFonts w:ascii="Times New Roman" w:hAnsi="Times New Roman" w:cs="Times New Roman"/>
          <w:i/>
          <w:sz w:val="24"/>
          <w:lang w:val="fr-FR"/>
        </w:rPr>
        <w:t>Culegând</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roadele</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slujirii</w:t>
      </w:r>
      <w:proofErr w:type="spellEnd"/>
      <w:r w:rsidR="00A35488" w:rsidRPr="00A35488">
        <w:rPr>
          <w:rFonts w:ascii="Times New Roman" w:hAnsi="Times New Roman" w:cs="Times New Roman"/>
          <w:i/>
          <w:sz w:val="24"/>
          <w:lang w:val="fr-FR"/>
        </w:rPr>
        <w:t xml:space="preserve"> sale. </w:t>
      </w:r>
      <w:proofErr w:type="spellStart"/>
      <w:r w:rsidR="00A35488" w:rsidRPr="00A35488">
        <w:rPr>
          <w:rFonts w:ascii="Times New Roman" w:hAnsi="Times New Roman" w:cs="Times New Roman"/>
          <w:i/>
          <w:sz w:val="24"/>
          <w:lang w:val="fr-FR"/>
        </w:rPr>
        <w:t>Volum</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omagial</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dedicat</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Părintelui</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Vilie</w:t>
      </w:r>
      <w:proofErr w:type="spellEnd"/>
      <w:r w:rsidR="00A35488" w:rsidRPr="00A35488">
        <w:rPr>
          <w:rFonts w:ascii="Times New Roman" w:hAnsi="Times New Roman" w:cs="Times New Roman"/>
          <w:i/>
          <w:sz w:val="24"/>
          <w:lang w:val="fr-FR"/>
        </w:rPr>
        <w:t xml:space="preserve"> </w:t>
      </w:r>
      <w:proofErr w:type="spellStart"/>
      <w:r w:rsidR="00A35488" w:rsidRPr="00A35488">
        <w:rPr>
          <w:rFonts w:ascii="Times New Roman" w:hAnsi="Times New Roman" w:cs="Times New Roman"/>
          <w:i/>
          <w:sz w:val="24"/>
          <w:lang w:val="fr-FR"/>
        </w:rPr>
        <w:t>Doroșincă</w:t>
      </w:r>
      <w:proofErr w:type="spellEnd"/>
      <w:r w:rsidR="00A35488" w:rsidRPr="00A35488">
        <w:rPr>
          <w:rFonts w:ascii="Times New Roman" w:hAnsi="Times New Roman" w:cs="Times New Roman"/>
          <w:sz w:val="24"/>
          <w:lang w:val="fr-FR"/>
        </w:rPr>
        <w:t xml:space="preserve">, </w:t>
      </w:r>
      <w:proofErr w:type="spellStart"/>
      <w:r w:rsidR="00A35488" w:rsidRPr="00A35488">
        <w:rPr>
          <w:rFonts w:ascii="Times New Roman" w:hAnsi="Times New Roman" w:cs="Times New Roman"/>
          <w:sz w:val="24"/>
          <w:lang w:val="fr-FR"/>
        </w:rPr>
        <w:t>Editura</w:t>
      </w:r>
      <w:proofErr w:type="spellEnd"/>
      <w:r w:rsidR="00A35488" w:rsidRPr="00A35488">
        <w:rPr>
          <w:rFonts w:ascii="Times New Roman" w:hAnsi="Times New Roman" w:cs="Times New Roman"/>
          <w:sz w:val="24"/>
          <w:lang w:val="fr-FR"/>
        </w:rPr>
        <w:t xml:space="preserve"> </w:t>
      </w:r>
      <w:proofErr w:type="spellStart"/>
      <w:r w:rsidR="00A35488" w:rsidRPr="00A35488">
        <w:rPr>
          <w:rFonts w:ascii="Times New Roman" w:hAnsi="Times New Roman" w:cs="Times New Roman"/>
          <w:sz w:val="24"/>
          <w:lang w:val="fr-FR"/>
        </w:rPr>
        <w:t>Doxologia</w:t>
      </w:r>
      <w:proofErr w:type="spellEnd"/>
      <w:r w:rsidR="00271268">
        <w:rPr>
          <w:rFonts w:ascii="Times New Roman" w:hAnsi="Times New Roman" w:cs="Times New Roman"/>
          <w:sz w:val="24"/>
          <w:lang w:val="fr-FR"/>
        </w:rPr>
        <w:t xml:space="preserve"> (</w:t>
      </w:r>
      <w:proofErr w:type="spellStart"/>
      <w:r w:rsidR="00271268">
        <w:rPr>
          <w:rFonts w:ascii="Times New Roman" w:hAnsi="Times New Roman" w:cs="Times New Roman"/>
          <w:sz w:val="24"/>
          <w:lang w:val="fr-FR"/>
        </w:rPr>
        <w:t>acreditată</w:t>
      </w:r>
      <w:proofErr w:type="spellEnd"/>
      <w:r w:rsidR="00271268">
        <w:rPr>
          <w:rFonts w:ascii="Times New Roman" w:hAnsi="Times New Roman" w:cs="Times New Roman"/>
          <w:sz w:val="24"/>
          <w:lang w:val="fr-FR"/>
        </w:rPr>
        <w:t xml:space="preserve"> CNCS </w:t>
      </w:r>
      <w:proofErr w:type="spellStart"/>
      <w:r w:rsidR="00271268">
        <w:rPr>
          <w:rFonts w:ascii="Times New Roman" w:hAnsi="Times New Roman" w:cs="Times New Roman"/>
          <w:sz w:val="24"/>
          <w:lang w:val="fr-FR"/>
        </w:rPr>
        <w:t>categoria</w:t>
      </w:r>
      <w:proofErr w:type="spellEnd"/>
      <w:r w:rsidR="00271268">
        <w:rPr>
          <w:rFonts w:ascii="Times New Roman" w:hAnsi="Times New Roman" w:cs="Times New Roman"/>
          <w:sz w:val="24"/>
          <w:lang w:val="fr-FR"/>
        </w:rPr>
        <w:t xml:space="preserve"> </w:t>
      </w:r>
      <w:r w:rsidR="00AE2134">
        <w:rPr>
          <w:rFonts w:ascii="Times New Roman" w:hAnsi="Times New Roman" w:cs="Times New Roman"/>
          <w:sz w:val="24"/>
          <w:lang w:val="fr-FR"/>
        </w:rPr>
        <w:t>A</w:t>
      </w:r>
      <w:r w:rsidR="00497DBD">
        <w:rPr>
          <w:rFonts w:ascii="Times New Roman" w:hAnsi="Times New Roman" w:cs="Times New Roman"/>
          <w:sz w:val="24"/>
          <w:lang w:val="fr-FR"/>
        </w:rPr>
        <w:t xml:space="preserve">, </w:t>
      </w:r>
      <w:proofErr w:type="spellStart"/>
      <w:r w:rsidR="00497DBD">
        <w:rPr>
          <w:rFonts w:ascii="Times New Roman" w:hAnsi="Times New Roman" w:cs="Times New Roman"/>
          <w:sz w:val="24"/>
          <w:lang w:val="fr-FR"/>
        </w:rPr>
        <w:t>în</w:t>
      </w:r>
      <w:proofErr w:type="spellEnd"/>
      <w:r w:rsidR="00497DBD">
        <w:rPr>
          <w:rFonts w:ascii="Times New Roman" w:hAnsi="Times New Roman" w:cs="Times New Roman"/>
          <w:sz w:val="24"/>
          <w:lang w:val="fr-FR"/>
        </w:rPr>
        <w:t xml:space="preserve"> </w:t>
      </w:r>
      <w:proofErr w:type="spellStart"/>
      <w:r w:rsidR="00497DBD">
        <w:rPr>
          <w:rFonts w:ascii="Times New Roman" w:hAnsi="Times New Roman" w:cs="Times New Roman"/>
          <w:sz w:val="24"/>
          <w:lang w:val="fr-FR"/>
        </w:rPr>
        <w:t>domeniul</w:t>
      </w:r>
      <w:proofErr w:type="spellEnd"/>
      <w:r w:rsidR="00497DBD">
        <w:rPr>
          <w:rFonts w:ascii="Times New Roman" w:hAnsi="Times New Roman" w:cs="Times New Roman"/>
          <w:sz w:val="24"/>
          <w:lang w:val="fr-FR"/>
        </w:rPr>
        <w:t xml:space="preserve"> </w:t>
      </w:r>
      <w:proofErr w:type="spellStart"/>
      <w:r w:rsidR="00497DBD">
        <w:rPr>
          <w:rFonts w:ascii="Times New Roman" w:hAnsi="Times New Roman" w:cs="Times New Roman"/>
          <w:sz w:val="24"/>
          <w:lang w:val="fr-FR"/>
        </w:rPr>
        <w:t>Teologie</w:t>
      </w:r>
      <w:proofErr w:type="spellEnd"/>
      <w:r w:rsidR="00271268">
        <w:rPr>
          <w:rFonts w:ascii="Times New Roman" w:hAnsi="Times New Roman" w:cs="Times New Roman"/>
          <w:sz w:val="24"/>
          <w:lang w:val="fr-FR"/>
        </w:rPr>
        <w:t>)</w:t>
      </w:r>
      <w:r w:rsidR="00A35488" w:rsidRPr="00A35488">
        <w:rPr>
          <w:rFonts w:ascii="Times New Roman" w:hAnsi="Times New Roman" w:cs="Times New Roman"/>
          <w:sz w:val="24"/>
          <w:lang w:val="fr-FR"/>
        </w:rPr>
        <w:t xml:space="preserve">, </w:t>
      </w:r>
      <w:proofErr w:type="spellStart"/>
      <w:r w:rsidR="00A35488" w:rsidRPr="00A35488">
        <w:rPr>
          <w:rFonts w:ascii="Times New Roman" w:hAnsi="Times New Roman" w:cs="Times New Roman"/>
          <w:sz w:val="24"/>
          <w:lang w:val="fr-FR"/>
        </w:rPr>
        <w:t>Iași</w:t>
      </w:r>
      <w:proofErr w:type="spellEnd"/>
      <w:r w:rsidR="00A35488" w:rsidRPr="00A35488">
        <w:rPr>
          <w:rFonts w:ascii="Times New Roman" w:hAnsi="Times New Roman" w:cs="Times New Roman"/>
          <w:sz w:val="24"/>
          <w:lang w:val="fr-FR"/>
        </w:rPr>
        <w:t xml:space="preserve">, 2020, p. </w:t>
      </w:r>
      <w:r w:rsidR="00A32551">
        <w:rPr>
          <w:rFonts w:ascii="Times New Roman" w:hAnsi="Times New Roman" w:cs="Times New Roman"/>
          <w:sz w:val="24"/>
          <w:lang w:val="fr-FR"/>
        </w:rPr>
        <w:t>347</w:t>
      </w:r>
      <w:r w:rsidR="00A35488" w:rsidRPr="00A35488">
        <w:rPr>
          <w:rFonts w:ascii="Times New Roman" w:hAnsi="Times New Roman" w:cs="Times New Roman"/>
          <w:sz w:val="24"/>
          <w:lang w:val="fr-FR"/>
        </w:rPr>
        <w:t>-</w:t>
      </w:r>
      <w:r w:rsidR="00A32551">
        <w:rPr>
          <w:rFonts w:ascii="Times New Roman" w:hAnsi="Times New Roman" w:cs="Times New Roman"/>
          <w:sz w:val="24"/>
          <w:lang w:val="fr-FR"/>
        </w:rPr>
        <w:t>372</w:t>
      </w:r>
      <w:r w:rsidR="00A35488" w:rsidRPr="00A35488">
        <w:rPr>
          <w:rFonts w:ascii="Times New Roman" w:hAnsi="Times New Roman" w:cs="Times New Roman"/>
          <w:sz w:val="24"/>
          <w:lang w:val="fr-FR"/>
        </w:rPr>
        <w:t>;</w:t>
      </w:r>
      <w:r w:rsidR="00A35488" w:rsidRPr="00A35488">
        <w:rPr>
          <w:rFonts w:ascii="Times New Roman" w:hAnsi="Times New Roman" w:cs="Times New Roman"/>
          <w:sz w:val="24"/>
          <w:lang w:val="it-IT"/>
        </w:rPr>
        <w:t xml:space="preserve"> ISBN 978-606-666-919-1;</w:t>
      </w:r>
    </w:p>
    <w:p w14:paraId="19D1595C" w14:textId="77777777" w:rsidR="00196C78" w:rsidRPr="00021AEF" w:rsidRDefault="00A35488" w:rsidP="005F079C">
      <w:pPr>
        <w:tabs>
          <w:tab w:val="left" w:pos="369"/>
        </w:tabs>
        <w:spacing w:line="230" w:lineRule="auto"/>
        <w:rPr>
          <w:rFonts w:ascii="Times New Roman" w:hAnsi="Times New Roman" w:cs="Times New Roman"/>
          <w:sz w:val="24"/>
          <w:lang w:val="it-IT"/>
        </w:rPr>
      </w:pPr>
      <w:r>
        <w:rPr>
          <w:rFonts w:ascii="Times New Roman" w:hAnsi="Times New Roman" w:cs="Times New Roman"/>
          <w:sz w:val="24"/>
        </w:rPr>
        <w:t xml:space="preserve"> </w:t>
      </w:r>
    </w:p>
    <w:p w14:paraId="0F5DE35C" w14:textId="77777777" w:rsidR="00196C78" w:rsidRPr="00021AEF" w:rsidRDefault="00D65F51" w:rsidP="003C2CB0">
      <w:pPr>
        <w:spacing w:line="230" w:lineRule="auto"/>
        <w:rPr>
          <w:rFonts w:ascii="Times New Roman" w:hAnsi="Times New Roman" w:cs="Times New Roman"/>
          <w:b/>
          <w:bCs/>
          <w:sz w:val="24"/>
          <w:lang w:val="it-IT"/>
        </w:rPr>
      </w:pPr>
      <w:r w:rsidRPr="00021AEF">
        <w:rPr>
          <w:rFonts w:ascii="Times New Roman" w:hAnsi="Times New Roman" w:cs="Times New Roman"/>
          <w:b/>
          <w:bCs/>
          <w:sz w:val="24"/>
          <w:lang w:val="ro-RO"/>
        </w:rPr>
        <w:t>3</w:t>
      </w:r>
      <w:r w:rsidR="00196C78" w:rsidRPr="00021AEF">
        <w:rPr>
          <w:rFonts w:ascii="Times New Roman" w:hAnsi="Times New Roman" w:cs="Times New Roman"/>
          <w:b/>
          <w:bCs/>
          <w:sz w:val="24"/>
          <w:lang w:val="ro-RO"/>
        </w:rPr>
        <w:t xml:space="preserve">. </w:t>
      </w:r>
      <w:r w:rsidRPr="00021AEF">
        <w:rPr>
          <w:rFonts w:ascii="Times New Roman" w:hAnsi="Times New Roman" w:cs="Times New Roman"/>
          <w:b/>
          <w:bCs/>
          <w:sz w:val="24"/>
          <w:lang w:val="ro-RO"/>
        </w:rPr>
        <w:t>Î</w:t>
      </w:r>
      <w:r w:rsidR="00196C78" w:rsidRPr="00021AEF">
        <w:rPr>
          <w:rFonts w:ascii="Times New Roman" w:hAnsi="Times New Roman" w:cs="Times New Roman"/>
          <w:b/>
          <w:bCs/>
          <w:sz w:val="24"/>
          <w:lang w:val="ro-RO"/>
        </w:rPr>
        <w:t xml:space="preserve">n volume colective ale conferinţelor naţionale: </w:t>
      </w:r>
    </w:p>
    <w:p w14:paraId="1FE7F819" w14:textId="77777777" w:rsidR="00196C78" w:rsidRPr="00021AEF" w:rsidRDefault="00196C78" w:rsidP="003C2CB0">
      <w:pPr>
        <w:spacing w:line="230" w:lineRule="auto"/>
        <w:rPr>
          <w:rFonts w:ascii="Times New Roman" w:hAnsi="Times New Roman" w:cs="Times New Roman"/>
          <w:sz w:val="24"/>
          <w:lang w:val="it-IT"/>
        </w:rPr>
      </w:pPr>
    </w:p>
    <w:p w14:paraId="212588FD" w14:textId="2D131D8D" w:rsidR="00F8597F" w:rsidRPr="00F8597F" w:rsidRDefault="00123188" w:rsidP="003C2CB0">
      <w:pPr>
        <w:tabs>
          <w:tab w:val="left" w:pos="426"/>
        </w:tabs>
        <w:spacing w:line="230" w:lineRule="auto"/>
        <w:ind w:left="426" w:hanging="426"/>
        <w:rPr>
          <w:rFonts w:ascii="Times New Roman" w:hAnsi="Times New Roman" w:cs="Times New Roman"/>
          <w:sz w:val="24"/>
          <w:lang w:val="it-IT"/>
        </w:rPr>
      </w:pPr>
      <w:r>
        <w:rPr>
          <w:rFonts w:ascii="Times New Roman" w:hAnsi="Times New Roman" w:cs="Times New Roman"/>
          <w:sz w:val="24"/>
          <w:lang w:val="it-IT"/>
        </w:rPr>
        <w:t>2</w:t>
      </w:r>
      <w:r w:rsidR="00B8651B">
        <w:rPr>
          <w:rFonts w:ascii="Times New Roman" w:hAnsi="Times New Roman" w:cs="Times New Roman"/>
          <w:sz w:val="24"/>
          <w:lang w:val="it-IT"/>
        </w:rPr>
        <w:t>2</w:t>
      </w:r>
      <w:r w:rsidR="00E061E4" w:rsidRPr="00021AEF">
        <w:rPr>
          <w:rFonts w:ascii="Times New Roman" w:hAnsi="Times New Roman" w:cs="Times New Roman"/>
          <w:sz w:val="24"/>
          <w:lang w:val="it-IT"/>
        </w:rPr>
        <w:t xml:space="preserve">. </w:t>
      </w:r>
      <w:r w:rsidR="00F8597F">
        <w:rPr>
          <w:rFonts w:ascii="Times New Roman" w:hAnsi="Times New Roman" w:cs="Times New Roman"/>
          <w:sz w:val="24"/>
          <w:lang w:val="it-IT"/>
        </w:rPr>
        <w:t xml:space="preserve">„Rolul Sfintei Monica, mama Fericitului Augustin, în </w:t>
      </w:r>
      <w:r w:rsidR="00F8597F">
        <w:rPr>
          <w:rFonts w:ascii="Times New Roman" w:hAnsi="Times New Roman" w:cs="Times New Roman"/>
          <w:i/>
          <w:sz w:val="24"/>
          <w:lang w:val="it-IT"/>
        </w:rPr>
        <w:t>Dialogurile</w:t>
      </w:r>
      <w:r w:rsidR="00F8597F">
        <w:rPr>
          <w:rFonts w:ascii="Times New Roman" w:hAnsi="Times New Roman" w:cs="Times New Roman"/>
          <w:sz w:val="24"/>
          <w:lang w:val="it-IT"/>
        </w:rPr>
        <w:t xml:space="preserve"> de la Cassiciacum”, în volumul </w:t>
      </w:r>
      <w:r w:rsidR="00F8597F" w:rsidRPr="00F8597F">
        <w:rPr>
          <w:rFonts w:ascii="Times New Roman" w:hAnsi="Times New Roman" w:cs="Times New Roman"/>
          <w:sz w:val="24"/>
          <w:lang w:val="ro-RO"/>
        </w:rPr>
        <w:t xml:space="preserve">colectiv de studii, coordonat de Emanuela Ilie și Claudia Tărnăuceanu, </w:t>
      </w:r>
      <w:r w:rsidR="00F8597F">
        <w:rPr>
          <w:rFonts w:ascii="Times New Roman" w:hAnsi="Times New Roman" w:cs="Times New Roman"/>
          <w:i/>
          <w:sz w:val="24"/>
          <w:lang w:val="ro-RO"/>
        </w:rPr>
        <w:t xml:space="preserve">Surse și valori ale educației. Perspective </w:t>
      </w:r>
      <w:r w:rsidR="00F8597F" w:rsidRPr="00F8597F">
        <w:rPr>
          <w:rFonts w:ascii="Times New Roman" w:hAnsi="Times New Roman" w:cs="Times New Roman"/>
          <w:i/>
          <w:sz w:val="24"/>
          <w:lang w:val="ro-RO"/>
        </w:rPr>
        <w:t>pluridisciplinare</w:t>
      </w:r>
      <w:r w:rsidR="00F8597F">
        <w:rPr>
          <w:rFonts w:ascii="Times New Roman" w:hAnsi="Times New Roman" w:cs="Times New Roman"/>
          <w:sz w:val="24"/>
          <w:lang w:val="ro-RO"/>
        </w:rPr>
        <w:t>, Editura Universității „Alexandru Ioan Cuza” (acreditată CNCS, categoria B), Iași, 202</w:t>
      </w:r>
      <w:r w:rsidR="00F62672">
        <w:rPr>
          <w:rFonts w:ascii="Times New Roman" w:hAnsi="Times New Roman" w:cs="Times New Roman"/>
          <w:sz w:val="24"/>
          <w:lang w:val="ro-RO"/>
        </w:rPr>
        <w:t>2</w:t>
      </w:r>
      <w:r w:rsidR="00F8597F">
        <w:rPr>
          <w:rFonts w:ascii="Times New Roman" w:hAnsi="Times New Roman" w:cs="Times New Roman"/>
          <w:sz w:val="24"/>
          <w:lang w:val="ro-RO"/>
        </w:rPr>
        <w:t xml:space="preserve">, </w:t>
      </w:r>
      <w:r w:rsidR="00F8597F" w:rsidRPr="00F8597F">
        <w:rPr>
          <w:rFonts w:ascii="Times New Roman" w:hAnsi="Times New Roman" w:cs="Times New Roman"/>
          <w:sz w:val="24"/>
          <w:lang w:val="it-IT"/>
        </w:rPr>
        <w:t>p</w:t>
      </w:r>
      <w:r w:rsidR="00F8597F">
        <w:rPr>
          <w:rFonts w:ascii="Times New Roman" w:hAnsi="Times New Roman" w:cs="Times New Roman"/>
          <w:sz w:val="24"/>
          <w:lang w:val="it-IT"/>
        </w:rPr>
        <w:t xml:space="preserve">. 55-98. </w:t>
      </w:r>
      <w:r w:rsidR="00F8597F" w:rsidRPr="00F8597F">
        <w:rPr>
          <w:rFonts w:ascii="Times New Roman" w:hAnsi="Times New Roman" w:cs="Times New Roman"/>
          <w:sz w:val="24"/>
          <w:lang w:val="it-IT"/>
        </w:rPr>
        <w:t>ISBN 978-606-714-649-3</w:t>
      </w:r>
      <w:r w:rsidR="00F8597F">
        <w:rPr>
          <w:rFonts w:ascii="Times New Roman" w:hAnsi="Times New Roman" w:cs="Times New Roman"/>
          <w:sz w:val="24"/>
          <w:lang w:val="it-IT"/>
        </w:rPr>
        <w:t xml:space="preserve"> ;</w:t>
      </w:r>
    </w:p>
    <w:p w14:paraId="38050456" w14:textId="79928BEB" w:rsidR="002C440B" w:rsidRDefault="00F8597F" w:rsidP="003C2CB0">
      <w:pPr>
        <w:tabs>
          <w:tab w:val="left" w:pos="426"/>
        </w:tabs>
        <w:spacing w:line="230" w:lineRule="auto"/>
        <w:ind w:left="426" w:hanging="426"/>
        <w:rPr>
          <w:rFonts w:ascii="Times New Roman" w:hAnsi="Times New Roman" w:cs="Times New Roman"/>
          <w:sz w:val="24"/>
          <w:lang w:val="ro-RO"/>
        </w:rPr>
      </w:pPr>
      <w:r>
        <w:rPr>
          <w:rFonts w:ascii="Times New Roman" w:hAnsi="Times New Roman" w:cs="Times New Roman"/>
          <w:sz w:val="24"/>
          <w:lang w:val="it-IT"/>
        </w:rPr>
        <w:t>2</w:t>
      </w:r>
      <w:r w:rsidR="00B8651B">
        <w:rPr>
          <w:rFonts w:ascii="Times New Roman" w:hAnsi="Times New Roman" w:cs="Times New Roman"/>
          <w:sz w:val="24"/>
          <w:lang w:val="it-IT"/>
        </w:rPr>
        <w:t>3</w:t>
      </w: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Părinții Bisericii </w:t>
      </w:r>
      <w:r w:rsidR="00196C78" w:rsidRPr="00021AEF">
        <w:rPr>
          <w:rFonts w:ascii="Times New Roman" w:hAnsi="Times New Roman" w:cs="Times New Roman"/>
          <w:sz w:val="24"/>
          <w:lang w:val="it-IT"/>
        </w:rPr>
        <w:t xml:space="preserve">despre valorificarea filosofiei antice în educația tinerilor”, </w:t>
      </w:r>
      <w:r w:rsidR="00196C78" w:rsidRPr="00021AEF">
        <w:rPr>
          <w:rFonts w:ascii="Times New Roman" w:hAnsi="Times New Roman" w:cs="Times New Roman"/>
          <w:sz w:val="24"/>
          <w:lang w:val="ro-RO"/>
        </w:rPr>
        <w:t xml:space="preserve">în volumul </w:t>
      </w:r>
      <w:r w:rsidR="00196C78" w:rsidRPr="003C2CB0">
        <w:rPr>
          <w:rFonts w:ascii="Times New Roman" w:hAnsi="Times New Roman" w:cs="Times New Roman"/>
          <w:spacing w:val="-2"/>
          <w:sz w:val="24"/>
          <w:lang w:val="ro-RO"/>
        </w:rPr>
        <w:t xml:space="preserve">colectiv de studii, coordonat de Emanuela Ilie și Claudia Tărnăuceanu, </w:t>
      </w:r>
      <w:r w:rsidR="00196C78" w:rsidRPr="003C2CB0">
        <w:rPr>
          <w:rFonts w:ascii="Times New Roman" w:hAnsi="Times New Roman" w:cs="Times New Roman"/>
          <w:i/>
          <w:iCs/>
          <w:spacing w:val="-2"/>
          <w:sz w:val="24"/>
          <w:lang w:val="ro-RO"/>
        </w:rPr>
        <w:t>Valorile educației –</w:t>
      </w:r>
      <w:r w:rsidR="00196C78" w:rsidRPr="00021AEF">
        <w:rPr>
          <w:rFonts w:ascii="Times New Roman" w:hAnsi="Times New Roman" w:cs="Times New Roman"/>
          <w:i/>
          <w:iCs/>
          <w:sz w:val="24"/>
          <w:lang w:val="ro-RO"/>
        </w:rPr>
        <w:t xml:space="preserve"> educația valorilor, din Antichitate până astăzi. Abordări teoretice, soluții practice</w:t>
      </w:r>
      <w:r w:rsidR="00196C78" w:rsidRPr="00021AEF">
        <w:rPr>
          <w:rFonts w:ascii="Times New Roman" w:hAnsi="Times New Roman" w:cs="Times New Roman"/>
          <w:sz w:val="24"/>
          <w:lang w:val="ro-RO"/>
        </w:rPr>
        <w:t>, Edi</w:t>
      </w:r>
      <w:r w:rsidR="003C2CB0">
        <w:rPr>
          <w:rFonts w:ascii="Times New Roman" w:hAnsi="Times New Roman" w:cs="Times New Roman"/>
          <w:sz w:val="24"/>
          <w:lang w:val="ro-RO"/>
        </w:rPr>
        <w:softHyphen/>
      </w:r>
      <w:r w:rsidR="00196C78" w:rsidRPr="00021AEF">
        <w:rPr>
          <w:rFonts w:ascii="Times New Roman" w:hAnsi="Times New Roman" w:cs="Times New Roman"/>
          <w:sz w:val="24"/>
          <w:lang w:val="ro-RO"/>
        </w:rPr>
        <w:t>tura Universității „Al. I. Cuza” (acreditată CNCS, categoria B), Iași, 2016, p. 47-68; ISBN</w:t>
      </w:r>
      <w:r w:rsidR="00196C78" w:rsidRPr="00021AEF">
        <w:rPr>
          <w:rFonts w:ascii="Times New Roman" w:hAnsi="Times New Roman" w:cs="Times New Roman"/>
          <w:sz w:val="24"/>
          <w:lang w:val="it-IT"/>
        </w:rPr>
        <w:t xml:space="preserve"> 978-606-714-241-9</w:t>
      </w:r>
      <w:r w:rsidR="00196C78" w:rsidRPr="00021AEF">
        <w:rPr>
          <w:rFonts w:ascii="Times New Roman" w:hAnsi="Times New Roman" w:cs="Times New Roman"/>
          <w:sz w:val="24"/>
          <w:lang w:val="ro-RO"/>
        </w:rPr>
        <w:t xml:space="preserve">; informații online la: </w:t>
      </w:r>
    </w:p>
    <w:p w14:paraId="33843A73" w14:textId="77777777" w:rsidR="003C2CB0" w:rsidRDefault="002C440B" w:rsidP="00123188">
      <w:pPr>
        <w:tabs>
          <w:tab w:val="left" w:pos="426"/>
        </w:tabs>
        <w:spacing w:line="235" w:lineRule="auto"/>
        <w:ind w:left="426" w:hanging="426"/>
        <w:rPr>
          <w:rFonts w:ascii="Times New Roman" w:hAnsi="Times New Roman" w:cs="Times New Roman"/>
          <w:sz w:val="24"/>
          <w:lang w:val="ro-RO"/>
        </w:rPr>
      </w:pPr>
      <w:r w:rsidRPr="003C2CB0">
        <w:rPr>
          <w:sz w:val="24"/>
          <w:lang w:val="it-IT"/>
        </w:rPr>
        <w:tab/>
      </w:r>
      <w:hyperlink r:id="rId114" w:history="1">
        <w:r w:rsidR="00196C78" w:rsidRPr="00021AEF">
          <w:rPr>
            <w:rStyle w:val="Hyperlink"/>
            <w:rFonts w:ascii="Times New Roman" w:hAnsi="Times New Roman" w:cs="Times New Roman"/>
            <w:sz w:val="24"/>
            <w:u w:val="none"/>
            <w:lang w:val="ro-RO"/>
          </w:rPr>
          <w:t>http://www.editura.uaic.ro/fisa-carte.php?ctg=ultimele_aparitii&amp;id_c=1470</w:t>
        </w:r>
      </w:hyperlink>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ro-RO"/>
        </w:rPr>
        <w:t>publicat și în</w:t>
      </w:r>
      <w:r w:rsidR="00196C78" w:rsidRPr="00021AEF">
        <w:rPr>
          <w:rFonts w:ascii="Times New Roman" w:hAnsi="Times New Roman" w:cs="Times New Roman"/>
          <w:sz w:val="24"/>
          <w:lang w:val="it-IT"/>
        </w:rPr>
        <w:t xml:space="preserve"> revista </w:t>
      </w:r>
      <w:r w:rsidR="00196C78" w:rsidRPr="00021AEF">
        <w:rPr>
          <w:rFonts w:ascii="Times New Roman" w:hAnsi="Times New Roman" w:cs="Times New Roman"/>
          <w:i/>
          <w:iCs/>
          <w:sz w:val="24"/>
          <w:lang w:val="ro-RO"/>
        </w:rPr>
        <w:t>Ortodoxia</w:t>
      </w:r>
      <w:r w:rsidR="00196C78" w:rsidRPr="00021AEF">
        <w:rPr>
          <w:rFonts w:ascii="Times New Roman" w:hAnsi="Times New Roman" w:cs="Times New Roman"/>
          <w:sz w:val="24"/>
          <w:lang w:val="ro-RO"/>
        </w:rPr>
        <w:t xml:space="preserve">. </w:t>
      </w:r>
      <w:r w:rsidR="00196C78" w:rsidRPr="00021AEF">
        <w:rPr>
          <w:rFonts w:ascii="Times New Roman" w:hAnsi="Times New Roman" w:cs="Times New Roman"/>
          <w:i/>
          <w:iCs/>
          <w:sz w:val="24"/>
          <w:lang w:val="ro-RO"/>
        </w:rPr>
        <w:t>Revistă a Patriarhiei Române</w:t>
      </w:r>
      <w:r w:rsidR="00196C78" w:rsidRPr="00021AEF">
        <w:rPr>
          <w:rFonts w:ascii="Times New Roman" w:hAnsi="Times New Roman" w:cs="Times New Roman"/>
          <w:sz w:val="24"/>
          <w:lang w:val="ro-RO"/>
        </w:rPr>
        <w:t>, Seria a II-a, Anul VII (2015), Nr. 4, p.</w:t>
      </w:r>
      <w:r>
        <w:rPr>
          <w:rFonts w:ascii="Times New Roman" w:hAnsi="Times New Roman" w:cs="Times New Roman"/>
          <w:sz w:val="24"/>
          <w:lang w:val="ro-RO"/>
        </w:rPr>
        <w:t> </w:t>
      </w:r>
      <w:r w:rsidR="00196C78" w:rsidRPr="00021AEF">
        <w:rPr>
          <w:rFonts w:ascii="Times New Roman" w:hAnsi="Times New Roman" w:cs="Times New Roman"/>
          <w:sz w:val="24"/>
          <w:lang w:val="ro-RO"/>
        </w:rPr>
        <w:t xml:space="preserve">129-147; ISSN 1015-1044; online la: </w:t>
      </w:r>
    </w:p>
    <w:p w14:paraId="72C31422" w14:textId="77777777" w:rsidR="00196C78" w:rsidRPr="003C2CB0" w:rsidRDefault="003C2CB0" w:rsidP="00123188">
      <w:pPr>
        <w:tabs>
          <w:tab w:val="left" w:pos="426"/>
        </w:tabs>
        <w:spacing w:line="235" w:lineRule="auto"/>
        <w:ind w:left="426" w:hanging="426"/>
        <w:rPr>
          <w:rFonts w:ascii="Times New Roman" w:hAnsi="Times New Roman" w:cs="Times New Roman"/>
          <w:sz w:val="24"/>
          <w:lang w:val="ro-RO"/>
        </w:rPr>
      </w:pPr>
      <w:r>
        <w:rPr>
          <w:rFonts w:ascii="Times New Roman" w:hAnsi="Times New Roman" w:cs="Times New Roman"/>
          <w:sz w:val="24"/>
          <w:lang w:val="ro-RO"/>
        </w:rPr>
        <w:tab/>
      </w:r>
      <w:hyperlink r:id="rId115" w:history="1">
        <w:r w:rsidR="00196C78" w:rsidRPr="00021AEF">
          <w:rPr>
            <w:rStyle w:val="Hyperlink"/>
            <w:rFonts w:ascii="Times New Roman" w:hAnsi="Times New Roman" w:cs="Times New Roman"/>
            <w:sz w:val="24"/>
            <w:u w:val="none"/>
            <w:lang w:val="ro-RO"/>
          </w:rPr>
          <w:t>http://www.revistaortodoxia.ro/index.php/ro/236-romana/revista-ortodoxia/2015/numarul-4/studii/356-parintii-bisericii-despre-valorificarea-filozofiei-antice-in-educatia-tinerilor</w:t>
        </w:r>
      </w:hyperlink>
      <w:r w:rsidR="00196C78" w:rsidRPr="00021AEF">
        <w:rPr>
          <w:rFonts w:ascii="Times New Roman" w:hAnsi="Times New Roman" w:cs="Times New Roman"/>
          <w:sz w:val="24"/>
          <w:lang w:val="ro-RO"/>
        </w:rPr>
        <w:t>;</w:t>
      </w:r>
    </w:p>
    <w:p w14:paraId="40E84BB2" w14:textId="77777777" w:rsidR="00E061E4" w:rsidRPr="003C2CB0" w:rsidRDefault="00E061E4" w:rsidP="00123188">
      <w:pPr>
        <w:tabs>
          <w:tab w:val="left" w:pos="426"/>
        </w:tabs>
        <w:spacing w:line="235" w:lineRule="auto"/>
        <w:ind w:left="426" w:hanging="426"/>
        <w:rPr>
          <w:rFonts w:ascii="Times New Roman" w:hAnsi="Times New Roman" w:cs="Times New Roman"/>
          <w:sz w:val="10"/>
          <w:szCs w:val="10"/>
          <w:lang w:val="ro-RO"/>
        </w:rPr>
      </w:pPr>
    </w:p>
    <w:p w14:paraId="2AACC282" w14:textId="7E706C48" w:rsidR="00196C78" w:rsidRPr="00021AEF" w:rsidRDefault="003C2CB0" w:rsidP="00123188">
      <w:pPr>
        <w:tabs>
          <w:tab w:val="left" w:pos="426"/>
        </w:tabs>
        <w:spacing w:line="235" w:lineRule="auto"/>
        <w:ind w:left="426" w:hanging="426"/>
        <w:rPr>
          <w:rFonts w:ascii="Times New Roman" w:hAnsi="Times New Roman" w:cs="Times New Roman"/>
          <w:sz w:val="24"/>
          <w:lang w:val="it-IT"/>
        </w:rPr>
      </w:pPr>
      <w:r>
        <w:rPr>
          <w:rFonts w:ascii="Times New Roman" w:hAnsi="Times New Roman" w:cs="Times New Roman"/>
          <w:sz w:val="24"/>
          <w:lang w:val="it-IT"/>
        </w:rPr>
        <w:t>2</w:t>
      </w:r>
      <w:r w:rsidR="00B8651B">
        <w:rPr>
          <w:rFonts w:ascii="Times New Roman" w:hAnsi="Times New Roman" w:cs="Times New Roman"/>
          <w:sz w:val="24"/>
          <w:lang w:val="it-IT"/>
        </w:rPr>
        <w:t>4</w:t>
      </w:r>
      <w:r w:rsidR="00E061E4"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Atitudinea martirilor creștini ai primelor secole în fața morții”, în volumul colectiv </w:t>
      </w:r>
      <w:r w:rsidR="00196C78" w:rsidRPr="00021AEF">
        <w:rPr>
          <w:rFonts w:ascii="Times New Roman" w:hAnsi="Times New Roman" w:cs="Times New Roman"/>
          <w:i/>
          <w:iCs/>
          <w:sz w:val="24"/>
          <w:lang w:val="ro-RO"/>
        </w:rPr>
        <w:t>Medicii și Biserica. Medicină și Spiritualitate în abordarea pacientului terminal</w:t>
      </w:r>
      <w:r w:rsidR="00196C78" w:rsidRPr="00021AEF">
        <w:rPr>
          <w:rFonts w:ascii="Times New Roman" w:hAnsi="Times New Roman" w:cs="Times New Roman"/>
          <w:sz w:val="24"/>
          <w:lang w:val="ro-RO"/>
        </w:rPr>
        <w:t>, vol. X, Editura Renașterea, Cluj-Napoca, 2012, p. 361-388; ISBN 978-606-607-042-3; Editura Renașterea este acreditată CNCS, la categoria C, cod depunere CNCS: PN-II-ACRED-ED-2011-0152;</w:t>
      </w:r>
    </w:p>
    <w:p w14:paraId="40AEBCB5" w14:textId="77777777" w:rsidR="00E061E4" w:rsidRPr="00963FDD" w:rsidRDefault="00E061E4" w:rsidP="00123188">
      <w:pPr>
        <w:tabs>
          <w:tab w:val="left" w:pos="426"/>
        </w:tabs>
        <w:spacing w:line="235" w:lineRule="auto"/>
        <w:ind w:left="426" w:hanging="426"/>
        <w:rPr>
          <w:rFonts w:ascii="Times New Roman" w:hAnsi="Times New Roman" w:cs="Times New Roman"/>
          <w:sz w:val="10"/>
          <w:szCs w:val="10"/>
          <w:lang w:val="it-IT"/>
        </w:rPr>
      </w:pPr>
    </w:p>
    <w:p w14:paraId="0A8A5089" w14:textId="55935F8B" w:rsidR="00196C78" w:rsidRPr="00021AEF" w:rsidRDefault="003C2CB0" w:rsidP="00123188">
      <w:pPr>
        <w:tabs>
          <w:tab w:val="left" w:pos="426"/>
        </w:tabs>
        <w:spacing w:line="235" w:lineRule="auto"/>
        <w:ind w:left="426" w:hanging="426"/>
        <w:rPr>
          <w:rFonts w:ascii="Times New Roman" w:hAnsi="Times New Roman" w:cs="Times New Roman"/>
          <w:sz w:val="24"/>
          <w:lang w:val="it-IT"/>
        </w:rPr>
      </w:pPr>
      <w:r>
        <w:rPr>
          <w:rFonts w:ascii="Times New Roman" w:hAnsi="Times New Roman" w:cs="Times New Roman"/>
          <w:sz w:val="24"/>
          <w:lang w:val="it-IT"/>
        </w:rPr>
        <w:t>2</w:t>
      </w:r>
      <w:r w:rsidR="00B8651B">
        <w:rPr>
          <w:rFonts w:ascii="Times New Roman" w:hAnsi="Times New Roman" w:cs="Times New Roman"/>
          <w:sz w:val="24"/>
          <w:lang w:val="it-IT"/>
        </w:rPr>
        <w:t>5</w:t>
      </w:r>
      <w:r w:rsidR="00E061E4" w:rsidRPr="00021AEF">
        <w:rPr>
          <w:rFonts w:ascii="Times New Roman" w:hAnsi="Times New Roman" w:cs="Times New Roman"/>
          <w:sz w:val="24"/>
          <w:lang w:val="it-IT"/>
        </w:rPr>
        <w:t xml:space="preserve">. </w:t>
      </w:r>
      <w:r w:rsidR="00E061E4" w:rsidRPr="00021AEF">
        <w:rPr>
          <w:rFonts w:ascii="Times New Roman" w:hAnsi="Times New Roman" w:cs="Times New Roman"/>
          <w:sz w:val="24"/>
          <w:lang w:val="it-IT"/>
        </w:rPr>
        <w:tab/>
      </w:r>
      <w:r w:rsidR="00196C78" w:rsidRPr="00021AEF">
        <w:rPr>
          <w:rFonts w:ascii="Times New Roman" w:hAnsi="Times New Roman" w:cs="Times New Roman"/>
          <w:sz w:val="24"/>
          <w:lang w:val="it-IT"/>
        </w:rPr>
        <w:t xml:space="preserve">„Sfântul Vasile cel Mare – panegirist al milosteniei”, în volumul omagial </w:t>
      </w:r>
      <w:r w:rsidR="00196C78" w:rsidRPr="00021AEF">
        <w:rPr>
          <w:rFonts w:ascii="Times New Roman" w:hAnsi="Times New Roman" w:cs="Times New Roman"/>
          <w:i/>
          <w:iCs/>
          <w:sz w:val="24"/>
          <w:lang w:val="it-IT"/>
        </w:rPr>
        <w:t>Studia Basiliana III</w:t>
      </w:r>
      <w:r w:rsidR="00196C78" w:rsidRPr="00021AEF">
        <w:rPr>
          <w:rFonts w:ascii="Times New Roman" w:hAnsi="Times New Roman" w:cs="Times New Roman"/>
          <w:sz w:val="24"/>
          <w:lang w:val="it-IT"/>
        </w:rPr>
        <w:t>, Editura Basilica a Patriarhiei Române, Bucureşti, 2009, p. 159-179; ISBN 978-606-92109-2-5;</w:t>
      </w:r>
    </w:p>
    <w:p w14:paraId="77405702" w14:textId="77777777" w:rsidR="00196C78" w:rsidRPr="00021AEF" w:rsidRDefault="00196C78" w:rsidP="00E061E4">
      <w:pPr>
        <w:spacing w:line="235" w:lineRule="auto"/>
        <w:rPr>
          <w:rFonts w:ascii="Times New Roman" w:hAnsi="Times New Roman" w:cs="Times New Roman"/>
          <w:sz w:val="24"/>
          <w:lang w:val="it-IT"/>
        </w:rPr>
      </w:pPr>
    </w:p>
    <w:p w14:paraId="7A56CD40" w14:textId="77777777" w:rsidR="00196C78" w:rsidRPr="00021AEF" w:rsidRDefault="00E061E4" w:rsidP="00E061E4">
      <w:pPr>
        <w:spacing w:line="235" w:lineRule="auto"/>
        <w:rPr>
          <w:rFonts w:ascii="Times New Roman" w:hAnsi="Times New Roman" w:cs="Times New Roman"/>
          <w:b/>
          <w:bCs/>
          <w:sz w:val="24"/>
          <w:lang w:val="it-IT"/>
        </w:rPr>
      </w:pPr>
      <w:bookmarkStart w:id="6" w:name="_Hlk482136746"/>
      <w:bookmarkEnd w:id="6"/>
      <w:r w:rsidRPr="00021AEF">
        <w:rPr>
          <w:rFonts w:ascii="Times New Roman" w:hAnsi="Times New Roman" w:cs="Times New Roman"/>
          <w:b/>
          <w:bCs/>
          <w:sz w:val="24"/>
          <w:lang w:val="it-IT"/>
        </w:rPr>
        <w:t>4</w:t>
      </w:r>
      <w:r w:rsidR="00196C78" w:rsidRPr="00021AEF">
        <w:rPr>
          <w:rFonts w:ascii="Times New Roman" w:hAnsi="Times New Roman" w:cs="Times New Roman"/>
          <w:b/>
          <w:bCs/>
          <w:sz w:val="24"/>
          <w:lang w:val="it-IT"/>
        </w:rPr>
        <w:t xml:space="preserve">. </w:t>
      </w:r>
      <w:r w:rsidRPr="00021AEF">
        <w:rPr>
          <w:rFonts w:ascii="Times New Roman" w:hAnsi="Times New Roman" w:cs="Times New Roman"/>
          <w:b/>
          <w:bCs/>
          <w:sz w:val="24"/>
          <w:lang w:val="it-IT"/>
        </w:rPr>
        <w:t>Î</w:t>
      </w:r>
      <w:r w:rsidR="00196C78" w:rsidRPr="00021AEF">
        <w:rPr>
          <w:rFonts w:ascii="Times New Roman" w:hAnsi="Times New Roman" w:cs="Times New Roman"/>
          <w:b/>
          <w:bCs/>
          <w:sz w:val="24"/>
          <w:lang w:val="ro-RO"/>
        </w:rPr>
        <w:t>n alte volume colective:</w:t>
      </w:r>
    </w:p>
    <w:p w14:paraId="6F0D153F" w14:textId="77777777" w:rsidR="00196C78" w:rsidRPr="00E305FC" w:rsidRDefault="00E305FC" w:rsidP="00E305FC">
      <w:pPr>
        <w:pStyle w:val="ListParagraph"/>
        <w:spacing w:line="235" w:lineRule="auto"/>
        <w:ind w:firstLine="0"/>
        <w:rPr>
          <w:rFonts w:ascii="Times New Roman" w:hAnsi="Times New Roman" w:cs="Times New Roman"/>
          <w:sz w:val="24"/>
          <w:lang w:val="it-IT"/>
        </w:rPr>
      </w:pPr>
      <w:bookmarkStart w:id="7" w:name="_Hlk479596444"/>
      <w:bookmarkStart w:id="8" w:name="_Hlk482136733"/>
      <w:bookmarkStart w:id="9" w:name="_Hlk479596427"/>
      <w:bookmarkEnd w:id="7"/>
      <w:bookmarkEnd w:id="8"/>
      <w:bookmarkEnd w:id="9"/>
      <w:r w:rsidRPr="00E305FC">
        <w:rPr>
          <w:rFonts w:ascii="Times New Roman" w:hAnsi="Times New Roman" w:cs="Times New Roman"/>
          <w:sz w:val="24"/>
          <w:lang w:val="it-IT"/>
        </w:rPr>
        <w:t xml:space="preserve"> </w:t>
      </w:r>
    </w:p>
    <w:p w14:paraId="63F4FB9C"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it-IT"/>
        </w:rPr>
      </w:pPr>
    </w:p>
    <w:p w14:paraId="486574E6" w14:textId="27BE3160" w:rsidR="00BB3911" w:rsidRPr="002F7502" w:rsidRDefault="00BB3911" w:rsidP="00B8651B">
      <w:pPr>
        <w:pStyle w:val="ListParagraph"/>
        <w:numPr>
          <w:ilvl w:val="0"/>
          <w:numId w:val="41"/>
        </w:numPr>
        <w:spacing w:line="235" w:lineRule="auto"/>
        <w:rPr>
          <w:rFonts w:ascii="Times New Roman" w:hAnsi="Times New Roman" w:cs="Times New Roman"/>
          <w:sz w:val="24"/>
          <w:lang w:val="it-IT"/>
        </w:rPr>
      </w:pPr>
      <w:r w:rsidRPr="002F7502">
        <w:rPr>
          <w:rFonts w:ascii="Times New Roman" w:hAnsi="Times New Roman" w:cs="Times New Roman"/>
          <w:sz w:val="24"/>
          <w:lang w:val="it-IT"/>
        </w:rPr>
        <w:t xml:space="preserve">„Limbajul și aserțiunile filozofice ale Sfintei Monica, mama Fericitului Augustin, în </w:t>
      </w:r>
      <w:r w:rsidRPr="002F7502">
        <w:rPr>
          <w:rFonts w:ascii="Times New Roman" w:hAnsi="Times New Roman" w:cs="Times New Roman"/>
          <w:i/>
          <w:sz w:val="24"/>
          <w:lang w:val="it-IT"/>
        </w:rPr>
        <w:t xml:space="preserve">Dialogurile </w:t>
      </w:r>
      <w:r w:rsidRPr="002F7502">
        <w:rPr>
          <w:rFonts w:ascii="Times New Roman" w:hAnsi="Times New Roman" w:cs="Times New Roman"/>
          <w:sz w:val="24"/>
          <w:lang w:val="it-IT"/>
        </w:rPr>
        <w:t xml:space="preserve">de la Cassiciacum”, în Ana Cosăceanu și Coman Lupu (Editori), </w:t>
      </w:r>
      <w:r w:rsidRPr="002F7502">
        <w:rPr>
          <w:rFonts w:ascii="Times New Roman" w:hAnsi="Times New Roman" w:cs="Times New Roman"/>
          <w:i/>
          <w:sz w:val="24"/>
          <w:lang w:val="it-IT"/>
        </w:rPr>
        <w:t xml:space="preserve">Études </w:t>
      </w:r>
      <w:r w:rsidRPr="002F7502">
        <w:rPr>
          <w:rFonts w:ascii="Times New Roman" w:hAnsi="Times New Roman" w:cs="Times New Roman"/>
          <w:i/>
          <w:sz w:val="24"/>
          <w:lang w:val="it-IT"/>
        </w:rPr>
        <w:lastRenderedPageBreak/>
        <w:t>de linguistique appliquée</w:t>
      </w:r>
      <w:r w:rsidRPr="002F7502">
        <w:rPr>
          <w:rFonts w:ascii="Times New Roman" w:hAnsi="Times New Roman" w:cs="Times New Roman"/>
          <w:sz w:val="24"/>
          <w:lang w:val="it-IT"/>
        </w:rPr>
        <w:t xml:space="preserve">. </w:t>
      </w:r>
      <w:r w:rsidRPr="002F7502">
        <w:rPr>
          <w:rFonts w:ascii="Times New Roman" w:hAnsi="Times New Roman" w:cs="Times New Roman"/>
          <w:i/>
          <w:sz w:val="24"/>
          <w:lang w:val="it-IT"/>
        </w:rPr>
        <w:t>Hommages offerts à la professeure Alexandra Cuniță</w:t>
      </w:r>
      <w:r w:rsidRPr="002F7502">
        <w:rPr>
          <w:rFonts w:ascii="Times New Roman" w:hAnsi="Times New Roman" w:cs="Times New Roman"/>
          <w:sz w:val="24"/>
          <w:lang w:val="it-IT"/>
        </w:rPr>
        <w:t>, Editura Cavallioti, București, 2022, p. 257-282.</w:t>
      </w:r>
      <w:r w:rsidR="007339D9" w:rsidRPr="007339D9">
        <w:t xml:space="preserve"> </w:t>
      </w:r>
      <w:r w:rsidR="007339D9" w:rsidRPr="007339D9">
        <w:rPr>
          <w:rFonts w:ascii="Times New Roman" w:hAnsi="Times New Roman" w:cs="Times New Roman"/>
          <w:sz w:val="24"/>
          <w:lang w:val="it-IT"/>
        </w:rPr>
        <w:t>ISBN 978-606-551-112-5</w:t>
      </w:r>
    </w:p>
    <w:p w14:paraId="7742849A" w14:textId="77777777" w:rsidR="00E305FC" w:rsidRPr="00E305FC" w:rsidRDefault="00E305FC" w:rsidP="00B8651B">
      <w:pPr>
        <w:pStyle w:val="ListParagraph"/>
        <w:numPr>
          <w:ilvl w:val="0"/>
          <w:numId w:val="41"/>
        </w:numPr>
        <w:spacing w:line="235" w:lineRule="auto"/>
        <w:ind w:left="369" w:hanging="369"/>
        <w:rPr>
          <w:rFonts w:ascii="Times New Roman" w:hAnsi="Times New Roman" w:cs="Times New Roman"/>
          <w:sz w:val="24"/>
          <w:lang w:val="it-IT"/>
        </w:rPr>
      </w:pPr>
      <w:r w:rsidRPr="00E305FC">
        <w:rPr>
          <w:rFonts w:ascii="Times New Roman" w:hAnsi="Times New Roman" w:cs="Times New Roman"/>
          <w:sz w:val="24"/>
          <w:lang w:val="it-IT"/>
        </w:rPr>
        <w:t>„'</w:t>
      </w:r>
      <w:r w:rsidRPr="00E305FC">
        <w:rPr>
          <w:rFonts w:ascii="Times New Roman" w:hAnsi="Times New Roman" w:cs="Times New Roman"/>
          <w:sz w:val="24"/>
        </w:rPr>
        <w:t>Η</w:t>
      </w:r>
      <w:r w:rsidRPr="00E305FC">
        <w:rPr>
          <w:rFonts w:ascii="Times New Roman" w:hAnsi="Times New Roman" w:cs="Times New Roman"/>
          <w:sz w:val="24"/>
          <w:lang w:val="it-IT"/>
        </w:rPr>
        <w:t xml:space="preserve"> </w:t>
      </w:r>
      <w:proofErr w:type="spellStart"/>
      <w:r w:rsidRPr="00E305FC">
        <w:rPr>
          <w:rFonts w:ascii="Times New Roman" w:hAnsi="Times New Roman" w:cs="Times New Roman"/>
          <w:sz w:val="24"/>
        </w:rPr>
        <w:t>γνῶσις</w:t>
      </w:r>
      <w:proofErr w:type="spellEnd"/>
      <w:r w:rsidRPr="00E305FC">
        <w:rPr>
          <w:rFonts w:ascii="Times New Roman" w:hAnsi="Times New Roman" w:cs="Times New Roman"/>
          <w:sz w:val="24"/>
          <w:lang w:val="it-IT"/>
        </w:rPr>
        <w:t xml:space="preserve"> </w:t>
      </w:r>
      <w:proofErr w:type="spellStart"/>
      <w:r w:rsidRPr="00E305FC">
        <w:rPr>
          <w:rFonts w:ascii="Times New Roman" w:hAnsi="Times New Roman" w:cs="Times New Roman"/>
          <w:sz w:val="24"/>
        </w:rPr>
        <w:t>του</w:t>
      </w:r>
      <w:proofErr w:type="spellEnd"/>
      <w:r w:rsidRPr="00E305FC">
        <w:rPr>
          <w:rFonts w:ascii="Times New Roman" w:hAnsi="Times New Roman" w:cs="Times New Roman"/>
          <w:sz w:val="24"/>
          <w:lang w:val="it-IT"/>
        </w:rPr>
        <w:t xml:space="preserve"> </w:t>
      </w:r>
      <w:proofErr w:type="spellStart"/>
      <w:r w:rsidRPr="00E305FC">
        <w:rPr>
          <w:rFonts w:ascii="Times New Roman" w:hAnsi="Times New Roman" w:cs="Times New Roman"/>
          <w:sz w:val="24"/>
        </w:rPr>
        <w:t>Θεού</w:t>
      </w:r>
      <w:proofErr w:type="spellEnd"/>
      <w:r w:rsidRPr="00E305FC">
        <w:rPr>
          <w:rFonts w:ascii="Times New Roman" w:hAnsi="Times New Roman" w:cs="Times New Roman"/>
          <w:sz w:val="24"/>
          <w:lang w:val="it-IT"/>
        </w:rPr>
        <w:t xml:space="preserve">'. Aspecte ale misticii gregoriene referitoare la cunoașterea lui Dumnezeu”, în vol. </w:t>
      </w:r>
      <w:r w:rsidRPr="00E305FC">
        <w:rPr>
          <w:rFonts w:ascii="Times New Roman" w:hAnsi="Times New Roman" w:cs="Times New Roman"/>
          <w:i/>
          <w:iCs/>
          <w:sz w:val="24"/>
          <w:lang w:val="it-IT"/>
        </w:rPr>
        <w:t>Conservarea și restaurarea patrimoniului cultural</w:t>
      </w:r>
      <w:r w:rsidRPr="00E305FC">
        <w:rPr>
          <w:rFonts w:ascii="Times New Roman" w:hAnsi="Times New Roman" w:cs="Times New Roman"/>
          <w:sz w:val="24"/>
          <w:lang w:val="it-IT"/>
        </w:rPr>
        <w:t>, volumul XVI, ce cuprinde lucrările științifice prezentate la a XVII-a ediție a Simpozionului Internațional „Conservarea și Restaurarea Patrimoniului Cultural”, organizat de către Centrul Mitro</w:t>
      </w:r>
      <w:r w:rsidRPr="00E305FC">
        <w:rPr>
          <w:rFonts w:ascii="Times New Roman" w:hAnsi="Times New Roman" w:cs="Times New Roman"/>
          <w:sz w:val="24"/>
          <w:lang w:val="it-IT"/>
        </w:rPr>
        <w:softHyphen/>
        <w:t>politan de Cercetări T.A.B.O.R., în 2016 la Iași, Editura Doxologia (editură acreditată CNCS, categoria C), Iași, 2017, p. 234-247; ISSN 2286-1459 și ISSN-L 2286-1459;</w:t>
      </w:r>
    </w:p>
    <w:p w14:paraId="4DE5FB1C"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Mărturisirea păcatelor ca refacere a comuniunii omului cu Dumnezeu în învățătura Sfântului Ioan Hrisostom”, în vol. </w:t>
      </w:r>
      <w:r w:rsidRPr="00021AEF">
        <w:rPr>
          <w:rFonts w:ascii="Times New Roman" w:hAnsi="Times New Roman" w:cs="Times New Roman"/>
          <w:i/>
          <w:iCs/>
          <w:sz w:val="24"/>
          <w:lang w:val="it-IT"/>
        </w:rPr>
        <w:t>Conservarea și Restaurarea Patrimoniului Cultural</w:t>
      </w:r>
      <w:r w:rsidRPr="00021AEF">
        <w:rPr>
          <w:rFonts w:ascii="Times New Roman" w:hAnsi="Times New Roman" w:cs="Times New Roman"/>
          <w:sz w:val="24"/>
          <w:lang w:val="it-IT"/>
        </w:rPr>
        <w:t>, volumul XV, ce cuprinde lucrările științifice prezentate la a XVII-a ediție a Simpozio</w:t>
      </w:r>
      <w:r w:rsidR="002C440B">
        <w:rPr>
          <w:rFonts w:ascii="Times New Roman" w:hAnsi="Times New Roman" w:cs="Times New Roman"/>
          <w:sz w:val="24"/>
          <w:lang w:val="it-IT"/>
        </w:rPr>
        <w:softHyphen/>
      </w:r>
      <w:r w:rsidRPr="00021AEF">
        <w:rPr>
          <w:rFonts w:ascii="Times New Roman" w:hAnsi="Times New Roman" w:cs="Times New Roman"/>
          <w:sz w:val="24"/>
          <w:lang w:val="it-IT"/>
        </w:rPr>
        <w:t xml:space="preserve">nului Internațional „Conservarea și Restaurarea Patrimoniului Cultural”, organizat de către Centrul Mitropolitan de Cercetări T.A.B.O.R., în 2015 la Iași, Editura Doxologia (editură acreditată CNCS, categoria C), 2016, p. 262-282; ISSN 2286-1459 și ISSN-L 2286-1459; studiu publicat și în revista </w:t>
      </w:r>
      <w:r w:rsidRPr="00021AEF">
        <w:rPr>
          <w:rFonts w:ascii="Times New Roman" w:hAnsi="Times New Roman" w:cs="Times New Roman"/>
          <w:i/>
          <w:iCs/>
          <w:sz w:val="24"/>
          <w:lang w:val="it-IT"/>
        </w:rPr>
        <w:t>Biserica Ortodoxă Română - Buletinul oficial al Patriarhiei Române</w:t>
      </w:r>
      <w:r w:rsidRPr="00021AEF">
        <w:rPr>
          <w:rFonts w:ascii="Times New Roman" w:hAnsi="Times New Roman" w:cs="Times New Roman"/>
          <w:sz w:val="24"/>
          <w:lang w:val="it-IT"/>
        </w:rPr>
        <w:t>, Seria a IV-a, Anul V, (132), 2014, Nr. 1, p. 149-167;</w:t>
      </w:r>
    </w:p>
    <w:p w14:paraId="0ADF420F"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it-IT"/>
        </w:rPr>
      </w:pPr>
    </w:p>
    <w:p w14:paraId="31F5E79B" w14:textId="77777777" w:rsidR="00E061E4"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Vocație și destin isihast în Moldova”, în volumul colectiv intitulat </w:t>
      </w:r>
      <w:r w:rsidRPr="00021AEF">
        <w:rPr>
          <w:rFonts w:ascii="Times New Roman" w:hAnsi="Times New Roman" w:cs="Times New Roman"/>
          <w:i/>
          <w:iCs/>
          <w:sz w:val="24"/>
          <w:lang w:val="ro-RO"/>
        </w:rPr>
        <w:t>Filosofie și religie în spațiul românesc</w:t>
      </w:r>
      <w:r w:rsidRPr="00021AEF">
        <w:rPr>
          <w:rFonts w:ascii="Times New Roman" w:hAnsi="Times New Roman" w:cs="Times New Roman"/>
          <w:sz w:val="24"/>
          <w:lang w:val="ro-RO"/>
        </w:rPr>
        <w:t xml:space="preserve">, volum coordonat de Mihai-Dan Chițoiu și Savu Totu, în cadrul Academiei Române, Filiala Iași, Editura Pro Universitaria </w:t>
      </w:r>
      <w:r w:rsidRPr="00021AEF">
        <w:rPr>
          <w:rFonts w:ascii="Times New Roman" w:hAnsi="Times New Roman" w:cs="Times New Roman"/>
          <w:sz w:val="24"/>
          <w:lang w:val="it-IT"/>
        </w:rPr>
        <w:t>(editură acreditată CNCS, categoria B)</w:t>
      </w:r>
      <w:r w:rsidRPr="00021AEF">
        <w:rPr>
          <w:rFonts w:ascii="Times New Roman" w:hAnsi="Times New Roman" w:cs="Times New Roman"/>
          <w:sz w:val="24"/>
          <w:lang w:val="ro-RO"/>
        </w:rPr>
        <w:t xml:space="preserve">, București, 2015, p. 149-164; </w:t>
      </w:r>
      <w:r w:rsidRPr="00021AEF">
        <w:rPr>
          <w:rFonts w:ascii="Times New Roman" w:hAnsi="Times New Roman" w:cs="Times New Roman"/>
          <w:sz w:val="24"/>
          <w:lang w:val="it-IT"/>
        </w:rPr>
        <w:t xml:space="preserve">ISBN 978-606-26-0342-7; </w:t>
      </w:r>
    </w:p>
    <w:p w14:paraId="41C2FAF4" w14:textId="77777777" w:rsidR="00196C78" w:rsidRPr="00021AEF" w:rsidRDefault="00000000" w:rsidP="00E061E4">
      <w:pPr>
        <w:pStyle w:val="ListParagraph"/>
        <w:spacing w:line="235" w:lineRule="auto"/>
        <w:ind w:left="369" w:firstLine="0"/>
        <w:rPr>
          <w:rFonts w:ascii="Times New Roman" w:hAnsi="Times New Roman" w:cs="Times New Roman"/>
          <w:sz w:val="24"/>
          <w:lang w:val="it-IT"/>
        </w:rPr>
      </w:pPr>
      <w:hyperlink r:id="rId116" w:history="1">
        <w:r w:rsidR="00196C78" w:rsidRPr="00021AEF">
          <w:rPr>
            <w:rStyle w:val="Hyperlink"/>
            <w:rFonts w:ascii="Times New Roman" w:hAnsi="Times New Roman" w:cs="Times New Roman"/>
            <w:sz w:val="24"/>
            <w:u w:val="none"/>
            <w:lang w:val="it-IT"/>
          </w:rPr>
          <w:t>http://proiectidsrc.acadiasi.ro/wp-content/uploads/2015/12/03.-Chitoiu-Totu-Filosofie-si-religie.pdf</w:t>
        </w:r>
      </w:hyperlink>
      <w:r w:rsidR="00196C78" w:rsidRPr="00021AEF">
        <w:rPr>
          <w:rFonts w:ascii="Times New Roman" w:hAnsi="Times New Roman" w:cs="Times New Roman"/>
          <w:sz w:val="24"/>
          <w:lang w:val="it-IT"/>
        </w:rPr>
        <w:t xml:space="preserve">; </w:t>
      </w:r>
    </w:p>
    <w:p w14:paraId="70222DB7"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it-IT"/>
        </w:rPr>
      </w:pPr>
    </w:p>
    <w:p w14:paraId="6A40C5D5"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Contemplarea lui Dumnezeu în oglinda sufletului după învățătura mistică a Sfântului Grigorie de Nyssa”, în vol. </w:t>
      </w:r>
      <w:r w:rsidRPr="00021AEF">
        <w:rPr>
          <w:rFonts w:ascii="Times New Roman" w:hAnsi="Times New Roman" w:cs="Times New Roman"/>
          <w:i/>
          <w:iCs/>
          <w:sz w:val="24"/>
          <w:lang w:val="it-IT"/>
        </w:rPr>
        <w:t>Conservarea și Restaurarea Patrimoniului Cultural</w:t>
      </w:r>
      <w:r w:rsidRPr="00021AEF">
        <w:rPr>
          <w:rFonts w:ascii="Times New Roman" w:hAnsi="Times New Roman" w:cs="Times New Roman"/>
          <w:sz w:val="24"/>
          <w:lang w:val="it-IT"/>
        </w:rPr>
        <w:t>, volumul XIV, ce cuprinde lucrările științifice prezentate la a XVI-a ediție a Simpozionului Interna</w:t>
      </w:r>
      <w:r w:rsidR="002C440B">
        <w:rPr>
          <w:rFonts w:ascii="Times New Roman" w:hAnsi="Times New Roman" w:cs="Times New Roman"/>
          <w:sz w:val="24"/>
          <w:lang w:val="it-IT"/>
        </w:rPr>
        <w:softHyphen/>
      </w:r>
      <w:r w:rsidRPr="00021AEF">
        <w:rPr>
          <w:rFonts w:ascii="Times New Roman" w:hAnsi="Times New Roman" w:cs="Times New Roman"/>
          <w:sz w:val="24"/>
          <w:lang w:val="it-IT"/>
        </w:rPr>
        <w:t>țional „Conservarea și Restaurarea Patrimoniului Cultural”, organizat de către Centrul Mitropolitan de Cercetări T.A.B.O.R., în 2014 la Iași, Editura Doxologia (editură acre</w:t>
      </w:r>
      <w:r w:rsidR="002C440B">
        <w:rPr>
          <w:rFonts w:ascii="Times New Roman" w:hAnsi="Times New Roman" w:cs="Times New Roman"/>
          <w:sz w:val="24"/>
          <w:lang w:val="it-IT"/>
        </w:rPr>
        <w:softHyphen/>
      </w:r>
      <w:r w:rsidRPr="00021AEF">
        <w:rPr>
          <w:rFonts w:ascii="Times New Roman" w:hAnsi="Times New Roman" w:cs="Times New Roman"/>
          <w:sz w:val="24"/>
          <w:lang w:val="it-IT"/>
        </w:rPr>
        <w:t>ditată CNCS, categoria C), 2015, p. 221-233; ISSN 2286-1459;</w:t>
      </w:r>
    </w:p>
    <w:p w14:paraId="51F25C10" w14:textId="77777777" w:rsidR="00E061E4" w:rsidRPr="00021AEF" w:rsidRDefault="00E061E4" w:rsidP="00E061E4">
      <w:pPr>
        <w:pStyle w:val="ListParagraph"/>
        <w:spacing w:line="235" w:lineRule="auto"/>
        <w:ind w:left="369" w:firstLine="0"/>
        <w:rPr>
          <w:rFonts w:ascii="Times New Roman" w:hAnsi="Times New Roman" w:cs="Times New Roman"/>
          <w:sz w:val="10"/>
          <w:szCs w:val="10"/>
          <w:lang w:val="it-IT"/>
        </w:rPr>
      </w:pPr>
    </w:p>
    <w:p w14:paraId="59C2A9ED" w14:textId="77777777" w:rsidR="00E061E4"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fr-FR"/>
        </w:rPr>
      </w:pPr>
      <w:r w:rsidRPr="00021AEF">
        <w:rPr>
          <w:rFonts w:ascii="Times New Roman" w:hAnsi="Times New Roman" w:cs="Times New Roman"/>
          <w:sz w:val="24"/>
          <w:lang w:val="it-IT"/>
        </w:rPr>
        <w:t xml:space="preserve">„Înţelesul alegoric şi anagogic al cărții biblice </w:t>
      </w:r>
      <w:r w:rsidRPr="00021AEF">
        <w:rPr>
          <w:rFonts w:ascii="Times New Roman" w:hAnsi="Times New Roman" w:cs="Times New Roman"/>
          <w:i/>
          <w:iCs/>
          <w:sz w:val="24"/>
          <w:lang w:val="it-IT"/>
        </w:rPr>
        <w:t>Cântării Cântărilor</w:t>
      </w:r>
      <w:r w:rsidRPr="00021AEF">
        <w:rPr>
          <w:rFonts w:ascii="Times New Roman" w:hAnsi="Times New Roman" w:cs="Times New Roman"/>
          <w:sz w:val="24"/>
          <w:lang w:val="it-IT"/>
        </w:rPr>
        <w:t xml:space="preserve"> după învățătura Sfântului Grigorie al Nyssei”, în volumul colectiv intitulat </w:t>
      </w:r>
      <w:r w:rsidRPr="00021AEF">
        <w:rPr>
          <w:rFonts w:ascii="Times New Roman" w:hAnsi="Times New Roman" w:cs="Times New Roman"/>
          <w:i/>
          <w:iCs/>
          <w:sz w:val="24"/>
          <w:lang w:val="it-IT"/>
        </w:rPr>
        <w:t xml:space="preserve">Vorbire și tăcere în Revelație. </w:t>
      </w:r>
      <w:r w:rsidRPr="00021AEF">
        <w:rPr>
          <w:rFonts w:ascii="Times New Roman" w:hAnsi="Times New Roman" w:cs="Times New Roman"/>
          <w:i/>
          <w:iCs/>
          <w:sz w:val="24"/>
          <w:lang w:val="fr-FR"/>
        </w:rPr>
        <w:t>„</w:t>
      </w:r>
      <w:proofErr w:type="spellStart"/>
      <w:r w:rsidRPr="00021AEF">
        <w:rPr>
          <w:rFonts w:ascii="Times New Roman" w:hAnsi="Times New Roman" w:cs="Times New Roman"/>
          <w:i/>
          <w:iCs/>
          <w:sz w:val="24"/>
          <w:lang w:val="fr-FR"/>
        </w:rPr>
        <w:t>Festschrift</w:t>
      </w:r>
      <w:proofErr w:type="spellEnd"/>
      <w:r w:rsidRPr="00021AEF">
        <w:rPr>
          <w:rFonts w:ascii="Times New Roman" w:hAnsi="Times New Roman" w:cs="Times New Roman"/>
          <w:i/>
          <w:iCs/>
          <w:sz w:val="24"/>
          <w:lang w:val="fr-FR"/>
        </w:rPr>
        <w:t xml:space="preserve">” la </w:t>
      </w:r>
      <w:proofErr w:type="spellStart"/>
      <w:r w:rsidRPr="00021AEF">
        <w:rPr>
          <w:rFonts w:ascii="Times New Roman" w:hAnsi="Times New Roman" w:cs="Times New Roman"/>
          <w:i/>
          <w:iCs/>
          <w:sz w:val="24"/>
          <w:lang w:val="fr-FR"/>
        </w:rPr>
        <w:t>cea</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de-a</w:t>
      </w:r>
      <w:proofErr w:type="spellEnd"/>
      <w:r w:rsidRPr="00021AEF">
        <w:rPr>
          <w:rFonts w:ascii="Times New Roman" w:hAnsi="Times New Roman" w:cs="Times New Roman"/>
          <w:i/>
          <w:iCs/>
          <w:sz w:val="24"/>
          <w:lang w:val="fr-FR"/>
        </w:rPr>
        <w:t xml:space="preserve"> 65-a </w:t>
      </w:r>
      <w:proofErr w:type="spellStart"/>
      <w:r w:rsidRPr="00021AEF">
        <w:rPr>
          <w:rFonts w:ascii="Times New Roman" w:hAnsi="Times New Roman" w:cs="Times New Roman"/>
          <w:i/>
          <w:iCs/>
          <w:sz w:val="24"/>
          <w:lang w:val="fr-FR"/>
        </w:rPr>
        <w:t>aniversare</w:t>
      </w:r>
      <w:proofErr w:type="spellEnd"/>
      <w:r w:rsidRPr="00021AEF">
        <w:rPr>
          <w:rFonts w:ascii="Times New Roman" w:hAnsi="Times New Roman" w:cs="Times New Roman"/>
          <w:i/>
          <w:iCs/>
          <w:sz w:val="24"/>
          <w:lang w:val="fr-FR"/>
        </w:rPr>
        <w:t xml:space="preserve"> a Prof. </w:t>
      </w:r>
      <w:proofErr w:type="spellStart"/>
      <w:r w:rsidRPr="00021AEF">
        <w:rPr>
          <w:rFonts w:ascii="Times New Roman" w:hAnsi="Times New Roman" w:cs="Times New Roman"/>
          <w:i/>
          <w:iCs/>
          <w:sz w:val="24"/>
          <w:lang w:val="fr-FR"/>
        </w:rPr>
        <w:t>dr</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pr</w:t>
      </w:r>
      <w:proofErr w:type="spellEnd"/>
      <w:r w:rsidRPr="00021AEF">
        <w:rPr>
          <w:rFonts w:ascii="Times New Roman" w:hAnsi="Times New Roman" w:cs="Times New Roman"/>
          <w:i/>
          <w:iCs/>
          <w:sz w:val="24"/>
          <w:lang w:val="fr-FR"/>
        </w:rPr>
        <w:t xml:space="preserve">. Petre </w:t>
      </w:r>
      <w:proofErr w:type="spellStart"/>
      <w:r w:rsidRPr="00021AEF">
        <w:rPr>
          <w:rFonts w:ascii="Times New Roman" w:hAnsi="Times New Roman" w:cs="Times New Roman"/>
          <w:i/>
          <w:iCs/>
          <w:sz w:val="24"/>
          <w:lang w:val="fr-FR"/>
        </w:rPr>
        <w:t>Semen</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coordonat</w:t>
      </w:r>
      <w:proofErr w:type="spellEnd"/>
      <w:r w:rsidRPr="00021AEF">
        <w:rPr>
          <w:rFonts w:ascii="Times New Roman" w:hAnsi="Times New Roman" w:cs="Times New Roman"/>
          <w:sz w:val="24"/>
          <w:lang w:val="fr-FR"/>
        </w:rPr>
        <w:t xml:space="preserve"> de Conf. Dr. Pr. Ilie </w:t>
      </w:r>
      <w:proofErr w:type="spellStart"/>
      <w:r w:rsidRPr="00021AEF">
        <w:rPr>
          <w:rFonts w:ascii="Times New Roman" w:hAnsi="Times New Roman" w:cs="Times New Roman"/>
          <w:sz w:val="24"/>
          <w:lang w:val="fr-FR"/>
        </w:rPr>
        <w:t>Melniciuc-Puică</w:t>
      </w:r>
      <w:proofErr w:type="spellEnd"/>
      <w:r w:rsidRPr="00021AEF">
        <w:rPr>
          <w:rFonts w:ascii="Times New Roman" w:hAnsi="Times New Roman" w:cs="Times New Roman"/>
          <w:sz w:val="24"/>
          <w:lang w:val="fr-FR"/>
        </w:rPr>
        <w:t xml:space="preserve">, Lect. Dr. </w:t>
      </w:r>
      <w:proofErr w:type="spellStart"/>
      <w:r w:rsidRPr="00021AEF">
        <w:rPr>
          <w:rFonts w:ascii="Times New Roman" w:hAnsi="Times New Roman" w:cs="Times New Roman"/>
          <w:sz w:val="24"/>
          <w:lang w:val="fr-FR"/>
        </w:rPr>
        <w:t>Diac</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Cătălin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Vatamanu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Asist</w:t>
      </w:r>
      <w:proofErr w:type="spellEnd"/>
      <w:r w:rsidRPr="00021AEF">
        <w:rPr>
          <w:rFonts w:ascii="Times New Roman" w:hAnsi="Times New Roman" w:cs="Times New Roman"/>
          <w:sz w:val="24"/>
          <w:lang w:val="fr-FR"/>
        </w:rPr>
        <w:t xml:space="preserve">. Dr. Pr. </w:t>
      </w:r>
      <w:proofErr w:type="spellStart"/>
      <w:r w:rsidRPr="00021AEF">
        <w:rPr>
          <w:rFonts w:ascii="Times New Roman" w:hAnsi="Times New Roman" w:cs="Times New Roman"/>
          <w:sz w:val="24"/>
          <w:lang w:val="fr-FR"/>
        </w:rPr>
        <w:t>Cezar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Hârlăoanu</w:t>
      </w:r>
      <w:proofErr w:type="spellEnd"/>
      <w:r w:rsidRPr="00021AEF">
        <w:rPr>
          <w:rFonts w:ascii="Times New Roman" w:hAnsi="Times New Roman" w:cs="Times New Roman"/>
          <w:sz w:val="24"/>
          <w:lang w:val="fr-FR"/>
        </w:rPr>
        <w:t>),</w:t>
      </w:r>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sz w:val="24"/>
          <w:lang w:val="fr-FR"/>
        </w:rPr>
        <w:t>Editura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Doxologia</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Mitropoliei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Moldovei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Bucovinei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editură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acreditată</w:t>
      </w:r>
      <w:proofErr w:type="spellEnd"/>
      <w:r w:rsidRPr="00021AEF">
        <w:rPr>
          <w:rFonts w:ascii="Times New Roman" w:hAnsi="Times New Roman" w:cs="Times New Roman"/>
          <w:sz w:val="24"/>
          <w:lang w:val="fr-FR"/>
        </w:rPr>
        <w:t xml:space="preserve"> CNCS, </w:t>
      </w:r>
      <w:proofErr w:type="spellStart"/>
      <w:r w:rsidRPr="00021AEF">
        <w:rPr>
          <w:rFonts w:ascii="Times New Roman" w:hAnsi="Times New Roman" w:cs="Times New Roman"/>
          <w:sz w:val="24"/>
          <w:lang w:val="fr-FR"/>
        </w:rPr>
        <w:t>categoria</w:t>
      </w:r>
      <w:proofErr w:type="spellEnd"/>
      <w:r w:rsidRPr="00021AEF">
        <w:rPr>
          <w:rFonts w:ascii="Times New Roman" w:hAnsi="Times New Roman" w:cs="Times New Roman"/>
          <w:sz w:val="24"/>
          <w:lang w:val="fr-FR"/>
        </w:rPr>
        <w:t xml:space="preserve"> C), </w:t>
      </w:r>
      <w:proofErr w:type="spellStart"/>
      <w:r w:rsidRPr="00021AEF">
        <w:rPr>
          <w:rFonts w:ascii="Times New Roman" w:hAnsi="Times New Roman" w:cs="Times New Roman"/>
          <w:sz w:val="24"/>
          <w:lang w:val="fr-FR"/>
        </w:rPr>
        <w:t>Iași</w:t>
      </w:r>
      <w:proofErr w:type="spellEnd"/>
      <w:r w:rsidRPr="00021AEF">
        <w:rPr>
          <w:rFonts w:ascii="Times New Roman" w:hAnsi="Times New Roman" w:cs="Times New Roman"/>
          <w:sz w:val="24"/>
          <w:lang w:val="fr-FR"/>
        </w:rPr>
        <w:t>, 2014, p. 244-264; ISBN 978-606-666-329-8;</w:t>
      </w:r>
    </w:p>
    <w:p w14:paraId="1BFDDA51" w14:textId="77777777" w:rsidR="00196C78" w:rsidRPr="00021AEF" w:rsidRDefault="00000000" w:rsidP="00E061E4">
      <w:pPr>
        <w:pStyle w:val="ListParagraph"/>
        <w:spacing w:line="235" w:lineRule="auto"/>
        <w:ind w:left="369" w:firstLine="0"/>
        <w:rPr>
          <w:rFonts w:ascii="Times New Roman" w:hAnsi="Times New Roman" w:cs="Times New Roman"/>
          <w:sz w:val="24"/>
          <w:lang w:val="fr-FR"/>
        </w:rPr>
      </w:pPr>
      <w:hyperlink r:id="rId117" w:history="1">
        <w:r w:rsidR="00196C78" w:rsidRPr="00021AEF">
          <w:rPr>
            <w:rStyle w:val="Hyperlink"/>
            <w:rFonts w:ascii="Times New Roman" w:hAnsi="Times New Roman" w:cs="Times New Roman"/>
            <w:sz w:val="24"/>
            <w:u w:val="none"/>
            <w:lang w:val="fr-FR"/>
          </w:rPr>
          <w:t>https://edituradoxologia.ro/sites/default/files/pdf/2015/12/pages_from_vorbirea_si_tacerea_in_revelatie_extras.pdf</w:t>
        </w:r>
      </w:hyperlink>
      <w:r w:rsidR="00196C78" w:rsidRPr="00021AEF">
        <w:rPr>
          <w:rFonts w:ascii="Times New Roman" w:hAnsi="Times New Roman" w:cs="Times New Roman"/>
          <w:sz w:val="24"/>
          <w:lang w:val="fr-FR"/>
        </w:rPr>
        <w:t xml:space="preserve">; </w:t>
      </w:r>
    </w:p>
    <w:p w14:paraId="74AD1A82" w14:textId="77777777" w:rsidR="00E061E4" w:rsidRPr="00963FDD" w:rsidRDefault="00E061E4" w:rsidP="00E061E4">
      <w:pPr>
        <w:pStyle w:val="ListParagraph"/>
        <w:spacing w:line="235" w:lineRule="auto"/>
        <w:ind w:left="369" w:firstLine="0"/>
        <w:rPr>
          <w:rFonts w:ascii="Times New Roman" w:hAnsi="Times New Roman" w:cs="Times New Roman"/>
          <w:sz w:val="10"/>
          <w:szCs w:val="10"/>
          <w:lang w:val="ro-RO"/>
        </w:rPr>
      </w:pPr>
    </w:p>
    <w:p w14:paraId="2FDED933" w14:textId="77777777" w:rsidR="00E061E4"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ro-RO"/>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Ciprian al Cartaginei, despre pocăință”, coautor (în calitate de prim autor, alături de pr. dr. Gabriel Roman - autor secund), în volumul colectiv </w:t>
      </w:r>
      <w:r w:rsidRPr="00021AEF">
        <w:rPr>
          <w:rFonts w:ascii="Times New Roman" w:hAnsi="Times New Roman" w:cs="Times New Roman"/>
          <w:i/>
          <w:iCs/>
          <w:sz w:val="24"/>
          <w:lang w:val="ro-RO"/>
        </w:rPr>
        <w:t xml:space="preserve">Dimensiunea penitențială și euharistică a vieții creștine </w:t>
      </w:r>
      <w:r w:rsidRPr="00021AEF">
        <w:rPr>
          <w:rFonts w:ascii="Times New Roman" w:hAnsi="Times New Roman" w:cs="Times New Roman"/>
          <w:sz w:val="24"/>
          <w:lang w:val="ro-RO"/>
        </w:rPr>
        <w:t>(coordonat de Pr. Prof. Dr. Gheorghe Petraru și Pr. Asist. Dr. Liviu Petcu), Editura Doxologia a Mitropoliei Moldovei și Bucovinei (editură acreditată CNCS, categoria C), Iași, 2014, p. 313-336; ISBN 978-606-666-283-3;</w:t>
      </w:r>
    </w:p>
    <w:p w14:paraId="133F49A1" w14:textId="77777777" w:rsidR="00196C78" w:rsidRPr="00021AEF" w:rsidRDefault="00000000" w:rsidP="002C440B">
      <w:pPr>
        <w:pStyle w:val="ListParagraph"/>
        <w:spacing w:line="235" w:lineRule="auto"/>
        <w:ind w:left="369" w:firstLine="0"/>
        <w:rPr>
          <w:rFonts w:ascii="Times New Roman" w:hAnsi="Times New Roman" w:cs="Times New Roman"/>
          <w:sz w:val="24"/>
          <w:lang w:val="ro-RO"/>
        </w:rPr>
      </w:pPr>
      <w:hyperlink r:id="rId118" w:history="1">
        <w:r w:rsidR="00196C78" w:rsidRPr="00021AEF">
          <w:rPr>
            <w:rStyle w:val="Hyperlink"/>
            <w:rFonts w:ascii="Times New Roman" w:hAnsi="Times New Roman" w:cs="Times New Roman"/>
            <w:sz w:val="24"/>
            <w:u w:val="none"/>
            <w:lang w:val="ro-RO"/>
          </w:rPr>
          <w:t>https://edituradoxologia.ro/sites/default/files/pdf/2015/11/pages_from_dimensiunea_penitentiala_col._episteme.pdf</w:t>
        </w:r>
      </w:hyperlink>
      <w:r w:rsidR="00196C78" w:rsidRPr="00021AEF">
        <w:rPr>
          <w:rFonts w:ascii="Times New Roman" w:hAnsi="Times New Roman" w:cs="Times New Roman"/>
          <w:sz w:val="24"/>
          <w:lang w:val="ro-RO"/>
        </w:rPr>
        <w:t xml:space="preserve">; </w:t>
      </w:r>
    </w:p>
    <w:p w14:paraId="7DF85FA1" w14:textId="77777777" w:rsidR="00E061E4" w:rsidRPr="00021AEF" w:rsidRDefault="00E061E4" w:rsidP="002C440B">
      <w:pPr>
        <w:pStyle w:val="ListParagraph"/>
        <w:spacing w:line="235" w:lineRule="auto"/>
        <w:ind w:left="369" w:firstLine="0"/>
        <w:rPr>
          <w:rFonts w:ascii="Times New Roman" w:hAnsi="Times New Roman" w:cs="Times New Roman"/>
          <w:sz w:val="10"/>
          <w:szCs w:val="10"/>
          <w:lang w:val="ro-RO"/>
        </w:rPr>
      </w:pPr>
    </w:p>
    <w:p w14:paraId="3C79A1E5" w14:textId="77777777" w:rsidR="002C440B" w:rsidRPr="002C440B"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ro-RO"/>
        </w:rPr>
        <w:t>„Botezul în lumina învățăturii Sfântului Grigorie de Nyssa”, în volumul colectiv</w:t>
      </w:r>
      <w:r w:rsidRPr="00021AEF">
        <w:rPr>
          <w:rFonts w:ascii="Times New Roman" w:hAnsi="Times New Roman" w:cs="Times New Roman"/>
          <w:i/>
          <w:iCs/>
          <w:sz w:val="24"/>
          <w:lang w:val="ro-RO"/>
        </w:rPr>
        <w:t xml:space="preserve"> Despre Sfintele Taine ale Bisericii</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Antologie de articole și studii din revista «Ortodoxia»</w:t>
      </w:r>
      <w:r w:rsidRPr="00021AEF">
        <w:rPr>
          <w:rFonts w:ascii="Times New Roman" w:hAnsi="Times New Roman" w:cs="Times New Roman"/>
          <w:sz w:val="24"/>
          <w:lang w:val="ro-RO"/>
        </w:rPr>
        <w:t>, Editura</w:t>
      </w:r>
      <w:r w:rsidRPr="00021AEF">
        <w:rPr>
          <w:rFonts w:ascii="Times New Roman" w:hAnsi="Times New Roman" w:cs="Times New Roman"/>
          <w:i/>
          <w:iCs/>
          <w:sz w:val="24"/>
          <w:lang w:val="ro-RO"/>
        </w:rPr>
        <w:t xml:space="preserve"> Basilica</w:t>
      </w:r>
      <w:r w:rsidRPr="00021AEF">
        <w:rPr>
          <w:rFonts w:ascii="Times New Roman" w:hAnsi="Times New Roman" w:cs="Times New Roman"/>
          <w:sz w:val="24"/>
          <w:lang w:val="ro-RO"/>
        </w:rPr>
        <w:t xml:space="preserve"> a </w:t>
      </w:r>
      <w:r w:rsidRPr="00021AEF">
        <w:rPr>
          <w:rFonts w:ascii="Times New Roman" w:hAnsi="Times New Roman" w:cs="Times New Roman"/>
          <w:spacing w:val="5"/>
          <w:sz w:val="24"/>
          <w:lang w:val="ro-RO"/>
        </w:rPr>
        <w:t>Patriarhiei Române (Editură acreditată CNCS, categoria B), București, 2013, p. 119-150; ISBN</w:t>
      </w:r>
      <w:r w:rsidRPr="00021AEF">
        <w:rPr>
          <w:rFonts w:ascii="Times New Roman" w:hAnsi="Times New Roman" w:cs="Times New Roman"/>
          <w:sz w:val="24"/>
          <w:lang w:val="ro-RO"/>
        </w:rPr>
        <w:t xml:space="preserve"> 978-606-8495-7-1;</w:t>
      </w:r>
    </w:p>
    <w:p w14:paraId="21449227" w14:textId="77777777" w:rsidR="00196C78" w:rsidRPr="00021AEF" w:rsidRDefault="00000000" w:rsidP="002C440B">
      <w:pPr>
        <w:pStyle w:val="ListParagraph"/>
        <w:spacing w:line="235" w:lineRule="auto"/>
        <w:ind w:left="369" w:firstLine="0"/>
        <w:rPr>
          <w:rFonts w:ascii="Times New Roman" w:hAnsi="Times New Roman" w:cs="Times New Roman"/>
          <w:sz w:val="24"/>
          <w:lang w:val="it-IT"/>
        </w:rPr>
      </w:pPr>
      <w:hyperlink r:id="rId119" w:history="1">
        <w:r w:rsidR="00196C78" w:rsidRPr="00021AEF">
          <w:rPr>
            <w:rStyle w:val="Hyperlink"/>
            <w:rFonts w:ascii="Times New Roman" w:hAnsi="Times New Roman" w:cs="Times New Roman"/>
            <w:sz w:val="24"/>
            <w:u w:val="none"/>
            <w:lang w:val="ro-RO"/>
          </w:rPr>
          <w:t>http://www.librariasophia.ro/carti-Despre-Sfintele-Taine-ale-Bisericii-Ortodoxe-Antologie-de-articole-si-studii-din-revista-Ortodoxia-so-10710.html</w:t>
        </w:r>
      </w:hyperlink>
      <w:r w:rsidR="00196C78" w:rsidRPr="00021AEF">
        <w:rPr>
          <w:rFonts w:ascii="Times New Roman" w:hAnsi="Times New Roman" w:cs="Times New Roman"/>
          <w:sz w:val="24"/>
          <w:lang w:val="ro-RO"/>
        </w:rPr>
        <w:t>; publicat și în rev.</w:t>
      </w:r>
      <w:r w:rsidR="00196C78" w:rsidRPr="00021AEF">
        <w:rPr>
          <w:rFonts w:ascii="Times New Roman" w:hAnsi="Times New Roman" w:cs="Times New Roman"/>
          <w:i/>
          <w:iCs/>
          <w:sz w:val="24"/>
          <w:lang w:val="ro-RO"/>
        </w:rPr>
        <w:t xml:space="preserve"> </w:t>
      </w:r>
      <w:r w:rsidR="00196C78" w:rsidRPr="00021AEF">
        <w:rPr>
          <w:rFonts w:ascii="Times New Roman" w:hAnsi="Times New Roman" w:cs="Times New Roman"/>
          <w:i/>
          <w:iCs/>
          <w:sz w:val="24"/>
          <w:lang w:val="ro-RO"/>
        </w:rPr>
        <w:lastRenderedPageBreak/>
        <w:t>Ortodoxia</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Revistă a Patriarhiei Române</w:t>
      </w:r>
      <w:r w:rsidR="00196C78" w:rsidRPr="00021AEF">
        <w:rPr>
          <w:rFonts w:ascii="Times New Roman" w:hAnsi="Times New Roman" w:cs="Times New Roman"/>
          <w:sz w:val="24"/>
          <w:lang w:val="ro-RO"/>
        </w:rPr>
        <w:t xml:space="preserve">, Seria a II-a, Anul III (2011), Nr. 2, p. 63-84; ISSN 1015-1044; rezumat pe internet la: </w:t>
      </w:r>
      <w:hyperlink r:id="rId120" w:history="1">
        <w:r w:rsidR="00196C78" w:rsidRPr="00021AEF">
          <w:rPr>
            <w:rStyle w:val="Hyperlink"/>
            <w:rFonts w:ascii="Times New Roman" w:hAnsi="Times New Roman" w:cs="Times New Roman"/>
            <w:sz w:val="24"/>
            <w:u w:val="none"/>
            <w:lang w:val="ro-RO"/>
          </w:rPr>
          <w:t>http://www.revistaortodoxia.ro/ro/?p=1014</w:t>
        </w:r>
      </w:hyperlink>
      <w:r w:rsidR="00196C78" w:rsidRPr="00021AEF">
        <w:rPr>
          <w:rFonts w:ascii="Times New Roman" w:hAnsi="Times New Roman" w:cs="Times New Roman"/>
          <w:sz w:val="24"/>
          <w:lang w:val="ro-RO"/>
        </w:rPr>
        <w:t xml:space="preserve">; </w:t>
      </w:r>
    </w:p>
    <w:p w14:paraId="5EA7B257"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62719B14" w14:textId="77777777" w:rsidR="002C440B" w:rsidRPr="002C440B"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Despre Botezul copiilor în Sfânta Scriptură”, în volumul colectiv </w:t>
      </w:r>
      <w:r w:rsidRPr="00021AEF">
        <w:rPr>
          <w:rFonts w:ascii="Times New Roman" w:hAnsi="Times New Roman" w:cs="Times New Roman"/>
          <w:i/>
          <w:iCs/>
          <w:sz w:val="24"/>
          <w:lang w:val="ro-RO"/>
        </w:rPr>
        <w:t>Despre Sfintele Taine ale Bisericii</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Antologie de articole și studii din revista «Ortodoxia»</w:t>
      </w:r>
      <w:r w:rsidRPr="00021AEF">
        <w:rPr>
          <w:rFonts w:ascii="Times New Roman" w:hAnsi="Times New Roman" w:cs="Times New Roman"/>
          <w:sz w:val="24"/>
          <w:lang w:val="ro-RO"/>
        </w:rPr>
        <w:t xml:space="preserve">, Editura </w:t>
      </w:r>
      <w:r w:rsidRPr="00021AEF">
        <w:rPr>
          <w:rFonts w:ascii="Times New Roman" w:hAnsi="Times New Roman" w:cs="Times New Roman"/>
          <w:i/>
          <w:iCs/>
          <w:sz w:val="24"/>
          <w:lang w:val="ro-RO"/>
        </w:rPr>
        <w:t>Basilica</w:t>
      </w:r>
      <w:r w:rsidRPr="00021AEF">
        <w:rPr>
          <w:rFonts w:ascii="Times New Roman" w:hAnsi="Times New Roman" w:cs="Times New Roman"/>
          <w:sz w:val="24"/>
          <w:lang w:val="ro-RO"/>
        </w:rPr>
        <w:t xml:space="preserve"> a Patriarhiei </w:t>
      </w:r>
      <w:r w:rsidRPr="00021AEF">
        <w:rPr>
          <w:rFonts w:ascii="Times New Roman" w:hAnsi="Times New Roman" w:cs="Times New Roman"/>
          <w:spacing w:val="5"/>
          <w:sz w:val="24"/>
          <w:lang w:val="ro-RO"/>
        </w:rPr>
        <w:t>Române (Editură acreditată CNCS, categoria B), București, 2013, p. 151-196; ISBN 978-606-</w:t>
      </w:r>
      <w:r w:rsidRPr="00021AEF">
        <w:rPr>
          <w:rFonts w:ascii="Times New Roman" w:hAnsi="Times New Roman" w:cs="Times New Roman"/>
          <w:sz w:val="24"/>
          <w:lang w:val="ro-RO"/>
        </w:rPr>
        <w:t xml:space="preserve">8495-7-1; </w:t>
      </w:r>
      <w:hyperlink r:id="rId121" w:history="1">
        <w:r w:rsidRPr="00021AEF">
          <w:rPr>
            <w:rStyle w:val="Hyperlink"/>
            <w:rFonts w:ascii="Times New Roman" w:hAnsi="Times New Roman" w:cs="Times New Roman"/>
            <w:sz w:val="24"/>
            <w:u w:val="none"/>
            <w:lang w:val="ro-RO"/>
          </w:rPr>
          <w:t>http://www.librariasophia.ro/carti-Despre-Sfintele-Taine-ale-Bisericii-Ortodoxe-Antologie-de-articole-si-studii-din-revista-Ortodoxia-so-10710.html</w:t>
        </w:r>
      </w:hyperlink>
      <w:r w:rsidRPr="00021AEF">
        <w:rPr>
          <w:rFonts w:ascii="Times New Roman" w:hAnsi="Times New Roman" w:cs="Times New Roman"/>
          <w:sz w:val="24"/>
          <w:lang w:val="ro-RO"/>
        </w:rPr>
        <w:t xml:space="preserve">; publicat și în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III (2011), Nr. 4, p. 74-104; ISSN 1015-1044; rezumat pe internet la: </w:t>
      </w:r>
    </w:p>
    <w:p w14:paraId="3B57488D" w14:textId="77777777" w:rsidR="00196C78" w:rsidRPr="00021AEF" w:rsidRDefault="00000000" w:rsidP="002C440B">
      <w:pPr>
        <w:pStyle w:val="ListParagraph"/>
        <w:spacing w:line="235" w:lineRule="auto"/>
        <w:ind w:left="369" w:firstLine="0"/>
        <w:rPr>
          <w:rFonts w:ascii="Times New Roman" w:hAnsi="Times New Roman" w:cs="Times New Roman"/>
          <w:sz w:val="24"/>
          <w:lang w:val="it-IT"/>
        </w:rPr>
      </w:pPr>
      <w:hyperlink r:id="rId122" w:history="1">
        <w:r w:rsidR="00196C78" w:rsidRPr="00021AEF">
          <w:rPr>
            <w:rStyle w:val="Hyperlink"/>
            <w:rFonts w:ascii="Times New Roman" w:hAnsi="Times New Roman" w:cs="Times New Roman"/>
            <w:sz w:val="24"/>
            <w:u w:val="none"/>
            <w:lang w:val="ro-RO"/>
          </w:rPr>
          <w:t>http://www.revistaortodoxia.ro/ro/?p=1187</w:t>
        </w:r>
      </w:hyperlink>
      <w:r w:rsidR="00196C78" w:rsidRPr="00021AEF">
        <w:rPr>
          <w:rFonts w:ascii="Times New Roman" w:hAnsi="Times New Roman" w:cs="Times New Roman"/>
          <w:sz w:val="24"/>
          <w:lang w:val="ro-RO"/>
        </w:rPr>
        <w:t xml:space="preserve">; </w:t>
      </w:r>
    </w:p>
    <w:p w14:paraId="1E870D7C" w14:textId="77777777" w:rsidR="00E061E4" w:rsidRPr="00021AEF" w:rsidRDefault="00E061E4" w:rsidP="002C440B">
      <w:pPr>
        <w:spacing w:line="235" w:lineRule="auto"/>
        <w:ind w:left="0" w:firstLine="0"/>
        <w:rPr>
          <w:rFonts w:ascii="Times New Roman" w:hAnsi="Times New Roman" w:cs="Times New Roman"/>
          <w:sz w:val="10"/>
          <w:szCs w:val="10"/>
          <w:lang w:val="it-IT"/>
        </w:rPr>
      </w:pPr>
    </w:p>
    <w:p w14:paraId="3E1D13BB"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rPr>
      </w:pPr>
      <w:r w:rsidRPr="00021AEF">
        <w:rPr>
          <w:rFonts w:ascii="Times New Roman" w:hAnsi="Times New Roman" w:cs="Times New Roman"/>
          <w:sz w:val="24"/>
        </w:rPr>
        <w:t xml:space="preserve">„The Demons and their Temptations – a Vision of the Romanian </w:t>
      </w:r>
      <w:proofErr w:type="spellStart"/>
      <w:r w:rsidRPr="00021AEF">
        <w:rPr>
          <w:rFonts w:ascii="Times New Roman" w:hAnsi="Times New Roman" w:cs="Times New Roman"/>
          <w:sz w:val="24"/>
        </w:rPr>
        <w:t>Philokalia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volumul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colectiv</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Angels, Demons, and Representations of Afterlife within the Jewish, Pagan and Christian Imagery</w:t>
      </w:r>
      <w:r w:rsidRPr="00021AEF">
        <w:rPr>
          <w:rFonts w:ascii="Times New Roman" w:hAnsi="Times New Roman" w:cs="Times New Roman"/>
          <w:sz w:val="24"/>
        </w:rPr>
        <w:t xml:space="preserve"> (Iulian Moga [coordinator], </w:t>
      </w:r>
      <w:proofErr w:type="spellStart"/>
      <w:r w:rsidRPr="00021AEF">
        <w:rPr>
          <w:rFonts w:ascii="Times New Roman" w:hAnsi="Times New Roman" w:cs="Times New Roman"/>
          <w:sz w:val="24"/>
        </w:rPr>
        <w:t>Editura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Universității</w:t>
      </w:r>
      <w:proofErr w:type="spellEnd"/>
      <w:r w:rsidRPr="00021AEF">
        <w:rPr>
          <w:rFonts w:ascii="Times New Roman" w:hAnsi="Times New Roman" w:cs="Times New Roman"/>
          <w:sz w:val="24"/>
        </w:rPr>
        <w:t xml:space="preserve"> „Al. I. Cuza” (</w:t>
      </w:r>
      <w:proofErr w:type="spellStart"/>
      <w:r w:rsidRPr="00021AEF">
        <w:rPr>
          <w:rFonts w:ascii="Times New Roman" w:hAnsi="Times New Roman" w:cs="Times New Roman"/>
          <w:sz w:val="24"/>
        </w:rPr>
        <w:t>editură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2013, p. 323-339; ISBN 978-973-703-860-9;</w:t>
      </w:r>
    </w:p>
    <w:p w14:paraId="7C8AC3EC" w14:textId="77777777" w:rsidR="00E061E4" w:rsidRPr="00963FDD" w:rsidRDefault="00E061E4" w:rsidP="002C440B">
      <w:pPr>
        <w:spacing w:line="235" w:lineRule="auto"/>
        <w:ind w:left="0" w:firstLine="0"/>
        <w:rPr>
          <w:rFonts w:ascii="Times New Roman" w:hAnsi="Times New Roman" w:cs="Times New Roman"/>
          <w:sz w:val="10"/>
          <w:szCs w:val="10"/>
          <w:lang w:val="ro-RO"/>
        </w:rPr>
      </w:pPr>
    </w:p>
    <w:p w14:paraId="728B3083"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ro-RO"/>
        </w:rPr>
      </w:pPr>
      <w:r w:rsidRPr="00021AEF">
        <w:rPr>
          <w:rFonts w:ascii="Times New Roman" w:hAnsi="Times New Roman" w:cs="Times New Roman"/>
          <w:sz w:val="24"/>
          <w:lang w:val="ro-RO"/>
        </w:rPr>
        <w:t xml:space="preserve">„Conceptul de διάστημα [diastima] în gândirea teologică a Sfântului Grigorie de Nyssa. Câteva considerații”, în vol. colectiv </w:t>
      </w:r>
      <w:r w:rsidRPr="00021AEF">
        <w:rPr>
          <w:rFonts w:ascii="Times New Roman" w:hAnsi="Times New Roman" w:cs="Times New Roman"/>
          <w:i/>
          <w:iCs/>
          <w:sz w:val="24"/>
          <w:lang w:val="ro-RO"/>
        </w:rPr>
        <w:t>Adversus haereses. Filosofie creştină şi dialog cultural (IV)</w:t>
      </w:r>
      <w:r w:rsidRPr="00021AEF">
        <w:rPr>
          <w:rFonts w:ascii="Times New Roman" w:hAnsi="Times New Roman" w:cs="Times New Roman"/>
          <w:sz w:val="24"/>
          <w:lang w:val="ro-RO"/>
        </w:rPr>
        <w:t>, Editura Lumen, Iaşi, 2010, p. 348-361; ISBN 978-973-166-247-3; editură acreditată CNCSIS, codul CNCSIS nr. 3;</w:t>
      </w:r>
    </w:p>
    <w:p w14:paraId="60D1147D" w14:textId="77777777" w:rsidR="00E061E4" w:rsidRPr="00963FDD" w:rsidRDefault="00E061E4" w:rsidP="002C440B">
      <w:pPr>
        <w:spacing w:line="235" w:lineRule="auto"/>
        <w:ind w:left="0" w:firstLine="0"/>
        <w:rPr>
          <w:rFonts w:ascii="Times New Roman" w:hAnsi="Times New Roman" w:cs="Times New Roman"/>
          <w:sz w:val="10"/>
          <w:szCs w:val="10"/>
          <w:lang w:val="ro-RO"/>
        </w:rPr>
      </w:pPr>
    </w:p>
    <w:p w14:paraId="500BE5D6"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ro-RO"/>
        </w:rPr>
      </w:pPr>
      <w:r w:rsidRPr="00021AEF">
        <w:rPr>
          <w:rFonts w:ascii="Times New Roman" w:hAnsi="Times New Roman" w:cs="Times New Roman"/>
          <w:sz w:val="24"/>
          <w:lang w:val="ro-RO"/>
        </w:rPr>
        <w:t xml:space="preserve">„Locul Sfântului Grigorie de Nyssa în tradiția apofatică”, în vol. colectiv </w:t>
      </w:r>
      <w:r w:rsidRPr="00021AEF">
        <w:rPr>
          <w:rFonts w:ascii="Times New Roman" w:hAnsi="Times New Roman" w:cs="Times New Roman"/>
          <w:i/>
          <w:iCs/>
          <w:sz w:val="24"/>
          <w:lang w:val="ro-RO"/>
        </w:rPr>
        <w:t>Adversus haereses. Filosofie creştină şi dialog cultural (IV)</w:t>
      </w:r>
      <w:r w:rsidRPr="00021AEF">
        <w:rPr>
          <w:rFonts w:ascii="Times New Roman" w:hAnsi="Times New Roman" w:cs="Times New Roman"/>
          <w:sz w:val="24"/>
          <w:lang w:val="ro-RO"/>
        </w:rPr>
        <w:t>, Editura Lumen, Iaşi, 2010, p. 361-378; ISBN 978-973-166-247-3; editură acreditată CNCSIS, codul CNCSIS nr. 3 ;</w:t>
      </w:r>
    </w:p>
    <w:p w14:paraId="737D2831" w14:textId="77777777" w:rsidR="00E061E4" w:rsidRPr="00021AEF" w:rsidRDefault="00E061E4" w:rsidP="002C440B">
      <w:pPr>
        <w:spacing w:line="235" w:lineRule="auto"/>
        <w:ind w:left="0" w:firstLine="0"/>
        <w:rPr>
          <w:rFonts w:ascii="Times New Roman" w:hAnsi="Times New Roman" w:cs="Times New Roman"/>
          <w:sz w:val="10"/>
          <w:szCs w:val="10"/>
          <w:lang w:val="ro-RO"/>
        </w:rPr>
      </w:pPr>
    </w:p>
    <w:p w14:paraId="237BDDC2"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„Aspecte istorice referitoare la Patriarhul Nikon şi reforma rusă”, în vol. </w:t>
      </w:r>
      <w:r w:rsidRPr="00021AEF">
        <w:rPr>
          <w:rFonts w:ascii="Times New Roman" w:hAnsi="Times New Roman" w:cs="Times New Roman"/>
          <w:i/>
          <w:iCs/>
          <w:sz w:val="24"/>
          <w:lang w:val="it-IT"/>
        </w:rPr>
        <w:t>Adversus haereses. Filosofie creştină şi dialog cultural (III)</w:t>
      </w:r>
      <w:r w:rsidRPr="00021AEF">
        <w:rPr>
          <w:rFonts w:ascii="Times New Roman" w:hAnsi="Times New Roman" w:cs="Times New Roman"/>
          <w:sz w:val="24"/>
          <w:lang w:val="it-IT"/>
        </w:rPr>
        <w:t>, Editura Lumen, Iaşi, 2009, p. 651-684; ISBN 978-973-166-166-7; editură acreditată CNCSIS, codul CNCSIS nr. 3 ;</w:t>
      </w:r>
    </w:p>
    <w:p w14:paraId="61F71BFD"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5FF9A1CF"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„Viaţa şi activitatea Sfântului Vasile cel Mare”, în vol. </w:t>
      </w:r>
      <w:r w:rsidRPr="00021AEF">
        <w:rPr>
          <w:rFonts w:ascii="Times New Roman" w:hAnsi="Times New Roman" w:cs="Times New Roman"/>
          <w:i/>
          <w:iCs/>
          <w:sz w:val="24"/>
          <w:lang w:val="it-IT"/>
        </w:rPr>
        <w:t>Adversus haereses. Filosofie creştină şi dialog cultural (III)</w:t>
      </w:r>
      <w:r w:rsidRPr="00021AEF">
        <w:rPr>
          <w:rFonts w:ascii="Times New Roman" w:hAnsi="Times New Roman" w:cs="Times New Roman"/>
          <w:sz w:val="24"/>
          <w:lang w:val="it-IT"/>
        </w:rPr>
        <w:t>, Editura Lumen, Iaşi, 2009, p. 395-411; ISBN 978-973-166-166-7; editură acreditată CNCSIS, codul CNCSIS nr. 3 ;</w:t>
      </w:r>
    </w:p>
    <w:p w14:paraId="06C1676E"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44A9A9A6"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„Viaţa Sfântului Ioan Gură de Aur”, în vol. </w:t>
      </w:r>
      <w:r w:rsidRPr="00021AEF">
        <w:rPr>
          <w:rFonts w:ascii="Times New Roman" w:hAnsi="Times New Roman" w:cs="Times New Roman"/>
          <w:i/>
          <w:iCs/>
          <w:sz w:val="24"/>
          <w:lang w:val="it-IT"/>
        </w:rPr>
        <w:t>Adversus haereses. Filosofie creştină şi dialog cultural (II)</w:t>
      </w:r>
      <w:r w:rsidRPr="00021AEF">
        <w:rPr>
          <w:rFonts w:ascii="Times New Roman" w:hAnsi="Times New Roman" w:cs="Times New Roman"/>
          <w:sz w:val="24"/>
          <w:lang w:val="it-IT"/>
        </w:rPr>
        <w:t>, Editura Lumen, Iaşi, 2008, p. 349-366 ; ISSN 973166052b; editură acreditată CNCSIS, codul CNCSIS nr. 3 ;</w:t>
      </w:r>
    </w:p>
    <w:p w14:paraId="3BDE121B"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5169769D"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„Viaţa şi activitatea Sfântului Apostol Pavel”, în </w:t>
      </w:r>
      <w:r w:rsidRPr="00021AEF">
        <w:rPr>
          <w:rFonts w:ascii="Times New Roman" w:hAnsi="Times New Roman" w:cs="Times New Roman"/>
          <w:i/>
          <w:iCs/>
          <w:sz w:val="24"/>
          <w:lang w:val="it-IT"/>
        </w:rPr>
        <w:t>Viaţa şi acatistul Sfinţilor Apostoli Petru şi Pavel</w:t>
      </w:r>
      <w:r w:rsidRPr="00021AEF">
        <w:rPr>
          <w:rFonts w:ascii="Times New Roman" w:hAnsi="Times New Roman" w:cs="Times New Roman"/>
          <w:sz w:val="24"/>
          <w:lang w:val="it-IT"/>
        </w:rPr>
        <w:t>, Editura Anestis, Bucureşti, 2005, p. 3-34 ; ISBN 973-87053-3-9;</w:t>
      </w:r>
    </w:p>
    <w:p w14:paraId="55F858F3" w14:textId="77777777" w:rsidR="00E061E4" w:rsidRPr="00963FDD" w:rsidRDefault="00E061E4" w:rsidP="002C440B">
      <w:pPr>
        <w:spacing w:line="235" w:lineRule="auto"/>
        <w:ind w:left="0" w:firstLine="0"/>
        <w:rPr>
          <w:rFonts w:ascii="Times New Roman" w:hAnsi="Times New Roman" w:cs="Times New Roman"/>
          <w:sz w:val="10"/>
          <w:szCs w:val="10"/>
          <w:lang w:val="it-IT"/>
        </w:rPr>
      </w:pPr>
    </w:p>
    <w:p w14:paraId="33793C0B" w14:textId="77777777" w:rsidR="00196C78" w:rsidRPr="00021AEF" w:rsidRDefault="00196C78" w:rsidP="00B8651B">
      <w:pPr>
        <w:pStyle w:val="ListParagraph"/>
        <w:numPr>
          <w:ilvl w:val="0"/>
          <w:numId w:val="41"/>
        </w:numPr>
        <w:spacing w:line="235" w:lineRule="auto"/>
        <w:ind w:left="369" w:hanging="369"/>
        <w:rPr>
          <w:rFonts w:ascii="Times New Roman" w:hAnsi="Times New Roman" w:cs="Times New Roman"/>
          <w:sz w:val="24"/>
          <w:lang w:val="it-IT"/>
        </w:rPr>
      </w:pPr>
      <w:r w:rsidRPr="00021AEF">
        <w:rPr>
          <w:rFonts w:ascii="Times New Roman" w:hAnsi="Times New Roman" w:cs="Times New Roman"/>
          <w:sz w:val="24"/>
          <w:lang w:val="it-IT"/>
        </w:rPr>
        <w:t xml:space="preserve">„Viața și opera Sfântului Vasile cel Mare”, în </w:t>
      </w:r>
      <w:r w:rsidRPr="00021AEF">
        <w:rPr>
          <w:rFonts w:ascii="Times New Roman" w:hAnsi="Times New Roman" w:cs="Times New Roman"/>
          <w:i/>
          <w:iCs/>
          <w:sz w:val="24"/>
          <w:lang w:val="it-IT"/>
        </w:rPr>
        <w:t>Viața și Acatistul Sfântului Vasile cel Mare</w:t>
      </w:r>
      <w:r w:rsidRPr="00021AEF">
        <w:rPr>
          <w:rFonts w:ascii="Times New Roman" w:hAnsi="Times New Roman" w:cs="Times New Roman"/>
          <w:sz w:val="24"/>
          <w:lang w:val="it-IT"/>
        </w:rPr>
        <w:t>, Editura Doxologia, 2009, p. 3-21;</w:t>
      </w:r>
    </w:p>
    <w:p w14:paraId="4D013CB3" w14:textId="77777777" w:rsidR="00196C78" w:rsidRPr="002C440B" w:rsidRDefault="00196C78" w:rsidP="00196C78">
      <w:pPr>
        <w:rPr>
          <w:rFonts w:ascii="Times New Roman" w:hAnsi="Times New Roman" w:cs="Times New Roman"/>
          <w:sz w:val="16"/>
          <w:szCs w:val="16"/>
          <w:lang w:val="it-IT"/>
        </w:rPr>
      </w:pPr>
    </w:p>
    <w:p w14:paraId="43827C8A" w14:textId="77777777" w:rsidR="00196C78" w:rsidRPr="00021AEF" w:rsidRDefault="00D564A5" w:rsidP="0025726E">
      <w:pPr>
        <w:rPr>
          <w:rFonts w:ascii="Times New Roman" w:hAnsi="Times New Roman" w:cs="Times New Roman"/>
          <w:b/>
          <w:bCs/>
          <w:sz w:val="24"/>
          <w:lang w:val="it-IT"/>
        </w:rPr>
      </w:pPr>
      <w:r w:rsidRPr="00021AEF">
        <w:rPr>
          <w:rFonts w:ascii="Times New Roman" w:hAnsi="Times New Roman" w:cs="Times New Roman"/>
          <w:b/>
          <w:bCs/>
          <w:sz w:val="24"/>
          <w:lang w:val="it-IT"/>
        </w:rPr>
        <w:t xml:space="preserve">H) </w:t>
      </w:r>
      <w:r w:rsidR="0025726E" w:rsidRPr="00021AEF">
        <w:rPr>
          <w:rFonts w:ascii="Times New Roman" w:hAnsi="Times New Roman" w:cs="Times New Roman"/>
          <w:b/>
          <w:bCs/>
          <w:sz w:val="24"/>
          <w:lang w:val="it-IT"/>
        </w:rPr>
        <w:t>Î</w:t>
      </w:r>
      <w:r w:rsidRPr="00021AEF">
        <w:rPr>
          <w:rFonts w:ascii="Times New Roman" w:hAnsi="Times New Roman" w:cs="Times New Roman"/>
          <w:b/>
          <w:bCs/>
          <w:sz w:val="24"/>
          <w:lang w:val="it-IT"/>
        </w:rPr>
        <w:t>n reviste de specialitate</w:t>
      </w:r>
      <w:r w:rsidR="00196C78" w:rsidRPr="00021AEF">
        <w:rPr>
          <w:rFonts w:ascii="Times New Roman" w:hAnsi="Times New Roman" w:cs="Times New Roman"/>
          <w:b/>
          <w:bCs/>
          <w:sz w:val="24"/>
          <w:lang w:val="it-IT"/>
        </w:rPr>
        <w:t xml:space="preserve">: </w:t>
      </w:r>
    </w:p>
    <w:p w14:paraId="7FF087FB" w14:textId="77777777" w:rsidR="00196C78" w:rsidRPr="00021AEF" w:rsidRDefault="00196C78" w:rsidP="00196C78">
      <w:pPr>
        <w:rPr>
          <w:rFonts w:ascii="Times New Roman" w:hAnsi="Times New Roman" w:cs="Times New Roman"/>
          <w:sz w:val="24"/>
          <w:lang w:val="it-IT"/>
        </w:rPr>
      </w:pPr>
    </w:p>
    <w:p w14:paraId="499D9DD2" w14:textId="77777777" w:rsidR="00196C78" w:rsidRPr="00021AEF" w:rsidRDefault="00196C78" w:rsidP="00D564A5">
      <w:pPr>
        <w:pStyle w:val="ListParagraph"/>
        <w:numPr>
          <w:ilvl w:val="0"/>
          <w:numId w:val="8"/>
        </w:numPr>
        <w:ind w:left="284" w:hanging="284"/>
        <w:rPr>
          <w:rFonts w:ascii="Times New Roman" w:hAnsi="Times New Roman" w:cs="Times New Roman"/>
          <w:sz w:val="24"/>
          <w:lang w:val="it-IT"/>
        </w:rPr>
      </w:pPr>
      <w:bookmarkStart w:id="10" w:name="_Hlk482136788"/>
      <w:bookmarkEnd w:id="10"/>
      <w:r w:rsidRPr="00021AEF">
        <w:rPr>
          <w:rFonts w:ascii="Times New Roman" w:hAnsi="Times New Roman" w:cs="Times New Roman"/>
          <w:b/>
          <w:bCs/>
          <w:sz w:val="24"/>
          <w:lang w:val="it-IT"/>
        </w:rPr>
        <w:t xml:space="preserve">În </w:t>
      </w:r>
      <w:r w:rsidR="00D564A5" w:rsidRPr="00021AEF">
        <w:rPr>
          <w:rFonts w:ascii="Times New Roman" w:hAnsi="Times New Roman" w:cs="Times New Roman"/>
          <w:b/>
          <w:bCs/>
          <w:sz w:val="24"/>
          <w:lang w:val="it-IT"/>
        </w:rPr>
        <w:t xml:space="preserve">reviste din străinătate </w:t>
      </w:r>
      <w:r w:rsidRPr="00021AEF">
        <w:rPr>
          <w:rFonts w:ascii="Times New Roman" w:hAnsi="Times New Roman" w:cs="Times New Roman"/>
          <w:b/>
          <w:bCs/>
          <w:sz w:val="24"/>
          <w:lang w:val="it-IT"/>
        </w:rPr>
        <w:t>indexate BDI</w:t>
      </w:r>
      <w:r w:rsidRPr="00021AEF">
        <w:rPr>
          <w:rFonts w:ascii="Times New Roman" w:hAnsi="Times New Roman" w:cs="Times New Roman"/>
          <w:sz w:val="24"/>
          <w:lang w:val="it-IT"/>
        </w:rPr>
        <w:t xml:space="preserve">: </w:t>
      </w:r>
    </w:p>
    <w:p w14:paraId="3EBC6206" w14:textId="77777777" w:rsidR="00196C78" w:rsidRPr="00963FDD" w:rsidRDefault="00196C78" w:rsidP="00196C78">
      <w:pPr>
        <w:rPr>
          <w:rFonts w:ascii="Times New Roman" w:hAnsi="Times New Roman" w:cs="Times New Roman"/>
          <w:sz w:val="12"/>
          <w:szCs w:val="12"/>
          <w:lang w:val="it-IT"/>
        </w:rPr>
      </w:pPr>
    </w:p>
    <w:p w14:paraId="13A236C2" w14:textId="33D285F0" w:rsidR="00754580" w:rsidRPr="00754580" w:rsidRDefault="00754580" w:rsidP="00754580">
      <w:pPr>
        <w:pStyle w:val="ListParagraph"/>
        <w:numPr>
          <w:ilvl w:val="0"/>
          <w:numId w:val="41"/>
        </w:numPr>
        <w:contextualSpacing w:val="0"/>
        <w:rPr>
          <w:rFonts w:ascii="Times New Roman" w:hAnsi="Times New Roman" w:cs="Times New Roman"/>
          <w:sz w:val="24"/>
        </w:rPr>
      </w:pPr>
      <w:r w:rsidRPr="00754580">
        <w:rPr>
          <w:rFonts w:ascii="Times New Roman" w:hAnsi="Times New Roman" w:cs="Times New Roman"/>
          <w:sz w:val="24"/>
        </w:rPr>
        <w:t xml:space="preserve">„A Possible Split Between the Theory of Style and Its Application in the Case of Augustine”, </w:t>
      </w:r>
      <w:proofErr w:type="spellStart"/>
      <w:r w:rsidRPr="00754580">
        <w:rPr>
          <w:rFonts w:ascii="Times New Roman" w:hAnsi="Times New Roman" w:cs="Times New Roman"/>
          <w:sz w:val="24"/>
        </w:rPr>
        <w:t>în</w:t>
      </w:r>
      <w:proofErr w:type="spellEnd"/>
      <w:r w:rsidRPr="00754580">
        <w:rPr>
          <w:rFonts w:ascii="Times New Roman" w:hAnsi="Times New Roman" w:cs="Times New Roman"/>
          <w:sz w:val="24"/>
        </w:rPr>
        <w:t xml:space="preserve"> Romanian Journal of Artistic Creativity, Nr. 4, 2023, New York, Winter 2023, Volume 11, Issue 4, p. 33-44. ISSN 2327-5707 • e-ISSN 2473-6562; indexed in CEEOL, Cengage Learning/Gale, CNKI Scholar, </w:t>
      </w:r>
      <w:proofErr w:type="spellStart"/>
      <w:r w:rsidRPr="00754580">
        <w:rPr>
          <w:rFonts w:ascii="Times New Roman" w:hAnsi="Times New Roman" w:cs="Times New Roman"/>
          <w:sz w:val="24"/>
        </w:rPr>
        <w:t>DeepDyve</w:t>
      </w:r>
      <w:proofErr w:type="spellEnd"/>
      <w:r w:rsidRPr="00754580">
        <w:rPr>
          <w:rFonts w:ascii="Times New Roman" w:hAnsi="Times New Roman" w:cs="Times New Roman"/>
          <w:sz w:val="24"/>
        </w:rPr>
        <w:t xml:space="preserve">, EBSCO, ERIH PLUS, </w:t>
      </w:r>
      <w:proofErr w:type="spellStart"/>
      <w:r w:rsidRPr="00754580">
        <w:rPr>
          <w:rFonts w:ascii="Times New Roman" w:hAnsi="Times New Roman" w:cs="Times New Roman"/>
          <w:sz w:val="24"/>
        </w:rPr>
        <w:t>Hinari</w:t>
      </w:r>
      <w:proofErr w:type="spellEnd"/>
      <w:r w:rsidRPr="00754580">
        <w:rPr>
          <w:rFonts w:ascii="Times New Roman" w:hAnsi="Times New Roman" w:cs="Times New Roman"/>
          <w:sz w:val="24"/>
        </w:rPr>
        <w:t xml:space="preserve">, ProQuest, SHERPA/ROMEO, Ulrich's Periodicals Directory; see online: </w:t>
      </w:r>
      <w:hyperlink r:id="rId123" w:anchor="catid2842" w:history="1">
        <w:r w:rsidRPr="00754580">
          <w:rPr>
            <w:rStyle w:val="Hyperlink"/>
            <w:rFonts w:ascii="Times New Roman" w:hAnsi="Times New Roman" w:cs="Times New Roman"/>
            <w:sz w:val="24"/>
          </w:rPr>
          <w:t>https://addletonacademicpublishers.com/contents-rjac#catid2842</w:t>
        </w:r>
      </w:hyperlink>
      <w:r w:rsidRPr="00754580">
        <w:rPr>
          <w:rFonts w:ascii="Times New Roman" w:hAnsi="Times New Roman" w:cs="Times New Roman"/>
          <w:sz w:val="24"/>
        </w:rPr>
        <w:t xml:space="preserve">  </w:t>
      </w:r>
    </w:p>
    <w:p w14:paraId="5995A202" w14:textId="72C99AB8" w:rsidR="00C85398" w:rsidRPr="00345617" w:rsidRDefault="00C85398" w:rsidP="00B8651B">
      <w:pPr>
        <w:pStyle w:val="ListParagraph"/>
        <w:numPr>
          <w:ilvl w:val="0"/>
          <w:numId w:val="41"/>
        </w:numPr>
        <w:contextualSpacing w:val="0"/>
        <w:rPr>
          <w:rFonts w:ascii="Times New Roman" w:hAnsi="Times New Roman" w:cs="Times New Roman"/>
          <w:sz w:val="24"/>
        </w:rPr>
      </w:pPr>
      <w:r w:rsidRPr="00345617">
        <w:rPr>
          <w:rFonts w:ascii="Times New Roman" w:hAnsi="Times New Roman" w:cs="Times New Roman"/>
          <w:sz w:val="24"/>
        </w:rPr>
        <w:t xml:space="preserve">“The </w:t>
      </w:r>
      <w:proofErr w:type="spellStart"/>
      <w:r w:rsidRPr="00345617">
        <w:rPr>
          <w:rFonts w:ascii="Times New Roman" w:hAnsi="Times New Roman" w:cs="Times New Roman"/>
          <w:sz w:val="24"/>
        </w:rPr>
        <w:t>Sublimitas</w:t>
      </w:r>
      <w:proofErr w:type="spellEnd"/>
      <w:r w:rsidRPr="00345617">
        <w:rPr>
          <w:rFonts w:ascii="Times New Roman" w:hAnsi="Times New Roman" w:cs="Times New Roman"/>
          <w:sz w:val="24"/>
        </w:rPr>
        <w:t xml:space="preserve"> of </w:t>
      </w:r>
      <w:proofErr w:type="spellStart"/>
      <w:r w:rsidRPr="00345617">
        <w:rPr>
          <w:rFonts w:ascii="Times New Roman" w:hAnsi="Times New Roman" w:cs="Times New Roman"/>
          <w:sz w:val="24"/>
        </w:rPr>
        <w:t>Confessiones</w:t>
      </w:r>
      <w:proofErr w:type="spellEnd"/>
      <w:r w:rsidRPr="00345617">
        <w:rPr>
          <w:rFonts w:ascii="Times New Roman" w:hAnsi="Times New Roman" w:cs="Times New Roman"/>
          <w:sz w:val="24"/>
        </w:rPr>
        <w:t>. Augustinian Imagery and the</w:t>
      </w:r>
      <w:r w:rsidR="00345617">
        <w:rPr>
          <w:rFonts w:ascii="Times New Roman" w:hAnsi="Times New Roman" w:cs="Times New Roman"/>
          <w:sz w:val="24"/>
        </w:rPr>
        <w:t xml:space="preserve"> </w:t>
      </w:r>
      <w:r w:rsidRPr="00345617">
        <w:rPr>
          <w:rFonts w:ascii="Times New Roman" w:hAnsi="Times New Roman" w:cs="Times New Roman"/>
          <w:sz w:val="24"/>
        </w:rPr>
        <w:t>Occurrence of Similes”</w:t>
      </w:r>
      <w:r w:rsidR="00C11DB6">
        <w:rPr>
          <w:rFonts w:ascii="Times New Roman" w:hAnsi="Times New Roman" w:cs="Times New Roman"/>
          <w:sz w:val="24"/>
        </w:rPr>
        <w:t>,</w:t>
      </w:r>
      <w:r w:rsidRPr="00345617">
        <w:rPr>
          <w:rFonts w:ascii="Times New Roman" w:hAnsi="Times New Roman" w:cs="Times New Roman"/>
          <w:sz w:val="24"/>
        </w:rPr>
        <w:t xml:space="preserve"> in </w:t>
      </w:r>
      <w:r w:rsidRPr="00345617">
        <w:rPr>
          <w:rFonts w:ascii="Times New Roman" w:hAnsi="Times New Roman" w:cs="Times New Roman"/>
          <w:bCs/>
          <w:i/>
          <w:sz w:val="24"/>
          <w:lang w:val="en-GB"/>
        </w:rPr>
        <w:t>Romanian Journal of Artistic Creativity</w:t>
      </w:r>
      <w:r w:rsidRPr="00345617">
        <w:rPr>
          <w:rFonts w:ascii="Times New Roman" w:hAnsi="Times New Roman" w:cs="Times New Roman"/>
          <w:bCs/>
          <w:sz w:val="24"/>
          <w:lang w:val="en-GB"/>
        </w:rPr>
        <w:t>, New York, Volume 10, Is</w:t>
      </w:r>
      <w:r w:rsidR="00EB4A13">
        <w:rPr>
          <w:rFonts w:ascii="Times New Roman" w:hAnsi="Times New Roman" w:cs="Times New Roman"/>
          <w:bCs/>
          <w:sz w:val="24"/>
          <w:lang w:val="en-GB"/>
        </w:rPr>
        <w:t>s</w:t>
      </w:r>
      <w:r w:rsidRPr="00345617">
        <w:rPr>
          <w:rFonts w:ascii="Times New Roman" w:hAnsi="Times New Roman" w:cs="Times New Roman"/>
          <w:bCs/>
          <w:sz w:val="24"/>
          <w:lang w:val="en-GB"/>
        </w:rPr>
        <w:t xml:space="preserve">ue 2, 2022, p. </w:t>
      </w:r>
      <w:r w:rsidR="00345617" w:rsidRPr="00345617">
        <w:rPr>
          <w:rFonts w:ascii="Times New Roman" w:hAnsi="Times New Roman" w:cs="Times New Roman"/>
          <w:bCs/>
          <w:sz w:val="24"/>
          <w:lang w:val="en-GB"/>
        </w:rPr>
        <w:t xml:space="preserve">3-13; </w:t>
      </w:r>
      <w:r w:rsidR="00345617" w:rsidRPr="00345617">
        <w:rPr>
          <w:rFonts w:ascii="Times New Roman" w:hAnsi="Times New Roman" w:cs="Times New Roman"/>
          <w:sz w:val="24"/>
        </w:rPr>
        <w:t xml:space="preserve">ISSN 2327-5707 • e-ISSN 2473-6562; indexed in CEEOL, Cengage </w:t>
      </w:r>
      <w:r w:rsidR="00345617" w:rsidRPr="00345617">
        <w:rPr>
          <w:rFonts w:ascii="Times New Roman" w:hAnsi="Times New Roman" w:cs="Times New Roman"/>
          <w:sz w:val="24"/>
        </w:rPr>
        <w:lastRenderedPageBreak/>
        <w:t xml:space="preserve">Learning/Gale, CNKI Scholar, </w:t>
      </w:r>
      <w:proofErr w:type="spellStart"/>
      <w:r w:rsidR="00345617" w:rsidRPr="00345617">
        <w:rPr>
          <w:rFonts w:ascii="Times New Roman" w:hAnsi="Times New Roman" w:cs="Times New Roman"/>
          <w:sz w:val="24"/>
        </w:rPr>
        <w:t>DeepDyve</w:t>
      </w:r>
      <w:proofErr w:type="spellEnd"/>
      <w:r w:rsidR="00345617" w:rsidRPr="00345617">
        <w:rPr>
          <w:rFonts w:ascii="Times New Roman" w:hAnsi="Times New Roman" w:cs="Times New Roman"/>
          <w:sz w:val="24"/>
        </w:rPr>
        <w:t xml:space="preserve">, EBSCO, ERIH PLUS, </w:t>
      </w:r>
      <w:proofErr w:type="spellStart"/>
      <w:r w:rsidR="00345617" w:rsidRPr="00345617">
        <w:rPr>
          <w:rFonts w:ascii="Times New Roman" w:hAnsi="Times New Roman" w:cs="Times New Roman"/>
          <w:sz w:val="24"/>
        </w:rPr>
        <w:t>Hinari</w:t>
      </w:r>
      <w:proofErr w:type="spellEnd"/>
      <w:r w:rsidR="00345617" w:rsidRPr="00345617">
        <w:rPr>
          <w:rFonts w:ascii="Times New Roman" w:hAnsi="Times New Roman" w:cs="Times New Roman"/>
          <w:sz w:val="24"/>
        </w:rPr>
        <w:t xml:space="preserve">, ProQuest, SHERPA/ROMEO, Ulrich's Periodicals Directory; see online: </w:t>
      </w:r>
    </w:p>
    <w:p w14:paraId="5967EDEC" w14:textId="42AAB7D2" w:rsidR="00345617" w:rsidRDefault="00345617" w:rsidP="00C85398">
      <w:pPr>
        <w:pStyle w:val="ListParagraph"/>
        <w:ind w:firstLine="0"/>
        <w:contextualSpacing w:val="0"/>
        <w:rPr>
          <w:rFonts w:ascii="Times New Roman" w:hAnsi="Times New Roman" w:cs="Times New Roman"/>
          <w:sz w:val="24"/>
        </w:rPr>
      </w:pPr>
      <w:r w:rsidRPr="00345617">
        <w:rPr>
          <w:rFonts w:ascii="Times New Roman" w:hAnsi="Times New Roman" w:cs="Times New Roman"/>
          <w:sz w:val="24"/>
        </w:rPr>
        <w:t>https://addletonacademicpublishers.com/contents-rjac#catid2525</w:t>
      </w:r>
    </w:p>
    <w:p w14:paraId="5C0946C3" w14:textId="40BE24C6" w:rsidR="00DD3A17" w:rsidRPr="00DD3A17" w:rsidRDefault="00DD3A17" w:rsidP="00B8651B">
      <w:pPr>
        <w:pStyle w:val="ListParagraph"/>
        <w:numPr>
          <w:ilvl w:val="0"/>
          <w:numId w:val="41"/>
        </w:numPr>
        <w:contextualSpacing w:val="0"/>
        <w:rPr>
          <w:rFonts w:ascii="Times New Roman" w:hAnsi="Times New Roman" w:cs="Times New Roman"/>
          <w:sz w:val="24"/>
        </w:rPr>
      </w:pPr>
      <w:r w:rsidRPr="00DD3A17">
        <w:rPr>
          <w:rFonts w:ascii="Times New Roman" w:hAnsi="Times New Roman" w:cs="Times New Roman"/>
          <w:sz w:val="24"/>
        </w:rPr>
        <w:t xml:space="preserve">“The Experience of God’s Light in the Texts of Saint Symeon the New Theologian”, in </w:t>
      </w:r>
      <w:r w:rsidRPr="00830C9B">
        <w:rPr>
          <w:rFonts w:ascii="Times New Roman" w:hAnsi="Times New Roman" w:cs="Times New Roman"/>
          <w:i/>
          <w:sz w:val="24"/>
        </w:rPr>
        <w:t>Romanian Journal of Artistic Creativity</w:t>
      </w:r>
      <w:r w:rsidRPr="00DD3A17">
        <w:rPr>
          <w:rFonts w:ascii="Times New Roman" w:hAnsi="Times New Roman" w:cs="Times New Roman"/>
          <w:sz w:val="24"/>
        </w:rPr>
        <w:t xml:space="preserve">, New York, Volume 9, Issue 1, 2021, p. 59-84; ISSN 2327-5707 • e-ISSN 2473-6562; indexed in CEEOL, Cengage Learning/Gale, CNKI Scholar, </w:t>
      </w:r>
      <w:proofErr w:type="spellStart"/>
      <w:r w:rsidRPr="00DD3A17">
        <w:rPr>
          <w:rFonts w:ascii="Times New Roman" w:hAnsi="Times New Roman" w:cs="Times New Roman"/>
          <w:sz w:val="24"/>
        </w:rPr>
        <w:t>DeepDyve</w:t>
      </w:r>
      <w:proofErr w:type="spellEnd"/>
      <w:r w:rsidRPr="00DD3A17">
        <w:rPr>
          <w:rFonts w:ascii="Times New Roman" w:hAnsi="Times New Roman" w:cs="Times New Roman"/>
          <w:sz w:val="24"/>
        </w:rPr>
        <w:t xml:space="preserve">, EBSCO, ERIH PLUS, </w:t>
      </w:r>
      <w:proofErr w:type="spellStart"/>
      <w:r w:rsidRPr="00DD3A17">
        <w:rPr>
          <w:rFonts w:ascii="Times New Roman" w:hAnsi="Times New Roman" w:cs="Times New Roman"/>
          <w:sz w:val="24"/>
        </w:rPr>
        <w:t>Hinari</w:t>
      </w:r>
      <w:proofErr w:type="spellEnd"/>
      <w:r w:rsidRPr="00DD3A17">
        <w:rPr>
          <w:rFonts w:ascii="Times New Roman" w:hAnsi="Times New Roman" w:cs="Times New Roman"/>
          <w:sz w:val="24"/>
        </w:rPr>
        <w:t>, ProQuest, SHERPA/ROMEO, Ulrich's Periodicals Directory; see online: https://addletonacademicpublishers.com/contents-rjac/2117-volume-9-1-2021/3964-the-experience-of-god-s-light-in-the-texts-of-saint-symeon-the-new-theologian</w:t>
      </w:r>
    </w:p>
    <w:p w14:paraId="6AEC84B9" w14:textId="77777777" w:rsidR="002F351C" w:rsidRPr="00206D4E" w:rsidRDefault="002F351C" w:rsidP="00B8651B">
      <w:pPr>
        <w:pStyle w:val="ListParagraph"/>
        <w:numPr>
          <w:ilvl w:val="0"/>
          <w:numId w:val="41"/>
        </w:numPr>
        <w:contextualSpacing w:val="0"/>
        <w:rPr>
          <w:rFonts w:ascii="Times New Roman" w:hAnsi="Times New Roman" w:cs="Times New Roman"/>
          <w:sz w:val="24"/>
        </w:rPr>
      </w:pPr>
      <w:r w:rsidRPr="00206D4E">
        <w:rPr>
          <w:rFonts w:ascii="Times New Roman" w:hAnsi="Times New Roman" w:cs="Times New Roman"/>
          <w:sz w:val="24"/>
        </w:rPr>
        <w:t>“</w:t>
      </w:r>
      <w:bookmarkStart w:id="11" w:name="_Hlk54715418"/>
      <w:r w:rsidR="00206D4E" w:rsidRPr="00206D4E">
        <w:rPr>
          <w:rFonts w:ascii="Times New Roman" w:hAnsi="Times New Roman" w:cs="Times New Roman"/>
          <w:bCs/>
          <w:sz w:val="24"/>
        </w:rPr>
        <w:t xml:space="preserve">Saint John Chrysostom – the quintessential, preeminent rhetorician (ὁ </w:t>
      </w:r>
      <w:proofErr w:type="spellStart"/>
      <w:r w:rsidR="00206D4E" w:rsidRPr="00206D4E">
        <w:rPr>
          <w:rFonts w:ascii="Times New Roman" w:hAnsi="Times New Roman" w:cs="Times New Roman"/>
          <w:bCs/>
          <w:sz w:val="24"/>
        </w:rPr>
        <w:t>ῥήτωρ</w:t>
      </w:r>
      <w:proofErr w:type="spellEnd"/>
      <w:r w:rsidR="00206D4E" w:rsidRPr="00206D4E">
        <w:rPr>
          <w:rFonts w:ascii="Times New Roman" w:hAnsi="Times New Roman" w:cs="Times New Roman"/>
          <w:bCs/>
          <w:sz w:val="24"/>
        </w:rPr>
        <w:t xml:space="preserve">) and preacher (ὁ </w:t>
      </w:r>
      <w:proofErr w:type="spellStart"/>
      <w:r w:rsidR="00206D4E" w:rsidRPr="00206D4E">
        <w:rPr>
          <w:rFonts w:ascii="Times New Roman" w:hAnsi="Times New Roman" w:cs="Times New Roman"/>
          <w:bCs/>
          <w:sz w:val="24"/>
        </w:rPr>
        <w:t>κῆρυξ</w:t>
      </w:r>
      <w:proofErr w:type="spellEnd"/>
      <w:r w:rsidR="00206D4E" w:rsidRPr="00206D4E">
        <w:rPr>
          <w:rFonts w:ascii="Times New Roman" w:hAnsi="Times New Roman" w:cs="Times New Roman"/>
          <w:bCs/>
          <w:sz w:val="24"/>
        </w:rPr>
        <w:t>) of the Christian Church</w:t>
      </w:r>
      <w:bookmarkEnd w:id="11"/>
      <w:r w:rsidRPr="00206D4E">
        <w:rPr>
          <w:rFonts w:ascii="Times New Roman" w:hAnsi="Times New Roman" w:cs="Times New Roman"/>
          <w:sz w:val="24"/>
        </w:rPr>
        <w:t xml:space="preserve">”, in </w:t>
      </w:r>
      <w:r w:rsidRPr="00206D4E">
        <w:rPr>
          <w:rFonts w:ascii="Times New Roman" w:hAnsi="Times New Roman" w:cs="Times New Roman"/>
          <w:i/>
          <w:iCs/>
          <w:sz w:val="24"/>
          <w:lang w:val="en-GB"/>
        </w:rPr>
        <w:t>Romanian Journal of Artistic Creativity</w:t>
      </w:r>
      <w:r w:rsidRPr="00206D4E">
        <w:rPr>
          <w:rFonts w:ascii="Times New Roman" w:hAnsi="Times New Roman" w:cs="Times New Roman"/>
          <w:sz w:val="24"/>
          <w:lang w:val="en-GB"/>
        </w:rPr>
        <w:t xml:space="preserve">, </w:t>
      </w:r>
      <w:r w:rsidRPr="00206D4E">
        <w:rPr>
          <w:rFonts w:ascii="Times New Roman" w:hAnsi="Times New Roman" w:cs="Times New Roman"/>
          <w:sz w:val="24"/>
        </w:rPr>
        <w:t xml:space="preserve">New York, Volume 8, Issue 2, 2020, p. 3-23; ISSN 2327-5707 • e-ISSN 2473-6562; indexed in CEEOL, Cengage Learning/Gale, CNKI Scholar, </w:t>
      </w:r>
      <w:proofErr w:type="spellStart"/>
      <w:r w:rsidRPr="00206D4E">
        <w:rPr>
          <w:rFonts w:ascii="Times New Roman" w:hAnsi="Times New Roman" w:cs="Times New Roman"/>
          <w:sz w:val="24"/>
        </w:rPr>
        <w:t>DeepDyve</w:t>
      </w:r>
      <w:proofErr w:type="spellEnd"/>
      <w:r w:rsidRPr="00206D4E">
        <w:rPr>
          <w:rFonts w:ascii="Times New Roman" w:hAnsi="Times New Roman" w:cs="Times New Roman"/>
          <w:sz w:val="24"/>
        </w:rPr>
        <w:t xml:space="preserve">, EBSCO, ERIH PLUS, </w:t>
      </w:r>
      <w:proofErr w:type="spellStart"/>
      <w:r w:rsidRPr="00206D4E">
        <w:rPr>
          <w:rFonts w:ascii="Times New Roman" w:hAnsi="Times New Roman" w:cs="Times New Roman"/>
          <w:sz w:val="24"/>
        </w:rPr>
        <w:t>Hinari</w:t>
      </w:r>
      <w:proofErr w:type="spellEnd"/>
      <w:r w:rsidRPr="00206D4E">
        <w:rPr>
          <w:rFonts w:ascii="Times New Roman" w:hAnsi="Times New Roman" w:cs="Times New Roman"/>
          <w:sz w:val="24"/>
        </w:rPr>
        <w:t xml:space="preserve">, ProQuest, SHERPA/ROMEO, Ulrich's Periodicals Directory; see online: </w:t>
      </w:r>
      <w:r w:rsidR="00206D4E">
        <w:rPr>
          <w:rFonts w:ascii="Times New Roman" w:hAnsi="Times New Roman" w:cs="Times New Roman"/>
          <w:sz w:val="24"/>
        </w:rPr>
        <w:t xml:space="preserve"> </w:t>
      </w:r>
      <w:r w:rsidRPr="00206D4E">
        <w:rPr>
          <w:rFonts w:ascii="Times New Roman" w:hAnsi="Times New Roman" w:cs="Times New Roman"/>
          <w:sz w:val="24"/>
        </w:rPr>
        <w:t>https://addletonacademicpublishers.com/contents-rjac/1987-volume-8-2-2020/3851-saint-john-chrysostom-the-quintessential-preeminent-rhetorician-and-preacher-of-the-christian-church</w:t>
      </w:r>
      <w:r w:rsidR="00206D4E">
        <w:rPr>
          <w:rFonts w:ascii="Times New Roman" w:hAnsi="Times New Roman" w:cs="Times New Roman"/>
          <w:sz w:val="24"/>
        </w:rPr>
        <w:t xml:space="preserve"> </w:t>
      </w:r>
      <w:r w:rsidR="00206D4E" w:rsidRPr="00206D4E">
        <w:rPr>
          <w:rFonts w:ascii="Times New Roman" w:hAnsi="Times New Roman" w:cs="Times New Roman"/>
          <w:sz w:val="24"/>
        </w:rPr>
        <w:t xml:space="preserve"> </w:t>
      </w:r>
    </w:p>
    <w:p w14:paraId="0EAC9DE7" w14:textId="77777777" w:rsidR="00B67E1C" w:rsidRPr="00B67E1C" w:rsidRDefault="0053479F" w:rsidP="00B8651B">
      <w:pPr>
        <w:pStyle w:val="ListParagraph"/>
        <w:numPr>
          <w:ilvl w:val="0"/>
          <w:numId w:val="41"/>
        </w:numPr>
        <w:contextualSpacing w:val="0"/>
        <w:rPr>
          <w:rFonts w:ascii="Times New Roman" w:hAnsi="Times New Roman" w:cs="Times New Roman"/>
          <w:sz w:val="24"/>
        </w:rPr>
      </w:pPr>
      <w:r w:rsidRPr="00E67D75">
        <w:rPr>
          <w:rFonts w:ascii="Times New Roman" w:hAnsi="Times New Roman" w:cs="Times New Roman"/>
          <w:sz w:val="24"/>
          <w:szCs w:val="24"/>
        </w:rPr>
        <w:t>“</w:t>
      </w:r>
      <w:r w:rsidR="00B67E1C" w:rsidRPr="00B67E1C">
        <w:rPr>
          <w:rFonts w:ascii="Times New Roman" w:hAnsi="Times New Roman" w:cs="Times New Roman"/>
          <w:sz w:val="24"/>
          <w:szCs w:val="24"/>
        </w:rPr>
        <w:t>Highlights from Orthodox Spirituality on the Temptation of Man by the Devil and Man’s Fall into Sin</w:t>
      </w:r>
      <w:r w:rsidR="00B67E1C" w:rsidRPr="00B67E1C">
        <w:rPr>
          <w:rFonts w:ascii="Times New Roman" w:hAnsi="Times New Roman" w:cs="Times New Roman"/>
          <w:sz w:val="24"/>
        </w:rPr>
        <w:t xml:space="preserve">”, in </w:t>
      </w:r>
      <w:r w:rsidR="00B67E1C" w:rsidRPr="00B67E1C">
        <w:rPr>
          <w:rFonts w:ascii="Times New Roman" w:hAnsi="Times New Roman" w:cs="Times New Roman"/>
          <w:i/>
          <w:iCs/>
          <w:sz w:val="24"/>
          <w:lang w:val="en-GB"/>
        </w:rPr>
        <w:t>Romanian Journal of Artistic Creativity</w:t>
      </w:r>
      <w:r w:rsidR="00B67E1C" w:rsidRPr="00B67E1C">
        <w:rPr>
          <w:rFonts w:ascii="Times New Roman" w:hAnsi="Times New Roman" w:cs="Times New Roman"/>
          <w:sz w:val="24"/>
          <w:lang w:val="en-GB"/>
        </w:rPr>
        <w:t xml:space="preserve">, </w:t>
      </w:r>
      <w:r w:rsidR="00B67E1C" w:rsidRPr="00B67E1C">
        <w:rPr>
          <w:rFonts w:ascii="Times New Roman" w:hAnsi="Times New Roman" w:cs="Times New Roman"/>
          <w:sz w:val="24"/>
        </w:rPr>
        <w:t xml:space="preserve">New York, Volume 8, Issue 1, 2020, </w:t>
      </w:r>
      <w:r w:rsidR="00B67E1C" w:rsidRPr="00B67E1C">
        <w:rPr>
          <w:rFonts w:ascii="Times New Roman" w:hAnsi="Times New Roman" w:cs="Times New Roman"/>
          <w:sz w:val="24"/>
          <w:lang w:val="en-GB"/>
        </w:rPr>
        <w:t>p. 41-56</w:t>
      </w:r>
      <w:r w:rsidR="00B67E1C" w:rsidRPr="00B67E1C">
        <w:rPr>
          <w:rFonts w:ascii="Times New Roman" w:hAnsi="Times New Roman" w:cs="Times New Roman"/>
          <w:sz w:val="24"/>
        </w:rPr>
        <w:t xml:space="preserve">; ISSN 2327-5707 • e-ISSN 2473-6562; indexed in CEEOL, Cengage Learning/Gale, CNKI Scholar, </w:t>
      </w:r>
      <w:proofErr w:type="spellStart"/>
      <w:r w:rsidR="00B67E1C" w:rsidRPr="00B67E1C">
        <w:rPr>
          <w:rFonts w:ascii="Times New Roman" w:hAnsi="Times New Roman" w:cs="Times New Roman"/>
          <w:sz w:val="24"/>
        </w:rPr>
        <w:t>DeepDyve</w:t>
      </w:r>
      <w:proofErr w:type="spellEnd"/>
      <w:r w:rsidR="00B67E1C" w:rsidRPr="00B67E1C">
        <w:rPr>
          <w:rFonts w:ascii="Times New Roman" w:hAnsi="Times New Roman" w:cs="Times New Roman"/>
          <w:sz w:val="24"/>
        </w:rPr>
        <w:t xml:space="preserve">, EBSCO, ERIH PLUS, </w:t>
      </w:r>
      <w:proofErr w:type="spellStart"/>
      <w:r w:rsidR="00B67E1C" w:rsidRPr="00B67E1C">
        <w:rPr>
          <w:rFonts w:ascii="Times New Roman" w:hAnsi="Times New Roman" w:cs="Times New Roman"/>
          <w:sz w:val="24"/>
        </w:rPr>
        <w:t>Hinari</w:t>
      </w:r>
      <w:proofErr w:type="spellEnd"/>
      <w:r w:rsidR="00B67E1C" w:rsidRPr="00B67E1C">
        <w:rPr>
          <w:rFonts w:ascii="Times New Roman" w:hAnsi="Times New Roman" w:cs="Times New Roman"/>
          <w:sz w:val="24"/>
        </w:rPr>
        <w:t xml:space="preserve">, ProQuest, SHERPA/ROMEO, Ulrich's Periodicals Directory; see online: </w:t>
      </w:r>
      <w:hyperlink r:id="rId124" w:history="1">
        <w:r w:rsidR="00B67E1C" w:rsidRPr="00B67E1C">
          <w:rPr>
            <w:rStyle w:val="Hyperlink"/>
            <w:rFonts w:ascii="Times New Roman" w:hAnsi="Times New Roman" w:cs="Times New Roman"/>
            <w:sz w:val="24"/>
            <w:szCs w:val="24"/>
          </w:rPr>
          <w:t>https://addletonacademicpublishers.com/contents-rjac/1851-volume-8-1-2020/3728-highlights-from-orthodox-spirituality-on-the-temptation-of-man-by-the-devil-and-man-s-fall-into-sin</w:t>
        </w:r>
      </w:hyperlink>
    </w:p>
    <w:p w14:paraId="0F326197" w14:textId="77777777" w:rsidR="00E67D75" w:rsidRPr="00CB5028" w:rsidRDefault="00E67D75" w:rsidP="00B8651B">
      <w:pPr>
        <w:pStyle w:val="ListParagraph"/>
        <w:numPr>
          <w:ilvl w:val="0"/>
          <w:numId w:val="41"/>
        </w:numPr>
        <w:contextualSpacing w:val="0"/>
        <w:rPr>
          <w:rFonts w:ascii="Times New Roman" w:hAnsi="Times New Roman" w:cs="Times New Roman"/>
          <w:sz w:val="24"/>
        </w:rPr>
      </w:pPr>
      <w:r w:rsidRPr="00E67D75">
        <w:rPr>
          <w:rFonts w:ascii="Times New Roman" w:hAnsi="Times New Roman" w:cs="Times New Roman"/>
          <w:sz w:val="24"/>
          <w:szCs w:val="24"/>
        </w:rPr>
        <w:t>“</w:t>
      </w:r>
      <w:proofErr w:type="spellStart"/>
      <w:r w:rsidRPr="00E67D75">
        <w:rPr>
          <w:rFonts w:ascii="Times New Roman" w:hAnsi="Times New Roman" w:cs="Times New Roman"/>
          <w:i/>
          <w:sz w:val="24"/>
          <w:szCs w:val="24"/>
        </w:rPr>
        <w:t>Tollat</w:t>
      </w:r>
      <w:proofErr w:type="spellEnd"/>
      <w:r w:rsidRPr="00E67D75">
        <w:rPr>
          <w:rFonts w:ascii="Times New Roman" w:hAnsi="Times New Roman" w:cs="Times New Roman"/>
          <w:i/>
          <w:sz w:val="24"/>
          <w:szCs w:val="24"/>
        </w:rPr>
        <w:t xml:space="preserve"> </w:t>
      </w:r>
      <w:proofErr w:type="spellStart"/>
      <w:r w:rsidRPr="00E67D75">
        <w:rPr>
          <w:rFonts w:ascii="Times New Roman" w:hAnsi="Times New Roman" w:cs="Times New Roman"/>
          <w:i/>
          <w:sz w:val="24"/>
          <w:szCs w:val="24"/>
        </w:rPr>
        <w:t>crucem</w:t>
      </w:r>
      <w:proofErr w:type="spellEnd"/>
      <w:r w:rsidRPr="00E67D75">
        <w:rPr>
          <w:rFonts w:ascii="Times New Roman" w:hAnsi="Times New Roman" w:cs="Times New Roman"/>
          <w:i/>
          <w:sz w:val="24"/>
          <w:szCs w:val="24"/>
        </w:rPr>
        <w:t xml:space="preserve"> </w:t>
      </w:r>
      <w:proofErr w:type="spellStart"/>
      <w:r w:rsidRPr="00E67D75">
        <w:rPr>
          <w:rFonts w:ascii="Times New Roman" w:hAnsi="Times New Roman" w:cs="Times New Roman"/>
          <w:i/>
          <w:sz w:val="24"/>
          <w:szCs w:val="24"/>
        </w:rPr>
        <w:t>suam</w:t>
      </w:r>
      <w:proofErr w:type="spellEnd"/>
      <w:r w:rsidRPr="00E67D75">
        <w:rPr>
          <w:rFonts w:ascii="Times New Roman" w:hAnsi="Times New Roman" w:cs="Times New Roman"/>
          <w:i/>
          <w:sz w:val="24"/>
          <w:szCs w:val="24"/>
        </w:rPr>
        <w:t xml:space="preserve"> </w:t>
      </w:r>
      <w:proofErr w:type="spellStart"/>
      <w:r w:rsidRPr="00E67D75">
        <w:rPr>
          <w:rFonts w:ascii="Times New Roman" w:hAnsi="Times New Roman" w:cs="Times New Roman"/>
          <w:i/>
          <w:sz w:val="24"/>
          <w:szCs w:val="24"/>
        </w:rPr>
        <w:t>cotidie</w:t>
      </w:r>
      <w:proofErr w:type="spellEnd"/>
      <w:r w:rsidRPr="00E67D75">
        <w:rPr>
          <w:rFonts w:ascii="Times New Roman" w:hAnsi="Times New Roman" w:cs="Times New Roman"/>
          <w:i/>
          <w:sz w:val="24"/>
          <w:szCs w:val="24"/>
        </w:rPr>
        <w:t xml:space="preserve"> et </w:t>
      </w:r>
      <w:proofErr w:type="spellStart"/>
      <w:r w:rsidRPr="00E67D75">
        <w:rPr>
          <w:rFonts w:ascii="Times New Roman" w:hAnsi="Times New Roman" w:cs="Times New Roman"/>
          <w:i/>
          <w:sz w:val="24"/>
          <w:szCs w:val="24"/>
        </w:rPr>
        <w:t>sequatur</w:t>
      </w:r>
      <w:proofErr w:type="spellEnd"/>
      <w:r w:rsidRPr="00E67D75">
        <w:rPr>
          <w:rFonts w:ascii="Times New Roman" w:hAnsi="Times New Roman" w:cs="Times New Roman"/>
          <w:i/>
          <w:sz w:val="24"/>
          <w:szCs w:val="24"/>
        </w:rPr>
        <w:t xml:space="preserve"> </w:t>
      </w:r>
      <w:r w:rsidRPr="00994162">
        <w:rPr>
          <w:rFonts w:ascii="Times New Roman" w:hAnsi="Times New Roman" w:cs="Times New Roman"/>
          <w:i/>
          <w:sz w:val="24"/>
          <w:szCs w:val="24"/>
        </w:rPr>
        <w:t xml:space="preserve">Me </w:t>
      </w:r>
      <w:r w:rsidRPr="00E67D75">
        <w:rPr>
          <w:rFonts w:ascii="Times New Roman" w:hAnsi="Times New Roman" w:cs="Times New Roman"/>
          <w:sz w:val="24"/>
          <w:szCs w:val="24"/>
        </w:rPr>
        <w:t>(Luke 9, 23). Taking up the Cross Daily – a Patristic Interpretation”</w:t>
      </w:r>
      <w:r>
        <w:rPr>
          <w:rFonts w:ascii="Times New Roman" w:hAnsi="Times New Roman" w:cs="Times New Roman"/>
          <w:sz w:val="24"/>
          <w:szCs w:val="24"/>
        </w:rPr>
        <w:t xml:space="preserve">, </w:t>
      </w:r>
      <w:r w:rsidRPr="00021AEF">
        <w:rPr>
          <w:rFonts w:ascii="Times New Roman" w:hAnsi="Times New Roman" w:cs="Times New Roman"/>
          <w:sz w:val="24"/>
        </w:rPr>
        <w:t xml:space="preserve">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7, Issue </w:t>
      </w:r>
      <w:r>
        <w:rPr>
          <w:rFonts w:ascii="Times New Roman" w:hAnsi="Times New Roman" w:cs="Times New Roman"/>
          <w:sz w:val="24"/>
        </w:rPr>
        <w:t>4</w:t>
      </w:r>
      <w:r w:rsidRPr="00021AEF">
        <w:rPr>
          <w:rFonts w:ascii="Times New Roman" w:hAnsi="Times New Roman" w:cs="Times New Roman"/>
          <w:sz w:val="24"/>
        </w:rPr>
        <w:t xml:space="preserve">, 2019, </w:t>
      </w:r>
      <w:r w:rsidRPr="00021AEF">
        <w:rPr>
          <w:rFonts w:ascii="Times New Roman" w:hAnsi="Times New Roman" w:cs="Times New Roman"/>
          <w:sz w:val="24"/>
          <w:lang w:val="en-GB"/>
        </w:rPr>
        <w:t>p. </w:t>
      </w:r>
      <w:r>
        <w:rPr>
          <w:rFonts w:ascii="Times New Roman" w:hAnsi="Times New Roman" w:cs="Times New Roman"/>
          <w:sz w:val="24"/>
          <w:lang w:val="en-GB"/>
        </w:rPr>
        <w:t>4</w:t>
      </w:r>
      <w:r w:rsidRPr="00021AEF">
        <w:rPr>
          <w:rFonts w:ascii="Times New Roman" w:hAnsi="Times New Roman" w:cs="Times New Roman"/>
          <w:sz w:val="24"/>
          <w:lang w:val="en-GB"/>
        </w:rPr>
        <w:t>3-</w:t>
      </w:r>
      <w:r>
        <w:rPr>
          <w:rFonts w:ascii="Times New Roman" w:hAnsi="Times New Roman" w:cs="Times New Roman"/>
          <w:sz w:val="24"/>
          <w:lang w:val="en-GB"/>
        </w:rPr>
        <w:t>60</w:t>
      </w:r>
      <w:r w:rsidRPr="00021AEF">
        <w:rPr>
          <w:rFonts w:ascii="Times New Roman" w:hAnsi="Times New Roman" w:cs="Times New Roman"/>
          <w:sz w:val="24"/>
        </w:rPr>
        <w:t xml:space="preserve">;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w:t>
      </w:r>
      <w:r w:rsidRPr="00D43C87">
        <w:rPr>
          <w:rFonts w:ascii="Times New Roman" w:hAnsi="Times New Roman" w:cs="Times New Roman"/>
          <w:sz w:val="24"/>
        </w:rPr>
        <w:t>see online:</w:t>
      </w:r>
      <w:r w:rsidR="00D43C87" w:rsidRPr="00D43C87">
        <w:t xml:space="preserve"> </w:t>
      </w:r>
      <w:hyperlink r:id="rId125" w:history="1">
        <w:r w:rsidR="00D43C87" w:rsidRPr="00D43C87">
          <w:rPr>
            <w:rStyle w:val="Hyperlink"/>
            <w:rFonts w:ascii="Times New Roman" w:hAnsi="Times New Roman" w:cs="Times New Roman"/>
            <w:sz w:val="24"/>
            <w:szCs w:val="24"/>
          </w:rPr>
          <w:t>https://addletonacademicpublishers.com/contents-rjac/1767-volume-7-4-2019/3655-tollat-crucem-suam-cotidie-et-sequatur-me-luke-9-23-taking-up-the-cross-daily-a-patristic-interpretation</w:t>
        </w:r>
      </w:hyperlink>
    </w:p>
    <w:p w14:paraId="1AD699F3" w14:textId="77777777" w:rsidR="00CB5028" w:rsidRPr="00CB5028" w:rsidRDefault="00CB5028" w:rsidP="00CB5028">
      <w:pPr>
        <w:pStyle w:val="ListParagraph"/>
        <w:ind w:left="374" w:firstLine="0"/>
        <w:contextualSpacing w:val="0"/>
        <w:rPr>
          <w:rFonts w:ascii="Times New Roman" w:hAnsi="Times New Roman" w:cs="Times New Roman"/>
          <w:sz w:val="10"/>
          <w:szCs w:val="10"/>
        </w:rPr>
      </w:pPr>
    </w:p>
    <w:p w14:paraId="35DCCCAE" w14:textId="77777777" w:rsidR="0025726E" w:rsidRPr="00021AEF" w:rsidRDefault="00196C78" w:rsidP="00B8651B">
      <w:pPr>
        <w:pStyle w:val="ListParagraph"/>
        <w:numPr>
          <w:ilvl w:val="0"/>
          <w:numId w:val="41"/>
        </w:numPr>
        <w:contextualSpacing w:val="0"/>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i/>
          <w:iCs/>
          <w:sz w:val="24"/>
        </w:rPr>
        <w:t>Do not deprive beggars of their rejoicing in doing their work!</w:t>
      </w:r>
      <w:r w:rsidRPr="00021AEF">
        <w:rPr>
          <w:rFonts w:ascii="Times New Roman" w:hAnsi="Times New Roman" w:cs="Times New Roman"/>
          <w:sz w:val="24"/>
        </w:rPr>
        <w:t xml:space="preserve"> An insight into bestowing mercifulness in the writings of St. Basil the Great”,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7, Issue 2, 2019, </w:t>
      </w:r>
      <w:r w:rsidRPr="00021AEF">
        <w:rPr>
          <w:rFonts w:ascii="Times New Roman" w:hAnsi="Times New Roman" w:cs="Times New Roman"/>
          <w:sz w:val="24"/>
          <w:lang w:val="en-GB"/>
        </w:rPr>
        <w:t>p. 73-98</w:t>
      </w:r>
      <w:r w:rsidRPr="00021AEF">
        <w:rPr>
          <w:rFonts w:ascii="Times New Roman" w:hAnsi="Times New Roman" w:cs="Times New Roman"/>
          <w:sz w:val="24"/>
        </w:rPr>
        <w:t xml:space="preserve">;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SHERPA/ROMEO, Ulrich's Periodicals Directory; see online:</w:t>
      </w:r>
    </w:p>
    <w:p w14:paraId="72A4FB09" w14:textId="77777777" w:rsidR="00196C78" w:rsidRDefault="00000000" w:rsidP="0025726E">
      <w:pPr>
        <w:pStyle w:val="ListParagraph"/>
        <w:ind w:left="369" w:firstLine="0"/>
        <w:rPr>
          <w:rStyle w:val="Hyperlink"/>
          <w:rFonts w:ascii="Times New Roman" w:hAnsi="Times New Roman" w:cs="Times New Roman"/>
          <w:sz w:val="24"/>
          <w:u w:val="none"/>
        </w:rPr>
      </w:pPr>
      <w:hyperlink r:id="rId126" w:history="1">
        <w:r w:rsidR="00196C78" w:rsidRPr="00021AEF">
          <w:rPr>
            <w:rStyle w:val="Hyperlink"/>
            <w:rFonts w:ascii="Times New Roman" w:hAnsi="Times New Roman" w:cs="Times New Roman"/>
            <w:sz w:val="24"/>
            <w:u w:val="none"/>
          </w:rPr>
          <w:t>https://addletonacademicpublishers.com/contents-rjac/1683-volume-7-2-2019/3582-do-not-deprive-beggars-of-their-rejoicing-in-doing-their-work-an-insight-into-bestowing-mercifulness-in-the-writings-of-st-basil-the-great</w:t>
        </w:r>
      </w:hyperlink>
    </w:p>
    <w:p w14:paraId="3E3F8194" w14:textId="77777777" w:rsidR="00CB5028" w:rsidRPr="00CB5028" w:rsidRDefault="00CB5028" w:rsidP="0025726E">
      <w:pPr>
        <w:pStyle w:val="ListParagraph"/>
        <w:ind w:left="369" w:firstLine="0"/>
        <w:rPr>
          <w:rFonts w:ascii="Times New Roman" w:hAnsi="Times New Roman" w:cs="Times New Roman"/>
          <w:sz w:val="10"/>
          <w:szCs w:val="10"/>
        </w:rPr>
      </w:pPr>
    </w:p>
    <w:p w14:paraId="255AE79B" w14:textId="77777777" w:rsidR="00196C78" w:rsidRPr="00021AEF"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 xml:space="preserve">“Faithful and devoted physicians – Heavenly people / Earthly angels”,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7, Issue 1, 2019, </w:t>
      </w:r>
      <w:r w:rsidRPr="00021AEF">
        <w:rPr>
          <w:rFonts w:ascii="Times New Roman" w:hAnsi="Times New Roman" w:cs="Times New Roman"/>
          <w:sz w:val="24"/>
          <w:lang w:val="en-GB"/>
        </w:rPr>
        <w:t>p. 3-17</w:t>
      </w:r>
      <w:r w:rsidRPr="00021AEF">
        <w:rPr>
          <w:rFonts w:ascii="Times New Roman" w:hAnsi="Times New Roman" w:cs="Times New Roman"/>
          <w:sz w:val="24"/>
        </w:rPr>
        <w:t xml:space="preserve">;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hyperlink r:id="rId127" w:history="1">
        <w:r w:rsidRPr="00021AEF">
          <w:rPr>
            <w:rStyle w:val="Hyperlink"/>
            <w:rFonts w:ascii="Times New Roman" w:hAnsi="Times New Roman" w:cs="Times New Roman"/>
            <w:sz w:val="24"/>
            <w:u w:val="none"/>
          </w:rPr>
          <w:t>https://www.addletonacademicpublishers.com/contents-rjac/1616-volume-7-1-2019/3517-faithful-and-devoted-physicians-heavenly-people-earthly-angels</w:t>
        </w:r>
      </w:hyperlink>
    </w:p>
    <w:p w14:paraId="2B73DACF" w14:textId="77777777" w:rsidR="0025726E" w:rsidRPr="00963FDD" w:rsidRDefault="0025726E" w:rsidP="009D5D4C">
      <w:pPr>
        <w:ind w:left="0" w:firstLine="0"/>
        <w:rPr>
          <w:rFonts w:ascii="Times New Roman" w:hAnsi="Times New Roman" w:cs="Times New Roman"/>
          <w:sz w:val="10"/>
          <w:szCs w:val="10"/>
        </w:rPr>
      </w:pPr>
    </w:p>
    <w:p w14:paraId="169E0534" w14:textId="77777777" w:rsidR="0025726E" w:rsidRPr="00021AEF"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 xml:space="preserve">“God’s love, His righteousness and the Last Judgment, the Dreadful Day of Judgment. </w:t>
      </w:r>
      <w:r w:rsidRPr="00021AEF">
        <w:rPr>
          <w:rFonts w:ascii="Times New Roman" w:hAnsi="Times New Roman" w:cs="Times New Roman"/>
          <w:i/>
          <w:iCs/>
          <w:sz w:val="24"/>
        </w:rPr>
        <w:t xml:space="preserve">Ex </w:t>
      </w:r>
      <w:proofErr w:type="spellStart"/>
      <w:r w:rsidRPr="00021AEF">
        <w:rPr>
          <w:rFonts w:ascii="Times New Roman" w:hAnsi="Times New Roman" w:cs="Times New Roman"/>
          <w:i/>
          <w:iCs/>
          <w:sz w:val="24"/>
        </w:rPr>
        <w:t>meditationibus</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patristicis</w:t>
      </w:r>
      <w:proofErr w:type="spellEnd"/>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4,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29-40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SHERPA/ROMEO, Ulrich's Periodicals Directory; see online:</w:t>
      </w:r>
    </w:p>
    <w:p w14:paraId="473A52BD" w14:textId="77777777" w:rsidR="00196C78" w:rsidRPr="00021AEF" w:rsidRDefault="00000000" w:rsidP="0025726E">
      <w:pPr>
        <w:pStyle w:val="ListParagraph"/>
        <w:ind w:left="369" w:firstLine="0"/>
        <w:rPr>
          <w:rFonts w:ascii="Times New Roman" w:hAnsi="Times New Roman" w:cs="Times New Roman"/>
          <w:sz w:val="24"/>
        </w:rPr>
      </w:pPr>
      <w:hyperlink r:id="rId128" w:anchor="catid1536" w:history="1">
        <w:r w:rsidR="00196C78" w:rsidRPr="00021AEF">
          <w:rPr>
            <w:rStyle w:val="Hyperlink"/>
            <w:rFonts w:ascii="Times New Roman" w:hAnsi="Times New Roman" w:cs="Times New Roman"/>
            <w:sz w:val="24"/>
            <w:u w:val="none"/>
          </w:rPr>
          <w:t>https://addletonacademicpublishers.com/contents-rjac#catid1536</w:t>
        </w:r>
      </w:hyperlink>
      <w:r w:rsidR="00196C78" w:rsidRPr="00021AEF">
        <w:rPr>
          <w:rFonts w:ascii="Times New Roman" w:hAnsi="Times New Roman" w:cs="Times New Roman"/>
          <w:sz w:val="24"/>
        </w:rPr>
        <w:t xml:space="preserve"> </w:t>
      </w:r>
    </w:p>
    <w:p w14:paraId="2384F501" w14:textId="77777777" w:rsidR="0025726E" w:rsidRPr="00963FDD" w:rsidRDefault="0025726E" w:rsidP="0025726E">
      <w:pPr>
        <w:ind w:left="0" w:firstLine="0"/>
        <w:rPr>
          <w:rFonts w:ascii="Times New Roman" w:hAnsi="Times New Roman" w:cs="Times New Roman"/>
          <w:sz w:val="10"/>
          <w:szCs w:val="10"/>
        </w:rPr>
      </w:pPr>
    </w:p>
    <w:p w14:paraId="3EB7E0C2" w14:textId="77777777" w:rsidR="002C440B"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 xml:space="preserve">“The abundant joy in Heaven over sinners’ fervent repentance. </w:t>
      </w:r>
      <w:proofErr w:type="spellStart"/>
      <w:r w:rsidRPr="00021AEF">
        <w:rPr>
          <w:rFonts w:ascii="Times New Roman" w:hAnsi="Times New Roman" w:cs="Times New Roman"/>
          <w:i/>
          <w:iCs/>
          <w:sz w:val="24"/>
        </w:rPr>
        <w:t>Meditationes</w:t>
      </w:r>
      <w:proofErr w:type="spellEnd"/>
      <w:r w:rsidRPr="00021AEF">
        <w:rPr>
          <w:rFonts w:ascii="Times New Roman" w:hAnsi="Times New Roman" w:cs="Times New Roman"/>
          <w:i/>
          <w:iCs/>
          <w:sz w:val="24"/>
        </w:rPr>
        <w:t xml:space="preserve"> e Sanctis </w:t>
      </w:r>
      <w:proofErr w:type="spellStart"/>
      <w:r w:rsidRPr="00021AEF">
        <w:rPr>
          <w:rFonts w:ascii="Times New Roman" w:hAnsi="Times New Roman" w:cs="Times New Roman"/>
          <w:i/>
          <w:iCs/>
          <w:sz w:val="24"/>
        </w:rPr>
        <w:t>Patribus</w:t>
      </w:r>
      <w:proofErr w:type="spellEnd"/>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3,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17-40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2F365190" w14:textId="77777777" w:rsidR="00196C78" w:rsidRPr="00021AEF" w:rsidRDefault="00000000" w:rsidP="002C440B">
      <w:pPr>
        <w:pStyle w:val="ListParagraph"/>
        <w:ind w:left="369" w:firstLine="0"/>
        <w:rPr>
          <w:rFonts w:ascii="Times New Roman" w:hAnsi="Times New Roman" w:cs="Times New Roman"/>
          <w:sz w:val="24"/>
        </w:rPr>
      </w:pPr>
      <w:hyperlink r:id="rId129" w:history="1">
        <w:r w:rsidR="00196C78" w:rsidRPr="00021AEF">
          <w:rPr>
            <w:rStyle w:val="Hyperlink"/>
            <w:rFonts w:ascii="Times New Roman" w:hAnsi="Times New Roman" w:cs="Times New Roman"/>
            <w:sz w:val="24"/>
            <w:u w:val="none"/>
          </w:rPr>
          <w:t>https://addletonacademicpublishers.com/contents-rjac/1513-volume-6-3-2018/3410-the-abundant-joy-in-heaven-over-sinners-fervent-repentance-meditationes-e-sanctis-patribus</w:t>
        </w:r>
      </w:hyperlink>
      <w:r w:rsidR="00196C78" w:rsidRPr="00021AEF">
        <w:rPr>
          <w:rFonts w:ascii="Times New Roman" w:hAnsi="Times New Roman" w:cs="Times New Roman"/>
          <w:sz w:val="24"/>
        </w:rPr>
        <w:t xml:space="preserve"> </w:t>
      </w:r>
    </w:p>
    <w:p w14:paraId="51E3C80B" w14:textId="77777777" w:rsidR="0025726E" w:rsidRPr="00963FDD" w:rsidRDefault="0025726E" w:rsidP="0025726E">
      <w:pPr>
        <w:ind w:left="0" w:firstLine="0"/>
        <w:rPr>
          <w:rFonts w:ascii="Times New Roman" w:hAnsi="Times New Roman" w:cs="Times New Roman"/>
          <w:sz w:val="10"/>
          <w:szCs w:val="10"/>
        </w:rPr>
      </w:pPr>
    </w:p>
    <w:p w14:paraId="2A7E39D2" w14:textId="77777777" w:rsidR="0025726E" w:rsidRPr="00021AEF"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i/>
          <w:iCs/>
          <w:sz w:val="24"/>
        </w:rPr>
        <w:t>Μήτηρ</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του</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Θεού</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Mētēr</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Θεοτόκος</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Theotókos</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και Πανα</w:t>
      </w:r>
      <w:proofErr w:type="spellStart"/>
      <w:r w:rsidRPr="00021AEF">
        <w:rPr>
          <w:rFonts w:ascii="Times New Roman" w:hAnsi="Times New Roman" w:cs="Times New Roman"/>
          <w:i/>
          <w:iCs/>
          <w:sz w:val="24"/>
        </w:rPr>
        <w:t>γί</w:t>
      </w:r>
      <w:proofErr w:type="spellEnd"/>
      <w:r w:rsidRPr="00021AEF">
        <w:rPr>
          <w:rFonts w:ascii="Times New Roman" w:hAnsi="Times New Roman" w:cs="Times New Roman"/>
          <w:i/>
          <w:iCs/>
          <w:sz w:val="24"/>
        </w:rPr>
        <w:t>α</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Panagía</w:t>
      </w:r>
      <w:proofErr w:type="spellEnd"/>
      <w:r w:rsidRPr="00021AEF">
        <w:rPr>
          <w:rFonts w:ascii="Times New Roman" w:hAnsi="Times New Roman" w:cs="Times New Roman"/>
          <w:sz w:val="24"/>
        </w:rPr>
        <w:t xml:space="preserve">] in </w:t>
      </w:r>
      <w:proofErr w:type="spellStart"/>
      <w:r w:rsidRPr="00021AEF">
        <w:rPr>
          <w:rFonts w:ascii="Times New Roman" w:hAnsi="Times New Roman" w:cs="Times New Roman"/>
          <w:sz w:val="24"/>
        </w:rPr>
        <w:t>philokalik</w:t>
      </w:r>
      <w:proofErr w:type="spellEnd"/>
      <w:r w:rsidRPr="00021AEF">
        <w:rPr>
          <w:rFonts w:ascii="Times New Roman" w:hAnsi="Times New Roman" w:cs="Times New Roman"/>
          <w:sz w:val="24"/>
        </w:rPr>
        <w:t xml:space="preserve"> literature</w:t>
      </w:r>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2,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3-18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w:t>
      </w:r>
      <w:r w:rsidR="0025726E" w:rsidRPr="00021AEF">
        <w:rPr>
          <w:rFonts w:ascii="Times New Roman" w:hAnsi="Times New Roman" w:cs="Times New Roman"/>
          <w:sz w:val="24"/>
        </w:rPr>
        <w:t xml:space="preserve"> </w:t>
      </w:r>
      <w:r w:rsidRPr="00021AEF">
        <w:rPr>
          <w:rFonts w:ascii="Times New Roman" w:hAnsi="Times New Roman" w:cs="Times New Roman"/>
          <w:sz w:val="24"/>
        </w:rPr>
        <w:t>ROMEO, Ulrich's Periodicals Directory; see online:</w:t>
      </w:r>
    </w:p>
    <w:p w14:paraId="477CEF60" w14:textId="77777777" w:rsidR="00196C78" w:rsidRPr="00021AEF" w:rsidRDefault="00000000" w:rsidP="0025726E">
      <w:pPr>
        <w:pStyle w:val="ListParagraph"/>
        <w:ind w:left="369" w:firstLine="0"/>
        <w:rPr>
          <w:rFonts w:ascii="Times New Roman" w:hAnsi="Times New Roman" w:cs="Times New Roman"/>
          <w:sz w:val="24"/>
        </w:rPr>
      </w:pPr>
      <w:hyperlink r:id="rId130" w:history="1">
        <w:r w:rsidR="00196C78" w:rsidRPr="00021AEF">
          <w:rPr>
            <w:rStyle w:val="Hyperlink"/>
            <w:rFonts w:ascii="Times New Roman" w:hAnsi="Times New Roman" w:cs="Times New Roman"/>
            <w:sz w:val="24"/>
            <w:u w:val="none"/>
          </w:rPr>
          <w:t>https://www.addletonacademicpublishers.com/contents-rjac/1456-volume-6-2-2018/3382-meter-tou-theou-theotokos-panagia-in-philokalik-literature</w:t>
        </w:r>
      </w:hyperlink>
      <w:r w:rsidR="00196C78" w:rsidRPr="00021AEF">
        <w:rPr>
          <w:rFonts w:ascii="Times New Roman" w:hAnsi="Times New Roman" w:cs="Times New Roman"/>
          <w:sz w:val="24"/>
        </w:rPr>
        <w:t xml:space="preserve"> </w:t>
      </w:r>
    </w:p>
    <w:p w14:paraId="1EF817A9" w14:textId="77777777" w:rsidR="0025726E" w:rsidRPr="00963FDD" w:rsidRDefault="0025726E" w:rsidP="0025726E">
      <w:pPr>
        <w:ind w:left="0" w:firstLine="0"/>
        <w:rPr>
          <w:rFonts w:ascii="Times New Roman" w:hAnsi="Times New Roman" w:cs="Times New Roman"/>
          <w:sz w:val="10"/>
          <w:szCs w:val="10"/>
        </w:rPr>
      </w:pPr>
    </w:p>
    <w:p w14:paraId="2EB06372" w14:textId="77777777" w:rsidR="002C440B"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Ἀγά</w:t>
      </w:r>
      <w:proofErr w:type="spellEnd"/>
      <w:r w:rsidRPr="00021AEF">
        <w:rPr>
          <w:rFonts w:ascii="Times New Roman" w:hAnsi="Times New Roman" w:cs="Times New Roman"/>
          <w:sz w:val="24"/>
        </w:rPr>
        <w:t>πη [</w:t>
      </w:r>
      <w:proofErr w:type="spellStart"/>
      <w:r w:rsidRPr="00021AEF">
        <w:rPr>
          <w:rFonts w:ascii="Times New Roman" w:hAnsi="Times New Roman" w:cs="Times New Roman"/>
          <w:sz w:val="24"/>
        </w:rPr>
        <w:t>Agápē</w:t>
      </w:r>
      <w:proofErr w:type="spellEnd"/>
      <w:r w:rsidRPr="00021AEF">
        <w:rPr>
          <w:rFonts w:ascii="Times New Roman" w:hAnsi="Times New Roman" w:cs="Times New Roman"/>
          <w:sz w:val="24"/>
        </w:rPr>
        <w:t>] or God’s unbounded and sacrificial love for men</w:t>
      </w:r>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6, Issue 1, 2018, </w:t>
      </w:r>
      <w:r w:rsidRPr="00021AEF">
        <w:rPr>
          <w:rFonts w:ascii="Times New Roman" w:hAnsi="Times New Roman" w:cs="Times New Roman"/>
          <w:sz w:val="24"/>
          <w:lang w:val="en-GB"/>
        </w:rPr>
        <w:t>p. </w:t>
      </w:r>
      <w:r w:rsidRPr="00021AEF">
        <w:rPr>
          <w:rFonts w:ascii="Times New Roman" w:hAnsi="Times New Roman" w:cs="Times New Roman"/>
          <w:sz w:val="24"/>
        </w:rPr>
        <w:t xml:space="preserve">33-48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3FE3D6F8" w14:textId="77777777" w:rsidR="00196C78" w:rsidRPr="00021AEF" w:rsidRDefault="00000000" w:rsidP="002C440B">
      <w:pPr>
        <w:pStyle w:val="ListParagraph"/>
        <w:ind w:left="369" w:firstLine="0"/>
        <w:rPr>
          <w:rFonts w:ascii="Times New Roman" w:hAnsi="Times New Roman" w:cs="Times New Roman"/>
          <w:sz w:val="24"/>
        </w:rPr>
      </w:pPr>
      <w:hyperlink r:id="rId131" w:history="1">
        <w:r w:rsidR="00196C78" w:rsidRPr="00021AEF">
          <w:rPr>
            <w:rStyle w:val="Hyperlink"/>
            <w:rFonts w:ascii="Times New Roman" w:hAnsi="Times New Roman" w:cs="Times New Roman"/>
            <w:sz w:val="24"/>
            <w:u w:val="none"/>
          </w:rPr>
          <w:t>https://www.addletonacademicpublishers.com/contents-rjac/1449-volume-6-1-2018/3375-agape-or-god-s-unbounded-and-sacrificial-love-for-men</w:t>
        </w:r>
      </w:hyperlink>
      <w:r w:rsidR="00196C78" w:rsidRPr="00021AEF">
        <w:rPr>
          <w:rFonts w:ascii="Times New Roman" w:hAnsi="Times New Roman" w:cs="Times New Roman"/>
          <w:sz w:val="24"/>
        </w:rPr>
        <w:t xml:space="preserve"> </w:t>
      </w:r>
    </w:p>
    <w:p w14:paraId="22BAB7AB" w14:textId="77777777" w:rsidR="0025726E" w:rsidRPr="00963FDD" w:rsidRDefault="0025726E" w:rsidP="0025726E">
      <w:pPr>
        <w:ind w:left="0" w:firstLine="0"/>
        <w:rPr>
          <w:rFonts w:ascii="Times New Roman" w:hAnsi="Times New Roman" w:cs="Times New Roman"/>
          <w:sz w:val="10"/>
          <w:szCs w:val="10"/>
        </w:rPr>
      </w:pPr>
    </w:p>
    <w:p w14:paraId="7024F136" w14:textId="77777777" w:rsidR="002C440B"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 xml:space="preserve">“Forgiving one’s </w:t>
      </w:r>
      <w:proofErr w:type="spellStart"/>
      <w:r w:rsidRPr="00021AEF">
        <w:rPr>
          <w:rFonts w:ascii="Times New Roman" w:hAnsi="Times New Roman" w:cs="Times New Roman"/>
          <w:sz w:val="24"/>
        </w:rPr>
        <w:t>Neighbour</w:t>
      </w:r>
      <w:proofErr w:type="spellEnd"/>
      <w:r w:rsidRPr="00021AEF">
        <w:rPr>
          <w:rFonts w:ascii="Times New Roman" w:hAnsi="Times New Roman" w:cs="Times New Roman"/>
          <w:sz w:val="24"/>
        </w:rPr>
        <w:t xml:space="preserve"> from the perspective of the Holy Fathers</w:t>
      </w:r>
      <w:r w:rsidRPr="00021AEF">
        <w:rPr>
          <w:rFonts w:ascii="Times New Roman" w:hAnsi="Times New Roman" w:cs="Times New Roman"/>
          <w:sz w:val="24"/>
          <w:lang w:val="en-GB"/>
        </w:rPr>
        <w:t xml:space="preserv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5, Issue 4, 2017, </w:t>
      </w:r>
      <w:r w:rsidRPr="00021AEF">
        <w:rPr>
          <w:rFonts w:ascii="Times New Roman" w:hAnsi="Times New Roman" w:cs="Times New Roman"/>
          <w:sz w:val="24"/>
          <w:lang w:val="en-GB"/>
        </w:rPr>
        <w:t>p. </w:t>
      </w:r>
      <w:r w:rsidRPr="00021AEF">
        <w:rPr>
          <w:rFonts w:ascii="Times New Roman" w:hAnsi="Times New Roman" w:cs="Times New Roman"/>
          <w:sz w:val="24"/>
        </w:rPr>
        <w:t xml:space="preserve">3-10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54469981" w14:textId="77777777" w:rsidR="00196C78" w:rsidRPr="00021AEF" w:rsidRDefault="00000000" w:rsidP="002C440B">
      <w:pPr>
        <w:pStyle w:val="ListParagraph"/>
        <w:ind w:left="369" w:firstLine="0"/>
        <w:rPr>
          <w:rFonts w:ascii="Times New Roman" w:hAnsi="Times New Roman" w:cs="Times New Roman"/>
          <w:sz w:val="24"/>
        </w:rPr>
      </w:pPr>
      <w:hyperlink r:id="rId132" w:history="1">
        <w:r w:rsidR="00196C78" w:rsidRPr="00021AEF">
          <w:rPr>
            <w:rStyle w:val="Hyperlink"/>
            <w:rFonts w:ascii="Times New Roman" w:hAnsi="Times New Roman" w:cs="Times New Roman"/>
            <w:sz w:val="24"/>
            <w:u w:val="none"/>
          </w:rPr>
          <w:t>https://www.addletonacademicpublishers.com/contents-rjac/1273-volume-5-4-2017/3229-forgiving-one-s-neighbour-from-the-perspective-of-the-holy-fathers</w:t>
        </w:r>
      </w:hyperlink>
      <w:r w:rsidR="00196C78" w:rsidRPr="00021AEF">
        <w:rPr>
          <w:rFonts w:ascii="Times New Roman" w:hAnsi="Times New Roman" w:cs="Times New Roman"/>
          <w:sz w:val="24"/>
        </w:rPr>
        <w:t xml:space="preserve"> </w:t>
      </w:r>
    </w:p>
    <w:p w14:paraId="337BD17D" w14:textId="77777777" w:rsidR="0025726E" w:rsidRPr="00963FDD" w:rsidRDefault="0025726E" w:rsidP="0025726E">
      <w:pPr>
        <w:ind w:left="0" w:firstLine="0"/>
        <w:rPr>
          <w:rFonts w:ascii="Times New Roman" w:hAnsi="Times New Roman" w:cs="Times New Roman"/>
          <w:sz w:val="10"/>
          <w:szCs w:val="10"/>
        </w:rPr>
      </w:pPr>
    </w:p>
    <w:p w14:paraId="30208A45" w14:textId="77777777" w:rsidR="0025726E" w:rsidRPr="00021AEF"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 xml:space="preserve">“The Fathers of the Romanian </w:t>
      </w:r>
      <w:proofErr w:type="spellStart"/>
      <w:r w:rsidRPr="00021AEF">
        <w:rPr>
          <w:rFonts w:ascii="Times New Roman" w:hAnsi="Times New Roman" w:cs="Times New Roman"/>
          <w:sz w:val="24"/>
        </w:rPr>
        <w:t>Paterikon</w:t>
      </w:r>
      <w:proofErr w:type="spellEnd"/>
      <w:r w:rsidRPr="00021AEF">
        <w:rPr>
          <w:rFonts w:ascii="Times New Roman" w:hAnsi="Times New Roman" w:cs="Times New Roman"/>
          <w:sz w:val="24"/>
        </w:rPr>
        <w:t xml:space="preserve">, on compassion and serving the sick”, in </w:t>
      </w:r>
      <w:r w:rsidRPr="00021AEF">
        <w:rPr>
          <w:rFonts w:ascii="Times New Roman" w:hAnsi="Times New Roman" w:cs="Times New Roman"/>
          <w:i/>
          <w:iCs/>
          <w:sz w:val="24"/>
        </w:rPr>
        <w:t>International Journal of Orthodox Theology</w:t>
      </w:r>
      <w:r w:rsidRPr="00021AEF">
        <w:rPr>
          <w:rFonts w:ascii="Times New Roman" w:hAnsi="Times New Roman" w:cs="Times New Roman"/>
          <w:sz w:val="24"/>
        </w:rPr>
        <w:t xml:space="preserve">, </w:t>
      </w:r>
      <w:r w:rsidRPr="00021AEF">
        <w:rPr>
          <w:rFonts w:ascii="Times New Roman" w:hAnsi="Times New Roman" w:cs="Times New Roman"/>
          <w:sz w:val="24"/>
          <w:lang w:val="ro-RO"/>
        </w:rPr>
        <w:t>Erlangen-Germany,</w:t>
      </w:r>
      <w:r w:rsidRPr="00021AEF">
        <w:rPr>
          <w:rFonts w:ascii="Times New Roman" w:hAnsi="Times New Roman" w:cs="Times New Roman"/>
          <w:sz w:val="24"/>
          <w:lang w:val="en-GB"/>
        </w:rPr>
        <w:t xml:space="preserve"> Nr. 8/4, 2017, p. 91-112; ISSN 2190-0582; </w:t>
      </w:r>
      <w:r w:rsidRPr="00021AEF">
        <w:rPr>
          <w:rFonts w:ascii="Times New Roman" w:hAnsi="Times New Roman" w:cs="Times New Roman"/>
          <w:sz w:val="24"/>
          <w:lang w:val="ro-RO"/>
        </w:rPr>
        <w:t xml:space="preserve">ISBN: 978-3-86468-379-4; </w:t>
      </w:r>
      <w:r w:rsidRPr="00021AEF">
        <w:rPr>
          <w:rFonts w:ascii="Times New Roman" w:hAnsi="Times New Roman" w:cs="Times New Roman"/>
          <w:sz w:val="24"/>
          <w:lang w:val="en-GB"/>
        </w:rPr>
        <w:t xml:space="preserve">indexed in ERIH PLUS, ATLA Religion Database, Directory of Open </w:t>
      </w:r>
      <w:proofErr w:type="spellStart"/>
      <w:r w:rsidRPr="00021AEF">
        <w:rPr>
          <w:rFonts w:ascii="Times New Roman" w:hAnsi="Times New Roman" w:cs="Times New Roman"/>
          <w:sz w:val="24"/>
          <w:lang w:val="en-GB"/>
        </w:rPr>
        <w:t>Acces</w:t>
      </w:r>
      <w:proofErr w:type="spellEnd"/>
      <w:r w:rsidRPr="00021AEF">
        <w:rPr>
          <w:rFonts w:ascii="Times New Roman" w:hAnsi="Times New Roman" w:cs="Times New Roman"/>
          <w:sz w:val="24"/>
          <w:lang w:val="en-GB"/>
        </w:rPr>
        <w:t xml:space="preserve"> Journals (DOAJ) and </w:t>
      </w:r>
      <w:r w:rsidRPr="00021AEF">
        <w:rPr>
          <w:rFonts w:ascii="Times New Roman" w:hAnsi="Times New Roman" w:cs="Times New Roman"/>
          <w:sz w:val="24"/>
        </w:rPr>
        <w:t xml:space="preserve">Deutsche </w:t>
      </w:r>
      <w:proofErr w:type="spellStart"/>
      <w:r w:rsidRPr="00021AEF">
        <w:rPr>
          <w:rFonts w:ascii="Times New Roman" w:hAnsi="Times New Roman" w:cs="Times New Roman"/>
          <w:sz w:val="24"/>
        </w:rPr>
        <w:t>National</w:t>
      </w:r>
      <w:r w:rsidR="002C440B">
        <w:rPr>
          <w:rFonts w:ascii="Times New Roman" w:hAnsi="Times New Roman" w:cs="Times New Roman"/>
          <w:sz w:val="24"/>
        </w:rPr>
        <w:softHyphen/>
      </w:r>
      <w:r w:rsidRPr="00021AEF">
        <w:rPr>
          <w:rFonts w:ascii="Times New Roman" w:hAnsi="Times New Roman" w:cs="Times New Roman"/>
          <w:sz w:val="24"/>
        </w:rPr>
        <w:t>bibliothek</w:t>
      </w:r>
      <w:proofErr w:type="spellEnd"/>
      <w:r w:rsidRPr="00021AEF">
        <w:rPr>
          <w:rFonts w:ascii="Times New Roman" w:hAnsi="Times New Roman" w:cs="Times New Roman"/>
          <w:sz w:val="24"/>
        </w:rPr>
        <w:t xml:space="preserve"> (German National Library), Open Academic Journals Index (OAJI)</w:t>
      </w:r>
      <w:r w:rsidRPr="00021AEF">
        <w:rPr>
          <w:rFonts w:ascii="Times New Roman" w:hAnsi="Times New Roman" w:cs="Times New Roman"/>
          <w:sz w:val="24"/>
          <w:lang w:val="en-GB"/>
        </w:rPr>
        <w:t>; online la:</w:t>
      </w:r>
      <w:r w:rsidRPr="00021AEF">
        <w:rPr>
          <w:rFonts w:ascii="Times New Roman" w:hAnsi="Times New Roman" w:cs="Times New Roman"/>
          <w:sz w:val="24"/>
        </w:rPr>
        <w:t xml:space="preserve"> </w:t>
      </w:r>
    </w:p>
    <w:p w14:paraId="6B653515" w14:textId="77777777" w:rsidR="00196C78" w:rsidRPr="00021AEF" w:rsidRDefault="00000000" w:rsidP="0025726E">
      <w:pPr>
        <w:pStyle w:val="ListParagraph"/>
        <w:ind w:left="369" w:firstLine="0"/>
        <w:rPr>
          <w:rFonts w:ascii="Times New Roman" w:hAnsi="Times New Roman" w:cs="Times New Roman"/>
          <w:sz w:val="24"/>
        </w:rPr>
      </w:pPr>
      <w:hyperlink r:id="rId133" w:history="1">
        <w:r w:rsidR="00196C78" w:rsidRPr="00021AEF">
          <w:rPr>
            <w:rStyle w:val="Hyperlink"/>
            <w:rFonts w:ascii="Times New Roman" w:hAnsi="Times New Roman" w:cs="Times New Roman"/>
            <w:sz w:val="24"/>
            <w:u w:val="none"/>
            <w:lang w:val="en-GB"/>
          </w:rPr>
          <w:t>http://orthodox-theology.com/media/PDF/4.2017/LiviuPetcu.pdf</w:t>
        </w:r>
      </w:hyperlink>
      <w:r w:rsidR="00196C78" w:rsidRPr="00021AEF">
        <w:rPr>
          <w:rFonts w:ascii="Times New Roman" w:hAnsi="Times New Roman" w:cs="Times New Roman"/>
          <w:sz w:val="24"/>
          <w:lang w:val="en-GB"/>
        </w:rPr>
        <w:t xml:space="preserve"> </w:t>
      </w:r>
    </w:p>
    <w:p w14:paraId="24B2536D" w14:textId="77777777" w:rsidR="0025726E" w:rsidRPr="00963FDD" w:rsidRDefault="0025726E" w:rsidP="0025726E">
      <w:pPr>
        <w:ind w:left="0" w:firstLine="0"/>
        <w:rPr>
          <w:rFonts w:ascii="Times New Roman" w:hAnsi="Times New Roman" w:cs="Times New Roman"/>
          <w:sz w:val="10"/>
          <w:szCs w:val="10"/>
        </w:rPr>
      </w:pPr>
    </w:p>
    <w:p w14:paraId="68374C8B" w14:textId="77777777" w:rsidR="0025726E" w:rsidRPr="00021AEF" w:rsidRDefault="00196C78" w:rsidP="00B8651B">
      <w:pPr>
        <w:pStyle w:val="ListParagraph"/>
        <w:numPr>
          <w:ilvl w:val="0"/>
          <w:numId w:val="41"/>
        </w:numPr>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Orthodox Saints speaking on illness”,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5, Issue 3, 2017, </w:t>
      </w:r>
      <w:r w:rsidRPr="00021AEF">
        <w:rPr>
          <w:rFonts w:ascii="Times New Roman" w:hAnsi="Times New Roman" w:cs="Times New Roman"/>
          <w:sz w:val="24"/>
          <w:lang w:val="en-GB"/>
        </w:rPr>
        <w:t>p. </w:t>
      </w:r>
      <w:r w:rsidRPr="00021AEF">
        <w:rPr>
          <w:rFonts w:ascii="Times New Roman" w:hAnsi="Times New Roman" w:cs="Times New Roman"/>
          <w:sz w:val="24"/>
        </w:rPr>
        <w:t>45-55 (format A 4); ISSN 2327-5707 • e-</w:t>
      </w:r>
      <w:r w:rsidRPr="00021AEF">
        <w:rPr>
          <w:rFonts w:ascii="Times New Roman" w:hAnsi="Times New Roman" w:cs="Times New Roman"/>
          <w:sz w:val="24"/>
        </w:rPr>
        <w:lastRenderedPageBreak/>
        <w:t xml:space="preserv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SHERPA/ROMEO, Ulrich's Periodicals Directory; see online:</w:t>
      </w:r>
    </w:p>
    <w:p w14:paraId="2C80696F" w14:textId="77777777" w:rsidR="00196C78" w:rsidRPr="00021AEF" w:rsidRDefault="00000000" w:rsidP="0025726E">
      <w:pPr>
        <w:pStyle w:val="ListParagraph"/>
        <w:ind w:left="369" w:firstLine="0"/>
        <w:rPr>
          <w:rFonts w:ascii="Times New Roman" w:hAnsi="Times New Roman" w:cs="Times New Roman"/>
          <w:sz w:val="24"/>
        </w:rPr>
      </w:pPr>
      <w:hyperlink r:id="rId134" w:history="1">
        <w:r w:rsidR="00196C78" w:rsidRPr="00021AEF">
          <w:rPr>
            <w:rStyle w:val="Hyperlink"/>
            <w:rFonts w:ascii="Times New Roman" w:hAnsi="Times New Roman" w:cs="Times New Roman"/>
            <w:sz w:val="24"/>
            <w:u w:val="none"/>
          </w:rPr>
          <w:t>https://www.addletonacademicpublishers.com/contents-rjac/1264-volume-5-3-2017/3218-orthodox-saints-speaking-on-illness</w:t>
        </w:r>
      </w:hyperlink>
      <w:r w:rsidR="00196C78" w:rsidRPr="00021AEF">
        <w:rPr>
          <w:rFonts w:ascii="Times New Roman" w:hAnsi="Times New Roman" w:cs="Times New Roman"/>
          <w:sz w:val="24"/>
        </w:rPr>
        <w:t xml:space="preserve"> </w:t>
      </w:r>
    </w:p>
    <w:p w14:paraId="5559813E" w14:textId="77777777" w:rsidR="0025726E" w:rsidRPr="00963FDD" w:rsidRDefault="0025726E" w:rsidP="0025726E">
      <w:pPr>
        <w:ind w:left="0" w:firstLine="0"/>
        <w:rPr>
          <w:rFonts w:ascii="Times New Roman" w:hAnsi="Times New Roman" w:cs="Times New Roman"/>
          <w:sz w:val="10"/>
          <w:szCs w:val="10"/>
        </w:rPr>
      </w:pPr>
    </w:p>
    <w:p w14:paraId="65C01105" w14:textId="77777777" w:rsidR="002C440B" w:rsidRDefault="00196C78" w:rsidP="00B8651B">
      <w:pPr>
        <w:pStyle w:val="ListParagraph"/>
        <w:numPr>
          <w:ilvl w:val="0"/>
          <w:numId w:val="41"/>
        </w:numPr>
        <w:spacing w:line="252" w:lineRule="auto"/>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i/>
          <w:iCs/>
          <w:sz w:val="24"/>
          <w:lang w:val="en-GB"/>
        </w:rPr>
        <w:t>Paterikon</w:t>
      </w:r>
      <w:proofErr w:type="spellEnd"/>
      <w:r w:rsidRPr="00021AEF">
        <w:rPr>
          <w:rFonts w:ascii="Times New Roman" w:hAnsi="Times New Roman" w:cs="Times New Roman"/>
          <w:sz w:val="24"/>
          <w:lang w:val="en-GB"/>
        </w:rPr>
        <w:t xml:space="preserve"> Fathers on period-related penitence”, in </w:t>
      </w:r>
      <w:r w:rsidRPr="00021AEF">
        <w:rPr>
          <w:rFonts w:ascii="Times New Roman" w:hAnsi="Times New Roman" w:cs="Times New Roman"/>
          <w:i/>
          <w:iCs/>
          <w:sz w:val="24"/>
          <w:lang w:val="en-GB"/>
        </w:rPr>
        <w:t>Romanian Journal of Artistic Creativity</w:t>
      </w:r>
      <w:r w:rsidRPr="00021AEF">
        <w:rPr>
          <w:rFonts w:ascii="Times New Roman" w:hAnsi="Times New Roman" w:cs="Times New Roman"/>
          <w:sz w:val="24"/>
          <w:lang w:val="en-GB"/>
        </w:rPr>
        <w:t xml:space="preserve">, </w:t>
      </w:r>
      <w:r w:rsidRPr="00021AEF">
        <w:rPr>
          <w:rFonts w:ascii="Times New Roman" w:hAnsi="Times New Roman" w:cs="Times New Roman"/>
          <w:sz w:val="24"/>
        </w:rPr>
        <w:t xml:space="preserve">New York, Volume 5, Issue 1, Spring 2017, </w:t>
      </w:r>
      <w:r w:rsidRPr="00021AEF">
        <w:rPr>
          <w:rFonts w:ascii="Times New Roman" w:hAnsi="Times New Roman" w:cs="Times New Roman"/>
          <w:sz w:val="24"/>
          <w:lang w:val="en-GB"/>
        </w:rPr>
        <w:t>p. </w:t>
      </w:r>
      <w:r w:rsidRPr="00021AEF">
        <w:rPr>
          <w:rFonts w:ascii="Times New Roman" w:hAnsi="Times New Roman" w:cs="Times New Roman"/>
          <w:sz w:val="24"/>
        </w:rPr>
        <w:t xml:space="preserve">63-80 (format A 4); ISSN 2327-5707 • e-ISSN 2473-6562; indexed in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xml:space="preserve">, ProQuest, SHERPA/ROMEO, Ulrich's Periodicals Directory; see online: </w:t>
      </w:r>
    </w:p>
    <w:p w14:paraId="1459E36E" w14:textId="77777777" w:rsidR="00196C78" w:rsidRPr="00021AEF" w:rsidRDefault="00000000" w:rsidP="002C440B">
      <w:pPr>
        <w:pStyle w:val="ListParagraph"/>
        <w:spacing w:line="252" w:lineRule="auto"/>
        <w:ind w:left="369" w:firstLine="0"/>
        <w:rPr>
          <w:rFonts w:ascii="Times New Roman" w:hAnsi="Times New Roman" w:cs="Times New Roman"/>
          <w:sz w:val="24"/>
        </w:rPr>
      </w:pPr>
      <w:hyperlink r:id="rId135" w:history="1">
        <w:r w:rsidR="00196C78" w:rsidRPr="00021AEF">
          <w:rPr>
            <w:rStyle w:val="Hyperlink"/>
            <w:rFonts w:ascii="Times New Roman" w:hAnsi="Times New Roman" w:cs="Times New Roman"/>
            <w:sz w:val="24"/>
            <w:u w:val="none"/>
          </w:rPr>
          <w:t>https://www.addletonacademicpublishers.com/contents-rjac/1248-volume-5-1-2017/3204-paterikon-fathers-on-period-related-penitence</w:t>
        </w:r>
      </w:hyperlink>
      <w:r w:rsidR="00196C78" w:rsidRPr="00021AEF">
        <w:rPr>
          <w:rFonts w:ascii="Times New Roman" w:hAnsi="Times New Roman" w:cs="Times New Roman"/>
          <w:sz w:val="24"/>
        </w:rPr>
        <w:t xml:space="preserve">; </w:t>
      </w:r>
    </w:p>
    <w:p w14:paraId="5776BB0A" w14:textId="77777777" w:rsidR="0025726E" w:rsidRPr="00963FDD" w:rsidRDefault="0025726E" w:rsidP="0025726E">
      <w:pPr>
        <w:spacing w:line="252" w:lineRule="auto"/>
        <w:ind w:left="0" w:firstLine="0"/>
        <w:rPr>
          <w:rFonts w:ascii="Times New Roman" w:hAnsi="Times New Roman" w:cs="Times New Roman"/>
          <w:sz w:val="10"/>
          <w:szCs w:val="10"/>
        </w:rPr>
      </w:pPr>
    </w:p>
    <w:p w14:paraId="00F264CD" w14:textId="77777777" w:rsidR="0025726E" w:rsidRPr="00021AEF" w:rsidRDefault="00196C78" w:rsidP="00B8651B">
      <w:pPr>
        <w:pStyle w:val="ListParagraph"/>
        <w:numPr>
          <w:ilvl w:val="0"/>
          <w:numId w:val="41"/>
        </w:numPr>
        <w:spacing w:line="252" w:lineRule="auto"/>
        <w:rPr>
          <w:rFonts w:ascii="Times New Roman" w:hAnsi="Times New Roman" w:cs="Times New Roman"/>
          <w:sz w:val="24"/>
        </w:rPr>
      </w:pPr>
      <w:r w:rsidRPr="00021AEF">
        <w:rPr>
          <w:rFonts w:ascii="Times New Roman" w:hAnsi="Times New Roman" w:cs="Times New Roman"/>
          <w:sz w:val="24"/>
        </w:rPr>
        <w:t xml:space="preserve">“The Doctrine of </w:t>
      </w:r>
      <w:proofErr w:type="spellStart"/>
      <w:r w:rsidRPr="00021AEF">
        <w:rPr>
          <w:rFonts w:ascii="Times New Roman" w:hAnsi="Times New Roman" w:cs="Times New Roman"/>
          <w:sz w:val="24"/>
        </w:rPr>
        <w:t>Epéktasis</w:t>
      </w:r>
      <w:proofErr w:type="spellEnd"/>
      <w:r w:rsidRPr="00021AEF">
        <w:rPr>
          <w:rFonts w:ascii="Times New Roman" w:hAnsi="Times New Roman" w:cs="Times New Roman"/>
          <w:sz w:val="24"/>
        </w:rPr>
        <w:t xml:space="preserve"> – One of the Major Contributions of Saint Gregory of Nyssa to the History of Thinking”, in </w:t>
      </w:r>
      <w:proofErr w:type="spellStart"/>
      <w:r w:rsidRPr="00021AEF">
        <w:rPr>
          <w:rFonts w:ascii="Times New Roman" w:hAnsi="Times New Roman" w:cs="Times New Roman"/>
          <w:i/>
          <w:iCs/>
          <w:sz w:val="24"/>
        </w:rPr>
        <w:t>Revista</w:t>
      </w:r>
      <w:proofErr w:type="spellEnd"/>
      <w:r w:rsidRPr="00021AEF">
        <w:rPr>
          <w:rFonts w:ascii="Times New Roman" w:hAnsi="Times New Roman" w:cs="Times New Roman"/>
          <w:i/>
          <w:iCs/>
          <w:sz w:val="24"/>
        </w:rPr>
        <w:t xml:space="preserve"> Portuguesa de </w:t>
      </w:r>
      <w:proofErr w:type="spellStart"/>
      <w:r w:rsidRPr="00021AEF">
        <w:rPr>
          <w:rFonts w:ascii="Times New Roman" w:hAnsi="Times New Roman" w:cs="Times New Roman"/>
          <w:i/>
          <w:iCs/>
          <w:sz w:val="24"/>
        </w:rPr>
        <w:t>Filosofia</w:t>
      </w:r>
      <w:proofErr w:type="spellEnd"/>
      <w:r w:rsidRPr="00021AEF">
        <w:rPr>
          <w:rFonts w:ascii="Times New Roman" w:hAnsi="Times New Roman" w:cs="Times New Roman"/>
          <w:sz w:val="24"/>
        </w:rPr>
        <w:t xml:space="preserve">, 2017, Vol. 73 (2): 771-782; ISSN 0870-5283; </w:t>
      </w:r>
      <w:proofErr w:type="spellStart"/>
      <w:r w:rsidRPr="00021AEF">
        <w:rPr>
          <w:rFonts w:ascii="Times New Roman" w:hAnsi="Times New Roman" w:cs="Times New Roman"/>
          <w:sz w:val="24"/>
        </w:rPr>
        <w:t>eISSN</w:t>
      </w:r>
      <w:proofErr w:type="spellEnd"/>
      <w:r w:rsidRPr="00021AEF">
        <w:rPr>
          <w:rFonts w:ascii="Times New Roman" w:hAnsi="Times New Roman" w:cs="Times New Roman"/>
          <w:sz w:val="24"/>
        </w:rPr>
        <w:t xml:space="preserve"> 2183-461X;</w:t>
      </w:r>
      <w:r w:rsidRPr="00021AEF">
        <w:rPr>
          <w:rFonts w:ascii="Times New Roman" w:hAnsi="Times New Roman" w:cs="Times New Roman"/>
          <w:sz w:val="24"/>
          <w:lang w:val="en-GB"/>
        </w:rPr>
        <w:t xml:space="preserve"> indexed in ERIH PLUS, </w:t>
      </w:r>
      <w:r w:rsidRPr="00021AEF">
        <w:rPr>
          <w:rFonts w:ascii="Times New Roman" w:hAnsi="Times New Roman" w:cs="Times New Roman"/>
          <w:sz w:val="24"/>
        </w:rPr>
        <w:t xml:space="preserve">The Philosopher's Index, JSTOR, IBZ - </w:t>
      </w:r>
      <w:proofErr w:type="spellStart"/>
      <w:r w:rsidRPr="00021AEF">
        <w:rPr>
          <w:rFonts w:ascii="Times New Roman" w:hAnsi="Times New Roman" w:cs="Times New Roman"/>
          <w:sz w:val="24"/>
        </w:rPr>
        <w:t>Internationale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Bibliographie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Geistes</w:t>
      </w:r>
      <w:proofErr w:type="spellEnd"/>
      <w:r w:rsidRPr="00021AEF">
        <w:rPr>
          <w:rFonts w:ascii="Times New Roman" w:hAnsi="Times New Roman" w:cs="Times New Roman"/>
          <w:sz w:val="24"/>
        </w:rPr>
        <w:t xml:space="preserve"> und </w:t>
      </w:r>
      <w:proofErr w:type="spellStart"/>
      <w:r w:rsidRPr="00021AEF">
        <w:rPr>
          <w:rFonts w:ascii="Times New Roman" w:hAnsi="Times New Roman" w:cs="Times New Roman"/>
          <w:sz w:val="24"/>
        </w:rPr>
        <w:t>Sozialwissenschaftlicher</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Zeitschriftenliteratur</w:t>
      </w:r>
      <w:proofErr w:type="spellEnd"/>
      <w:r w:rsidRPr="00021AEF">
        <w:rPr>
          <w:rFonts w:ascii="Times New Roman" w:hAnsi="Times New Roman" w:cs="Times New Roman"/>
          <w:sz w:val="24"/>
        </w:rPr>
        <w:t xml:space="preserve"> - De Gruyter, Ulrich's International Periodicals Directory, </w:t>
      </w:r>
      <w:proofErr w:type="spellStart"/>
      <w:r w:rsidRPr="00021AEF">
        <w:rPr>
          <w:rFonts w:ascii="Times New Roman" w:hAnsi="Times New Roman" w:cs="Times New Roman"/>
          <w:sz w:val="24"/>
        </w:rPr>
        <w:t>CrossRef</w:t>
      </w:r>
      <w:proofErr w:type="spellEnd"/>
      <w:r w:rsidRPr="00021AEF">
        <w:rPr>
          <w:rFonts w:ascii="Times New Roman" w:hAnsi="Times New Roman" w:cs="Times New Roman"/>
          <w:sz w:val="24"/>
        </w:rPr>
        <w:t xml:space="preserve"> Database, </w:t>
      </w:r>
      <w:proofErr w:type="spellStart"/>
      <w:r w:rsidRPr="00021AEF">
        <w:rPr>
          <w:rFonts w:ascii="Times New Roman" w:hAnsi="Times New Roman" w:cs="Times New Roman"/>
          <w:sz w:val="24"/>
        </w:rPr>
        <w:t>PhilPapers</w:t>
      </w:r>
      <w:proofErr w:type="spellEnd"/>
      <w:r w:rsidRPr="00021AEF">
        <w:rPr>
          <w:rFonts w:ascii="Times New Roman" w:hAnsi="Times New Roman" w:cs="Times New Roman"/>
          <w:sz w:val="24"/>
        </w:rPr>
        <w:t xml:space="preserve">, Google Scholar, </w:t>
      </w:r>
      <w:proofErr w:type="spellStart"/>
      <w:r w:rsidRPr="00021AEF">
        <w:rPr>
          <w:rFonts w:ascii="Times New Roman" w:hAnsi="Times New Roman" w:cs="Times New Roman"/>
          <w:sz w:val="24"/>
        </w:rPr>
        <w:t>Répertoire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Bibliographique</w:t>
      </w:r>
      <w:proofErr w:type="spellEnd"/>
      <w:r w:rsidRPr="00021AEF">
        <w:rPr>
          <w:rFonts w:ascii="Times New Roman" w:hAnsi="Times New Roman" w:cs="Times New Roman"/>
          <w:sz w:val="24"/>
        </w:rPr>
        <w:t xml:space="preserve"> de la Philosophie, International Philosophical Bibliography - Peeters Online, </w:t>
      </w:r>
      <w:proofErr w:type="spellStart"/>
      <w:r w:rsidRPr="00021AEF">
        <w:rPr>
          <w:rFonts w:ascii="Times New Roman" w:hAnsi="Times New Roman" w:cs="Times New Roman"/>
          <w:sz w:val="24"/>
        </w:rPr>
        <w:t>Latindex</w:t>
      </w:r>
      <w:proofErr w:type="spellEnd"/>
      <w:r w:rsidRPr="00021AEF">
        <w:rPr>
          <w:rFonts w:ascii="Times New Roman" w:hAnsi="Times New Roman" w:cs="Times New Roman"/>
          <w:sz w:val="24"/>
        </w:rPr>
        <w:t xml:space="preserve">, Base </w:t>
      </w:r>
      <w:proofErr w:type="spellStart"/>
      <w:r w:rsidRPr="00021AEF">
        <w:rPr>
          <w:rFonts w:ascii="Times New Roman" w:hAnsi="Times New Roman" w:cs="Times New Roman"/>
          <w:sz w:val="24"/>
        </w:rPr>
        <w:t>d'information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bibliographique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en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Patristique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Veritati</w:t>
      </w:r>
      <w:proofErr w:type="spellEnd"/>
      <w:r w:rsidRPr="00021AEF">
        <w:rPr>
          <w:rFonts w:ascii="Times New Roman" w:hAnsi="Times New Roman" w:cs="Times New Roman"/>
          <w:sz w:val="24"/>
        </w:rPr>
        <w:t xml:space="preserve"> - </w:t>
      </w:r>
      <w:proofErr w:type="spellStart"/>
      <w:r w:rsidRPr="00021AEF">
        <w:rPr>
          <w:rFonts w:ascii="Times New Roman" w:hAnsi="Times New Roman" w:cs="Times New Roman"/>
          <w:sz w:val="24"/>
        </w:rPr>
        <w:t>Repositório</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Institucional</w:t>
      </w:r>
      <w:proofErr w:type="spellEnd"/>
      <w:r w:rsidRPr="00021AEF">
        <w:rPr>
          <w:rFonts w:ascii="Times New Roman" w:hAnsi="Times New Roman" w:cs="Times New Roman"/>
          <w:sz w:val="24"/>
        </w:rPr>
        <w:t xml:space="preserve"> da </w:t>
      </w:r>
      <w:proofErr w:type="spellStart"/>
      <w:r w:rsidRPr="00021AEF">
        <w:rPr>
          <w:rFonts w:ascii="Times New Roman" w:hAnsi="Times New Roman" w:cs="Times New Roman"/>
          <w:sz w:val="24"/>
        </w:rPr>
        <w:t>Universidade</w:t>
      </w:r>
      <w:proofErr w:type="spellEnd"/>
      <w:r w:rsidRPr="00021AEF">
        <w:rPr>
          <w:rFonts w:ascii="Times New Roman" w:hAnsi="Times New Roman" w:cs="Times New Roman"/>
          <w:sz w:val="24"/>
        </w:rPr>
        <w:t xml:space="preserve"> Católica Portuguesa; see online:</w:t>
      </w:r>
    </w:p>
    <w:p w14:paraId="6E11AABE" w14:textId="77777777" w:rsidR="0025726E" w:rsidRPr="00021AEF" w:rsidRDefault="00000000" w:rsidP="0025726E">
      <w:pPr>
        <w:pStyle w:val="ListParagraph"/>
        <w:spacing w:line="252" w:lineRule="auto"/>
        <w:ind w:left="369" w:firstLine="0"/>
        <w:rPr>
          <w:rFonts w:ascii="Times New Roman" w:hAnsi="Times New Roman" w:cs="Times New Roman"/>
          <w:sz w:val="24"/>
        </w:rPr>
      </w:pPr>
      <w:hyperlink r:id="rId136" w:history="1">
        <w:r w:rsidR="00196C78" w:rsidRPr="00021AEF">
          <w:rPr>
            <w:rStyle w:val="Hyperlink"/>
            <w:rFonts w:ascii="Times New Roman" w:hAnsi="Times New Roman" w:cs="Times New Roman"/>
            <w:sz w:val="24"/>
            <w:u w:val="none"/>
          </w:rPr>
          <w:t>http://www.publicacoesfacfil.pt/product.php?id_product=1009</w:t>
        </w:r>
      </w:hyperlink>
      <w:r w:rsidR="00196C78" w:rsidRPr="00021AEF">
        <w:rPr>
          <w:rFonts w:ascii="Times New Roman" w:hAnsi="Times New Roman" w:cs="Times New Roman"/>
          <w:sz w:val="24"/>
        </w:rPr>
        <w:t xml:space="preserve">; </w:t>
      </w:r>
    </w:p>
    <w:p w14:paraId="36D0238D" w14:textId="77777777" w:rsidR="00196C78" w:rsidRPr="00021AEF" w:rsidRDefault="00196C78" w:rsidP="0025726E">
      <w:pPr>
        <w:pStyle w:val="ListParagraph"/>
        <w:spacing w:line="252" w:lineRule="auto"/>
        <w:ind w:left="369" w:firstLine="0"/>
        <w:rPr>
          <w:rFonts w:ascii="Times New Roman" w:hAnsi="Times New Roman" w:cs="Times New Roman"/>
          <w:sz w:val="24"/>
          <w:lang w:val="fr-FR"/>
        </w:rPr>
      </w:pPr>
      <w:r w:rsidRPr="00021AEF">
        <w:rPr>
          <w:rFonts w:ascii="Times New Roman" w:hAnsi="Times New Roman" w:cs="Times New Roman"/>
          <w:sz w:val="24"/>
          <w:lang w:val="fr-FR"/>
        </w:rPr>
        <w:t>DOI 10.17990/</w:t>
      </w:r>
      <w:proofErr w:type="spellStart"/>
      <w:r w:rsidRPr="00021AEF">
        <w:rPr>
          <w:rFonts w:ascii="Times New Roman" w:hAnsi="Times New Roman" w:cs="Times New Roman"/>
          <w:sz w:val="24"/>
          <w:lang w:val="fr-FR"/>
        </w:rPr>
        <w:t>rpf</w:t>
      </w:r>
      <w:proofErr w:type="spellEnd"/>
      <w:r w:rsidRPr="00021AEF">
        <w:rPr>
          <w:rFonts w:ascii="Times New Roman" w:hAnsi="Times New Roman" w:cs="Times New Roman"/>
          <w:sz w:val="24"/>
          <w:lang w:val="fr-FR"/>
        </w:rPr>
        <w:t xml:space="preserve">/2017_73_2_0771; </w:t>
      </w:r>
    </w:p>
    <w:p w14:paraId="69F0A639" w14:textId="77777777" w:rsidR="0025726E" w:rsidRPr="00963FDD" w:rsidRDefault="0025726E" w:rsidP="0025726E">
      <w:pPr>
        <w:spacing w:line="252" w:lineRule="auto"/>
        <w:ind w:left="0" w:firstLine="0"/>
        <w:rPr>
          <w:rFonts w:ascii="Times New Roman" w:hAnsi="Times New Roman" w:cs="Times New Roman"/>
          <w:sz w:val="10"/>
          <w:szCs w:val="10"/>
          <w:lang w:val="fr-FR"/>
        </w:rPr>
      </w:pPr>
      <w:bookmarkStart w:id="12" w:name="_Hlk511194667"/>
      <w:bookmarkEnd w:id="12"/>
    </w:p>
    <w:p w14:paraId="5025B5EB" w14:textId="77777777" w:rsidR="0025726E" w:rsidRPr="00021AEF" w:rsidRDefault="00196C78" w:rsidP="00B8651B">
      <w:pPr>
        <w:pStyle w:val="ListParagraph"/>
        <w:numPr>
          <w:ilvl w:val="0"/>
          <w:numId w:val="41"/>
        </w:numPr>
        <w:spacing w:line="252" w:lineRule="auto"/>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The reception of </w:t>
      </w:r>
      <w:proofErr w:type="spellStart"/>
      <w:r w:rsidRPr="00021AEF">
        <w:rPr>
          <w:rFonts w:ascii="Times New Roman" w:hAnsi="Times New Roman" w:cs="Times New Roman"/>
          <w:sz w:val="24"/>
          <w:lang w:val="en-GB"/>
        </w:rPr>
        <w:t>Hesichasme</w:t>
      </w:r>
      <w:proofErr w:type="spellEnd"/>
      <w:r w:rsidRPr="00021AEF">
        <w:rPr>
          <w:rFonts w:ascii="Times New Roman" w:hAnsi="Times New Roman" w:cs="Times New Roman"/>
          <w:sz w:val="24"/>
          <w:lang w:val="en-GB"/>
        </w:rPr>
        <w:t xml:space="preserve"> in the Romanian Culture”, in </w:t>
      </w:r>
      <w:r w:rsidRPr="00021AEF">
        <w:rPr>
          <w:rFonts w:ascii="Times New Roman" w:hAnsi="Times New Roman" w:cs="Times New Roman"/>
          <w:i/>
          <w:iCs/>
          <w:sz w:val="24"/>
          <w:lang w:val="en-GB"/>
        </w:rPr>
        <w:t>International Journal of Orthodox Theology</w:t>
      </w:r>
      <w:r w:rsidRPr="00021AEF">
        <w:rPr>
          <w:rFonts w:ascii="Times New Roman" w:hAnsi="Times New Roman" w:cs="Times New Roman"/>
          <w:sz w:val="24"/>
          <w:lang w:val="en-GB"/>
        </w:rPr>
        <w:t xml:space="preserve">, </w:t>
      </w:r>
      <w:r w:rsidRPr="00021AEF">
        <w:rPr>
          <w:rFonts w:ascii="Times New Roman" w:hAnsi="Times New Roman" w:cs="Times New Roman"/>
          <w:sz w:val="24"/>
          <w:lang w:val="ro-RO"/>
        </w:rPr>
        <w:t>Erlangen-Germany,</w:t>
      </w:r>
      <w:r w:rsidRPr="00021AEF">
        <w:rPr>
          <w:rFonts w:ascii="Times New Roman" w:hAnsi="Times New Roman" w:cs="Times New Roman"/>
          <w:sz w:val="24"/>
          <w:lang w:val="en-GB"/>
        </w:rPr>
        <w:t xml:space="preserve"> Nr. 7/1, 2016, p. 62-84; ISSN 2190-0582; </w:t>
      </w:r>
      <w:r w:rsidRPr="00021AEF">
        <w:rPr>
          <w:rFonts w:ascii="Times New Roman" w:hAnsi="Times New Roman" w:cs="Times New Roman"/>
          <w:sz w:val="24"/>
          <w:lang w:val="ro-RO"/>
        </w:rPr>
        <w:t xml:space="preserve">ISBN: 978-3-86468-379-4; </w:t>
      </w:r>
      <w:r w:rsidRPr="00021AEF">
        <w:rPr>
          <w:rFonts w:ascii="Times New Roman" w:hAnsi="Times New Roman" w:cs="Times New Roman"/>
          <w:sz w:val="24"/>
          <w:lang w:val="en-GB"/>
        </w:rPr>
        <w:t xml:space="preserve">indexed in ATLA Religion Database, Directory of Open </w:t>
      </w:r>
      <w:proofErr w:type="spellStart"/>
      <w:r w:rsidRPr="00021AEF">
        <w:rPr>
          <w:rFonts w:ascii="Times New Roman" w:hAnsi="Times New Roman" w:cs="Times New Roman"/>
          <w:sz w:val="24"/>
          <w:lang w:val="en-GB"/>
        </w:rPr>
        <w:t>Acces</w:t>
      </w:r>
      <w:proofErr w:type="spellEnd"/>
      <w:r w:rsidRPr="00021AEF">
        <w:rPr>
          <w:rFonts w:ascii="Times New Roman" w:hAnsi="Times New Roman" w:cs="Times New Roman"/>
          <w:sz w:val="24"/>
          <w:lang w:val="en-GB"/>
        </w:rPr>
        <w:t xml:space="preserve"> Journals (DOAJ) and </w:t>
      </w:r>
      <w:r w:rsidRPr="00021AEF">
        <w:rPr>
          <w:rFonts w:ascii="Times New Roman" w:hAnsi="Times New Roman" w:cs="Times New Roman"/>
          <w:sz w:val="24"/>
        </w:rPr>
        <w:t xml:space="preserve">Deutsche </w:t>
      </w:r>
      <w:proofErr w:type="spellStart"/>
      <w:r w:rsidRPr="00021AEF">
        <w:rPr>
          <w:rFonts w:ascii="Times New Roman" w:hAnsi="Times New Roman" w:cs="Times New Roman"/>
          <w:sz w:val="24"/>
        </w:rPr>
        <w:t>Nationalbibliothek</w:t>
      </w:r>
      <w:proofErr w:type="spellEnd"/>
      <w:r w:rsidRPr="00021AEF">
        <w:rPr>
          <w:rFonts w:ascii="Times New Roman" w:hAnsi="Times New Roman" w:cs="Times New Roman"/>
          <w:sz w:val="24"/>
        </w:rPr>
        <w:t xml:space="preserve"> (German National Library)</w:t>
      </w:r>
      <w:r w:rsidRPr="00021AEF">
        <w:rPr>
          <w:rFonts w:ascii="Times New Roman" w:hAnsi="Times New Roman" w:cs="Times New Roman"/>
          <w:sz w:val="24"/>
          <w:lang w:val="en-GB"/>
        </w:rPr>
        <w:t xml:space="preserve">; online la: </w:t>
      </w:r>
    </w:p>
    <w:p w14:paraId="51C0D0B6" w14:textId="77777777" w:rsidR="00196C78" w:rsidRPr="00021AEF" w:rsidRDefault="00000000" w:rsidP="0025726E">
      <w:pPr>
        <w:pStyle w:val="ListParagraph"/>
        <w:spacing w:line="252" w:lineRule="auto"/>
        <w:ind w:left="369" w:firstLine="0"/>
        <w:rPr>
          <w:rFonts w:ascii="Times New Roman" w:hAnsi="Times New Roman" w:cs="Times New Roman"/>
          <w:sz w:val="24"/>
        </w:rPr>
      </w:pPr>
      <w:hyperlink r:id="rId137" w:history="1">
        <w:r w:rsidR="00196C78" w:rsidRPr="00021AEF">
          <w:rPr>
            <w:rStyle w:val="Hyperlink"/>
            <w:rFonts w:ascii="Times New Roman" w:hAnsi="Times New Roman" w:cs="Times New Roman"/>
            <w:sz w:val="24"/>
            <w:u w:val="none"/>
            <w:lang w:val="en-GB"/>
          </w:rPr>
          <w:t>http://orthodox-theology.com/media/PDF/2016.1/LiviuPetcu-Hesychasm.pdf</w:t>
        </w:r>
      </w:hyperlink>
      <w:r w:rsidR="00196C78" w:rsidRPr="00021AEF">
        <w:rPr>
          <w:rFonts w:ascii="Times New Roman" w:hAnsi="Times New Roman" w:cs="Times New Roman"/>
          <w:sz w:val="24"/>
          <w:lang w:val="en-GB"/>
        </w:rPr>
        <w:t xml:space="preserve">; </w:t>
      </w:r>
    </w:p>
    <w:p w14:paraId="6D13B5E0" w14:textId="77777777" w:rsidR="0025726E" w:rsidRPr="00963FDD" w:rsidRDefault="0025726E" w:rsidP="0025726E">
      <w:pPr>
        <w:spacing w:line="252" w:lineRule="auto"/>
        <w:ind w:left="0" w:firstLine="0"/>
        <w:rPr>
          <w:rFonts w:ascii="Times New Roman" w:hAnsi="Times New Roman" w:cs="Times New Roman"/>
          <w:sz w:val="10"/>
          <w:szCs w:val="10"/>
        </w:rPr>
      </w:pPr>
    </w:p>
    <w:p w14:paraId="28353176" w14:textId="77777777" w:rsidR="0025726E" w:rsidRPr="00021AEF" w:rsidRDefault="00196C78" w:rsidP="00B8651B">
      <w:pPr>
        <w:pStyle w:val="ListParagraph"/>
        <w:numPr>
          <w:ilvl w:val="0"/>
          <w:numId w:val="41"/>
        </w:numPr>
        <w:spacing w:line="252" w:lineRule="auto"/>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Saint John Chrysostom, on True Friendship between People”, in </w:t>
      </w:r>
      <w:r w:rsidRPr="00021AEF">
        <w:rPr>
          <w:rFonts w:ascii="Times New Roman" w:hAnsi="Times New Roman" w:cs="Times New Roman"/>
          <w:i/>
          <w:iCs/>
          <w:sz w:val="24"/>
        </w:rPr>
        <w:t>International Journal of Scientific Research</w:t>
      </w:r>
      <w:r w:rsidRPr="00021AEF">
        <w:rPr>
          <w:rFonts w:ascii="Times New Roman" w:hAnsi="Times New Roman" w:cs="Times New Roman"/>
          <w:sz w:val="24"/>
        </w:rPr>
        <w:t xml:space="preserve">, Volume : 5 | Issue : 9 | September 2016, p. 449-451 (format A 4, </w:t>
      </w:r>
      <w:r w:rsidRPr="00021AEF">
        <w:rPr>
          <w:rFonts w:ascii="Times New Roman" w:hAnsi="Times New Roman" w:cs="Times New Roman"/>
          <w:i/>
          <w:iCs/>
          <w:sz w:val="24"/>
        </w:rPr>
        <w:t>in quattro</w:t>
      </w:r>
      <w:r w:rsidRPr="00021AEF">
        <w:rPr>
          <w:rFonts w:ascii="Times New Roman" w:hAnsi="Times New Roman" w:cs="Times New Roman"/>
          <w:sz w:val="24"/>
        </w:rPr>
        <w:t xml:space="preserve">); ISSN No 2277 - 8179; the journal is indexed in the following databases: Index Copernicus International (Index Copernicus Value: 69.48), Google Scholar, Inno Space - Scientific Journal Impact Factor (SJIF) - Impact Factor of </w:t>
      </w:r>
      <w:r w:rsidRPr="00021AEF">
        <w:rPr>
          <w:rFonts w:ascii="Times New Roman" w:hAnsi="Times New Roman" w:cs="Times New Roman"/>
          <w:i/>
          <w:iCs/>
          <w:sz w:val="24"/>
        </w:rPr>
        <w:t>IJSR</w:t>
      </w:r>
      <w:r w:rsidRPr="00021AEF">
        <w:rPr>
          <w:rFonts w:ascii="Times New Roman" w:hAnsi="Times New Roman" w:cs="Times New Roman"/>
          <w:sz w:val="24"/>
        </w:rPr>
        <w:t xml:space="preserve">: 3.508 (SJIF - 2015), Ullrich's Periodicals Directory, Open J Gate, CSA </w:t>
      </w:r>
      <w:proofErr w:type="spellStart"/>
      <w:r w:rsidRPr="00021AEF">
        <w:rPr>
          <w:rFonts w:ascii="Times New Roman" w:hAnsi="Times New Roman" w:cs="Times New Roman"/>
          <w:sz w:val="24"/>
        </w:rPr>
        <w:t>Illustrata</w:t>
      </w:r>
      <w:proofErr w:type="spellEnd"/>
      <w:r w:rsidRPr="00021AEF">
        <w:rPr>
          <w:rFonts w:ascii="Times New Roman" w:hAnsi="Times New Roman" w:cs="Times New Roman"/>
          <w:sz w:val="24"/>
        </w:rPr>
        <w:t xml:space="preserve"> - Leadership in deep indexing, Eye Source - International Society of Universal Research in Sciences, Inter</w:t>
      </w:r>
      <w:r w:rsidR="002C440B">
        <w:rPr>
          <w:rFonts w:ascii="Times New Roman" w:hAnsi="Times New Roman" w:cs="Times New Roman"/>
          <w:sz w:val="24"/>
        </w:rPr>
        <w:softHyphen/>
      </w:r>
      <w:r w:rsidRPr="00021AEF">
        <w:rPr>
          <w:rFonts w:ascii="Times New Roman" w:hAnsi="Times New Roman" w:cs="Times New Roman"/>
          <w:sz w:val="24"/>
        </w:rPr>
        <w:t xml:space="preserve">national Society of Universal Research in Sciences, Directory of Journal Quality Factor, IJ Index, World Catalogue, Directory of Research Journals Indexing (DRJI), Cite Factor - Academic Scientific Journals, Electronic Journals Library, Jour Informatics, </w:t>
      </w:r>
      <w:proofErr w:type="spellStart"/>
      <w:r w:rsidRPr="00021AEF">
        <w:rPr>
          <w:rFonts w:ascii="Times New Roman" w:hAnsi="Times New Roman" w:cs="Times New Roman"/>
          <w:sz w:val="24"/>
        </w:rPr>
        <w:t>Socolar</w:t>
      </w:r>
      <w:proofErr w:type="spellEnd"/>
      <w:r w:rsidRPr="00021AEF">
        <w:rPr>
          <w:rFonts w:ascii="Times New Roman" w:hAnsi="Times New Roman" w:cs="Times New Roman"/>
          <w:sz w:val="24"/>
        </w:rPr>
        <w:t xml:space="preserve">, Connect Journal, I2 OR, Connect Journal etc. ; Online: </w:t>
      </w:r>
    </w:p>
    <w:p w14:paraId="1BB742AD" w14:textId="77777777" w:rsidR="00196C78" w:rsidRPr="00021AEF" w:rsidRDefault="00000000" w:rsidP="0025726E">
      <w:pPr>
        <w:pStyle w:val="ListParagraph"/>
        <w:spacing w:line="252" w:lineRule="auto"/>
        <w:ind w:left="369" w:firstLine="0"/>
        <w:rPr>
          <w:rFonts w:ascii="Times New Roman" w:hAnsi="Times New Roman" w:cs="Times New Roman"/>
          <w:sz w:val="24"/>
        </w:rPr>
      </w:pPr>
      <w:hyperlink r:id="rId138" w:history="1">
        <w:r w:rsidR="00196C78" w:rsidRPr="00021AEF">
          <w:rPr>
            <w:rStyle w:val="Hyperlink"/>
            <w:rFonts w:ascii="Times New Roman" w:hAnsi="Times New Roman" w:cs="Times New Roman"/>
            <w:sz w:val="24"/>
            <w:u w:val="none"/>
          </w:rPr>
          <w:t>http://www.worldwidejournals.com/international-journal-of-scientific-research-(IJSR)/file.php?val=September_2016_1472737214__135.pdf</w:t>
        </w:r>
      </w:hyperlink>
      <w:r w:rsidR="00196C78" w:rsidRPr="00021AEF">
        <w:rPr>
          <w:rFonts w:ascii="Times New Roman" w:hAnsi="Times New Roman" w:cs="Times New Roman"/>
          <w:sz w:val="24"/>
        </w:rPr>
        <w:t xml:space="preserve"> ;</w:t>
      </w:r>
    </w:p>
    <w:p w14:paraId="6085B346" w14:textId="77777777" w:rsidR="0025726E" w:rsidRPr="00963FDD" w:rsidRDefault="0025726E" w:rsidP="0025726E">
      <w:pPr>
        <w:spacing w:line="252" w:lineRule="auto"/>
        <w:ind w:left="0" w:firstLine="0"/>
        <w:rPr>
          <w:rFonts w:ascii="Times New Roman" w:hAnsi="Times New Roman" w:cs="Times New Roman"/>
          <w:sz w:val="10"/>
          <w:szCs w:val="10"/>
        </w:rPr>
      </w:pPr>
    </w:p>
    <w:p w14:paraId="043B68C3" w14:textId="77777777" w:rsidR="0025726E" w:rsidRPr="00021AEF" w:rsidRDefault="00196C78" w:rsidP="00B8651B">
      <w:pPr>
        <w:pStyle w:val="ListParagraph"/>
        <w:numPr>
          <w:ilvl w:val="0"/>
          <w:numId w:val="41"/>
        </w:numPr>
        <w:spacing w:line="252" w:lineRule="auto"/>
        <w:rPr>
          <w:rFonts w:ascii="Times New Roman" w:hAnsi="Times New Roman" w:cs="Times New Roman"/>
          <w:sz w:val="24"/>
        </w:rPr>
      </w:pPr>
      <w:r w:rsidRPr="00021AEF">
        <w:rPr>
          <w:rFonts w:ascii="Times New Roman" w:hAnsi="Times New Roman" w:cs="Times New Roman"/>
          <w:sz w:val="24"/>
        </w:rPr>
        <w:t xml:space="preserve">“The Church Fathers on the Soteriological Significance of Our Lord and </w:t>
      </w:r>
      <w:proofErr w:type="spellStart"/>
      <w:r w:rsidRPr="00021AEF">
        <w:rPr>
          <w:rFonts w:ascii="Times New Roman" w:hAnsi="Times New Roman" w:cs="Times New Roman"/>
          <w:sz w:val="24"/>
        </w:rPr>
        <w:t>Saviour</w:t>
      </w:r>
      <w:proofErr w:type="spellEnd"/>
      <w:r w:rsidRPr="00021AEF">
        <w:rPr>
          <w:rFonts w:ascii="Times New Roman" w:hAnsi="Times New Roman" w:cs="Times New Roman"/>
          <w:sz w:val="24"/>
        </w:rPr>
        <w:t xml:space="preserve"> Jesus Christ’s Descent into Hell”, in </w:t>
      </w:r>
      <w:r w:rsidRPr="00021AEF">
        <w:rPr>
          <w:rFonts w:ascii="Times New Roman" w:hAnsi="Times New Roman" w:cs="Times New Roman"/>
          <w:i/>
          <w:iCs/>
          <w:sz w:val="24"/>
        </w:rPr>
        <w:t>International Journal of Scientific Research</w:t>
      </w:r>
      <w:r w:rsidRPr="00021AEF">
        <w:rPr>
          <w:rFonts w:ascii="Times New Roman" w:hAnsi="Times New Roman" w:cs="Times New Roman"/>
          <w:sz w:val="24"/>
        </w:rPr>
        <w:t xml:space="preserve">, Volume : 5 | Issue: 7 | July 2016, p. 255-257 (format A 4, </w:t>
      </w:r>
      <w:r w:rsidRPr="00021AEF">
        <w:rPr>
          <w:rFonts w:ascii="Times New Roman" w:hAnsi="Times New Roman" w:cs="Times New Roman"/>
          <w:i/>
          <w:iCs/>
          <w:sz w:val="24"/>
        </w:rPr>
        <w:t>in quattro</w:t>
      </w:r>
      <w:r w:rsidRPr="00021AEF">
        <w:rPr>
          <w:rFonts w:ascii="Times New Roman" w:hAnsi="Times New Roman" w:cs="Times New Roman"/>
          <w:sz w:val="24"/>
        </w:rPr>
        <w:t xml:space="preserve">); ISSN No 2277 - </w:t>
      </w:r>
      <w:r w:rsidRPr="00021AEF">
        <w:rPr>
          <w:rFonts w:ascii="Times New Roman" w:hAnsi="Times New Roman" w:cs="Times New Roman"/>
          <w:sz w:val="24"/>
        </w:rPr>
        <w:lastRenderedPageBreak/>
        <w:t xml:space="preserve">8179; the journal is indexed in the following databases: Index Copernicus International (Index Copernicus Value: 69.48), Google Scholar, Inno Space - Scientific Journal Impact Factor (SJIF) - Impact Factor of </w:t>
      </w:r>
      <w:r w:rsidRPr="00021AEF">
        <w:rPr>
          <w:rFonts w:ascii="Times New Roman" w:hAnsi="Times New Roman" w:cs="Times New Roman"/>
          <w:i/>
          <w:iCs/>
          <w:sz w:val="24"/>
        </w:rPr>
        <w:t>IJSR</w:t>
      </w:r>
      <w:r w:rsidRPr="00021AEF">
        <w:rPr>
          <w:rFonts w:ascii="Times New Roman" w:hAnsi="Times New Roman" w:cs="Times New Roman"/>
          <w:sz w:val="24"/>
        </w:rPr>
        <w:t xml:space="preserve">: 3.508 (SJIF - 2015), Ullrich's Periodicals Directory, Open J Gate, CSA </w:t>
      </w:r>
      <w:proofErr w:type="spellStart"/>
      <w:r w:rsidRPr="00021AEF">
        <w:rPr>
          <w:rFonts w:ascii="Times New Roman" w:hAnsi="Times New Roman" w:cs="Times New Roman"/>
          <w:sz w:val="24"/>
        </w:rPr>
        <w:t>Illustrata</w:t>
      </w:r>
      <w:proofErr w:type="spellEnd"/>
      <w:r w:rsidRPr="00021AEF">
        <w:rPr>
          <w:rFonts w:ascii="Times New Roman" w:hAnsi="Times New Roman" w:cs="Times New Roman"/>
          <w:sz w:val="24"/>
        </w:rPr>
        <w:t xml:space="preserve"> - Leadership in deep indexing, Eye Source - International Society of Universal Research in Sciences, International Society of Universal Research in Sciences, Directory of Journal Quality Factor, IJ Index, World Catalogue, Directory of Research Journals Indexing (DRJI), Cite Factor - Academic Scientific Journals, Electronic Journals Library, Jour Informatics, </w:t>
      </w:r>
      <w:proofErr w:type="spellStart"/>
      <w:r w:rsidRPr="00021AEF">
        <w:rPr>
          <w:rFonts w:ascii="Times New Roman" w:hAnsi="Times New Roman" w:cs="Times New Roman"/>
          <w:sz w:val="24"/>
        </w:rPr>
        <w:t>Socolar</w:t>
      </w:r>
      <w:proofErr w:type="spellEnd"/>
      <w:r w:rsidRPr="00021AEF">
        <w:rPr>
          <w:rFonts w:ascii="Times New Roman" w:hAnsi="Times New Roman" w:cs="Times New Roman"/>
          <w:sz w:val="24"/>
        </w:rPr>
        <w:t xml:space="preserve">, Connect Journal, I2 OR, Connect Journal etc. ; Online: </w:t>
      </w:r>
    </w:p>
    <w:p w14:paraId="762EBCA1" w14:textId="77777777" w:rsidR="00196C78" w:rsidRPr="00021AEF" w:rsidRDefault="00000000" w:rsidP="0025726E">
      <w:pPr>
        <w:pStyle w:val="ListParagraph"/>
        <w:spacing w:line="252" w:lineRule="auto"/>
        <w:ind w:left="369" w:firstLine="0"/>
        <w:rPr>
          <w:rFonts w:ascii="Times New Roman" w:hAnsi="Times New Roman" w:cs="Times New Roman"/>
          <w:sz w:val="24"/>
        </w:rPr>
      </w:pPr>
      <w:hyperlink r:id="rId139" w:history="1">
        <w:r w:rsidR="00196C78" w:rsidRPr="00021AEF">
          <w:rPr>
            <w:rStyle w:val="Hyperlink"/>
            <w:rFonts w:ascii="Times New Roman" w:hAnsi="Times New Roman" w:cs="Times New Roman"/>
            <w:sz w:val="24"/>
            <w:u w:val="none"/>
          </w:rPr>
          <w:t>http://www.worldwidejournals.com/international-journal-of-scientific-research-(IJSR)/file.php?val=July_2016_1467448427__76.pdf</w:t>
        </w:r>
      </w:hyperlink>
      <w:r w:rsidR="00196C78" w:rsidRPr="00021AEF">
        <w:rPr>
          <w:rFonts w:ascii="Times New Roman" w:hAnsi="Times New Roman" w:cs="Times New Roman"/>
          <w:sz w:val="24"/>
        </w:rPr>
        <w:t>;</w:t>
      </w:r>
    </w:p>
    <w:p w14:paraId="7A076ABD" w14:textId="77777777" w:rsidR="0025726E" w:rsidRPr="00963FDD" w:rsidRDefault="0025726E" w:rsidP="0025726E">
      <w:pPr>
        <w:spacing w:line="252" w:lineRule="auto"/>
        <w:ind w:left="0" w:firstLine="0"/>
        <w:rPr>
          <w:rFonts w:ascii="Times New Roman" w:hAnsi="Times New Roman" w:cs="Times New Roman"/>
          <w:sz w:val="10"/>
          <w:szCs w:val="10"/>
        </w:rPr>
      </w:pPr>
    </w:p>
    <w:p w14:paraId="0996D76A" w14:textId="77777777" w:rsidR="0025726E" w:rsidRPr="00021AEF" w:rsidRDefault="00196C78" w:rsidP="00B8651B">
      <w:pPr>
        <w:pStyle w:val="ListParagraph"/>
        <w:numPr>
          <w:ilvl w:val="0"/>
          <w:numId w:val="41"/>
        </w:numPr>
        <w:spacing w:line="252" w:lineRule="auto"/>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Sfântul</w:t>
      </w:r>
      <w:proofErr w:type="spellEnd"/>
      <w:r w:rsidRPr="00021AEF">
        <w:rPr>
          <w:rFonts w:ascii="Times New Roman" w:hAnsi="Times New Roman" w:cs="Times New Roman"/>
          <w:sz w:val="24"/>
        </w:rPr>
        <w:t xml:space="preserve"> Ioan </w:t>
      </w:r>
      <w:proofErr w:type="spellStart"/>
      <w:r w:rsidRPr="00021AEF">
        <w:rPr>
          <w:rFonts w:ascii="Times New Roman" w:hAnsi="Times New Roman" w:cs="Times New Roman"/>
          <w:sz w:val="24"/>
        </w:rPr>
        <w:t>Gură</w:t>
      </w:r>
      <w:proofErr w:type="spellEnd"/>
      <w:r w:rsidRPr="00021AEF">
        <w:rPr>
          <w:rFonts w:ascii="Times New Roman" w:hAnsi="Times New Roman" w:cs="Times New Roman"/>
          <w:sz w:val="24"/>
        </w:rPr>
        <w:t xml:space="preserve"> de Aur – un </w:t>
      </w:r>
      <w:proofErr w:type="spellStart"/>
      <w:r w:rsidRPr="00021AEF">
        <w:rPr>
          <w:rFonts w:ascii="Times New Roman" w:hAnsi="Times New Roman" w:cs="Times New Roman"/>
          <w:sz w:val="24"/>
        </w:rPr>
        <w:t>arhipăstor</w:t>
      </w:r>
      <w:proofErr w:type="spellEnd"/>
      <w:r w:rsidRPr="00021AEF">
        <w:rPr>
          <w:rFonts w:ascii="Times New Roman" w:hAnsi="Times New Roman" w:cs="Times New Roman"/>
          <w:sz w:val="24"/>
        </w:rPr>
        <w:t xml:space="preserve"> model”,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 xml:space="preserve">Gracious Light – </w:t>
      </w:r>
      <w:proofErr w:type="spellStart"/>
      <w:r w:rsidRPr="00021AEF">
        <w:rPr>
          <w:rFonts w:ascii="Times New Roman" w:hAnsi="Times New Roman" w:cs="Times New Roman"/>
          <w:i/>
          <w:iCs/>
          <w:sz w:val="24"/>
        </w:rPr>
        <w:t>Lumină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Lină</w:t>
      </w:r>
      <w:proofErr w:type="spellEnd"/>
      <w:r w:rsidRPr="00021AEF">
        <w:rPr>
          <w:rFonts w:ascii="Times New Roman" w:hAnsi="Times New Roman" w:cs="Times New Roman"/>
          <w:sz w:val="24"/>
        </w:rPr>
        <w:t xml:space="preserve">, New York, Nr. 4, Anul XVII (2012), p. 9-16; </w:t>
      </w:r>
      <w:r w:rsidRPr="00021AEF">
        <w:rPr>
          <w:rFonts w:ascii="Times New Roman" w:hAnsi="Times New Roman" w:cs="Times New Roman"/>
          <w:sz w:val="24"/>
          <w:lang w:val="ro-RO"/>
        </w:rPr>
        <w:t xml:space="preserve">(indexată BDI în World Laboratories and Scientific Resources Index and TLS Archive); ISSN 1086-2366; pe internet la: </w:t>
      </w:r>
    </w:p>
    <w:p w14:paraId="7AD2AFA2" w14:textId="77777777" w:rsidR="00196C78" w:rsidRPr="00021AEF" w:rsidRDefault="00000000" w:rsidP="0025726E">
      <w:pPr>
        <w:pStyle w:val="ListParagraph"/>
        <w:ind w:left="369" w:firstLine="0"/>
        <w:rPr>
          <w:rFonts w:ascii="Times New Roman" w:hAnsi="Times New Roman" w:cs="Times New Roman"/>
          <w:sz w:val="24"/>
        </w:rPr>
      </w:pPr>
      <w:hyperlink r:id="rId140" w:history="1">
        <w:r w:rsidR="00196C78" w:rsidRPr="00021AEF">
          <w:rPr>
            <w:rStyle w:val="Hyperlink"/>
            <w:rFonts w:ascii="Times New Roman" w:hAnsi="Times New Roman" w:cs="Times New Roman"/>
            <w:sz w:val="24"/>
            <w:u w:val="none"/>
            <w:lang w:val="ro-RO"/>
          </w:rPr>
          <w:t>http://www.romanian-institute-ny.org/images/Lumina_Lina_Nr_4_2012.pdf</w:t>
        </w:r>
      </w:hyperlink>
      <w:r w:rsidR="00196C78" w:rsidRPr="00021AEF">
        <w:rPr>
          <w:rFonts w:ascii="Times New Roman" w:hAnsi="Times New Roman" w:cs="Times New Roman"/>
          <w:sz w:val="24"/>
          <w:lang w:val="ro-RO"/>
        </w:rPr>
        <w:t xml:space="preserve">; </w:t>
      </w:r>
    </w:p>
    <w:p w14:paraId="7FA8C78B" w14:textId="77777777" w:rsidR="00196C78" w:rsidRPr="00021AEF" w:rsidRDefault="00196C78" w:rsidP="00196C78">
      <w:pPr>
        <w:rPr>
          <w:rFonts w:ascii="Times New Roman" w:hAnsi="Times New Roman" w:cs="Times New Roman"/>
          <w:sz w:val="24"/>
        </w:rPr>
      </w:pPr>
    </w:p>
    <w:p w14:paraId="08FC1CB4" w14:textId="77777777" w:rsidR="00196C78" w:rsidRPr="00021AEF" w:rsidRDefault="00196C78" w:rsidP="00D564A5">
      <w:pPr>
        <w:pStyle w:val="ListParagraph"/>
        <w:numPr>
          <w:ilvl w:val="0"/>
          <w:numId w:val="8"/>
        </w:numPr>
        <w:ind w:left="284" w:hanging="284"/>
        <w:rPr>
          <w:rFonts w:ascii="Times New Roman" w:hAnsi="Times New Roman" w:cs="Times New Roman"/>
          <w:sz w:val="24"/>
          <w:lang w:val="it-IT"/>
        </w:rPr>
      </w:pPr>
      <w:bookmarkStart w:id="13" w:name="_Hlk482136808"/>
      <w:bookmarkEnd w:id="13"/>
      <w:r w:rsidRPr="00021AEF">
        <w:rPr>
          <w:rFonts w:ascii="Times New Roman" w:hAnsi="Times New Roman" w:cs="Times New Roman"/>
          <w:b/>
          <w:bCs/>
          <w:sz w:val="24"/>
          <w:lang w:val="it-IT"/>
        </w:rPr>
        <w:t xml:space="preserve">În </w:t>
      </w:r>
      <w:r w:rsidR="00D564A5" w:rsidRPr="00021AEF">
        <w:rPr>
          <w:rFonts w:ascii="Times New Roman" w:hAnsi="Times New Roman" w:cs="Times New Roman"/>
          <w:b/>
          <w:bCs/>
          <w:sz w:val="24"/>
          <w:lang w:val="it-IT"/>
        </w:rPr>
        <w:t>reviste din țară</w:t>
      </w:r>
      <w:r w:rsidRPr="00021AEF">
        <w:rPr>
          <w:rFonts w:ascii="Times New Roman" w:hAnsi="Times New Roman" w:cs="Times New Roman"/>
          <w:b/>
          <w:bCs/>
          <w:sz w:val="24"/>
          <w:lang w:val="it-IT"/>
        </w:rPr>
        <w:t>, acreditate științific</w:t>
      </w:r>
      <w:r w:rsidRPr="00021AEF">
        <w:rPr>
          <w:rFonts w:ascii="Times New Roman" w:hAnsi="Times New Roman" w:cs="Times New Roman"/>
          <w:sz w:val="24"/>
          <w:lang w:val="it-IT"/>
        </w:rPr>
        <w:t xml:space="preserve">: </w:t>
      </w:r>
    </w:p>
    <w:p w14:paraId="4AE5ECF2" w14:textId="77777777" w:rsidR="00196C78" w:rsidRPr="00021AEF" w:rsidRDefault="00196C78" w:rsidP="00196C78">
      <w:pPr>
        <w:rPr>
          <w:rFonts w:ascii="Times New Roman" w:hAnsi="Times New Roman" w:cs="Times New Roman"/>
          <w:sz w:val="24"/>
          <w:lang w:val="it-IT"/>
        </w:rPr>
      </w:pPr>
    </w:p>
    <w:p w14:paraId="1C2AB6E8" w14:textId="3CA007FE" w:rsidR="00015FF6" w:rsidRPr="00015FF6" w:rsidRDefault="00015FF6" w:rsidP="00015FF6">
      <w:pPr>
        <w:pStyle w:val="ListParagraph"/>
        <w:numPr>
          <w:ilvl w:val="0"/>
          <w:numId w:val="41"/>
        </w:numPr>
        <w:rPr>
          <w:rFonts w:ascii="Times New Roman" w:hAnsi="Times New Roman" w:cs="Times New Roman"/>
          <w:sz w:val="24"/>
          <w:szCs w:val="24"/>
        </w:rPr>
      </w:pPr>
      <w:bookmarkStart w:id="14" w:name="OLE_LINK2"/>
      <w:bookmarkStart w:id="15" w:name="OLE_LINK1"/>
      <w:bookmarkEnd w:id="14"/>
      <w:bookmarkEnd w:id="15"/>
      <w:r w:rsidRPr="00015FF6">
        <w:rPr>
          <w:rFonts w:ascii="Times New Roman" w:hAnsi="Times New Roman" w:cs="Times New Roman"/>
          <w:sz w:val="24"/>
          <w:szCs w:val="24"/>
        </w:rPr>
        <w:t xml:space="preserve">„The Language of Saint Monica, the Experience of Unspeakable Words and Their Influence on Augustine’s Conversion”, </w:t>
      </w:r>
      <w:proofErr w:type="spellStart"/>
      <w:r w:rsidRPr="00015FF6">
        <w:rPr>
          <w:rFonts w:ascii="Times New Roman" w:hAnsi="Times New Roman" w:cs="Times New Roman"/>
          <w:sz w:val="24"/>
          <w:szCs w:val="24"/>
        </w:rPr>
        <w:t>în</w:t>
      </w:r>
      <w:proofErr w:type="spellEnd"/>
      <w:r w:rsidRPr="00015FF6">
        <w:rPr>
          <w:rFonts w:ascii="Times New Roman" w:hAnsi="Times New Roman" w:cs="Times New Roman"/>
          <w:sz w:val="24"/>
          <w:szCs w:val="24"/>
        </w:rPr>
        <w:t xml:space="preserve"> </w:t>
      </w:r>
      <w:proofErr w:type="spellStart"/>
      <w:r w:rsidRPr="00015FF6">
        <w:rPr>
          <w:rFonts w:ascii="Times New Roman" w:hAnsi="Times New Roman" w:cs="Times New Roman"/>
          <w:i/>
          <w:iCs/>
          <w:sz w:val="24"/>
          <w:szCs w:val="24"/>
        </w:rPr>
        <w:t>Analele</w:t>
      </w:r>
      <w:proofErr w:type="spellEnd"/>
      <w:r w:rsidRPr="00015FF6">
        <w:rPr>
          <w:rFonts w:ascii="Times New Roman" w:hAnsi="Times New Roman" w:cs="Times New Roman"/>
          <w:i/>
          <w:iCs/>
          <w:sz w:val="24"/>
          <w:szCs w:val="24"/>
        </w:rPr>
        <w:t xml:space="preserve"> </w:t>
      </w:r>
      <w:proofErr w:type="spellStart"/>
      <w:r w:rsidRPr="00015FF6">
        <w:rPr>
          <w:rFonts w:ascii="Times New Roman" w:hAnsi="Times New Roman" w:cs="Times New Roman"/>
          <w:i/>
          <w:iCs/>
          <w:sz w:val="24"/>
          <w:szCs w:val="24"/>
        </w:rPr>
        <w:t>Științifice</w:t>
      </w:r>
      <w:proofErr w:type="spellEnd"/>
      <w:r w:rsidRPr="00015FF6">
        <w:rPr>
          <w:rFonts w:ascii="Times New Roman" w:hAnsi="Times New Roman" w:cs="Times New Roman"/>
          <w:i/>
          <w:iCs/>
          <w:sz w:val="24"/>
          <w:szCs w:val="24"/>
        </w:rPr>
        <w:t xml:space="preserve"> ale </w:t>
      </w:r>
      <w:proofErr w:type="spellStart"/>
      <w:r w:rsidRPr="00015FF6">
        <w:rPr>
          <w:rFonts w:ascii="Times New Roman" w:hAnsi="Times New Roman" w:cs="Times New Roman"/>
          <w:i/>
          <w:iCs/>
          <w:sz w:val="24"/>
          <w:szCs w:val="24"/>
        </w:rPr>
        <w:t>Universității</w:t>
      </w:r>
      <w:proofErr w:type="spellEnd"/>
      <w:r w:rsidRPr="00015FF6">
        <w:rPr>
          <w:rFonts w:ascii="Times New Roman" w:hAnsi="Times New Roman" w:cs="Times New Roman"/>
          <w:i/>
          <w:iCs/>
          <w:sz w:val="24"/>
          <w:szCs w:val="24"/>
        </w:rPr>
        <w:t xml:space="preserve"> „Al. I. Cuza”, </w:t>
      </w:r>
      <w:proofErr w:type="spellStart"/>
      <w:r w:rsidRPr="00015FF6">
        <w:rPr>
          <w:rFonts w:ascii="Times New Roman" w:hAnsi="Times New Roman" w:cs="Times New Roman"/>
          <w:i/>
          <w:iCs/>
          <w:sz w:val="24"/>
          <w:szCs w:val="24"/>
        </w:rPr>
        <w:t>Iași</w:t>
      </w:r>
      <w:proofErr w:type="spellEnd"/>
      <w:r w:rsidRPr="00015FF6">
        <w:rPr>
          <w:rFonts w:ascii="Times New Roman" w:hAnsi="Times New Roman" w:cs="Times New Roman"/>
          <w:i/>
          <w:iCs/>
          <w:sz w:val="24"/>
          <w:szCs w:val="24"/>
        </w:rPr>
        <w:t xml:space="preserve">, </w:t>
      </w:r>
      <w:proofErr w:type="spellStart"/>
      <w:r w:rsidRPr="00015FF6">
        <w:rPr>
          <w:rFonts w:ascii="Times New Roman" w:hAnsi="Times New Roman" w:cs="Times New Roman"/>
          <w:i/>
          <w:iCs/>
          <w:sz w:val="24"/>
          <w:szCs w:val="24"/>
        </w:rPr>
        <w:t>Teologie</w:t>
      </w:r>
      <w:proofErr w:type="spellEnd"/>
      <w:r w:rsidRPr="00015FF6">
        <w:rPr>
          <w:rFonts w:ascii="Times New Roman" w:hAnsi="Times New Roman" w:cs="Times New Roman"/>
          <w:i/>
          <w:iCs/>
          <w:sz w:val="24"/>
          <w:szCs w:val="24"/>
        </w:rPr>
        <w:t xml:space="preserve"> </w:t>
      </w:r>
      <w:proofErr w:type="spellStart"/>
      <w:r w:rsidRPr="00015FF6">
        <w:rPr>
          <w:rFonts w:ascii="Times New Roman" w:hAnsi="Times New Roman" w:cs="Times New Roman"/>
          <w:i/>
          <w:iCs/>
          <w:sz w:val="24"/>
          <w:szCs w:val="24"/>
        </w:rPr>
        <w:t>Ortodoxă</w:t>
      </w:r>
      <w:proofErr w:type="spellEnd"/>
      <w:r w:rsidRPr="00015FF6">
        <w:rPr>
          <w:rFonts w:ascii="Times New Roman" w:hAnsi="Times New Roman" w:cs="Times New Roman"/>
          <w:sz w:val="24"/>
          <w:szCs w:val="24"/>
        </w:rPr>
        <w:t xml:space="preserve">, </w:t>
      </w:r>
      <w:proofErr w:type="spellStart"/>
      <w:r w:rsidRPr="00015FF6">
        <w:rPr>
          <w:rFonts w:ascii="Times New Roman" w:hAnsi="Times New Roman" w:cs="Times New Roman"/>
          <w:sz w:val="24"/>
          <w:szCs w:val="24"/>
        </w:rPr>
        <w:t>tomul</w:t>
      </w:r>
      <w:proofErr w:type="spellEnd"/>
      <w:r w:rsidRPr="00015FF6">
        <w:rPr>
          <w:rFonts w:ascii="Times New Roman" w:hAnsi="Times New Roman" w:cs="Times New Roman"/>
          <w:sz w:val="24"/>
          <w:szCs w:val="24"/>
        </w:rPr>
        <w:t xml:space="preserve"> XXVIII/1, p. 5-16. DOI: 10.47743/ASTO.2023 </w:t>
      </w:r>
      <w:r w:rsidR="00D554AA">
        <w:rPr>
          <w:rFonts w:ascii="Times New Roman" w:hAnsi="Times New Roman" w:cs="Times New Roman"/>
          <w:sz w:val="24"/>
          <w:szCs w:val="24"/>
        </w:rPr>
        <w:t xml:space="preserve">; </w:t>
      </w:r>
      <w:r w:rsidR="00D554AA" w:rsidRPr="00021AEF">
        <w:rPr>
          <w:rFonts w:ascii="Times New Roman" w:hAnsi="Times New Roman" w:cs="Times New Roman"/>
          <w:sz w:val="24"/>
        </w:rPr>
        <w:t>ISSN 1841-849X</w:t>
      </w:r>
    </w:p>
    <w:p w14:paraId="7960657E" w14:textId="415DC23C" w:rsidR="00F22C0A" w:rsidRPr="00F22C0A" w:rsidRDefault="00F22C0A" w:rsidP="00F22C0A">
      <w:pPr>
        <w:pStyle w:val="ListParagraph"/>
        <w:numPr>
          <w:ilvl w:val="0"/>
          <w:numId w:val="41"/>
        </w:numPr>
        <w:rPr>
          <w:rFonts w:ascii="Times New Roman" w:hAnsi="Times New Roman" w:cs="Times New Roman"/>
          <w:sz w:val="24"/>
          <w:szCs w:val="24"/>
        </w:rPr>
      </w:pPr>
      <w:r w:rsidRPr="00F22C0A">
        <w:rPr>
          <w:rFonts w:ascii="Times New Roman" w:hAnsi="Times New Roman" w:cs="Times New Roman"/>
          <w:sz w:val="24"/>
          <w:szCs w:val="24"/>
        </w:rPr>
        <w:t>„</w:t>
      </w:r>
      <w:proofErr w:type="spellStart"/>
      <w:r w:rsidRPr="00F22C0A">
        <w:rPr>
          <w:rFonts w:ascii="Times New Roman" w:hAnsi="Times New Roman" w:cs="Times New Roman"/>
          <w:i/>
          <w:iCs/>
          <w:sz w:val="24"/>
          <w:szCs w:val="24"/>
        </w:rPr>
        <w:t>Fove</w:t>
      </w:r>
      <w:proofErr w:type="spellEnd"/>
      <w:r w:rsidRPr="00F22C0A">
        <w:rPr>
          <w:rFonts w:ascii="Times New Roman" w:hAnsi="Times New Roman" w:cs="Times New Roman"/>
          <w:i/>
          <w:iCs/>
          <w:sz w:val="24"/>
          <w:szCs w:val="24"/>
        </w:rPr>
        <w:t xml:space="preserve"> </w:t>
      </w:r>
      <w:proofErr w:type="spellStart"/>
      <w:r w:rsidRPr="00F22C0A">
        <w:rPr>
          <w:rFonts w:ascii="Times New Roman" w:hAnsi="Times New Roman" w:cs="Times New Roman"/>
          <w:i/>
          <w:iCs/>
          <w:sz w:val="24"/>
          <w:szCs w:val="24"/>
        </w:rPr>
        <w:t>precantes</w:t>
      </w:r>
      <w:proofErr w:type="spellEnd"/>
      <w:r w:rsidRPr="00F22C0A">
        <w:rPr>
          <w:rFonts w:ascii="Times New Roman" w:hAnsi="Times New Roman" w:cs="Times New Roman"/>
          <w:i/>
          <w:iCs/>
          <w:sz w:val="24"/>
          <w:szCs w:val="24"/>
        </w:rPr>
        <w:t xml:space="preserve">, </w:t>
      </w:r>
      <w:proofErr w:type="spellStart"/>
      <w:r w:rsidRPr="00F22C0A">
        <w:rPr>
          <w:rFonts w:ascii="Times New Roman" w:hAnsi="Times New Roman" w:cs="Times New Roman"/>
          <w:i/>
          <w:iCs/>
          <w:sz w:val="24"/>
          <w:szCs w:val="24"/>
        </w:rPr>
        <w:t>Trinitas</w:t>
      </w:r>
      <w:proofErr w:type="spellEnd"/>
      <w:r w:rsidRPr="00F22C0A">
        <w:rPr>
          <w:rFonts w:ascii="Times New Roman" w:hAnsi="Times New Roman" w:cs="Times New Roman"/>
          <w:i/>
          <w:iCs/>
          <w:sz w:val="24"/>
          <w:szCs w:val="24"/>
        </w:rPr>
        <w:t>!</w:t>
      </w:r>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Influența</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binefăcătoare</w:t>
      </w:r>
      <w:proofErr w:type="spellEnd"/>
      <w:r w:rsidRPr="00F22C0A">
        <w:rPr>
          <w:rFonts w:ascii="Times New Roman" w:hAnsi="Times New Roman" w:cs="Times New Roman"/>
          <w:sz w:val="24"/>
          <w:szCs w:val="24"/>
        </w:rPr>
        <w:t xml:space="preserve"> a </w:t>
      </w:r>
      <w:proofErr w:type="spellStart"/>
      <w:r w:rsidRPr="00F22C0A">
        <w:rPr>
          <w:rFonts w:ascii="Times New Roman" w:hAnsi="Times New Roman" w:cs="Times New Roman"/>
          <w:sz w:val="24"/>
          <w:szCs w:val="24"/>
        </w:rPr>
        <w:t>Sfintei</w:t>
      </w:r>
      <w:proofErr w:type="spellEnd"/>
      <w:r w:rsidRPr="00F22C0A">
        <w:rPr>
          <w:rFonts w:ascii="Times New Roman" w:hAnsi="Times New Roman" w:cs="Times New Roman"/>
          <w:sz w:val="24"/>
          <w:szCs w:val="24"/>
        </w:rPr>
        <w:t xml:space="preserve"> Monica, mama </w:t>
      </w:r>
      <w:proofErr w:type="spellStart"/>
      <w:r w:rsidRPr="00F22C0A">
        <w:rPr>
          <w:rFonts w:ascii="Times New Roman" w:hAnsi="Times New Roman" w:cs="Times New Roman"/>
          <w:sz w:val="24"/>
          <w:szCs w:val="24"/>
        </w:rPr>
        <w:t>Fericitului</w:t>
      </w:r>
      <w:proofErr w:type="spellEnd"/>
      <w:r w:rsidRPr="00F22C0A">
        <w:rPr>
          <w:rFonts w:ascii="Times New Roman" w:hAnsi="Times New Roman" w:cs="Times New Roman"/>
          <w:sz w:val="24"/>
          <w:szCs w:val="24"/>
        </w:rPr>
        <w:t xml:space="preserve"> Augustin, </w:t>
      </w:r>
      <w:proofErr w:type="spellStart"/>
      <w:r w:rsidRPr="00F22C0A">
        <w:rPr>
          <w:rFonts w:ascii="Times New Roman" w:hAnsi="Times New Roman" w:cs="Times New Roman"/>
          <w:sz w:val="24"/>
          <w:szCs w:val="24"/>
        </w:rPr>
        <w:t>prin</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rugăciuni</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necontenite</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și</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cuvinte</w:t>
      </w:r>
      <w:proofErr w:type="spellEnd"/>
      <w:r w:rsidRPr="00F22C0A">
        <w:rPr>
          <w:rFonts w:ascii="Times New Roman" w:hAnsi="Times New Roman" w:cs="Times New Roman"/>
          <w:sz w:val="24"/>
          <w:szCs w:val="24"/>
        </w:rPr>
        <w:t xml:space="preserve"> ale </w:t>
      </w:r>
      <w:proofErr w:type="spellStart"/>
      <w:r w:rsidRPr="00F22C0A">
        <w:rPr>
          <w:rFonts w:ascii="Times New Roman" w:hAnsi="Times New Roman" w:cs="Times New Roman"/>
          <w:sz w:val="24"/>
          <w:szCs w:val="24"/>
        </w:rPr>
        <w:t>Duhului</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în</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i/>
          <w:iCs/>
          <w:sz w:val="24"/>
          <w:szCs w:val="24"/>
        </w:rPr>
        <w:t>Dialogurile</w:t>
      </w:r>
      <w:proofErr w:type="spellEnd"/>
      <w:r w:rsidRPr="00F22C0A">
        <w:rPr>
          <w:rFonts w:ascii="Times New Roman" w:hAnsi="Times New Roman" w:cs="Times New Roman"/>
          <w:sz w:val="24"/>
          <w:szCs w:val="24"/>
        </w:rPr>
        <w:t xml:space="preserve"> de la </w:t>
      </w:r>
      <w:proofErr w:type="spellStart"/>
      <w:r w:rsidRPr="00F22C0A">
        <w:rPr>
          <w:rFonts w:ascii="Times New Roman" w:hAnsi="Times New Roman" w:cs="Times New Roman"/>
          <w:sz w:val="24"/>
          <w:szCs w:val="24"/>
        </w:rPr>
        <w:t>Cassiciacum</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în</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revista</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i/>
          <w:iCs/>
          <w:sz w:val="24"/>
          <w:szCs w:val="24"/>
        </w:rPr>
        <w:t>Teologie</w:t>
      </w:r>
      <w:proofErr w:type="spellEnd"/>
      <w:r w:rsidRPr="00F22C0A">
        <w:rPr>
          <w:rFonts w:ascii="Times New Roman" w:hAnsi="Times New Roman" w:cs="Times New Roman"/>
          <w:i/>
          <w:iCs/>
          <w:sz w:val="24"/>
          <w:szCs w:val="24"/>
        </w:rPr>
        <w:t xml:space="preserve"> </w:t>
      </w:r>
      <w:proofErr w:type="spellStart"/>
      <w:r w:rsidRPr="00F22C0A">
        <w:rPr>
          <w:rFonts w:ascii="Times New Roman" w:hAnsi="Times New Roman" w:cs="Times New Roman"/>
          <w:i/>
          <w:iCs/>
          <w:sz w:val="24"/>
          <w:szCs w:val="24"/>
        </w:rPr>
        <w:t>și</w:t>
      </w:r>
      <w:proofErr w:type="spellEnd"/>
      <w:r w:rsidRPr="00F22C0A">
        <w:rPr>
          <w:rFonts w:ascii="Times New Roman" w:hAnsi="Times New Roman" w:cs="Times New Roman"/>
          <w:i/>
          <w:iCs/>
          <w:sz w:val="24"/>
          <w:szCs w:val="24"/>
        </w:rPr>
        <w:t xml:space="preserve"> </w:t>
      </w:r>
      <w:proofErr w:type="spellStart"/>
      <w:r w:rsidRPr="00F22C0A">
        <w:rPr>
          <w:rFonts w:ascii="Times New Roman" w:hAnsi="Times New Roman" w:cs="Times New Roman"/>
          <w:i/>
          <w:iCs/>
          <w:sz w:val="24"/>
          <w:szCs w:val="24"/>
        </w:rPr>
        <w:t>Viață</w:t>
      </w:r>
      <w:proofErr w:type="spellEnd"/>
      <w:r w:rsidRPr="00F22C0A">
        <w:rPr>
          <w:rFonts w:ascii="Times New Roman" w:hAnsi="Times New Roman" w:cs="Times New Roman"/>
          <w:sz w:val="24"/>
          <w:szCs w:val="24"/>
        </w:rPr>
        <w:t xml:space="preserve">, Serie </w:t>
      </w:r>
      <w:proofErr w:type="spellStart"/>
      <w:r w:rsidRPr="00F22C0A">
        <w:rPr>
          <w:rFonts w:ascii="Times New Roman" w:hAnsi="Times New Roman" w:cs="Times New Roman"/>
          <w:sz w:val="24"/>
          <w:szCs w:val="24"/>
        </w:rPr>
        <w:t>Nouă</w:t>
      </w:r>
      <w:proofErr w:type="spellEnd"/>
      <w:r w:rsidRPr="00F22C0A">
        <w:rPr>
          <w:rFonts w:ascii="Times New Roman" w:hAnsi="Times New Roman" w:cs="Times New Roman"/>
          <w:sz w:val="24"/>
          <w:szCs w:val="24"/>
        </w:rPr>
        <w:t xml:space="preserve">, Anul XXXII (XCVIII), 2022, Nr. 9-12, p. 157-175; ISSN 1221-5988; </w:t>
      </w:r>
      <w:proofErr w:type="spellStart"/>
      <w:r w:rsidRPr="00F22C0A">
        <w:rPr>
          <w:rFonts w:ascii="Times New Roman" w:hAnsi="Times New Roman" w:cs="Times New Roman"/>
          <w:sz w:val="24"/>
          <w:szCs w:val="24"/>
        </w:rPr>
        <w:t>revistă</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acreditată</w:t>
      </w:r>
      <w:proofErr w:type="spellEnd"/>
      <w:r w:rsidRPr="00F22C0A">
        <w:rPr>
          <w:rFonts w:ascii="Times New Roman" w:hAnsi="Times New Roman" w:cs="Times New Roman"/>
          <w:sz w:val="24"/>
          <w:szCs w:val="24"/>
        </w:rPr>
        <w:t xml:space="preserve"> CNCS, </w:t>
      </w:r>
      <w:proofErr w:type="spellStart"/>
      <w:r w:rsidRPr="00F22C0A">
        <w:rPr>
          <w:rFonts w:ascii="Times New Roman" w:hAnsi="Times New Roman" w:cs="Times New Roman"/>
          <w:sz w:val="24"/>
          <w:szCs w:val="24"/>
        </w:rPr>
        <w:t>categoria</w:t>
      </w:r>
      <w:proofErr w:type="spellEnd"/>
      <w:r w:rsidRPr="00F22C0A">
        <w:rPr>
          <w:rFonts w:ascii="Times New Roman" w:hAnsi="Times New Roman" w:cs="Times New Roman"/>
          <w:sz w:val="24"/>
          <w:szCs w:val="24"/>
        </w:rPr>
        <w:t xml:space="preserve"> B, pe </w:t>
      </w:r>
      <w:proofErr w:type="spellStart"/>
      <w:r w:rsidRPr="00F22C0A">
        <w:rPr>
          <w:rFonts w:ascii="Times New Roman" w:hAnsi="Times New Roman" w:cs="Times New Roman"/>
          <w:sz w:val="24"/>
          <w:szCs w:val="24"/>
        </w:rPr>
        <w:t>perioada</w:t>
      </w:r>
      <w:proofErr w:type="spellEnd"/>
      <w:r w:rsidRPr="00F22C0A">
        <w:rPr>
          <w:rFonts w:ascii="Times New Roman" w:hAnsi="Times New Roman" w:cs="Times New Roman"/>
          <w:sz w:val="24"/>
          <w:szCs w:val="24"/>
        </w:rPr>
        <w:t xml:space="preserve"> 2020-2024 </w:t>
      </w:r>
      <w:proofErr w:type="spellStart"/>
      <w:r w:rsidRPr="00F22C0A">
        <w:rPr>
          <w:rFonts w:ascii="Times New Roman" w:hAnsi="Times New Roman" w:cs="Times New Roman"/>
          <w:sz w:val="24"/>
          <w:szCs w:val="24"/>
        </w:rPr>
        <w:t>și</w:t>
      </w:r>
      <w:proofErr w:type="spellEnd"/>
      <w:r w:rsidRPr="00F22C0A">
        <w:rPr>
          <w:rFonts w:ascii="Times New Roman" w:hAnsi="Times New Roman" w:cs="Times New Roman"/>
          <w:sz w:val="24"/>
          <w:szCs w:val="24"/>
        </w:rPr>
        <w:t xml:space="preserve"> </w:t>
      </w:r>
      <w:proofErr w:type="spellStart"/>
      <w:r w:rsidRPr="00F22C0A">
        <w:rPr>
          <w:rFonts w:ascii="Times New Roman" w:hAnsi="Times New Roman" w:cs="Times New Roman"/>
          <w:sz w:val="24"/>
          <w:szCs w:val="24"/>
        </w:rPr>
        <w:t>indexată</w:t>
      </w:r>
      <w:proofErr w:type="spellEnd"/>
      <w:r w:rsidRPr="00F22C0A">
        <w:rPr>
          <w:rFonts w:ascii="Times New Roman" w:hAnsi="Times New Roman" w:cs="Times New Roman"/>
          <w:sz w:val="24"/>
          <w:szCs w:val="24"/>
        </w:rPr>
        <w:t xml:space="preserve"> BDI </w:t>
      </w:r>
      <w:proofErr w:type="spellStart"/>
      <w:r w:rsidRPr="00F22C0A">
        <w:rPr>
          <w:rFonts w:ascii="Times New Roman" w:hAnsi="Times New Roman" w:cs="Times New Roman"/>
          <w:sz w:val="24"/>
          <w:szCs w:val="24"/>
        </w:rPr>
        <w:t>în</w:t>
      </w:r>
      <w:proofErr w:type="spellEnd"/>
      <w:r w:rsidRPr="00F22C0A">
        <w:rPr>
          <w:rFonts w:ascii="Times New Roman" w:hAnsi="Times New Roman" w:cs="Times New Roman"/>
          <w:sz w:val="24"/>
          <w:szCs w:val="24"/>
        </w:rPr>
        <w:t xml:space="preserve"> CEEOL </w:t>
      </w:r>
      <w:proofErr w:type="spellStart"/>
      <w:r w:rsidRPr="00F22C0A">
        <w:rPr>
          <w:rFonts w:ascii="Times New Roman" w:hAnsi="Times New Roman" w:cs="Times New Roman"/>
          <w:sz w:val="24"/>
          <w:szCs w:val="24"/>
        </w:rPr>
        <w:t>și</w:t>
      </w:r>
      <w:proofErr w:type="spellEnd"/>
      <w:r w:rsidRPr="00F22C0A">
        <w:rPr>
          <w:rFonts w:ascii="Times New Roman" w:hAnsi="Times New Roman" w:cs="Times New Roman"/>
          <w:sz w:val="24"/>
          <w:szCs w:val="24"/>
        </w:rPr>
        <w:t xml:space="preserve"> ERIH Plus: https://dbh.nsd.uib.no/publiseringskanaler/erihplus/periodical/info.action?id=499502;</w:t>
      </w:r>
    </w:p>
    <w:p w14:paraId="02229C92" w14:textId="294B42A7" w:rsidR="00F22C0A" w:rsidRPr="00BA43D0" w:rsidRDefault="00F22C0A" w:rsidP="00F22C0A">
      <w:pPr>
        <w:pStyle w:val="ListParagraph"/>
        <w:ind w:firstLine="0"/>
        <w:rPr>
          <w:rFonts w:ascii="Times New Roman" w:hAnsi="Times New Roman" w:cs="Times New Roman"/>
          <w:sz w:val="24"/>
          <w:szCs w:val="24"/>
        </w:rPr>
      </w:pPr>
      <w:r w:rsidRPr="00F22C0A">
        <w:rPr>
          <w:rFonts w:ascii="Times New Roman" w:hAnsi="Times New Roman" w:cs="Times New Roman"/>
          <w:sz w:val="24"/>
          <w:szCs w:val="24"/>
          <w:lang w:val="ro-RO"/>
        </w:rPr>
        <w:t>Online:</w:t>
      </w:r>
      <w:r w:rsidRPr="00F22C0A">
        <w:rPr>
          <w:rFonts w:ascii="Times New Roman" w:hAnsi="Times New Roman" w:cs="Times New Roman"/>
          <w:sz w:val="24"/>
          <w:szCs w:val="24"/>
        </w:rPr>
        <w:t xml:space="preserve"> </w:t>
      </w:r>
      <w:hyperlink r:id="rId141" w:history="1">
        <w:r w:rsidRPr="00F22C0A">
          <w:rPr>
            <w:rStyle w:val="Hyperlink"/>
            <w:rFonts w:ascii="Times New Roman" w:hAnsi="Times New Roman" w:cs="Times New Roman"/>
            <w:sz w:val="24"/>
            <w:szCs w:val="24"/>
          </w:rPr>
          <w:t>https://teologiesiviata.ro/fove-precantes-trinitas-influenta-binefacatoare-sfintei-monica-mama-fericitului-augustin-prin</w:t>
        </w:r>
      </w:hyperlink>
      <w:r w:rsidR="00092843">
        <w:rPr>
          <w:rStyle w:val="Hyperlink"/>
          <w:rFonts w:ascii="Times New Roman" w:hAnsi="Times New Roman" w:cs="Times New Roman"/>
          <w:sz w:val="24"/>
          <w:szCs w:val="24"/>
        </w:rPr>
        <w:t xml:space="preserve"> </w:t>
      </w:r>
      <w:r w:rsidR="00092843" w:rsidRPr="00092843">
        <w:rPr>
          <w:rStyle w:val="Hyperlink"/>
          <w:rFonts w:ascii="Times New Roman" w:hAnsi="Times New Roman" w:cs="Times New Roman"/>
          <w:color w:val="auto"/>
          <w:sz w:val="24"/>
          <w:szCs w:val="24"/>
          <w:u w:val="none"/>
        </w:rPr>
        <w:t xml:space="preserve">; </w:t>
      </w:r>
      <w:proofErr w:type="spellStart"/>
      <w:r w:rsidR="00092843" w:rsidRPr="00BA43D0">
        <w:rPr>
          <w:rStyle w:val="Hyperlink"/>
          <w:rFonts w:ascii="Times New Roman" w:hAnsi="Times New Roman" w:cs="Times New Roman"/>
          <w:color w:val="auto"/>
          <w:sz w:val="24"/>
          <w:szCs w:val="24"/>
          <w:u w:val="none"/>
        </w:rPr>
        <w:t>publicat</w:t>
      </w:r>
      <w:proofErr w:type="spellEnd"/>
      <w:r w:rsidR="00BA43D0" w:rsidRPr="00BA43D0">
        <w:rPr>
          <w:rStyle w:val="Hyperlink"/>
          <w:rFonts w:ascii="Times New Roman" w:hAnsi="Times New Roman" w:cs="Times New Roman"/>
          <w:color w:val="auto"/>
          <w:sz w:val="24"/>
          <w:szCs w:val="24"/>
          <w:u w:val="none"/>
        </w:rPr>
        <w:t xml:space="preserve">, cu </w:t>
      </w:r>
      <w:proofErr w:type="spellStart"/>
      <w:r w:rsidR="00BA43D0" w:rsidRPr="00BA43D0">
        <w:rPr>
          <w:rStyle w:val="Hyperlink"/>
          <w:rFonts w:ascii="Times New Roman" w:hAnsi="Times New Roman" w:cs="Times New Roman"/>
          <w:color w:val="auto"/>
          <w:sz w:val="24"/>
          <w:szCs w:val="24"/>
          <w:u w:val="none"/>
        </w:rPr>
        <w:t>același</w:t>
      </w:r>
      <w:proofErr w:type="spellEnd"/>
      <w:r w:rsidR="00BA43D0" w:rsidRPr="00BA43D0">
        <w:rPr>
          <w:rStyle w:val="Hyperlink"/>
          <w:rFonts w:ascii="Times New Roman" w:hAnsi="Times New Roman" w:cs="Times New Roman"/>
          <w:color w:val="auto"/>
          <w:sz w:val="24"/>
          <w:szCs w:val="24"/>
          <w:u w:val="none"/>
        </w:rPr>
        <w:t xml:space="preserve"> </w:t>
      </w:r>
      <w:proofErr w:type="spellStart"/>
      <w:r w:rsidR="00BA43D0" w:rsidRPr="00BA43D0">
        <w:rPr>
          <w:rStyle w:val="Hyperlink"/>
          <w:rFonts w:ascii="Times New Roman" w:hAnsi="Times New Roman" w:cs="Times New Roman"/>
          <w:color w:val="auto"/>
          <w:sz w:val="24"/>
          <w:szCs w:val="24"/>
          <w:u w:val="none"/>
        </w:rPr>
        <w:t>titlu</w:t>
      </w:r>
      <w:proofErr w:type="spellEnd"/>
      <w:r w:rsidR="00BA43D0" w:rsidRPr="00BA43D0">
        <w:rPr>
          <w:rStyle w:val="Hyperlink"/>
          <w:rFonts w:ascii="Times New Roman" w:hAnsi="Times New Roman" w:cs="Times New Roman"/>
          <w:color w:val="auto"/>
          <w:sz w:val="24"/>
          <w:szCs w:val="24"/>
          <w:u w:val="none"/>
        </w:rPr>
        <w:t>,</w:t>
      </w:r>
      <w:r w:rsidR="00092843" w:rsidRPr="00BA43D0">
        <w:rPr>
          <w:rStyle w:val="Hyperlink"/>
          <w:rFonts w:ascii="Times New Roman" w:hAnsi="Times New Roman" w:cs="Times New Roman"/>
          <w:color w:val="auto"/>
          <w:sz w:val="24"/>
          <w:szCs w:val="24"/>
          <w:u w:val="none"/>
        </w:rPr>
        <w:t xml:space="preserve"> </w:t>
      </w:r>
      <w:proofErr w:type="spellStart"/>
      <w:r w:rsidR="00092843" w:rsidRPr="00BA43D0">
        <w:rPr>
          <w:rStyle w:val="Hyperlink"/>
          <w:rFonts w:ascii="Times New Roman" w:hAnsi="Times New Roman" w:cs="Times New Roman"/>
          <w:color w:val="auto"/>
          <w:sz w:val="24"/>
          <w:szCs w:val="24"/>
          <w:u w:val="none"/>
        </w:rPr>
        <w:t>și</w:t>
      </w:r>
      <w:proofErr w:type="spellEnd"/>
      <w:r w:rsidR="00092843" w:rsidRPr="00BA43D0">
        <w:rPr>
          <w:rStyle w:val="Hyperlink"/>
          <w:rFonts w:ascii="Times New Roman" w:hAnsi="Times New Roman" w:cs="Times New Roman"/>
          <w:color w:val="auto"/>
          <w:sz w:val="24"/>
          <w:szCs w:val="24"/>
          <w:u w:val="none"/>
        </w:rPr>
        <w:t xml:space="preserve"> </w:t>
      </w:r>
      <w:proofErr w:type="spellStart"/>
      <w:r w:rsidR="00BA43D0" w:rsidRPr="00BA43D0">
        <w:rPr>
          <w:rStyle w:val="Hyperlink"/>
          <w:rFonts w:ascii="Times New Roman" w:hAnsi="Times New Roman" w:cs="Times New Roman"/>
          <w:color w:val="auto"/>
          <w:sz w:val="24"/>
          <w:szCs w:val="24"/>
          <w:u w:val="none"/>
        </w:rPr>
        <w:t>volumul</w:t>
      </w:r>
      <w:proofErr w:type="spellEnd"/>
      <w:r w:rsidR="00BA43D0" w:rsidRPr="00BA43D0">
        <w:rPr>
          <w:rStyle w:val="Hyperlink"/>
          <w:rFonts w:ascii="Times New Roman" w:hAnsi="Times New Roman" w:cs="Times New Roman"/>
          <w:color w:val="auto"/>
          <w:sz w:val="24"/>
          <w:szCs w:val="24"/>
          <w:u w:val="none"/>
        </w:rPr>
        <w:t xml:space="preserve"> </w:t>
      </w:r>
      <w:proofErr w:type="spellStart"/>
      <w:r w:rsidR="00BA43D0" w:rsidRPr="00BA43D0">
        <w:rPr>
          <w:rStyle w:val="Hyperlink"/>
          <w:rFonts w:ascii="Times New Roman" w:hAnsi="Times New Roman" w:cs="Times New Roman"/>
          <w:color w:val="auto"/>
          <w:sz w:val="24"/>
          <w:szCs w:val="24"/>
          <w:u w:val="none"/>
        </w:rPr>
        <w:t>colectiv</w:t>
      </w:r>
      <w:proofErr w:type="spellEnd"/>
      <w:r w:rsidR="00BA43D0" w:rsidRPr="00BA43D0">
        <w:rPr>
          <w:rStyle w:val="Hyperlink"/>
          <w:rFonts w:ascii="Times New Roman" w:hAnsi="Times New Roman" w:cs="Times New Roman"/>
          <w:color w:val="auto"/>
          <w:sz w:val="24"/>
          <w:szCs w:val="24"/>
          <w:u w:val="none"/>
        </w:rPr>
        <w:t xml:space="preserve"> </w:t>
      </w:r>
      <w:proofErr w:type="spellStart"/>
      <w:r w:rsidR="00BA43D0" w:rsidRPr="00BA43D0">
        <w:rPr>
          <w:rStyle w:val="Hyperlink"/>
          <w:rFonts w:ascii="Times New Roman" w:hAnsi="Times New Roman" w:cs="Times New Roman"/>
          <w:color w:val="auto"/>
          <w:sz w:val="24"/>
          <w:szCs w:val="24"/>
          <w:u w:val="none"/>
        </w:rPr>
        <w:t>coordonat</w:t>
      </w:r>
      <w:proofErr w:type="spellEnd"/>
      <w:r w:rsidR="00BA43D0" w:rsidRPr="00BA43D0">
        <w:rPr>
          <w:rStyle w:val="Hyperlink"/>
          <w:rFonts w:ascii="Times New Roman" w:hAnsi="Times New Roman" w:cs="Times New Roman"/>
          <w:color w:val="auto"/>
          <w:sz w:val="24"/>
          <w:szCs w:val="24"/>
          <w:u w:val="none"/>
        </w:rPr>
        <w:t xml:space="preserve"> de</w:t>
      </w:r>
      <w:r w:rsidR="00092843" w:rsidRPr="00BA43D0">
        <w:rPr>
          <w:rStyle w:val="Hyperlink"/>
          <w:rFonts w:ascii="Times New Roman" w:hAnsi="Times New Roman" w:cs="Times New Roman"/>
          <w:color w:val="auto"/>
          <w:sz w:val="24"/>
          <w:szCs w:val="24"/>
          <w:u w:val="none"/>
        </w:rPr>
        <w:t xml:space="preserve"> Pr. Ioan </w:t>
      </w:r>
      <w:proofErr w:type="spellStart"/>
      <w:r w:rsidR="00092843" w:rsidRPr="00BA43D0">
        <w:rPr>
          <w:rStyle w:val="Hyperlink"/>
          <w:rFonts w:ascii="Times New Roman" w:hAnsi="Times New Roman" w:cs="Times New Roman"/>
          <w:color w:val="auto"/>
          <w:sz w:val="24"/>
          <w:szCs w:val="24"/>
          <w:u w:val="none"/>
        </w:rPr>
        <w:t>Bârgăoanu</w:t>
      </w:r>
      <w:proofErr w:type="spellEnd"/>
      <w:r w:rsidR="00092843" w:rsidRPr="00BA43D0">
        <w:rPr>
          <w:rStyle w:val="Hyperlink"/>
          <w:rFonts w:ascii="Times New Roman" w:hAnsi="Times New Roman" w:cs="Times New Roman"/>
          <w:color w:val="auto"/>
          <w:sz w:val="24"/>
          <w:szCs w:val="24"/>
          <w:u w:val="none"/>
        </w:rPr>
        <w:t>,</w:t>
      </w:r>
      <w:r w:rsidR="00092843" w:rsidRPr="00BA43D0">
        <w:rPr>
          <w:rStyle w:val="Hyperlink"/>
          <w:rFonts w:ascii="Times New Roman" w:hAnsi="Times New Roman" w:cs="Times New Roman"/>
          <w:sz w:val="24"/>
          <w:szCs w:val="24"/>
          <w:u w:val="none"/>
        </w:rPr>
        <w:t xml:space="preserve"> </w:t>
      </w:r>
      <w:r w:rsidR="00092843" w:rsidRPr="00BA43D0">
        <w:rPr>
          <w:rStyle w:val="Hyperlink"/>
          <w:rFonts w:ascii="Times New Roman" w:hAnsi="Times New Roman" w:cs="Times New Roman"/>
          <w:color w:val="auto"/>
          <w:sz w:val="24"/>
          <w:szCs w:val="24"/>
          <w:u w:val="none"/>
        </w:rPr>
        <w:t xml:space="preserve">Prof. Univ. Dr. Mihai-Dan </w:t>
      </w:r>
      <w:proofErr w:type="spellStart"/>
      <w:r w:rsidR="00092843" w:rsidRPr="00BA43D0">
        <w:rPr>
          <w:rStyle w:val="Hyperlink"/>
          <w:rFonts w:ascii="Times New Roman" w:hAnsi="Times New Roman" w:cs="Times New Roman"/>
          <w:color w:val="auto"/>
          <w:sz w:val="24"/>
          <w:szCs w:val="24"/>
          <w:u w:val="none"/>
        </w:rPr>
        <w:t>Chițoiu</w:t>
      </w:r>
      <w:proofErr w:type="spellEnd"/>
      <w:r w:rsidR="00092843" w:rsidRPr="00BA43D0">
        <w:rPr>
          <w:rStyle w:val="Hyperlink"/>
          <w:rFonts w:ascii="Times New Roman" w:hAnsi="Times New Roman" w:cs="Times New Roman"/>
          <w:color w:val="auto"/>
          <w:sz w:val="24"/>
          <w:szCs w:val="24"/>
          <w:u w:val="none"/>
        </w:rPr>
        <w:t>,</w:t>
      </w:r>
      <w:r w:rsidR="00092843" w:rsidRPr="00BA43D0">
        <w:rPr>
          <w:rFonts w:ascii="Times New Roman" w:hAnsi="Times New Roman" w:cs="Times New Roman"/>
          <w:sz w:val="24"/>
          <w:szCs w:val="24"/>
        </w:rPr>
        <w:t xml:space="preserve"> </w:t>
      </w:r>
      <w:r w:rsidR="00BA43D0" w:rsidRPr="00BA43D0">
        <w:rPr>
          <w:rFonts w:ascii="Times New Roman" w:hAnsi="Times New Roman" w:cs="Times New Roman"/>
          <w:sz w:val="24"/>
          <w:szCs w:val="24"/>
        </w:rPr>
        <w:t xml:space="preserve">Diac. Mihai-Iulian </w:t>
      </w:r>
      <w:proofErr w:type="spellStart"/>
      <w:r w:rsidR="00BA43D0" w:rsidRPr="00BA43D0">
        <w:rPr>
          <w:rFonts w:ascii="Times New Roman" w:hAnsi="Times New Roman" w:cs="Times New Roman"/>
          <w:sz w:val="24"/>
          <w:szCs w:val="24"/>
        </w:rPr>
        <w:t>Grobnicu</w:t>
      </w:r>
      <w:proofErr w:type="spellEnd"/>
      <w:r w:rsidR="00BA43D0" w:rsidRPr="00BA43D0">
        <w:rPr>
          <w:rFonts w:ascii="Times New Roman" w:hAnsi="Times New Roman" w:cs="Times New Roman"/>
          <w:sz w:val="24"/>
          <w:szCs w:val="24"/>
        </w:rPr>
        <w:t xml:space="preserve">, </w:t>
      </w:r>
      <w:r w:rsidR="00BA43D0" w:rsidRPr="00BA43D0">
        <w:rPr>
          <w:rFonts w:ascii="Times New Roman" w:hAnsi="Times New Roman" w:cs="Times New Roman"/>
          <w:i/>
          <w:iCs/>
          <w:sz w:val="24"/>
          <w:szCs w:val="24"/>
        </w:rPr>
        <w:t xml:space="preserve">Taina </w:t>
      </w:r>
      <w:proofErr w:type="spellStart"/>
      <w:r w:rsidR="00BA43D0" w:rsidRPr="00BA43D0">
        <w:rPr>
          <w:rFonts w:ascii="Times New Roman" w:hAnsi="Times New Roman" w:cs="Times New Roman"/>
          <w:i/>
          <w:iCs/>
          <w:sz w:val="24"/>
          <w:szCs w:val="24"/>
        </w:rPr>
        <w:t>omului</w:t>
      </w:r>
      <w:proofErr w:type="spellEnd"/>
      <w:r w:rsidR="00BA43D0" w:rsidRPr="00BA43D0">
        <w:rPr>
          <w:rFonts w:ascii="Times New Roman" w:hAnsi="Times New Roman" w:cs="Times New Roman"/>
          <w:i/>
          <w:iCs/>
          <w:sz w:val="24"/>
          <w:szCs w:val="24"/>
        </w:rPr>
        <w:t xml:space="preserve">. </w:t>
      </w:r>
      <w:proofErr w:type="spellStart"/>
      <w:r w:rsidR="00BA43D0" w:rsidRPr="00BA43D0">
        <w:rPr>
          <w:rFonts w:ascii="Times New Roman" w:hAnsi="Times New Roman" w:cs="Times New Roman"/>
          <w:i/>
          <w:iCs/>
          <w:sz w:val="24"/>
          <w:szCs w:val="24"/>
        </w:rPr>
        <w:t>Firescul</w:t>
      </w:r>
      <w:proofErr w:type="spellEnd"/>
      <w:r w:rsidR="00BA43D0" w:rsidRPr="00BA43D0">
        <w:rPr>
          <w:rFonts w:ascii="Times New Roman" w:hAnsi="Times New Roman" w:cs="Times New Roman"/>
          <w:i/>
          <w:iCs/>
          <w:sz w:val="24"/>
          <w:szCs w:val="24"/>
        </w:rPr>
        <w:t xml:space="preserve"> </w:t>
      </w:r>
      <w:proofErr w:type="spellStart"/>
      <w:r w:rsidR="00BA43D0" w:rsidRPr="00BA43D0">
        <w:rPr>
          <w:rFonts w:ascii="Times New Roman" w:hAnsi="Times New Roman" w:cs="Times New Roman"/>
          <w:i/>
          <w:iCs/>
          <w:sz w:val="24"/>
          <w:szCs w:val="24"/>
        </w:rPr>
        <w:t>rugăciunii</w:t>
      </w:r>
      <w:proofErr w:type="spellEnd"/>
      <w:r w:rsidR="00BA43D0" w:rsidRPr="00BA43D0">
        <w:rPr>
          <w:rFonts w:ascii="Times New Roman" w:hAnsi="Times New Roman" w:cs="Times New Roman"/>
          <w:sz w:val="24"/>
          <w:szCs w:val="24"/>
        </w:rPr>
        <w:t xml:space="preserve">, </w:t>
      </w:r>
      <w:proofErr w:type="spellStart"/>
      <w:r w:rsidR="00BA43D0" w:rsidRPr="00BA43D0">
        <w:rPr>
          <w:rFonts w:ascii="Times New Roman" w:hAnsi="Times New Roman" w:cs="Times New Roman"/>
          <w:sz w:val="24"/>
          <w:szCs w:val="24"/>
        </w:rPr>
        <w:t>Editura</w:t>
      </w:r>
      <w:proofErr w:type="spellEnd"/>
      <w:r w:rsidR="00BA43D0" w:rsidRPr="00BA43D0">
        <w:rPr>
          <w:rFonts w:ascii="Times New Roman" w:hAnsi="Times New Roman" w:cs="Times New Roman"/>
          <w:sz w:val="24"/>
          <w:szCs w:val="24"/>
        </w:rPr>
        <w:t xml:space="preserve"> Basilica, 2023, p. 190-217;</w:t>
      </w:r>
      <w:r w:rsidR="008F66BD" w:rsidRPr="008F66BD">
        <w:t xml:space="preserve"> </w:t>
      </w:r>
      <w:r w:rsidR="008F66BD" w:rsidRPr="008F66BD">
        <w:rPr>
          <w:rFonts w:ascii="Times New Roman" w:hAnsi="Times New Roman" w:cs="Times New Roman"/>
          <w:sz w:val="24"/>
          <w:szCs w:val="24"/>
        </w:rPr>
        <w:t>ISBN</w:t>
      </w:r>
      <w:r w:rsidR="008F66BD">
        <w:t xml:space="preserve"> </w:t>
      </w:r>
      <w:r w:rsidR="008F66BD" w:rsidRPr="008F66BD">
        <w:rPr>
          <w:rFonts w:ascii="Times New Roman" w:hAnsi="Times New Roman" w:cs="Times New Roman"/>
          <w:sz w:val="24"/>
          <w:szCs w:val="24"/>
        </w:rPr>
        <w:t>9786062905163</w:t>
      </w:r>
      <w:r w:rsidR="008F66BD">
        <w:rPr>
          <w:rFonts w:ascii="Times New Roman" w:hAnsi="Times New Roman" w:cs="Times New Roman"/>
          <w:sz w:val="24"/>
          <w:szCs w:val="24"/>
        </w:rPr>
        <w:t xml:space="preserve">; </w:t>
      </w:r>
    </w:p>
    <w:p w14:paraId="71BFEBA9" w14:textId="6788F5F6" w:rsidR="00CF585A" w:rsidRDefault="00A95DC7" w:rsidP="00B8651B">
      <w:pPr>
        <w:pStyle w:val="ListParagraph"/>
        <w:numPr>
          <w:ilvl w:val="0"/>
          <w:numId w:val="41"/>
        </w:numPr>
        <w:tabs>
          <w:tab w:val="left" w:pos="360"/>
        </w:tabs>
        <w:rPr>
          <w:rFonts w:ascii="Times New Roman" w:hAnsi="Times New Roman" w:cs="Times New Roman"/>
          <w:sz w:val="24"/>
          <w:szCs w:val="24"/>
          <w:lang w:val="ro-RO"/>
        </w:rPr>
      </w:pPr>
      <w:r w:rsidRPr="00A95DC7">
        <w:rPr>
          <w:rFonts w:ascii="Times New Roman" w:hAnsi="Times New Roman" w:cs="Times New Roman"/>
          <w:sz w:val="24"/>
          <w:szCs w:val="24"/>
          <w:lang w:val="ro-RO"/>
        </w:rPr>
        <w:t>„Inscripțiile creștine timpurii, latinești și grecești − dovezi incontestabile ale practicii botezării copiilor mici (I</w:t>
      </w:r>
      <w:r>
        <w:rPr>
          <w:rFonts w:ascii="Times New Roman" w:hAnsi="Times New Roman" w:cs="Times New Roman"/>
          <w:sz w:val="24"/>
          <w:szCs w:val="24"/>
          <w:lang w:val="ro-RO"/>
        </w:rPr>
        <w:t>I</w:t>
      </w:r>
      <w:r w:rsidRPr="00A95DC7">
        <w:rPr>
          <w:rFonts w:ascii="Times New Roman" w:hAnsi="Times New Roman" w:cs="Times New Roman"/>
          <w:sz w:val="24"/>
          <w:szCs w:val="24"/>
          <w:lang w:val="ro-RO"/>
        </w:rPr>
        <w:t xml:space="preserve">)”, </w:t>
      </w:r>
      <w:r w:rsidRPr="00A95DC7">
        <w:rPr>
          <w:rFonts w:ascii="Times New Roman" w:hAnsi="Times New Roman" w:cs="Times New Roman"/>
          <w:sz w:val="24"/>
          <w:szCs w:val="24"/>
          <w:lang w:val="it-IT"/>
        </w:rPr>
        <w:t xml:space="preserve">în revista </w:t>
      </w:r>
      <w:r w:rsidRPr="00A95DC7">
        <w:rPr>
          <w:rFonts w:ascii="Times New Roman" w:hAnsi="Times New Roman" w:cs="Times New Roman"/>
          <w:i/>
          <w:sz w:val="24"/>
          <w:szCs w:val="24"/>
          <w:lang w:val="it-IT"/>
        </w:rPr>
        <w:t>Teologie și Viață</w:t>
      </w:r>
      <w:r w:rsidRPr="00A95DC7">
        <w:rPr>
          <w:rFonts w:ascii="Times New Roman" w:hAnsi="Times New Roman" w:cs="Times New Roman"/>
          <w:sz w:val="24"/>
          <w:szCs w:val="24"/>
          <w:lang w:val="it-IT"/>
        </w:rPr>
        <w:t>,</w:t>
      </w:r>
      <w:r w:rsidRPr="00A95DC7">
        <w:rPr>
          <w:rFonts w:ascii="Times New Roman" w:hAnsi="Times New Roman" w:cs="Times New Roman"/>
          <w:i/>
          <w:sz w:val="24"/>
          <w:szCs w:val="24"/>
          <w:lang w:val="it-IT"/>
        </w:rPr>
        <w:t xml:space="preserve"> </w:t>
      </w:r>
      <w:r w:rsidRPr="00A95DC7">
        <w:rPr>
          <w:rFonts w:ascii="Times New Roman" w:hAnsi="Times New Roman" w:cs="Times New Roman"/>
          <w:sz w:val="24"/>
          <w:szCs w:val="24"/>
          <w:lang w:val="it-IT"/>
        </w:rPr>
        <w:t xml:space="preserve">Serie Nouă, Anul XXX (XCVI), 2020, Nr. </w:t>
      </w:r>
      <w:r>
        <w:rPr>
          <w:rFonts w:ascii="Times New Roman" w:hAnsi="Times New Roman" w:cs="Times New Roman"/>
          <w:sz w:val="24"/>
          <w:szCs w:val="24"/>
          <w:lang w:val="it-IT"/>
        </w:rPr>
        <w:t>9</w:t>
      </w:r>
      <w:r w:rsidRPr="00A95DC7">
        <w:rPr>
          <w:rFonts w:ascii="Times New Roman" w:hAnsi="Times New Roman" w:cs="Times New Roman"/>
          <w:sz w:val="24"/>
          <w:szCs w:val="24"/>
          <w:lang w:val="it-IT"/>
        </w:rPr>
        <w:t>-</w:t>
      </w:r>
      <w:r>
        <w:rPr>
          <w:rFonts w:ascii="Times New Roman" w:hAnsi="Times New Roman" w:cs="Times New Roman"/>
          <w:sz w:val="24"/>
          <w:szCs w:val="24"/>
          <w:lang w:val="it-IT"/>
        </w:rPr>
        <w:t>12</w:t>
      </w:r>
      <w:r w:rsidRPr="00A95DC7">
        <w:rPr>
          <w:rFonts w:ascii="Times New Roman" w:hAnsi="Times New Roman" w:cs="Times New Roman"/>
          <w:sz w:val="24"/>
          <w:szCs w:val="24"/>
          <w:lang w:val="it-IT"/>
        </w:rPr>
        <w:t xml:space="preserve">, p. </w:t>
      </w:r>
      <w:r>
        <w:rPr>
          <w:rFonts w:ascii="Times New Roman" w:hAnsi="Times New Roman" w:cs="Times New Roman"/>
          <w:sz w:val="24"/>
          <w:szCs w:val="24"/>
          <w:lang w:val="it-IT"/>
        </w:rPr>
        <w:t>130</w:t>
      </w:r>
      <w:r w:rsidRPr="00A95DC7">
        <w:rPr>
          <w:rFonts w:ascii="Times New Roman" w:hAnsi="Times New Roman" w:cs="Times New Roman"/>
          <w:sz w:val="24"/>
          <w:szCs w:val="24"/>
          <w:lang w:val="it-IT"/>
        </w:rPr>
        <w:t>-1</w:t>
      </w:r>
      <w:r>
        <w:rPr>
          <w:rFonts w:ascii="Times New Roman" w:hAnsi="Times New Roman" w:cs="Times New Roman"/>
          <w:sz w:val="24"/>
          <w:szCs w:val="24"/>
          <w:lang w:val="it-IT"/>
        </w:rPr>
        <w:t>5</w:t>
      </w:r>
      <w:r w:rsidRPr="00A95DC7">
        <w:rPr>
          <w:rFonts w:ascii="Times New Roman" w:hAnsi="Times New Roman" w:cs="Times New Roman"/>
          <w:sz w:val="24"/>
          <w:szCs w:val="24"/>
          <w:lang w:val="it-IT"/>
        </w:rPr>
        <w:t>4;</w:t>
      </w:r>
      <w:r w:rsidRPr="00A95DC7">
        <w:rPr>
          <w:rFonts w:ascii="Times New Roman" w:hAnsi="Times New Roman" w:cs="Times New Roman"/>
          <w:sz w:val="24"/>
          <w:szCs w:val="24"/>
          <w:lang w:val="ro-RO"/>
        </w:rPr>
        <w:t xml:space="preserve"> ISSN 1221-5988; revistă acreditată CNCS, categoria B, pe perioada 2020-2024 și indexată BDI în CEEOL și ERIH Plus</w:t>
      </w:r>
      <w:r w:rsidR="009F39DF">
        <w:rPr>
          <w:rFonts w:ascii="Times New Roman" w:hAnsi="Times New Roman" w:cs="Times New Roman"/>
          <w:sz w:val="24"/>
          <w:szCs w:val="24"/>
          <w:lang w:val="ro-RO"/>
        </w:rPr>
        <w:t xml:space="preserve">: </w:t>
      </w:r>
      <w:r w:rsidR="009F39DF" w:rsidRPr="009F39DF">
        <w:rPr>
          <w:rFonts w:ascii="Times New Roman" w:hAnsi="Times New Roman" w:cs="Times New Roman"/>
          <w:sz w:val="24"/>
          <w:szCs w:val="24"/>
          <w:lang w:val="ro-RO"/>
        </w:rPr>
        <w:t>https://dbh.nsd.uib.no/publiseringskanaler/erihplus/periodical/info.action?id=499502;</w:t>
      </w:r>
    </w:p>
    <w:p w14:paraId="6AC093E0" w14:textId="77777777" w:rsidR="006E2C35" w:rsidRPr="004C6F4D" w:rsidRDefault="006E2C35" w:rsidP="006E2C35">
      <w:pPr>
        <w:pStyle w:val="ListParagraph"/>
        <w:tabs>
          <w:tab w:val="left" w:pos="360"/>
        </w:tabs>
        <w:ind w:left="360" w:firstLine="0"/>
        <w:rPr>
          <w:rFonts w:ascii="Times New Roman" w:hAnsi="Times New Roman" w:cs="Times New Roman"/>
          <w:sz w:val="24"/>
          <w:szCs w:val="24"/>
          <w:lang w:val="ro-RO"/>
        </w:rPr>
      </w:pPr>
      <w:r w:rsidRPr="004C6F4D">
        <w:rPr>
          <w:rFonts w:ascii="Times New Roman" w:hAnsi="Times New Roman" w:cs="Times New Roman"/>
          <w:sz w:val="24"/>
          <w:szCs w:val="24"/>
          <w:lang w:val="ro-RO"/>
        </w:rPr>
        <w:t>Online:</w:t>
      </w:r>
      <w:r w:rsidR="004C6F4D" w:rsidRPr="004C6F4D">
        <w:t xml:space="preserve"> </w:t>
      </w:r>
      <w:r w:rsidR="004C6F4D" w:rsidRPr="004C6F4D">
        <w:rPr>
          <w:rFonts w:ascii="Times New Roman" w:hAnsi="Times New Roman" w:cs="Times New Roman"/>
          <w:sz w:val="24"/>
          <w:szCs w:val="24"/>
          <w:lang w:val="ro-RO"/>
        </w:rPr>
        <w:t>https://teologiesiviata.ro/sites/default/files/fisiere/2021/01/08_Pr.%20Liviu%20Petcu%20-%20Inscriptiile%20crestine%20timpurii.pdf</w:t>
      </w:r>
    </w:p>
    <w:p w14:paraId="78F5DE59" w14:textId="77777777" w:rsidR="006B2289" w:rsidRPr="006B2289" w:rsidRDefault="006D276F" w:rsidP="00B8651B">
      <w:pPr>
        <w:pStyle w:val="ListParagraph"/>
        <w:numPr>
          <w:ilvl w:val="0"/>
          <w:numId w:val="41"/>
        </w:numPr>
        <w:tabs>
          <w:tab w:val="left" w:pos="360"/>
        </w:tabs>
        <w:rPr>
          <w:rFonts w:ascii="Times New Roman" w:hAnsi="Times New Roman" w:cs="Times New Roman"/>
          <w:sz w:val="24"/>
          <w:szCs w:val="24"/>
          <w:lang w:val="ro-RO"/>
        </w:rPr>
      </w:pPr>
      <w:r>
        <w:rPr>
          <w:rFonts w:ascii="Times New Roman" w:hAnsi="Times New Roman" w:cs="Times New Roman"/>
          <w:sz w:val="24"/>
          <w:lang w:val="ro-RO"/>
        </w:rPr>
        <w:t>„</w:t>
      </w:r>
      <w:r w:rsidRPr="006D276F">
        <w:rPr>
          <w:rFonts w:ascii="Times New Roman" w:hAnsi="Times New Roman" w:cs="Times New Roman"/>
          <w:sz w:val="24"/>
          <w:lang w:val="ro-RO"/>
        </w:rPr>
        <w:t>Inscripțiile creștine timpurii, latinești și grecești − dovezi incontestabile ale practicii botezării copiilor mici (I)</w:t>
      </w:r>
      <w:r>
        <w:rPr>
          <w:rFonts w:ascii="Times New Roman" w:hAnsi="Times New Roman" w:cs="Times New Roman"/>
          <w:sz w:val="24"/>
          <w:lang w:val="ro-RO"/>
        </w:rPr>
        <w:t xml:space="preserve">”, </w:t>
      </w:r>
      <w:r w:rsidRPr="006D276F">
        <w:rPr>
          <w:rFonts w:ascii="Times New Roman" w:hAnsi="Times New Roman" w:cs="Times New Roman"/>
          <w:sz w:val="24"/>
          <w:lang w:val="it-IT"/>
        </w:rPr>
        <w:t xml:space="preserve">în revista </w:t>
      </w:r>
      <w:r w:rsidRPr="006D276F">
        <w:rPr>
          <w:rFonts w:ascii="Times New Roman" w:hAnsi="Times New Roman" w:cs="Times New Roman"/>
          <w:i/>
          <w:sz w:val="24"/>
          <w:lang w:val="it-IT"/>
        </w:rPr>
        <w:t>Teologie și Viață</w:t>
      </w:r>
      <w:r w:rsidRPr="006D276F">
        <w:rPr>
          <w:rFonts w:ascii="Times New Roman" w:hAnsi="Times New Roman" w:cs="Times New Roman"/>
          <w:sz w:val="24"/>
          <w:lang w:val="it-IT"/>
        </w:rPr>
        <w:t>,</w:t>
      </w:r>
      <w:r w:rsidRPr="006D276F">
        <w:rPr>
          <w:rFonts w:ascii="Times New Roman" w:hAnsi="Times New Roman" w:cs="Times New Roman"/>
          <w:i/>
          <w:sz w:val="24"/>
          <w:lang w:val="it-IT"/>
        </w:rPr>
        <w:t xml:space="preserve"> </w:t>
      </w:r>
      <w:r w:rsidRPr="006D276F">
        <w:rPr>
          <w:rFonts w:ascii="Times New Roman" w:hAnsi="Times New Roman" w:cs="Times New Roman"/>
          <w:sz w:val="24"/>
          <w:lang w:val="it-IT"/>
        </w:rPr>
        <w:t>Serie Nouă</w:t>
      </w:r>
      <w:r w:rsidRPr="00374F19">
        <w:rPr>
          <w:rFonts w:ascii="Times New Roman" w:hAnsi="Times New Roman" w:cs="Times New Roman"/>
          <w:sz w:val="24"/>
          <w:lang w:val="it-IT"/>
        </w:rPr>
        <w:t xml:space="preserve">, </w:t>
      </w:r>
      <w:r w:rsidR="0041258C" w:rsidRPr="00374F19">
        <w:rPr>
          <w:rFonts w:ascii="Times New Roman" w:hAnsi="Times New Roman" w:cs="Times New Roman"/>
          <w:sz w:val="24"/>
          <w:lang w:val="it-IT"/>
        </w:rPr>
        <w:t>Anul XXX (</w:t>
      </w:r>
      <w:r w:rsidR="00374F19" w:rsidRPr="00374F19">
        <w:rPr>
          <w:rFonts w:ascii="Times New Roman" w:hAnsi="Times New Roman" w:cs="Times New Roman"/>
          <w:sz w:val="24"/>
          <w:lang w:val="it-IT"/>
        </w:rPr>
        <w:t>XCVI</w:t>
      </w:r>
      <w:r w:rsidR="0041258C" w:rsidRPr="00374F19">
        <w:rPr>
          <w:rFonts w:ascii="Times New Roman" w:hAnsi="Times New Roman" w:cs="Times New Roman"/>
          <w:sz w:val="24"/>
          <w:lang w:val="it-IT"/>
        </w:rPr>
        <w:t>),</w:t>
      </w:r>
      <w:r w:rsidR="0041258C">
        <w:rPr>
          <w:rFonts w:ascii="Times New Roman" w:hAnsi="Times New Roman" w:cs="Times New Roman"/>
          <w:color w:val="FF0000"/>
          <w:sz w:val="24"/>
          <w:lang w:val="it-IT"/>
        </w:rPr>
        <w:t xml:space="preserve"> </w:t>
      </w:r>
      <w:r w:rsidR="0041258C" w:rsidRPr="0041258C">
        <w:rPr>
          <w:rFonts w:ascii="Times New Roman" w:hAnsi="Times New Roman" w:cs="Times New Roman"/>
          <w:sz w:val="24"/>
          <w:lang w:val="it-IT"/>
        </w:rPr>
        <w:t>2020, Nr. 5-8, p. 87-104;</w:t>
      </w:r>
      <w:r w:rsidR="0041258C" w:rsidRPr="0041258C">
        <w:rPr>
          <w:rFonts w:ascii="Times New Roman" w:hAnsi="Times New Roman" w:cs="Times New Roman"/>
          <w:sz w:val="24"/>
          <w:lang w:val="ro-RO"/>
        </w:rPr>
        <w:t xml:space="preserve"> ISSN 1221-5988; revistă acreditată CNCS, categoria </w:t>
      </w:r>
      <w:r w:rsidR="00D627C0">
        <w:rPr>
          <w:rFonts w:ascii="Times New Roman" w:hAnsi="Times New Roman" w:cs="Times New Roman"/>
          <w:sz w:val="24"/>
          <w:lang w:val="ro-RO"/>
        </w:rPr>
        <w:t>B</w:t>
      </w:r>
      <w:r w:rsidR="005F1F34">
        <w:rPr>
          <w:rFonts w:ascii="Times New Roman" w:hAnsi="Times New Roman" w:cs="Times New Roman"/>
          <w:sz w:val="24"/>
          <w:lang w:val="ro-RO"/>
        </w:rPr>
        <w:t>, pe perioada 2020-2024</w:t>
      </w:r>
      <w:r w:rsidR="0041258C" w:rsidRPr="0041258C">
        <w:rPr>
          <w:rFonts w:ascii="Times New Roman" w:hAnsi="Times New Roman" w:cs="Times New Roman"/>
          <w:sz w:val="24"/>
          <w:lang w:val="ro-RO"/>
        </w:rPr>
        <w:t xml:space="preserve"> și indexată BDI în CEEOL</w:t>
      </w:r>
      <w:r w:rsidR="00F40D4B">
        <w:rPr>
          <w:rFonts w:ascii="Times New Roman" w:hAnsi="Times New Roman" w:cs="Times New Roman"/>
          <w:sz w:val="24"/>
          <w:lang w:val="ro-RO"/>
        </w:rPr>
        <w:t xml:space="preserve"> și ERIH P</w:t>
      </w:r>
      <w:r w:rsidR="001F7EC5">
        <w:rPr>
          <w:rFonts w:ascii="Times New Roman" w:hAnsi="Times New Roman" w:cs="Times New Roman"/>
          <w:sz w:val="24"/>
          <w:lang w:val="ro-RO"/>
        </w:rPr>
        <w:t>lus</w:t>
      </w:r>
      <w:r w:rsidR="00F40D4B">
        <w:rPr>
          <w:rFonts w:ascii="Times New Roman" w:hAnsi="Times New Roman" w:cs="Times New Roman"/>
          <w:sz w:val="24"/>
          <w:lang w:val="ro-RO"/>
        </w:rPr>
        <w:t xml:space="preserve"> </w:t>
      </w:r>
      <w:r w:rsidR="00F40D4B" w:rsidRPr="00F40D4B">
        <w:rPr>
          <w:rFonts w:ascii="Times New Roman" w:hAnsi="Times New Roman" w:cs="Times New Roman"/>
          <w:sz w:val="24"/>
          <w:lang w:val="ro-RO"/>
        </w:rPr>
        <w:t>htt</w:t>
      </w:r>
      <w:r w:rsidR="00F40D4B" w:rsidRPr="006B2289">
        <w:rPr>
          <w:rFonts w:ascii="Times New Roman" w:hAnsi="Times New Roman" w:cs="Times New Roman"/>
          <w:sz w:val="24"/>
          <w:lang w:val="ro-RO"/>
        </w:rPr>
        <w:t>ps://d</w:t>
      </w:r>
      <w:r w:rsidR="00F40D4B" w:rsidRPr="006B2289">
        <w:rPr>
          <w:rFonts w:ascii="Times New Roman" w:hAnsi="Times New Roman" w:cs="Times New Roman"/>
          <w:sz w:val="24"/>
          <w:szCs w:val="24"/>
          <w:lang w:val="ro-RO"/>
        </w:rPr>
        <w:t>bh.nsd.uib.no/publiseringskanaler/erihplus/periodical/info.action?id=499502</w:t>
      </w:r>
      <w:r w:rsidR="0041258C" w:rsidRPr="006B2289">
        <w:rPr>
          <w:rFonts w:ascii="Times New Roman" w:hAnsi="Times New Roman" w:cs="Times New Roman"/>
          <w:sz w:val="24"/>
          <w:szCs w:val="24"/>
          <w:lang w:val="ro-RO"/>
        </w:rPr>
        <w:t>;</w:t>
      </w:r>
      <w:r w:rsidR="005453AA" w:rsidRPr="006B2289">
        <w:rPr>
          <w:rFonts w:ascii="Times New Roman" w:hAnsi="Times New Roman" w:cs="Times New Roman"/>
          <w:sz w:val="24"/>
          <w:szCs w:val="24"/>
          <w:lang w:val="ro-RO"/>
        </w:rPr>
        <w:t xml:space="preserve"> https://teologiesiviata.ro/sites/default/files/fisiere/2020/08/06_Pr.%20Liviu%20PETCU%2C%20Inscrip%C8%9Biile%20cre%C8%99tine%20timpurii.pdf  </w:t>
      </w:r>
    </w:p>
    <w:p w14:paraId="0B6004B4" w14:textId="77777777" w:rsidR="006B2289" w:rsidRDefault="006B2289" w:rsidP="006B2289">
      <w:pPr>
        <w:pStyle w:val="ListParagraph"/>
        <w:tabs>
          <w:tab w:val="left" w:pos="360"/>
        </w:tabs>
        <w:ind w:left="360" w:firstLine="0"/>
        <w:rPr>
          <w:rStyle w:val="Hyperlink"/>
          <w:rFonts w:ascii="Times New Roman" w:hAnsi="Times New Roman" w:cs="Times New Roman"/>
          <w:color w:val="247BA0"/>
          <w:sz w:val="24"/>
          <w:szCs w:val="24"/>
          <w:u w:val="none"/>
        </w:rPr>
      </w:pPr>
      <w:r w:rsidRPr="006B2289">
        <w:rPr>
          <w:rFonts w:ascii="Times New Roman" w:hAnsi="Times New Roman" w:cs="Times New Roman"/>
          <w:sz w:val="24"/>
          <w:szCs w:val="24"/>
        </w:rPr>
        <w:t>Doi:</w:t>
      </w:r>
      <w:r w:rsidRPr="006B2289">
        <w:rPr>
          <w:rFonts w:ascii="Times New Roman" w:hAnsi="Times New Roman" w:cs="Times New Roman"/>
          <w:color w:val="0A0A0A"/>
          <w:sz w:val="24"/>
          <w:szCs w:val="24"/>
        </w:rPr>
        <w:t xml:space="preserve"> </w:t>
      </w:r>
      <w:hyperlink r:id="rId142" w:history="1">
        <w:r w:rsidRPr="006B2289">
          <w:rPr>
            <w:rStyle w:val="Hyperlink"/>
            <w:rFonts w:ascii="Times New Roman" w:hAnsi="Times New Roman" w:cs="Times New Roman"/>
            <w:color w:val="247BA0"/>
            <w:sz w:val="24"/>
            <w:szCs w:val="24"/>
            <w:u w:val="none"/>
          </w:rPr>
          <w:t>https://doi.org/10.47433/tv.xcvin5-8.87</w:t>
        </w:r>
      </w:hyperlink>
    </w:p>
    <w:p w14:paraId="7DA13757" w14:textId="77777777" w:rsidR="0021072E" w:rsidRPr="0021072E" w:rsidRDefault="0021072E" w:rsidP="006B2289">
      <w:pPr>
        <w:pStyle w:val="ListParagraph"/>
        <w:tabs>
          <w:tab w:val="left" w:pos="360"/>
        </w:tabs>
        <w:ind w:left="360" w:firstLine="0"/>
        <w:rPr>
          <w:rFonts w:ascii="Times New Roman" w:hAnsi="Times New Roman" w:cs="Times New Roman"/>
          <w:sz w:val="10"/>
          <w:szCs w:val="10"/>
          <w:lang w:val="ro-RO"/>
        </w:rPr>
      </w:pPr>
    </w:p>
    <w:p w14:paraId="2CD50F86" w14:textId="77777777" w:rsidR="003617B6" w:rsidRPr="0021072E" w:rsidRDefault="003617B6" w:rsidP="00B8651B">
      <w:pPr>
        <w:pStyle w:val="ListParagraph"/>
        <w:numPr>
          <w:ilvl w:val="0"/>
          <w:numId w:val="41"/>
        </w:numPr>
        <w:tabs>
          <w:tab w:val="left" w:pos="360"/>
        </w:tabs>
        <w:rPr>
          <w:rFonts w:ascii="Times New Roman" w:hAnsi="Times New Roman" w:cs="Times New Roman"/>
          <w:sz w:val="24"/>
          <w:lang w:val="ro-RO"/>
        </w:rPr>
      </w:pPr>
      <w:r w:rsidRPr="008D3F19">
        <w:rPr>
          <w:rFonts w:ascii="Times New Roman" w:hAnsi="Times New Roman" w:cs="Times New Roman"/>
          <w:sz w:val="24"/>
          <w:lang w:val="it-IT"/>
        </w:rPr>
        <w:t xml:space="preserve">„Multa bucurie a cerului pentru pocăința ferventă a păcătoșilor. </w:t>
      </w:r>
      <w:r w:rsidRPr="008D3F19">
        <w:rPr>
          <w:rFonts w:ascii="Times New Roman" w:hAnsi="Times New Roman" w:cs="Times New Roman"/>
          <w:i/>
          <w:iCs/>
          <w:sz w:val="24"/>
          <w:lang w:val="it-IT"/>
        </w:rPr>
        <w:t>Meditationes e Sanctis Patribus</w:t>
      </w:r>
      <w:r w:rsidRPr="008D3F19">
        <w:rPr>
          <w:rFonts w:ascii="Times New Roman" w:hAnsi="Times New Roman" w:cs="Times New Roman"/>
          <w:sz w:val="24"/>
          <w:lang w:val="it-IT"/>
        </w:rPr>
        <w:t xml:space="preserve">”, </w:t>
      </w:r>
      <w:r>
        <w:rPr>
          <w:rFonts w:ascii="Times New Roman" w:hAnsi="Times New Roman" w:cs="Times New Roman"/>
          <w:sz w:val="24"/>
          <w:lang w:val="it-IT"/>
        </w:rPr>
        <w:t>în r</w:t>
      </w:r>
      <w:r w:rsidRPr="008D3F19">
        <w:rPr>
          <w:rFonts w:ascii="Times New Roman" w:hAnsi="Times New Roman" w:cs="Times New Roman"/>
          <w:sz w:val="24"/>
          <w:lang w:val="it-IT"/>
        </w:rPr>
        <w:t xml:space="preserve">evista </w:t>
      </w:r>
      <w:r>
        <w:rPr>
          <w:rFonts w:ascii="Times New Roman" w:hAnsi="Times New Roman" w:cs="Times New Roman"/>
          <w:i/>
          <w:sz w:val="24"/>
          <w:lang w:val="it-IT"/>
        </w:rPr>
        <w:t>Teologie și Viață</w:t>
      </w:r>
      <w:r w:rsidRPr="005D5E4A">
        <w:rPr>
          <w:rFonts w:ascii="Times New Roman" w:hAnsi="Times New Roman" w:cs="Times New Roman"/>
          <w:sz w:val="24"/>
          <w:lang w:val="it-IT"/>
        </w:rPr>
        <w:t>,</w:t>
      </w:r>
      <w:r>
        <w:rPr>
          <w:rFonts w:ascii="Times New Roman" w:hAnsi="Times New Roman" w:cs="Times New Roman"/>
          <w:i/>
          <w:sz w:val="24"/>
          <w:lang w:val="it-IT"/>
        </w:rPr>
        <w:t xml:space="preserve"> </w:t>
      </w:r>
      <w:r w:rsidRPr="00021AEF">
        <w:rPr>
          <w:rFonts w:ascii="Times New Roman" w:hAnsi="Times New Roman" w:cs="Times New Roman"/>
          <w:sz w:val="24"/>
          <w:lang w:val="it-IT"/>
        </w:rPr>
        <w:t xml:space="preserve">Serie </w:t>
      </w:r>
      <w:r w:rsidRPr="00F024A2">
        <w:rPr>
          <w:rFonts w:ascii="Times New Roman" w:hAnsi="Times New Roman" w:cs="Times New Roman"/>
          <w:sz w:val="24"/>
          <w:lang w:val="it-IT"/>
        </w:rPr>
        <w:t xml:space="preserve">Nouă, </w:t>
      </w:r>
      <w:r w:rsidR="00F024A2" w:rsidRPr="00F024A2">
        <w:rPr>
          <w:rFonts w:ascii="Times New Roman" w:hAnsi="Times New Roman" w:cs="Times New Roman"/>
          <w:sz w:val="24"/>
          <w:lang w:val="it-IT"/>
        </w:rPr>
        <w:t>Anul XXIX (XCV</w:t>
      </w:r>
      <w:r w:rsidRPr="00F024A2">
        <w:rPr>
          <w:rFonts w:ascii="Times New Roman" w:hAnsi="Times New Roman" w:cs="Times New Roman"/>
          <w:sz w:val="24"/>
          <w:lang w:val="it-IT"/>
        </w:rPr>
        <w:t>), 2019, Nr. 1</w:t>
      </w:r>
      <w:r>
        <w:rPr>
          <w:rFonts w:ascii="Times New Roman" w:hAnsi="Times New Roman" w:cs="Times New Roman"/>
          <w:sz w:val="24"/>
          <w:lang w:val="it-IT"/>
        </w:rPr>
        <w:t xml:space="preserve">-4, p. 114-141; </w:t>
      </w:r>
      <w:r w:rsidRPr="00021AEF">
        <w:rPr>
          <w:rFonts w:ascii="Times New Roman" w:hAnsi="Times New Roman" w:cs="Times New Roman"/>
          <w:sz w:val="24"/>
          <w:lang w:val="ro-RO"/>
        </w:rPr>
        <w:t>ISSN 1221-5988; revistă acreditată CNCS, catego</w:t>
      </w:r>
      <w:r>
        <w:rPr>
          <w:rFonts w:ascii="Times New Roman" w:hAnsi="Times New Roman" w:cs="Times New Roman"/>
          <w:sz w:val="24"/>
          <w:lang w:val="ro-RO"/>
        </w:rPr>
        <w:t xml:space="preserve">ria C și indexată BDI în CEEOL; </w:t>
      </w:r>
      <w:hyperlink r:id="rId143" w:history="1">
        <w:r w:rsidRPr="002B4B87">
          <w:rPr>
            <w:rStyle w:val="Hyperlink"/>
            <w:rFonts w:ascii="Times New Roman" w:hAnsi="Times New Roman" w:cs="Times New Roman"/>
            <w:sz w:val="24"/>
            <w:szCs w:val="24"/>
          </w:rPr>
          <w:t>https://teologiesiviata.ro/sites/default/files/fisiere/2020/06/09_Liviu%20Petcu%20-%20Multa%20bucurie.pdf</w:t>
        </w:r>
      </w:hyperlink>
      <w:r w:rsidRPr="002B4B87">
        <w:rPr>
          <w:rFonts w:ascii="Times New Roman" w:hAnsi="Times New Roman" w:cs="Times New Roman"/>
          <w:sz w:val="24"/>
          <w:szCs w:val="24"/>
        </w:rPr>
        <w:t>;</w:t>
      </w:r>
      <w:r>
        <w:rPr>
          <w:rFonts w:ascii="Times New Roman" w:hAnsi="Times New Roman" w:cs="Times New Roman"/>
          <w:sz w:val="24"/>
          <w:lang w:val="ro-RO"/>
        </w:rPr>
        <w:t xml:space="preserve"> studiu publicat și în revista </w:t>
      </w:r>
      <w:r w:rsidRPr="00C2019F">
        <w:rPr>
          <w:rFonts w:ascii="Times New Roman" w:hAnsi="Times New Roman" w:cs="Times New Roman"/>
          <w:i/>
          <w:iCs/>
          <w:sz w:val="24"/>
          <w:lang w:val="it-IT"/>
        </w:rPr>
        <w:t>Biserica Ortodoxă Română</w:t>
      </w:r>
      <w:r w:rsidRPr="00C2019F">
        <w:rPr>
          <w:rFonts w:ascii="Times New Roman" w:hAnsi="Times New Roman" w:cs="Times New Roman"/>
          <w:sz w:val="24"/>
          <w:lang w:val="it-IT"/>
        </w:rPr>
        <w:t xml:space="preserve"> (BOR), Nr. 1-2, 2017, p. 320-346</w:t>
      </w:r>
      <w:r>
        <w:rPr>
          <w:rFonts w:ascii="Times New Roman" w:hAnsi="Times New Roman" w:cs="Times New Roman"/>
          <w:sz w:val="24"/>
          <w:lang w:val="it-IT"/>
        </w:rPr>
        <w:t>;</w:t>
      </w:r>
    </w:p>
    <w:p w14:paraId="04C15888" w14:textId="77777777" w:rsidR="0021072E" w:rsidRPr="0021072E" w:rsidRDefault="0021072E" w:rsidP="0021072E">
      <w:pPr>
        <w:pStyle w:val="ListParagraph"/>
        <w:tabs>
          <w:tab w:val="left" w:pos="360"/>
        </w:tabs>
        <w:ind w:left="426" w:firstLine="0"/>
        <w:rPr>
          <w:rFonts w:ascii="Times New Roman" w:hAnsi="Times New Roman" w:cs="Times New Roman"/>
          <w:sz w:val="10"/>
          <w:szCs w:val="10"/>
          <w:lang w:val="ro-RO"/>
        </w:rPr>
      </w:pPr>
    </w:p>
    <w:p w14:paraId="086E0C83"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„Dumnezeu iubește pe fiecare </w:t>
      </w:r>
      <w:r w:rsidRPr="00021AEF">
        <w:rPr>
          <w:rFonts w:ascii="Times New Roman" w:hAnsi="Times New Roman" w:cs="Times New Roman"/>
          <w:i/>
          <w:iCs/>
          <w:sz w:val="24"/>
          <w:lang w:val="it-IT"/>
        </w:rPr>
        <w:t>cu aceeași dragoste cu care iubește lumea întreagă</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Incursio patristica</w:t>
      </w:r>
      <w:r w:rsidRPr="00021AEF">
        <w:rPr>
          <w:rFonts w:ascii="Times New Roman" w:hAnsi="Times New Roman" w:cs="Times New Roman"/>
          <w:sz w:val="24"/>
          <w:lang w:val="it-IT"/>
        </w:rPr>
        <w:t xml:space="preserve">”, în revista </w:t>
      </w:r>
      <w:r w:rsidRPr="00021AEF">
        <w:rPr>
          <w:rFonts w:ascii="Times New Roman" w:hAnsi="Times New Roman" w:cs="Times New Roman"/>
          <w:i/>
          <w:iCs/>
          <w:sz w:val="24"/>
          <w:lang w:val="it-IT"/>
        </w:rPr>
        <w:t>Ortodoxia. Revistă a Patriarhiei Române</w:t>
      </w:r>
      <w:r w:rsidRPr="00021AEF">
        <w:rPr>
          <w:rFonts w:ascii="Times New Roman" w:hAnsi="Times New Roman" w:cs="Times New Roman"/>
          <w:sz w:val="24"/>
          <w:lang w:val="it-IT"/>
        </w:rPr>
        <w:t xml:space="preserve">, Seria a II-a, Anul X, nr. III, Iulie - Septembrie, 2018, p. 67-93; </w:t>
      </w:r>
      <w:r w:rsidRPr="00021AEF">
        <w:rPr>
          <w:rFonts w:ascii="Times New Roman" w:hAnsi="Times New Roman" w:cs="Times New Roman"/>
          <w:sz w:val="24"/>
          <w:lang w:val="ro-RO"/>
        </w:rPr>
        <w:t xml:space="preserve">ISSN 1015-1044; </w:t>
      </w:r>
      <w:r w:rsidRPr="00021AEF">
        <w:rPr>
          <w:rFonts w:ascii="Times New Roman" w:hAnsi="Times New Roman" w:cs="Times New Roman"/>
          <w:sz w:val="24"/>
          <w:lang w:val="it-IT"/>
        </w:rPr>
        <w:t>online:</w:t>
      </w:r>
    </w:p>
    <w:p w14:paraId="00E2AC6D"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44" w:history="1">
        <w:r w:rsidR="00196C78" w:rsidRPr="00021AEF">
          <w:rPr>
            <w:rStyle w:val="Hyperlink"/>
            <w:rFonts w:ascii="Times New Roman" w:hAnsi="Times New Roman" w:cs="Times New Roman"/>
            <w:sz w:val="24"/>
            <w:u w:val="none"/>
          </w:rPr>
          <w:t>file:///C:/Users/Liviu/Downloads/Ortodoxia_Nr_3_2018_.pdf.pdf</w:t>
        </w:r>
      </w:hyperlink>
      <w:r w:rsidR="00196C78" w:rsidRPr="00021AEF">
        <w:rPr>
          <w:rFonts w:ascii="Times New Roman" w:hAnsi="Times New Roman" w:cs="Times New Roman"/>
          <w:sz w:val="24"/>
        </w:rPr>
        <w:t xml:space="preserve"> </w:t>
      </w:r>
    </w:p>
    <w:p w14:paraId="12FD72DE" w14:textId="77777777" w:rsidR="0025726E" w:rsidRPr="00963FDD" w:rsidRDefault="0025726E" w:rsidP="002C440B">
      <w:pPr>
        <w:tabs>
          <w:tab w:val="left" w:pos="426"/>
        </w:tabs>
        <w:ind w:left="426" w:hanging="426"/>
        <w:rPr>
          <w:rFonts w:ascii="Times New Roman" w:hAnsi="Times New Roman" w:cs="Times New Roman"/>
          <w:sz w:val="10"/>
          <w:szCs w:val="10"/>
        </w:rPr>
      </w:pPr>
    </w:p>
    <w:p w14:paraId="202C7B01"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rPr>
        <w:t>„</w:t>
      </w:r>
      <w:proofErr w:type="spellStart"/>
      <w:r w:rsidRPr="00021AEF">
        <w:rPr>
          <w:rFonts w:ascii="Times New Roman" w:hAnsi="Times New Roman" w:cs="Times New Roman"/>
          <w:sz w:val="24"/>
        </w:rPr>
        <w:t>Revelări</w:t>
      </w:r>
      <w:proofErr w:type="spellEnd"/>
      <w:r w:rsidRPr="00021AEF">
        <w:rPr>
          <w:rFonts w:ascii="Times New Roman" w:hAnsi="Times New Roman" w:cs="Times New Roman"/>
          <w:sz w:val="24"/>
        </w:rPr>
        <w:t xml:space="preserve"> ale </w:t>
      </w:r>
      <w:proofErr w:type="spellStart"/>
      <w:r w:rsidRPr="00021AEF">
        <w:rPr>
          <w:rFonts w:ascii="Times New Roman" w:hAnsi="Times New Roman" w:cs="Times New Roman"/>
          <w:sz w:val="24"/>
        </w:rPr>
        <w:t>iubirii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dumnezeiești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Noul Testament: </w:t>
      </w:r>
      <w:proofErr w:type="spellStart"/>
      <w:r w:rsidRPr="00021AEF">
        <w:rPr>
          <w:rFonts w:ascii="Times New Roman" w:hAnsi="Times New Roman" w:cs="Times New Roman"/>
          <w:sz w:val="24"/>
        </w:rPr>
        <w:t>ἀγά</w:t>
      </w:r>
      <w:proofErr w:type="spellEnd"/>
      <w:r w:rsidRPr="00021AEF">
        <w:rPr>
          <w:rFonts w:ascii="Times New Roman" w:hAnsi="Times New Roman" w:cs="Times New Roman"/>
          <w:sz w:val="24"/>
        </w:rPr>
        <w:t>πη [</w:t>
      </w:r>
      <w:proofErr w:type="spellStart"/>
      <w:r w:rsidRPr="00021AEF">
        <w:rPr>
          <w:rFonts w:ascii="Times New Roman" w:hAnsi="Times New Roman" w:cs="Times New Roman"/>
          <w:sz w:val="24"/>
        </w:rPr>
        <w:t>agápē</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σπ</w:t>
      </w:r>
      <w:proofErr w:type="spellStart"/>
      <w:r w:rsidRPr="00021AEF">
        <w:rPr>
          <w:rFonts w:ascii="Times New Roman" w:hAnsi="Times New Roman" w:cs="Times New Roman"/>
          <w:sz w:val="24"/>
        </w:rPr>
        <w:t>λάγχνον</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splágchnon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revista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Ortodoxia</w:t>
      </w:r>
      <w:proofErr w:type="spellEnd"/>
      <w:r w:rsidRPr="00021AEF">
        <w:rPr>
          <w:rFonts w:ascii="Times New Roman" w:hAnsi="Times New Roman" w:cs="Times New Roman"/>
          <w:i/>
          <w:iCs/>
          <w:sz w:val="24"/>
        </w:rPr>
        <w:t xml:space="preserve">. </w:t>
      </w:r>
      <w:r w:rsidRPr="00021AEF">
        <w:rPr>
          <w:rFonts w:ascii="Times New Roman" w:hAnsi="Times New Roman" w:cs="Times New Roman"/>
          <w:i/>
          <w:iCs/>
          <w:sz w:val="24"/>
          <w:lang w:val="it-IT"/>
        </w:rPr>
        <w:t>Revistă a Patriarhiei Române</w:t>
      </w:r>
      <w:r w:rsidRPr="00021AEF">
        <w:rPr>
          <w:rFonts w:ascii="Times New Roman" w:hAnsi="Times New Roman" w:cs="Times New Roman"/>
          <w:sz w:val="24"/>
          <w:lang w:val="it-IT"/>
        </w:rPr>
        <w:t xml:space="preserve">, Seria a II-a, Anul X, nr. II, Aprilie - Iunie, 2018, p. 41-61; </w:t>
      </w:r>
      <w:r w:rsidRPr="00021AEF">
        <w:rPr>
          <w:rFonts w:ascii="Times New Roman" w:hAnsi="Times New Roman" w:cs="Times New Roman"/>
          <w:sz w:val="24"/>
          <w:lang w:val="ro-RO"/>
        </w:rPr>
        <w:t xml:space="preserve">ISSN 1015-1044; </w:t>
      </w:r>
      <w:r w:rsidRPr="00021AEF">
        <w:rPr>
          <w:rFonts w:ascii="Times New Roman" w:hAnsi="Times New Roman" w:cs="Times New Roman"/>
          <w:sz w:val="24"/>
          <w:lang w:val="it-IT"/>
        </w:rPr>
        <w:t>online:</w:t>
      </w:r>
    </w:p>
    <w:p w14:paraId="657797DC"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45" w:history="1">
        <w:r w:rsidR="00196C78" w:rsidRPr="00021AEF">
          <w:rPr>
            <w:rStyle w:val="Hyperlink"/>
            <w:rFonts w:ascii="Times New Roman" w:hAnsi="Times New Roman" w:cs="Times New Roman"/>
            <w:sz w:val="24"/>
            <w:u w:val="none"/>
          </w:rPr>
          <w:t>file:///C:/Users/Liviu/Downloads/Ortodoxia_Review_Nr_2_2018.pdf.pdf</w:t>
        </w:r>
      </w:hyperlink>
      <w:r w:rsidR="00196C78" w:rsidRPr="00021AEF">
        <w:rPr>
          <w:rFonts w:ascii="Times New Roman" w:hAnsi="Times New Roman" w:cs="Times New Roman"/>
          <w:sz w:val="24"/>
        </w:rPr>
        <w:t xml:space="preserve"> </w:t>
      </w:r>
    </w:p>
    <w:p w14:paraId="3809C7D9" w14:textId="77777777" w:rsidR="0025726E" w:rsidRPr="00963FDD" w:rsidRDefault="0025726E" w:rsidP="002C440B">
      <w:pPr>
        <w:tabs>
          <w:tab w:val="left" w:pos="426"/>
        </w:tabs>
        <w:ind w:left="426" w:hanging="426"/>
        <w:rPr>
          <w:rFonts w:ascii="Times New Roman" w:hAnsi="Times New Roman" w:cs="Times New Roman"/>
          <w:sz w:val="10"/>
          <w:szCs w:val="10"/>
        </w:rPr>
      </w:pPr>
    </w:p>
    <w:p w14:paraId="6A44A7CC"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rPr>
      </w:pPr>
      <w:r w:rsidRPr="00021AEF">
        <w:rPr>
          <w:rFonts w:ascii="Times New Roman" w:hAnsi="Times New Roman" w:cs="Times New Roman"/>
          <w:sz w:val="24"/>
        </w:rPr>
        <w:t>“Suffering – a mysterious divine pedagogy: its positive role in our lives</w:t>
      </w:r>
      <w:r w:rsidRPr="00021AEF">
        <w:rPr>
          <w:rFonts w:ascii="Times New Roman" w:hAnsi="Times New Roman" w:cs="Times New Roman"/>
          <w:sz w:val="24"/>
          <w:lang w:val="en-GB"/>
        </w:rPr>
        <w:t xml:space="preserve">”, </w:t>
      </w:r>
      <w:proofErr w:type="spellStart"/>
      <w:r w:rsidRPr="00021AEF">
        <w:rPr>
          <w:rFonts w:ascii="Times New Roman" w:hAnsi="Times New Roman" w:cs="Times New Roman"/>
          <w:sz w:val="24"/>
          <w:lang w:val="en-GB"/>
        </w:rPr>
        <w:t>în</w:t>
      </w:r>
      <w:proofErr w:type="spellEnd"/>
      <w:r w:rsidRPr="00021AEF">
        <w:rPr>
          <w:rFonts w:ascii="Times New Roman" w:hAnsi="Times New Roman" w:cs="Times New Roman"/>
          <w:sz w:val="24"/>
          <w:lang w:val="en-GB"/>
        </w:rPr>
        <w:t xml:space="preserve"> </w:t>
      </w:r>
      <w:proofErr w:type="spellStart"/>
      <w:r w:rsidRPr="00021AEF">
        <w:rPr>
          <w:rFonts w:ascii="Times New Roman" w:hAnsi="Times New Roman" w:cs="Times New Roman"/>
          <w:i/>
          <w:iCs/>
          <w:sz w:val="24"/>
        </w:rPr>
        <w:t>Analele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Ştiinţifice</w:t>
      </w:r>
      <w:proofErr w:type="spellEnd"/>
      <w:r w:rsidRPr="00021AEF">
        <w:rPr>
          <w:rFonts w:ascii="Times New Roman" w:hAnsi="Times New Roman" w:cs="Times New Roman"/>
          <w:i/>
          <w:iCs/>
          <w:sz w:val="24"/>
        </w:rPr>
        <w:t xml:space="preserve"> ale </w:t>
      </w:r>
      <w:proofErr w:type="spellStart"/>
      <w:r w:rsidRPr="00021AEF">
        <w:rPr>
          <w:rFonts w:ascii="Times New Roman" w:hAnsi="Times New Roman" w:cs="Times New Roman"/>
          <w:i/>
          <w:iCs/>
          <w:sz w:val="24"/>
        </w:rPr>
        <w:t>Universităţii</w:t>
      </w:r>
      <w:proofErr w:type="spellEnd"/>
      <w:r w:rsidRPr="00021AEF">
        <w:rPr>
          <w:rFonts w:ascii="Times New Roman" w:hAnsi="Times New Roman" w:cs="Times New Roman"/>
          <w:i/>
          <w:iCs/>
          <w:sz w:val="24"/>
        </w:rPr>
        <w:t xml:space="preserve"> “Alexandru Ioan Cuza” din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Ortodoxă</w:t>
      </w:r>
      <w:proofErr w:type="spellEnd"/>
      <w:r w:rsidRPr="00021AEF">
        <w:rPr>
          <w:rFonts w:ascii="Times New Roman" w:hAnsi="Times New Roman" w:cs="Times New Roman"/>
          <w:sz w:val="24"/>
        </w:rPr>
        <w:t xml:space="preserve">, tom XXIII, Nr. 2/2018, p. 71-82; ISSN 1841-849X;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w:t>
      </w:r>
    </w:p>
    <w:p w14:paraId="66E62063" w14:textId="77777777" w:rsidR="0025726E" w:rsidRPr="00963FDD" w:rsidRDefault="0025726E" w:rsidP="002C440B">
      <w:pPr>
        <w:tabs>
          <w:tab w:val="left" w:pos="426"/>
        </w:tabs>
        <w:ind w:left="426" w:hanging="426"/>
        <w:rPr>
          <w:rFonts w:ascii="Times New Roman" w:hAnsi="Times New Roman" w:cs="Times New Roman"/>
          <w:sz w:val="10"/>
          <w:szCs w:val="10"/>
        </w:rPr>
      </w:pPr>
    </w:p>
    <w:p w14:paraId="257569A8"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rPr>
      </w:pPr>
      <w:r w:rsidRPr="00021AEF">
        <w:rPr>
          <w:rFonts w:ascii="Times New Roman" w:hAnsi="Times New Roman" w:cs="Times New Roman"/>
          <w:sz w:val="24"/>
        </w:rPr>
        <w:t>“</w:t>
      </w:r>
      <w:r w:rsidRPr="00021AEF">
        <w:rPr>
          <w:rFonts w:ascii="Times New Roman" w:hAnsi="Times New Roman" w:cs="Times New Roman"/>
          <w:sz w:val="24"/>
          <w:lang w:val="en-GB"/>
        </w:rPr>
        <w:t xml:space="preserve">Amor omnia </w:t>
      </w:r>
      <w:proofErr w:type="spellStart"/>
      <w:r w:rsidRPr="00021AEF">
        <w:rPr>
          <w:rFonts w:ascii="Times New Roman" w:hAnsi="Times New Roman" w:cs="Times New Roman"/>
          <w:sz w:val="24"/>
          <w:lang w:val="en-GB"/>
        </w:rPr>
        <w:t>vincit</w:t>
      </w:r>
      <w:proofErr w:type="spellEnd"/>
      <w:r w:rsidRPr="00021AEF">
        <w:rPr>
          <w:rFonts w:ascii="Times New Roman" w:hAnsi="Times New Roman" w:cs="Times New Roman"/>
          <w:sz w:val="24"/>
          <w:lang w:val="en-GB"/>
        </w:rPr>
        <w:t xml:space="preserve">! Love for one’s </w:t>
      </w:r>
      <w:proofErr w:type="spellStart"/>
      <w:r w:rsidRPr="00021AEF">
        <w:rPr>
          <w:rFonts w:ascii="Times New Roman" w:hAnsi="Times New Roman" w:cs="Times New Roman"/>
          <w:sz w:val="24"/>
          <w:lang w:val="en-GB"/>
        </w:rPr>
        <w:t>neighbor</w:t>
      </w:r>
      <w:proofErr w:type="spellEnd"/>
      <w:r w:rsidRPr="00021AEF">
        <w:rPr>
          <w:rFonts w:ascii="Times New Roman" w:hAnsi="Times New Roman" w:cs="Times New Roman"/>
          <w:sz w:val="24"/>
          <w:lang w:val="en-GB"/>
        </w:rPr>
        <w:t xml:space="preserve">, in the name of God, is the Christian’s spiritual distinction”, </w:t>
      </w:r>
      <w:proofErr w:type="spellStart"/>
      <w:r w:rsidRPr="00021AEF">
        <w:rPr>
          <w:rFonts w:ascii="Times New Roman" w:hAnsi="Times New Roman" w:cs="Times New Roman"/>
          <w:sz w:val="24"/>
          <w:lang w:val="en-GB"/>
        </w:rPr>
        <w:t>în</w:t>
      </w:r>
      <w:proofErr w:type="spellEnd"/>
      <w:r w:rsidRPr="00021AEF">
        <w:rPr>
          <w:rFonts w:ascii="Times New Roman" w:hAnsi="Times New Roman" w:cs="Times New Roman"/>
          <w:sz w:val="24"/>
          <w:lang w:val="en-GB"/>
        </w:rPr>
        <w:t xml:space="preserve"> </w:t>
      </w:r>
      <w:proofErr w:type="spellStart"/>
      <w:r w:rsidRPr="00021AEF">
        <w:rPr>
          <w:rFonts w:ascii="Times New Roman" w:hAnsi="Times New Roman" w:cs="Times New Roman"/>
          <w:i/>
          <w:iCs/>
          <w:sz w:val="24"/>
        </w:rPr>
        <w:t>Analele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Ştiinţifice</w:t>
      </w:r>
      <w:proofErr w:type="spellEnd"/>
      <w:r w:rsidRPr="00021AEF">
        <w:rPr>
          <w:rFonts w:ascii="Times New Roman" w:hAnsi="Times New Roman" w:cs="Times New Roman"/>
          <w:i/>
          <w:iCs/>
          <w:sz w:val="24"/>
        </w:rPr>
        <w:t xml:space="preserve"> ale </w:t>
      </w:r>
      <w:proofErr w:type="spellStart"/>
      <w:r w:rsidRPr="00021AEF">
        <w:rPr>
          <w:rFonts w:ascii="Times New Roman" w:hAnsi="Times New Roman" w:cs="Times New Roman"/>
          <w:i/>
          <w:iCs/>
          <w:sz w:val="24"/>
        </w:rPr>
        <w:t>Universităţii</w:t>
      </w:r>
      <w:proofErr w:type="spellEnd"/>
      <w:r w:rsidRPr="00021AEF">
        <w:rPr>
          <w:rFonts w:ascii="Times New Roman" w:hAnsi="Times New Roman" w:cs="Times New Roman"/>
          <w:i/>
          <w:iCs/>
          <w:sz w:val="24"/>
        </w:rPr>
        <w:t xml:space="preserve"> “Alexandru Ioan Cuza” din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Ortodoxă</w:t>
      </w:r>
      <w:proofErr w:type="spellEnd"/>
      <w:r w:rsidRPr="00021AEF">
        <w:rPr>
          <w:rFonts w:ascii="Times New Roman" w:hAnsi="Times New Roman" w:cs="Times New Roman"/>
          <w:sz w:val="24"/>
        </w:rPr>
        <w:t xml:space="preserve">, Nr. 1/2018, p. 25-46; ISSN 1841-849X;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w:t>
      </w:r>
    </w:p>
    <w:p w14:paraId="246316E4" w14:textId="77777777" w:rsidR="0025726E" w:rsidRPr="00963FDD" w:rsidRDefault="0025726E" w:rsidP="002C440B">
      <w:pPr>
        <w:tabs>
          <w:tab w:val="left" w:pos="426"/>
        </w:tabs>
        <w:ind w:left="426" w:hanging="426"/>
        <w:rPr>
          <w:rFonts w:ascii="Times New Roman" w:hAnsi="Times New Roman" w:cs="Times New Roman"/>
          <w:sz w:val="10"/>
          <w:szCs w:val="10"/>
        </w:rPr>
      </w:pPr>
    </w:p>
    <w:p w14:paraId="0871FFE6" w14:textId="77777777" w:rsidR="002C440B" w:rsidRDefault="00196C78" w:rsidP="00B8651B">
      <w:pPr>
        <w:pStyle w:val="ListParagraph"/>
        <w:numPr>
          <w:ilvl w:val="0"/>
          <w:numId w:val="41"/>
        </w:numPr>
        <w:tabs>
          <w:tab w:val="left" w:pos="426"/>
        </w:tabs>
        <w:rPr>
          <w:rFonts w:ascii="Times New Roman" w:hAnsi="Times New Roman" w:cs="Times New Roman"/>
          <w:sz w:val="24"/>
        </w:rPr>
      </w:pPr>
      <w:r w:rsidRPr="00021AEF">
        <w:rPr>
          <w:rFonts w:ascii="Times New Roman" w:hAnsi="Times New Roman" w:cs="Times New Roman"/>
          <w:sz w:val="24"/>
        </w:rPr>
        <w:t xml:space="preserve">“God loves everyone </w:t>
      </w:r>
      <w:r w:rsidRPr="00021AEF">
        <w:rPr>
          <w:rFonts w:ascii="Times New Roman" w:hAnsi="Times New Roman" w:cs="Times New Roman"/>
          <w:i/>
          <w:iCs/>
          <w:sz w:val="24"/>
        </w:rPr>
        <w:t>with the same love He has for the entire world</w:t>
      </w:r>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Incursio</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patristica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rPr>
        <w:t>ANASTASIS. Research in Medieval Culture and Art</w:t>
      </w:r>
      <w:r w:rsidRPr="00021AEF">
        <w:rPr>
          <w:rFonts w:ascii="Times New Roman" w:hAnsi="Times New Roman" w:cs="Times New Roman"/>
          <w:sz w:val="24"/>
        </w:rPr>
        <w:t xml:space="preserve">, Vol. V, Nr. 2/ November 2018, p. 87-115; ISSN: 2392 – 862X (print), 2392 – 862X (ISSN-L), 2392 – 9472 (on-line);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ERIH Plus, EBSCO, CEEOL, DOAJ, SIS, SCIPIO, SCOPUS-ELSEVIER; online la: </w:t>
      </w:r>
    </w:p>
    <w:p w14:paraId="1872D095" w14:textId="77777777" w:rsidR="00196C78" w:rsidRPr="00021AEF" w:rsidRDefault="00000000" w:rsidP="002C440B">
      <w:pPr>
        <w:pStyle w:val="ListParagraph"/>
        <w:tabs>
          <w:tab w:val="left" w:pos="426"/>
        </w:tabs>
        <w:ind w:left="426" w:firstLine="0"/>
        <w:rPr>
          <w:rFonts w:ascii="Times New Roman" w:hAnsi="Times New Roman" w:cs="Times New Roman"/>
          <w:sz w:val="24"/>
        </w:rPr>
      </w:pPr>
      <w:hyperlink r:id="rId146" w:history="1">
        <w:r w:rsidR="00196C78" w:rsidRPr="00021AEF">
          <w:rPr>
            <w:rStyle w:val="Hyperlink"/>
            <w:rFonts w:ascii="Times New Roman" w:hAnsi="Times New Roman" w:cs="Times New Roman"/>
            <w:sz w:val="24"/>
            <w:u w:val="none"/>
          </w:rPr>
          <w:t>http://anastasis-review.ro/wp-content/uploads/2018/11/V-2-Liviu-Petcu-BDT.pdf</w:t>
        </w:r>
      </w:hyperlink>
      <w:r w:rsidR="00196C78" w:rsidRPr="00021AEF">
        <w:rPr>
          <w:rFonts w:ascii="Times New Roman" w:hAnsi="Times New Roman" w:cs="Times New Roman"/>
          <w:sz w:val="24"/>
        </w:rPr>
        <w:t xml:space="preserve"> </w:t>
      </w:r>
    </w:p>
    <w:p w14:paraId="07B8962F" w14:textId="77777777" w:rsidR="0025726E" w:rsidRPr="00963FDD" w:rsidRDefault="0025726E" w:rsidP="002C440B">
      <w:pPr>
        <w:tabs>
          <w:tab w:val="left" w:pos="426"/>
        </w:tabs>
        <w:ind w:left="426" w:hanging="426"/>
        <w:rPr>
          <w:rFonts w:ascii="Times New Roman" w:hAnsi="Times New Roman" w:cs="Times New Roman"/>
          <w:sz w:val="10"/>
          <w:szCs w:val="10"/>
        </w:rPr>
      </w:pPr>
      <w:bookmarkStart w:id="16" w:name="_Hlk531789071"/>
      <w:bookmarkEnd w:id="16"/>
    </w:p>
    <w:p w14:paraId="4F664970"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rPr>
      </w:pPr>
      <w:r w:rsidRPr="00021AEF">
        <w:rPr>
          <w:rFonts w:ascii="Times New Roman" w:hAnsi="Times New Roman" w:cs="Times New Roman"/>
          <w:sz w:val="24"/>
        </w:rPr>
        <w:t xml:space="preserve">„Iubirea </w:t>
      </w:r>
      <w:proofErr w:type="spellStart"/>
      <w:r w:rsidRPr="00021AEF">
        <w:rPr>
          <w:rFonts w:ascii="Times New Roman" w:hAnsi="Times New Roman" w:cs="Times New Roman"/>
          <w:sz w:val="24"/>
        </w:rPr>
        <w:t>lui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Dumnezeu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dreptatea</w:t>
      </w:r>
      <w:proofErr w:type="spellEnd"/>
      <w:r w:rsidRPr="00021AEF">
        <w:rPr>
          <w:rFonts w:ascii="Times New Roman" w:hAnsi="Times New Roman" w:cs="Times New Roman"/>
          <w:sz w:val="24"/>
        </w:rPr>
        <w:t xml:space="preserve"> Lui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Judecata</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Apoi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cea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înfricoșătoare</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 xml:space="preserve">Ex </w:t>
      </w:r>
      <w:proofErr w:type="spellStart"/>
      <w:r w:rsidRPr="00021AEF">
        <w:rPr>
          <w:rFonts w:ascii="Times New Roman" w:hAnsi="Times New Roman" w:cs="Times New Roman"/>
          <w:i/>
          <w:iCs/>
          <w:sz w:val="24"/>
        </w:rPr>
        <w:t>meditationibus</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patristicis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revista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și </w:t>
      </w:r>
      <w:proofErr w:type="spellStart"/>
      <w:r w:rsidRPr="00021AEF">
        <w:rPr>
          <w:rFonts w:ascii="Times New Roman" w:hAnsi="Times New Roman" w:cs="Times New Roman"/>
          <w:i/>
          <w:iCs/>
          <w:sz w:val="24"/>
        </w:rPr>
        <w:t>Viață</w:t>
      </w:r>
      <w:proofErr w:type="spellEnd"/>
      <w:r w:rsidRPr="00021AEF">
        <w:rPr>
          <w:rFonts w:ascii="Times New Roman" w:hAnsi="Times New Roman" w:cs="Times New Roman"/>
          <w:sz w:val="24"/>
        </w:rPr>
        <w:t xml:space="preserve">, </w:t>
      </w:r>
      <w:r w:rsidRPr="00021AEF">
        <w:rPr>
          <w:rFonts w:ascii="Times New Roman" w:hAnsi="Times New Roman" w:cs="Times New Roman"/>
          <w:sz w:val="24"/>
          <w:lang w:val="ro-RO"/>
        </w:rPr>
        <w:t>Anul XXVII (XCIII), Nr. 9-12/Septembrie-Decembrie, 2017, p. 52-63; ISSN 1221-5988; disponibil pe internet la adresa:</w:t>
      </w:r>
    </w:p>
    <w:p w14:paraId="221C28A7"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47" w:history="1">
        <w:r w:rsidR="00196C78" w:rsidRPr="00021AEF">
          <w:rPr>
            <w:rStyle w:val="Hyperlink"/>
            <w:rFonts w:ascii="Times New Roman" w:hAnsi="Times New Roman" w:cs="Times New Roman"/>
            <w:sz w:val="24"/>
            <w:u w:val="none"/>
          </w:rPr>
          <w:t>https://teologiesiviata.ro/sites/default/files/fisiere/2019/06/04_%20PETCU%20-%20Petcu%20-%20iubirea%20lui%20%20Dumnezeu.pdf?fbclid=IwAR3ITjYFSB-sCtKyjUEnFygOHZ_44RMK0R9bRaAOtaquCS7rP4425hMAMGc</w:t>
        </w:r>
      </w:hyperlink>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acreditată</w:t>
      </w:r>
      <w:proofErr w:type="spellEnd"/>
      <w:r w:rsidR="00196C78" w:rsidRPr="00021AEF">
        <w:rPr>
          <w:rFonts w:ascii="Times New Roman" w:hAnsi="Times New Roman" w:cs="Times New Roman"/>
          <w:sz w:val="24"/>
        </w:rPr>
        <w:t xml:space="preserve"> CNCS, </w:t>
      </w:r>
      <w:proofErr w:type="spellStart"/>
      <w:r w:rsidR="00196C78" w:rsidRPr="00021AEF">
        <w:rPr>
          <w:rFonts w:ascii="Times New Roman" w:hAnsi="Times New Roman" w:cs="Times New Roman"/>
          <w:sz w:val="24"/>
        </w:rPr>
        <w:t>categoria</w:t>
      </w:r>
      <w:proofErr w:type="spellEnd"/>
      <w:r w:rsidR="00196C78" w:rsidRPr="00021AEF">
        <w:rPr>
          <w:rFonts w:ascii="Times New Roman" w:hAnsi="Times New Roman" w:cs="Times New Roman"/>
          <w:sz w:val="24"/>
        </w:rPr>
        <w:t xml:space="preserve"> C </w:t>
      </w:r>
      <w:proofErr w:type="spellStart"/>
      <w:r w:rsidR="00196C78" w:rsidRPr="00021AEF">
        <w:rPr>
          <w:rFonts w:ascii="Times New Roman" w:hAnsi="Times New Roman" w:cs="Times New Roman"/>
          <w:sz w:val="24"/>
        </w:rPr>
        <w:t>și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CEEOL;</w:t>
      </w:r>
    </w:p>
    <w:p w14:paraId="2D5055C7" w14:textId="77777777" w:rsidR="0025726E" w:rsidRPr="00963FDD" w:rsidRDefault="0025726E" w:rsidP="002C440B">
      <w:pPr>
        <w:tabs>
          <w:tab w:val="left" w:pos="426"/>
        </w:tabs>
        <w:ind w:left="426" w:hanging="426"/>
        <w:rPr>
          <w:rFonts w:ascii="Times New Roman" w:hAnsi="Times New Roman" w:cs="Times New Roman"/>
          <w:sz w:val="10"/>
          <w:szCs w:val="10"/>
        </w:rPr>
      </w:pPr>
      <w:bookmarkStart w:id="17" w:name="_Hlk491323882"/>
      <w:bookmarkEnd w:id="17"/>
    </w:p>
    <w:p w14:paraId="7DF7753A"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fr-FR"/>
        </w:rPr>
      </w:pPr>
      <w:r w:rsidRPr="00021AEF">
        <w:rPr>
          <w:rFonts w:ascii="Times New Roman" w:hAnsi="Times New Roman" w:cs="Times New Roman"/>
          <w:sz w:val="24"/>
        </w:rPr>
        <w:t>“</w:t>
      </w:r>
      <w:r w:rsidRPr="00021AEF">
        <w:rPr>
          <w:rFonts w:ascii="Times New Roman" w:hAnsi="Times New Roman" w:cs="Times New Roman"/>
          <w:sz w:val="24"/>
          <w:lang w:val="ro-RO"/>
        </w:rPr>
        <w:t>The Multitude of Man’s Sins Does Not Preponderate God’s Love for Him</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rPr>
        <w:t>Classica et Christiana</w:t>
      </w:r>
      <w:r w:rsidRPr="00021AEF">
        <w:rPr>
          <w:rFonts w:ascii="Times New Roman" w:hAnsi="Times New Roman" w:cs="Times New Roman"/>
          <w:sz w:val="24"/>
        </w:rPr>
        <w:t xml:space="preserve">, Nr. 12, 2017, p. 213-250; ISSN: 1842 – 3043; e-ISSN: 2393 – 2961;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ERIH PLUS, SCOPUS, AWOL, Index Copernicus, </w:t>
      </w:r>
      <w:proofErr w:type="spellStart"/>
      <w:r w:rsidRPr="00021AEF">
        <w:rPr>
          <w:rFonts w:ascii="Times New Roman" w:hAnsi="Times New Roman" w:cs="Times New Roman"/>
          <w:sz w:val="24"/>
        </w:rPr>
        <w:t>L’Année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Philologique</w:t>
      </w:r>
      <w:proofErr w:type="spellEnd"/>
      <w:r w:rsidRPr="00021AEF">
        <w:rPr>
          <w:rFonts w:ascii="Times New Roman" w:hAnsi="Times New Roman" w:cs="Times New Roman"/>
          <w:sz w:val="24"/>
        </w:rPr>
        <w:t xml:space="preserve">, Université Laval. </w:t>
      </w:r>
      <w:r w:rsidRPr="00021AEF">
        <w:rPr>
          <w:rFonts w:ascii="Times New Roman" w:hAnsi="Times New Roman" w:cs="Times New Roman"/>
          <w:sz w:val="24"/>
          <w:lang w:val="fr-FR"/>
        </w:rPr>
        <w:t>BIBP Base d’Information Bibliographique en Patristique, Scipio; online la:</w:t>
      </w:r>
    </w:p>
    <w:p w14:paraId="19592C48" w14:textId="77777777" w:rsidR="00196C78" w:rsidRPr="002C440B" w:rsidRDefault="002C440B" w:rsidP="002C440B">
      <w:pPr>
        <w:pStyle w:val="ListParagraph"/>
        <w:tabs>
          <w:tab w:val="left" w:pos="426"/>
        </w:tabs>
        <w:ind w:left="426" w:hanging="426"/>
        <w:rPr>
          <w:rFonts w:ascii="Times New Roman" w:hAnsi="Times New Roman" w:cs="Times New Roman"/>
          <w:sz w:val="24"/>
        </w:rPr>
      </w:pPr>
      <w:r>
        <w:rPr>
          <w:sz w:val="24"/>
        </w:rPr>
        <w:tab/>
      </w:r>
      <w:hyperlink r:id="rId148" w:history="1">
        <w:r w:rsidR="00196C78" w:rsidRPr="002C440B">
          <w:rPr>
            <w:rStyle w:val="Hyperlink"/>
            <w:rFonts w:ascii="Times New Roman" w:hAnsi="Times New Roman" w:cs="Times New Roman"/>
            <w:sz w:val="24"/>
            <w:u w:val="none"/>
          </w:rPr>
          <w:t>http://history.uaic.ro/wp-content/uploads/2013/01/Classica-et-Christiana-12-2017.pdf</w:t>
        </w:r>
      </w:hyperlink>
      <w:r w:rsidR="00196C78" w:rsidRPr="002C440B">
        <w:rPr>
          <w:rFonts w:ascii="Times New Roman" w:hAnsi="Times New Roman" w:cs="Times New Roman"/>
          <w:sz w:val="24"/>
        </w:rPr>
        <w:t xml:space="preserve">; </w:t>
      </w:r>
    </w:p>
    <w:p w14:paraId="0D048387" w14:textId="77777777" w:rsidR="0025726E" w:rsidRPr="002C440B" w:rsidRDefault="0025726E" w:rsidP="002C440B">
      <w:pPr>
        <w:tabs>
          <w:tab w:val="left" w:pos="426"/>
        </w:tabs>
        <w:ind w:left="426" w:hanging="426"/>
        <w:rPr>
          <w:rFonts w:ascii="Times New Roman" w:hAnsi="Times New Roman" w:cs="Times New Roman"/>
          <w:sz w:val="10"/>
          <w:szCs w:val="10"/>
        </w:rPr>
      </w:pPr>
      <w:bookmarkStart w:id="18" w:name="_Hlk484171474"/>
      <w:bookmarkStart w:id="19" w:name="_Hlk531789100"/>
      <w:bookmarkEnd w:id="18"/>
      <w:bookmarkEnd w:id="19"/>
    </w:p>
    <w:p w14:paraId="01367C75" w14:textId="77777777" w:rsidR="008D3F19" w:rsidRPr="009C0D08" w:rsidRDefault="0021072E" w:rsidP="00B8651B">
      <w:pPr>
        <w:pStyle w:val="ListParagraph"/>
        <w:numPr>
          <w:ilvl w:val="0"/>
          <w:numId w:val="41"/>
        </w:numPr>
        <w:tabs>
          <w:tab w:val="left" w:pos="426"/>
        </w:tabs>
        <w:rPr>
          <w:rFonts w:ascii="Times New Roman" w:hAnsi="Times New Roman" w:cs="Times New Roman"/>
          <w:sz w:val="24"/>
        </w:rPr>
      </w:pPr>
      <w:r w:rsidRPr="0021072E">
        <w:rPr>
          <w:rFonts w:ascii="Times New Roman" w:hAnsi="Times New Roman" w:cs="Times New Roman"/>
          <w:sz w:val="24"/>
        </w:rPr>
        <w:t>“</w:t>
      </w:r>
      <w:r w:rsidR="00196C78" w:rsidRPr="00021AEF">
        <w:rPr>
          <w:rFonts w:ascii="Times New Roman" w:hAnsi="Times New Roman" w:cs="Times New Roman"/>
          <w:sz w:val="24"/>
        </w:rPr>
        <w:t xml:space="preserve">The Topicality and the Utility of the Teachings of the Holy Fathers”,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rev. </w:t>
      </w:r>
      <w:r w:rsidR="00196C78" w:rsidRPr="00021AEF">
        <w:rPr>
          <w:rFonts w:ascii="Times New Roman" w:hAnsi="Times New Roman" w:cs="Times New Roman"/>
          <w:i/>
          <w:iCs/>
          <w:sz w:val="24"/>
        </w:rPr>
        <w:t>ANASTASIS. Research in Medieval Culture and Art</w:t>
      </w:r>
      <w:r w:rsidR="00196C78" w:rsidRPr="00021AEF">
        <w:rPr>
          <w:rFonts w:ascii="Times New Roman" w:hAnsi="Times New Roman" w:cs="Times New Roman"/>
          <w:sz w:val="24"/>
        </w:rPr>
        <w:t xml:space="preserve">, Vol. IV, Nr. 1/ May 2017, p. 88-108; ISSN: 2392 – 862X (print), 2392 – 862X (ISSN-L), 2392 – 9472 (on-line); </w:t>
      </w:r>
      <w:proofErr w:type="spellStart"/>
      <w:r w:rsidR="00196C78" w:rsidRPr="00021AEF">
        <w:rPr>
          <w:rFonts w:ascii="Times New Roman" w:hAnsi="Times New Roman" w:cs="Times New Roman"/>
          <w:sz w:val="24"/>
        </w:rPr>
        <w:lastRenderedPageBreak/>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ERIH Plus, CEEOL, SIS, SCIPIO; online la:</w:t>
      </w:r>
      <w:r w:rsidR="00196C78" w:rsidRPr="00021AEF">
        <w:rPr>
          <w:rFonts w:ascii="Times New Roman" w:hAnsi="Times New Roman" w:cs="Times New Roman"/>
          <w:sz w:val="24"/>
          <w:lang w:val="ro-RO"/>
        </w:rPr>
        <w:t xml:space="preserve"> </w:t>
      </w:r>
      <w:hyperlink r:id="rId149" w:history="1">
        <w:r w:rsidR="00196C78" w:rsidRPr="00021AEF">
          <w:rPr>
            <w:rStyle w:val="Hyperlink"/>
            <w:rFonts w:ascii="Times New Roman" w:hAnsi="Times New Roman" w:cs="Times New Roman"/>
            <w:sz w:val="24"/>
            <w:u w:val="none"/>
            <w:lang w:val="ro-RO"/>
          </w:rPr>
          <w:t>http://anastasis-review.ro/wp-content/uploads/2017/06/IV-1-Liviu-Petcu-BDT-1.pdf</w:t>
        </w:r>
      </w:hyperlink>
      <w:r w:rsidR="00196C78" w:rsidRPr="00021AEF">
        <w:rPr>
          <w:rFonts w:ascii="Times New Roman" w:hAnsi="Times New Roman" w:cs="Times New Roman"/>
          <w:sz w:val="24"/>
          <w:lang w:val="ro-RO"/>
        </w:rPr>
        <w:t xml:space="preserve"> ; </w:t>
      </w:r>
      <w:bookmarkStart w:id="20" w:name="_Hlk491323920"/>
      <w:bookmarkEnd w:id="20"/>
    </w:p>
    <w:p w14:paraId="225140A4" w14:textId="77777777" w:rsidR="009C0D08" w:rsidRPr="009C0D08" w:rsidRDefault="009C0D08" w:rsidP="009C0D08">
      <w:pPr>
        <w:pStyle w:val="ListParagraph"/>
        <w:tabs>
          <w:tab w:val="left" w:pos="426"/>
        </w:tabs>
        <w:ind w:left="426" w:firstLine="0"/>
        <w:rPr>
          <w:rFonts w:ascii="Times New Roman" w:hAnsi="Times New Roman" w:cs="Times New Roman"/>
          <w:sz w:val="10"/>
          <w:szCs w:val="10"/>
        </w:rPr>
      </w:pPr>
    </w:p>
    <w:p w14:paraId="22298688"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rPr>
        <w:t>„</w:t>
      </w:r>
      <w:proofErr w:type="spellStart"/>
      <w:r w:rsidRPr="00021AEF">
        <w:rPr>
          <w:rFonts w:ascii="Times New Roman" w:hAnsi="Times New Roman" w:cs="Times New Roman"/>
          <w:sz w:val="24"/>
        </w:rPr>
        <w:t>Τὸ</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ὁδηγεῖν</w:t>
      </w:r>
      <w:proofErr w:type="spellEnd"/>
      <w:r w:rsidRPr="00021AEF">
        <w:rPr>
          <w:rFonts w:ascii="Times New Roman" w:hAnsi="Times New Roman" w:cs="Times New Roman"/>
          <w:sz w:val="24"/>
        </w:rPr>
        <w:t> καὶ </w:t>
      </w:r>
      <w:proofErr w:type="spellStart"/>
      <w:r w:rsidRPr="00021AEF">
        <w:rPr>
          <w:rFonts w:ascii="Times New Roman" w:hAnsi="Times New Roman" w:cs="Times New Roman"/>
          <w:sz w:val="24"/>
        </w:rPr>
        <w:t>τὸ</w:t>
      </w:r>
      <w:proofErr w:type="spellEnd"/>
      <w:r w:rsidRPr="00021AEF">
        <w:rPr>
          <w:rFonts w:ascii="Times New Roman" w:hAnsi="Times New Roman" w:cs="Times New Roman"/>
          <w:sz w:val="24"/>
        </w:rPr>
        <w:t> β</w:t>
      </w:r>
      <w:proofErr w:type="spellStart"/>
      <w:r w:rsidRPr="00021AEF">
        <w:rPr>
          <w:rFonts w:ascii="Times New Roman" w:hAnsi="Times New Roman" w:cs="Times New Roman"/>
          <w:sz w:val="24"/>
        </w:rPr>
        <w:t>οηθεῖν</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εἰς</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τόν</w:t>
      </w:r>
      <w:proofErr w:type="spellEnd"/>
      <w:r w:rsidRPr="00021AEF">
        <w:rPr>
          <w:rFonts w:ascii="Times New Roman" w:hAnsi="Times New Roman" w:cs="Times New Roman"/>
          <w:sz w:val="24"/>
        </w:rPr>
        <w:t> τ</w:t>
      </w:r>
      <w:r w:rsidRPr="00021AEF">
        <w:rPr>
          <w:rFonts w:ascii="Times New Roman" w:hAnsi="Times New Roman" w:cs="Times New Roman"/>
          <w:sz w:val="24"/>
          <w:lang w:val="ro-RO"/>
        </w:rPr>
        <w:t>ῆ</w:t>
      </w:r>
      <w:r w:rsidRPr="00021AEF">
        <w:rPr>
          <w:rFonts w:ascii="Times New Roman" w:hAnsi="Times New Roman" w:cs="Times New Roman"/>
          <w:sz w:val="24"/>
        </w:rPr>
        <w:t>ς </w:t>
      </w:r>
      <w:proofErr w:type="spellStart"/>
      <w:r w:rsidRPr="00021AEF">
        <w:rPr>
          <w:rFonts w:ascii="Times New Roman" w:hAnsi="Times New Roman" w:cs="Times New Roman"/>
          <w:sz w:val="24"/>
        </w:rPr>
        <w:t>μετάνοι</w:t>
      </w:r>
      <w:proofErr w:type="spellEnd"/>
      <w:r w:rsidRPr="00021AEF">
        <w:rPr>
          <w:rFonts w:ascii="Times New Roman" w:hAnsi="Times New Roman" w:cs="Times New Roman"/>
          <w:sz w:val="24"/>
        </w:rPr>
        <w:t>ας ἔργον</w:t>
      </w:r>
      <w:r w:rsidRPr="00021AEF">
        <w:rPr>
          <w:rFonts w:ascii="Times New Roman" w:hAnsi="Times New Roman" w:cs="Times New Roman"/>
          <w:sz w:val="24"/>
          <w:lang w:val="ro-RO"/>
        </w:rPr>
        <w:t xml:space="preserve">. Accente patericale cu privire la povățuirea și ajutorarea aproapelui în lucrarea pocăinței”, </w:t>
      </w:r>
      <w:r w:rsidRPr="00021AEF">
        <w:rPr>
          <w:rFonts w:ascii="Times New Roman" w:hAnsi="Times New Roman" w:cs="Times New Roman"/>
          <w:sz w:val="24"/>
          <w:lang w:val="it-IT"/>
        </w:rPr>
        <w:t xml:space="preserve">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Serie Nouă, Anul XXVI (XCII), Nr. 1-4, 2016, p. 23-48; ISSN 1221-5988; revistă acreditată CNCS, categoria C și indexată BDI în CEEOL; online la:</w:t>
      </w:r>
    </w:p>
    <w:p w14:paraId="2E1AE22A" w14:textId="77777777" w:rsidR="00196C78" w:rsidRPr="002C440B" w:rsidRDefault="002C440B" w:rsidP="002C440B">
      <w:pPr>
        <w:pStyle w:val="ListParagraph"/>
        <w:tabs>
          <w:tab w:val="left" w:pos="426"/>
        </w:tabs>
        <w:ind w:left="426" w:hanging="426"/>
        <w:rPr>
          <w:rFonts w:ascii="Times New Roman" w:hAnsi="Times New Roman" w:cs="Times New Roman"/>
          <w:sz w:val="24"/>
        </w:rPr>
      </w:pPr>
      <w:r>
        <w:rPr>
          <w:sz w:val="24"/>
        </w:rPr>
        <w:tab/>
      </w:r>
      <w:hyperlink r:id="rId150" w:history="1">
        <w:r w:rsidR="00196C78" w:rsidRPr="00021AEF">
          <w:rPr>
            <w:rStyle w:val="Hyperlink"/>
            <w:rFonts w:ascii="Times New Roman" w:hAnsi="Times New Roman" w:cs="Times New Roman"/>
            <w:sz w:val="24"/>
            <w:u w:val="none"/>
            <w:lang w:val="ro-RO"/>
          </w:rPr>
          <w:t>http://www.teologiesiviata.ro/sites/default/files/articol/pdf/2016/10/03_petcu_-_accente_patericale_1-4_2016.pdf</w:t>
        </w:r>
      </w:hyperlink>
      <w:r w:rsidR="00196C78" w:rsidRPr="00021AEF">
        <w:rPr>
          <w:rFonts w:ascii="Times New Roman" w:hAnsi="Times New Roman" w:cs="Times New Roman"/>
          <w:sz w:val="24"/>
          <w:lang w:val="ro-RO"/>
        </w:rPr>
        <w:t>;</w:t>
      </w:r>
    </w:p>
    <w:p w14:paraId="586343C7" w14:textId="77777777" w:rsidR="0025726E" w:rsidRPr="002C440B" w:rsidRDefault="0025726E" w:rsidP="002C440B">
      <w:pPr>
        <w:tabs>
          <w:tab w:val="left" w:pos="426"/>
        </w:tabs>
        <w:ind w:left="426" w:hanging="426"/>
        <w:rPr>
          <w:rFonts w:ascii="Times New Roman" w:hAnsi="Times New Roman" w:cs="Times New Roman"/>
          <w:sz w:val="10"/>
          <w:szCs w:val="10"/>
        </w:rPr>
      </w:pPr>
      <w:bookmarkStart w:id="21" w:name="_Hlk491324027"/>
      <w:bookmarkEnd w:id="21"/>
    </w:p>
    <w:p w14:paraId="732C1BAB"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„Părinții </w:t>
      </w:r>
      <w:r w:rsidRPr="00021AEF">
        <w:rPr>
          <w:rFonts w:ascii="Times New Roman" w:hAnsi="Times New Roman" w:cs="Times New Roman"/>
          <w:i/>
          <w:iCs/>
          <w:sz w:val="24"/>
          <w:lang w:val="it-IT"/>
        </w:rPr>
        <w:t>Patericului</w:t>
      </w:r>
      <w:r w:rsidRPr="00021AEF">
        <w:rPr>
          <w:rFonts w:ascii="Times New Roman" w:hAnsi="Times New Roman" w:cs="Times New Roman"/>
          <w:sz w:val="24"/>
          <w:lang w:val="it-IT"/>
        </w:rPr>
        <w:t xml:space="preserve"> despre </w:t>
      </w:r>
      <w:r w:rsidRPr="00021AEF">
        <w:rPr>
          <w:rFonts w:ascii="Times New Roman" w:hAnsi="Times New Roman" w:cs="Times New Roman"/>
          <w:sz w:val="24"/>
        </w:rPr>
        <w:t>π</w:t>
      </w:r>
      <w:proofErr w:type="spellStart"/>
      <w:r w:rsidRPr="00021AEF">
        <w:rPr>
          <w:rFonts w:ascii="Times New Roman" w:hAnsi="Times New Roman" w:cs="Times New Roman"/>
          <w:sz w:val="24"/>
        </w:rPr>
        <w:t>ένθος</w:t>
      </w:r>
      <w:proofErr w:type="spellEnd"/>
      <w:r w:rsidRPr="00021AEF">
        <w:rPr>
          <w:rFonts w:ascii="Times New Roman" w:hAnsi="Times New Roman" w:cs="Times New Roman"/>
          <w:sz w:val="24"/>
          <w:lang w:val="it-IT"/>
        </w:rPr>
        <w:t xml:space="preserve"> sau despre </w:t>
      </w:r>
      <w:r w:rsidRPr="00021AEF">
        <w:rPr>
          <w:rFonts w:ascii="Times New Roman" w:hAnsi="Times New Roman" w:cs="Times New Roman"/>
          <w:i/>
          <w:iCs/>
          <w:sz w:val="24"/>
          <w:lang w:val="it-IT"/>
        </w:rPr>
        <w:t>străpungerea</w:t>
      </w:r>
      <w:r w:rsidRPr="00021AEF">
        <w:rPr>
          <w:rFonts w:ascii="Times New Roman" w:hAnsi="Times New Roman" w:cs="Times New Roman"/>
          <w:sz w:val="24"/>
          <w:lang w:val="it-IT"/>
        </w:rPr>
        <w:t xml:space="preserve"> inimii”, în rev. </w:t>
      </w:r>
      <w:r w:rsidRPr="00021AEF">
        <w:rPr>
          <w:rFonts w:ascii="Times New Roman" w:hAnsi="Times New Roman" w:cs="Times New Roman"/>
          <w:i/>
          <w:iCs/>
          <w:sz w:val="24"/>
          <w:lang w:val="it-IT"/>
        </w:rPr>
        <w:t>Ortodoxia. Revistă a Patriarhiei Române</w:t>
      </w:r>
      <w:r w:rsidRPr="00021AEF">
        <w:rPr>
          <w:rFonts w:ascii="Times New Roman" w:hAnsi="Times New Roman" w:cs="Times New Roman"/>
          <w:sz w:val="24"/>
          <w:lang w:val="it-IT"/>
        </w:rPr>
        <w:t xml:space="preserve">, Seria a II-a, </w:t>
      </w:r>
      <w:r w:rsidRPr="00021AEF">
        <w:rPr>
          <w:rFonts w:ascii="Times New Roman" w:hAnsi="Times New Roman" w:cs="Times New Roman"/>
          <w:sz w:val="24"/>
          <w:lang w:val="ro-RO"/>
        </w:rPr>
        <w:t xml:space="preserve">Anul VIII (2016), </w:t>
      </w:r>
      <w:r w:rsidRPr="00021AEF">
        <w:rPr>
          <w:rFonts w:ascii="Times New Roman" w:hAnsi="Times New Roman" w:cs="Times New Roman"/>
          <w:sz w:val="24"/>
          <w:lang w:val="it-IT"/>
        </w:rPr>
        <w:t xml:space="preserve">Nr. 1, p. 73-106; </w:t>
      </w:r>
      <w:r w:rsidRPr="00021AEF">
        <w:rPr>
          <w:rFonts w:ascii="Times New Roman" w:hAnsi="Times New Roman" w:cs="Times New Roman"/>
          <w:sz w:val="24"/>
          <w:lang w:val="ro-RO"/>
        </w:rPr>
        <w:t xml:space="preserve">ISSN 1015-1044; </w:t>
      </w:r>
    </w:p>
    <w:p w14:paraId="7E2E66B4"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52703B2" w14:textId="77777777" w:rsidR="002C440B"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 xml:space="preserve">„Epectaza de după moartea fizică în lumina învățăturii Sfântului Grigorie de Nyssa”,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Anul XXVII (XCIII), 2017, Nr. 5-8, p. 204-226; ISSN 1221-5988; revistă acreditată CNCS, categoria C și indexată BDI în CEEOL; </w:t>
      </w:r>
    </w:p>
    <w:p w14:paraId="54C5AAB1" w14:textId="77777777" w:rsidR="00196C78" w:rsidRPr="00021AEF" w:rsidRDefault="00000000" w:rsidP="002C440B">
      <w:pPr>
        <w:pStyle w:val="ListParagraph"/>
        <w:tabs>
          <w:tab w:val="left" w:pos="426"/>
        </w:tabs>
        <w:ind w:left="426" w:firstLine="0"/>
        <w:rPr>
          <w:rFonts w:ascii="Times New Roman" w:hAnsi="Times New Roman" w:cs="Times New Roman"/>
          <w:sz w:val="24"/>
          <w:lang w:val="ro-RO"/>
        </w:rPr>
      </w:pPr>
      <w:hyperlink r:id="rId151" w:history="1">
        <w:r w:rsidR="00196C78" w:rsidRPr="00021AEF">
          <w:rPr>
            <w:rStyle w:val="Hyperlink"/>
            <w:rFonts w:ascii="Times New Roman" w:hAnsi="Times New Roman" w:cs="Times New Roman"/>
            <w:sz w:val="24"/>
            <w:u w:val="none"/>
            <w:lang w:val="ro-RO"/>
          </w:rPr>
          <w:t>https://teologiesiviata.ro/epectaza-de-dupa-moartea-fizica-lumina-invataturii-sfantului-grigorie-de-nyssa</w:t>
        </w:r>
      </w:hyperlink>
      <w:r w:rsidR="00196C78" w:rsidRPr="00021AEF">
        <w:rPr>
          <w:rFonts w:ascii="Times New Roman" w:hAnsi="Times New Roman" w:cs="Times New Roman"/>
          <w:sz w:val="24"/>
          <w:lang w:val="ro-RO"/>
        </w:rPr>
        <w:t xml:space="preserve"> </w:t>
      </w:r>
    </w:p>
    <w:p w14:paraId="3E3218C6" w14:textId="77777777" w:rsidR="0025726E" w:rsidRPr="00021AEF" w:rsidRDefault="0025726E" w:rsidP="002C440B">
      <w:pPr>
        <w:tabs>
          <w:tab w:val="left" w:pos="426"/>
        </w:tabs>
        <w:ind w:left="426" w:hanging="426"/>
        <w:rPr>
          <w:rFonts w:ascii="Times New Roman" w:hAnsi="Times New Roman" w:cs="Times New Roman"/>
          <w:sz w:val="10"/>
          <w:szCs w:val="10"/>
          <w:lang w:val="ro-RO"/>
        </w:rPr>
      </w:pPr>
    </w:p>
    <w:p w14:paraId="22ED40EB"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rPr>
      </w:pPr>
      <w:r w:rsidRPr="00021AEF">
        <w:rPr>
          <w:rFonts w:ascii="Times New Roman" w:hAnsi="Times New Roman" w:cs="Times New Roman"/>
          <w:sz w:val="24"/>
        </w:rPr>
        <w:t xml:space="preserve">“The Confession of Sins as a Re-Establishment of Man’s Communion with God in the Teachings of Saint John Chrysostom”,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Analele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Ştiinţifice</w:t>
      </w:r>
      <w:proofErr w:type="spellEnd"/>
      <w:r w:rsidRPr="00021AEF">
        <w:rPr>
          <w:rFonts w:ascii="Times New Roman" w:hAnsi="Times New Roman" w:cs="Times New Roman"/>
          <w:i/>
          <w:iCs/>
          <w:sz w:val="24"/>
        </w:rPr>
        <w:t xml:space="preserve"> ale </w:t>
      </w:r>
      <w:proofErr w:type="spellStart"/>
      <w:r w:rsidRPr="00021AEF">
        <w:rPr>
          <w:rFonts w:ascii="Times New Roman" w:hAnsi="Times New Roman" w:cs="Times New Roman"/>
          <w:i/>
          <w:iCs/>
          <w:sz w:val="24"/>
        </w:rPr>
        <w:t>Universităţii</w:t>
      </w:r>
      <w:proofErr w:type="spellEnd"/>
      <w:r w:rsidRPr="00021AEF">
        <w:rPr>
          <w:rFonts w:ascii="Times New Roman" w:hAnsi="Times New Roman" w:cs="Times New Roman"/>
          <w:i/>
          <w:iCs/>
          <w:sz w:val="24"/>
        </w:rPr>
        <w:t xml:space="preserve"> “Alexandru Ioan Cuza” din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Ortodoxă</w:t>
      </w:r>
      <w:proofErr w:type="spellEnd"/>
      <w:r w:rsidRPr="00021AEF">
        <w:rPr>
          <w:rFonts w:ascii="Times New Roman" w:hAnsi="Times New Roman" w:cs="Times New Roman"/>
          <w:sz w:val="24"/>
        </w:rPr>
        <w:t xml:space="preserve">, Nr. 1/2015, p. 111-127; ISSN 1841-849X;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pe internet la:</w:t>
      </w:r>
    </w:p>
    <w:p w14:paraId="02E03AD0"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52" w:history="1">
        <w:r w:rsidR="00196C78" w:rsidRPr="00021AEF">
          <w:rPr>
            <w:rStyle w:val="Hyperlink"/>
            <w:rFonts w:ascii="Times New Roman" w:hAnsi="Times New Roman" w:cs="Times New Roman"/>
            <w:sz w:val="24"/>
            <w:u w:val="none"/>
          </w:rPr>
          <w:t>file:///C:/Users/Liviu/Downloads/CEEOL%20Article.PDF</w:t>
        </w:r>
      </w:hyperlink>
      <w:r w:rsidR="00196C78" w:rsidRPr="00021AEF">
        <w:rPr>
          <w:rFonts w:ascii="Times New Roman" w:hAnsi="Times New Roman" w:cs="Times New Roman"/>
          <w:sz w:val="24"/>
        </w:rPr>
        <w:t>;</w:t>
      </w:r>
    </w:p>
    <w:p w14:paraId="6F3CDCF4" w14:textId="77777777" w:rsidR="0025726E" w:rsidRPr="00963FDD" w:rsidRDefault="0025726E" w:rsidP="002C440B">
      <w:pPr>
        <w:tabs>
          <w:tab w:val="left" w:pos="426"/>
        </w:tabs>
        <w:ind w:left="426" w:hanging="426"/>
        <w:rPr>
          <w:rFonts w:ascii="Times New Roman" w:hAnsi="Times New Roman" w:cs="Times New Roman"/>
          <w:sz w:val="10"/>
          <w:szCs w:val="10"/>
        </w:rPr>
      </w:pPr>
    </w:p>
    <w:p w14:paraId="0CF580F8"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rPr>
      </w:pPr>
      <w:r w:rsidRPr="00021AEF">
        <w:rPr>
          <w:rFonts w:ascii="Times New Roman" w:hAnsi="Times New Roman" w:cs="Times New Roman"/>
          <w:sz w:val="24"/>
        </w:rPr>
        <w:t>“</w:t>
      </w:r>
      <w:proofErr w:type="spellStart"/>
      <w:r w:rsidRPr="00021AEF">
        <w:rPr>
          <w:rFonts w:ascii="Times New Roman" w:hAnsi="Times New Roman" w:cs="Times New Roman"/>
          <w:sz w:val="24"/>
        </w:rPr>
        <w:t>Θεωρί</w:t>
      </w:r>
      <w:proofErr w:type="spellEnd"/>
      <w:r w:rsidRPr="00021AEF">
        <w:rPr>
          <w:rFonts w:ascii="Times New Roman" w:hAnsi="Times New Roman" w:cs="Times New Roman"/>
          <w:sz w:val="24"/>
        </w:rPr>
        <w:t xml:space="preserve">α: „The Vision of God, in the Teaching of St. Gregory of Nyssa”,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International Journal of Communication Research</w:t>
      </w:r>
      <w:r w:rsidRPr="00021AEF">
        <w:rPr>
          <w:rFonts w:ascii="Times New Roman" w:hAnsi="Times New Roman" w:cs="Times New Roman"/>
          <w:sz w:val="24"/>
        </w:rPr>
        <w:t xml:space="preserve">, Academy of Romanian Scientists, Vol. 6, Issue 2, 2015, p. 79-87; ISSN 2246-9265;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EBSCO, PROQUEST, COPERNICUS, GLOBAL IMPACT FACTOR; pe internet la:</w:t>
      </w:r>
    </w:p>
    <w:p w14:paraId="41616C1B"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53" w:history="1">
        <w:r w:rsidR="00196C78" w:rsidRPr="00021AEF">
          <w:rPr>
            <w:rStyle w:val="Hyperlink"/>
            <w:rFonts w:ascii="Times New Roman" w:hAnsi="Times New Roman" w:cs="Times New Roman"/>
            <w:sz w:val="24"/>
            <w:u w:val="none"/>
          </w:rPr>
          <w:t>http://ijcr.eu/articole/233_IJCR%202%202015%2003%20Liviu%20Petcu.pdf</w:t>
        </w:r>
      </w:hyperlink>
      <w:r w:rsidR="00196C78" w:rsidRPr="00021AEF">
        <w:rPr>
          <w:rFonts w:ascii="Times New Roman" w:hAnsi="Times New Roman" w:cs="Times New Roman"/>
          <w:sz w:val="24"/>
        </w:rPr>
        <w:t>;</w:t>
      </w:r>
    </w:p>
    <w:p w14:paraId="517D229F" w14:textId="77777777" w:rsidR="0025726E" w:rsidRPr="00963FDD" w:rsidRDefault="0025726E" w:rsidP="002C440B">
      <w:pPr>
        <w:tabs>
          <w:tab w:val="left" w:pos="426"/>
        </w:tabs>
        <w:ind w:left="426" w:hanging="426"/>
        <w:rPr>
          <w:rFonts w:ascii="Times New Roman" w:hAnsi="Times New Roman" w:cs="Times New Roman"/>
          <w:sz w:val="10"/>
          <w:szCs w:val="10"/>
        </w:rPr>
      </w:pPr>
    </w:p>
    <w:p w14:paraId="48A60D4C"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„Părinții </w:t>
      </w:r>
      <w:r w:rsidRPr="00021AEF">
        <w:rPr>
          <w:rFonts w:ascii="Times New Roman" w:hAnsi="Times New Roman" w:cs="Times New Roman"/>
          <w:i/>
          <w:iCs/>
          <w:sz w:val="24"/>
          <w:lang w:val="it-IT"/>
        </w:rPr>
        <w:t>Patericului</w:t>
      </w:r>
      <w:r w:rsidRPr="00021AEF">
        <w:rPr>
          <w:rFonts w:ascii="Times New Roman" w:hAnsi="Times New Roman" w:cs="Times New Roman"/>
          <w:sz w:val="24"/>
          <w:lang w:val="it-IT"/>
        </w:rPr>
        <w:t xml:space="preserve"> despre perioadele scurte de penitență, dar pe măsura gravității păcatului”,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xml:space="preserve">, Serie Nouă, Anul XXV (XCI), Nr. 9-12, 2015, p. 113-137; ISSN 1221-5988; revistă acreditată CNCS, categoria C și indexată BDI în CEEOL; online la: </w:t>
      </w:r>
    </w:p>
    <w:p w14:paraId="2558E6CA" w14:textId="77777777" w:rsidR="00196C78" w:rsidRPr="002C440B" w:rsidRDefault="002C440B" w:rsidP="002C440B">
      <w:pPr>
        <w:pStyle w:val="ListParagraph"/>
        <w:tabs>
          <w:tab w:val="left" w:pos="426"/>
        </w:tabs>
        <w:ind w:left="426" w:hanging="426"/>
        <w:rPr>
          <w:rFonts w:ascii="Times New Roman" w:hAnsi="Times New Roman" w:cs="Times New Roman"/>
          <w:sz w:val="24"/>
        </w:rPr>
      </w:pPr>
      <w:r>
        <w:rPr>
          <w:sz w:val="24"/>
        </w:rPr>
        <w:tab/>
      </w:r>
      <w:hyperlink r:id="rId154" w:history="1">
        <w:r w:rsidR="00196C78" w:rsidRPr="002C440B">
          <w:rPr>
            <w:rStyle w:val="Hyperlink"/>
            <w:rFonts w:ascii="Times New Roman" w:hAnsi="Times New Roman" w:cs="Times New Roman"/>
            <w:sz w:val="24"/>
            <w:u w:val="none"/>
          </w:rPr>
          <w:t>http://www.teologiesiviata.ro/sites/default/files/articol/pdf/2016/08/06_petcu_-_parintii_patericului.pdf</w:t>
        </w:r>
      </w:hyperlink>
      <w:r w:rsidR="00196C78" w:rsidRPr="002C440B">
        <w:rPr>
          <w:rFonts w:ascii="Times New Roman" w:hAnsi="Times New Roman" w:cs="Times New Roman"/>
          <w:sz w:val="24"/>
        </w:rPr>
        <w:t xml:space="preserve">; </w:t>
      </w:r>
    </w:p>
    <w:p w14:paraId="5E9AA67A" w14:textId="77777777" w:rsidR="0025726E" w:rsidRPr="002C440B" w:rsidRDefault="0025726E" w:rsidP="002C440B">
      <w:pPr>
        <w:tabs>
          <w:tab w:val="left" w:pos="426"/>
        </w:tabs>
        <w:ind w:left="426" w:hanging="426"/>
        <w:rPr>
          <w:rFonts w:ascii="Times New Roman" w:hAnsi="Times New Roman" w:cs="Times New Roman"/>
          <w:sz w:val="10"/>
          <w:szCs w:val="10"/>
        </w:rPr>
      </w:pPr>
    </w:p>
    <w:p w14:paraId="6DF18104" w14:textId="77777777" w:rsidR="002C440B"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„Sfântul Grigorie al Nyssei despre cunoașterea lui Dumnezeu (</w:t>
      </w:r>
      <w:proofErr w:type="spellStart"/>
      <w:r w:rsidRPr="00021AEF">
        <w:rPr>
          <w:rFonts w:ascii="Times New Roman" w:hAnsi="Times New Roman" w:cs="Times New Roman"/>
          <w:sz w:val="24"/>
        </w:rPr>
        <w:t>Θεογνωσί</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în Lumină (Φῶς) și în Nor (Νεφέλη)”, în rev. </w:t>
      </w:r>
      <w:r w:rsidRPr="00021AEF">
        <w:rPr>
          <w:rFonts w:ascii="Times New Roman" w:hAnsi="Times New Roman" w:cs="Times New Roman"/>
          <w:i/>
          <w:iCs/>
          <w:sz w:val="24"/>
          <w:lang w:val="ro-RO"/>
        </w:rPr>
        <w:t>Mitropolia Olteniei</w:t>
      </w:r>
      <w:r w:rsidRPr="00021AEF">
        <w:rPr>
          <w:rFonts w:ascii="Times New Roman" w:hAnsi="Times New Roman" w:cs="Times New Roman"/>
          <w:sz w:val="24"/>
          <w:lang w:val="ro-RO"/>
        </w:rPr>
        <w:t xml:space="preserve">, Anul LXVI (789-792), 2014, Nr. 9-12, p. 190-211; ISSN 1013-4239; rev. acreditată CNCS, categoria B și indexată BDI în Index Copernicus; pe internet la: </w:t>
      </w:r>
    </w:p>
    <w:p w14:paraId="64EF6977" w14:textId="77777777" w:rsidR="00196C78" w:rsidRPr="00021AEF" w:rsidRDefault="00000000" w:rsidP="002C440B">
      <w:pPr>
        <w:pStyle w:val="ListParagraph"/>
        <w:tabs>
          <w:tab w:val="left" w:pos="426"/>
        </w:tabs>
        <w:ind w:left="426" w:firstLine="0"/>
        <w:rPr>
          <w:rFonts w:ascii="Times New Roman" w:hAnsi="Times New Roman" w:cs="Times New Roman"/>
          <w:sz w:val="24"/>
          <w:lang w:val="ro-RO"/>
        </w:rPr>
      </w:pPr>
      <w:hyperlink r:id="rId155" w:history="1">
        <w:r w:rsidR="00196C78" w:rsidRPr="00021AEF">
          <w:rPr>
            <w:rStyle w:val="Hyperlink"/>
            <w:rFonts w:ascii="Times New Roman" w:hAnsi="Times New Roman" w:cs="Times New Roman"/>
            <w:sz w:val="24"/>
            <w:u w:val="none"/>
            <w:lang w:val="ro-RO"/>
          </w:rPr>
          <w:t>http://www.revista-mitropoliaolteniei.ro/arhiva/2014/9-12/2014nr9-12.pdf</w:t>
        </w:r>
      </w:hyperlink>
      <w:r w:rsidR="00196C78" w:rsidRPr="00021AEF">
        <w:rPr>
          <w:rFonts w:ascii="Times New Roman" w:hAnsi="Times New Roman" w:cs="Times New Roman"/>
          <w:sz w:val="24"/>
          <w:lang w:val="ro-RO"/>
        </w:rPr>
        <w:t xml:space="preserve"> ;</w:t>
      </w:r>
    </w:p>
    <w:p w14:paraId="4FADF38A"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F64D1E4"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w:t>
      </w:r>
      <w:proofErr w:type="spellStart"/>
      <w:r w:rsidRPr="00021AEF">
        <w:rPr>
          <w:rFonts w:ascii="Times New Roman" w:hAnsi="Times New Roman" w:cs="Times New Roman"/>
          <w:sz w:val="24"/>
        </w:rPr>
        <w:t>Θεωρί</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vederea lui Dumnezeu, după </w:t>
      </w:r>
      <w:r w:rsidRPr="00021AEF">
        <w:rPr>
          <w:rFonts w:ascii="Times New Roman" w:hAnsi="Times New Roman" w:cs="Times New Roman"/>
          <w:i/>
          <w:iCs/>
          <w:sz w:val="24"/>
          <w:lang w:val="ro-RO"/>
        </w:rPr>
        <w:t>De Beatitudinibus</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De Vita Moysis</w:t>
      </w:r>
      <w:r w:rsidRPr="00021AEF">
        <w:rPr>
          <w:rFonts w:ascii="Times New Roman" w:hAnsi="Times New Roman" w:cs="Times New Roman"/>
          <w:sz w:val="24"/>
          <w:lang w:val="ro-RO"/>
        </w:rPr>
        <w:t xml:space="preserve"> și </w:t>
      </w:r>
      <w:r w:rsidRPr="00021AEF">
        <w:rPr>
          <w:rFonts w:ascii="Times New Roman" w:hAnsi="Times New Roman" w:cs="Times New Roman"/>
          <w:i/>
          <w:iCs/>
          <w:sz w:val="24"/>
          <w:lang w:val="ro-RO"/>
        </w:rPr>
        <w:t>In Canticum canticorum</w:t>
      </w:r>
      <w:r w:rsidRPr="00021AEF">
        <w:rPr>
          <w:rFonts w:ascii="Times New Roman" w:hAnsi="Times New Roman" w:cs="Times New Roman"/>
          <w:sz w:val="24"/>
          <w:lang w:val="ro-RO"/>
        </w:rPr>
        <w:t xml:space="preserve"> ale Sfântului Grigorie de Nyssa”, în rev.</w:t>
      </w:r>
      <w:r w:rsidRPr="00021AEF">
        <w:rPr>
          <w:rFonts w:ascii="Times New Roman" w:hAnsi="Times New Roman" w:cs="Times New Roman"/>
          <w:i/>
          <w:iCs/>
          <w:sz w:val="24"/>
          <w:lang w:val="ro-RO"/>
        </w:rPr>
        <w:t xml:space="preserve"> Analele Universității din Craiova. Seria Filosofie</w:t>
      </w:r>
      <w:r w:rsidRPr="00021AEF">
        <w:rPr>
          <w:rFonts w:ascii="Times New Roman" w:hAnsi="Times New Roman" w:cs="Times New Roman"/>
          <w:sz w:val="24"/>
          <w:lang w:val="ro-RO"/>
        </w:rPr>
        <w:t>, Nr. 35 (1/2015), p. 43-57; ISSN 1841-8325; pe internet la:</w:t>
      </w:r>
    </w:p>
    <w:p w14:paraId="39D51316" w14:textId="77777777" w:rsidR="002C440B"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56" w:history="1">
        <w:r w:rsidR="00196C78" w:rsidRPr="00021AEF">
          <w:rPr>
            <w:rStyle w:val="Hyperlink"/>
            <w:rFonts w:ascii="Times New Roman" w:hAnsi="Times New Roman" w:cs="Times New Roman"/>
            <w:sz w:val="24"/>
            <w:u w:val="none"/>
            <w:lang w:val="ro-RO"/>
          </w:rPr>
          <w:t>http://cis01.central.ucv.ro/analele_universitatii/filosofie/2015/Anale35_1.pdf</w:t>
        </w:r>
      </w:hyperlink>
      <w:r w:rsidR="00196C78" w:rsidRPr="00021AEF">
        <w:rPr>
          <w:rFonts w:ascii="Times New Roman" w:hAnsi="Times New Roman" w:cs="Times New Roman"/>
          <w:sz w:val="24"/>
          <w:lang w:val="ro-RO"/>
        </w:rPr>
        <w:t xml:space="preserve">; </w:t>
      </w:r>
    </w:p>
    <w:p w14:paraId="3E4A051D"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rFonts w:ascii="Times New Roman" w:hAnsi="Times New Roman" w:cs="Times New Roman"/>
          <w:sz w:val="24"/>
          <w:lang w:val="ro-RO"/>
        </w:rPr>
        <w:tab/>
      </w:r>
      <w:r w:rsidR="00196C78" w:rsidRPr="00021AEF">
        <w:rPr>
          <w:rFonts w:ascii="Times New Roman" w:hAnsi="Times New Roman" w:cs="Times New Roman"/>
          <w:sz w:val="24"/>
          <w:lang w:val="ro-RO"/>
        </w:rPr>
        <w:t>revistă acreditată CNCS, categoria B (SCOPUS) și indexată BDI (Philosopher's Index, Agence d'evaluation de la recherche et de l'enseignement superieur (AERES), European Reference Index for the Humanities (ERIH), Regesta Imperii. Akademie der Wissen</w:t>
      </w:r>
      <w:r>
        <w:rPr>
          <w:rFonts w:ascii="Times New Roman" w:hAnsi="Times New Roman" w:cs="Times New Roman"/>
          <w:sz w:val="24"/>
          <w:lang w:val="ro-RO"/>
        </w:rPr>
        <w:softHyphen/>
      </w:r>
      <w:r w:rsidR="00196C78" w:rsidRPr="00021AEF">
        <w:rPr>
          <w:rFonts w:ascii="Times New Roman" w:hAnsi="Times New Roman" w:cs="Times New Roman"/>
          <w:sz w:val="24"/>
          <w:lang w:val="ro-RO"/>
        </w:rPr>
        <w:t xml:space="preserve">schaften und der literatur Mainz, Excellence in Research for Australia (ERA), </w:t>
      </w:r>
      <w:r w:rsidR="00196C78" w:rsidRPr="00021AEF">
        <w:rPr>
          <w:rFonts w:ascii="Times New Roman" w:hAnsi="Times New Roman" w:cs="Times New Roman"/>
          <w:sz w:val="24"/>
          <w:lang w:val="ro-RO"/>
        </w:rPr>
        <w:lastRenderedPageBreak/>
        <w:t>COLCIENCIAS - Instituto Colombiano para el Desarrollo de la Ciencia y la TecnologÃ</w:t>
      </w:r>
      <w:r w:rsidR="00196C78" w:rsidRPr="00021AEF">
        <w:rPr>
          <w:rFonts w:ascii="Times New Roman" w:hAnsi="Times New Roman" w:cs="Times New Roman"/>
          <w:sz w:val="24"/>
          <w:lang w:val="ro-RO"/>
        </w:rPr>
        <w:softHyphen/>
        <w:t>a Francisco JosÃ© de Caldas, Columbia, Baza de date SCOPUS);</w:t>
      </w:r>
    </w:p>
    <w:p w14:paraId="38B3065F"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47084660"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w:t>
      </w:r>
      <w:proofErr w:type="spellStart"/>
      <w:r w:rsidRPr="00021AEF">
        <w:rPr>
          <w:rFonts w:ascii="Times New Roman" w:hAnsi="Times New Roman" w:cs="Times New Roman"/>
          <w:sz w:val="24"/>
        </w:rPr>
        <w:t>Όμολογί</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τῶν</w:t>
      </w:r>
      <w:proofErr w:type="spellEnd"/>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λογισμῶν</w:t>
      </w:r>
      <w:proofErr w:type="spellEnd"/>
      <w:r w:rsidRPr="00021AEF">
        <w:rPr>
          <w:rFonts w:ascii="Times New Roman" w:hAnsi="Times New Roman" w:cs="Times New Roman"/>
          <w:sz w:val="24"/>
          <w:lang w:val="ro-RO"/>
        </w:rPr>
        <w:t>. Mărturisirea gândurilor la Părinții Patericului (II)</w:t>
      </w:r>
      <w:r w:rsidR="00FF16D0">
        <w:rPr>
          <w:rFonts w:ascii="Times New Roman" w:hAnsi="Times New Roman" w:cs="Times New Roman"/>
          <w:sz w:val="24"/>
          <w:lang w:val="ro-RO"/>
        </w:rPr>
        <w:t>”</w:t>
      </w:r>
      <w:r w:rsidRPr="00021AEF">
        <w:rPr>
          <w:rFonts w:ascii="Times New Roman" w:hAnsi="Times New Roman" w:cs="Times New Roman"/>
          <w:sz w:val="24"/>
          <w:lang w:val="ro-RO"/>
        </w:rPr>
        <w:t xml:space="preserve">,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Serie Nouă, Anul XXV (XCI), nr. 5-8, 2015, p. 84-109; ISSN 1221-5988; revistă acreditată CNCS, categoria C și indexată BDI în CEEOL; online la: </w:t>
      </w:r>
    </w:p>
    <w:p w14:paraId="23809EE1"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57" w:history="1">
        <w:r w:rsidR="00196C78" w:rsidRPr="00021AEF">
          <w:rPr>
            <w:rStyle w:val="Hyperlink"/>
            <w:rFonts w:ascii="Times New Roman" w:hAnsi="Times New Roman" w:cs="Times New Roman"/>
            <w:sz w:val="24"/>
            <w:u w:val="none"/>
            <w:lang w:val="ro-RO"/>
          </w:rPr>
          <w:t>http://www.teologiesiviata.ro/sites/default/files/articol/pdf/2015/12/06_petcu_-_marturisirea_gandurilor_17_dec.pdf</w:t>
        </w:r>
      </w:hyperlink>
      <w:r w:rsidR="00196C78" w:rsidRPr="00021AEF">
        <w:rPr>
          <w:rFonts w:ascii="Times New Roman" w:hAnsi="Times New Roman" w:cs="Times New Roman"/>
          <w:sz w:val="24"/>
          <w:lang w:val="ro-RO"/>
        </w:rPr>
        <w:t>;</w:t>
      </w:r>
    </w:p>
    <w:p w14:paraId="185BD497"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15F756D6"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w:t>
      </w:r>
      <w:proofErr w:type="spellStart"/>
      <w:r w:rsidRPr="00021AEF">
        <w:rPr>
          <w:rFonts w:ascii="Times New Roman" w:hAnsi="Times New Roman" w:cs="Times New Roman"/>
          <w:sz w:val="24"/>
        </w:rPr>
        <w:t>Όμολογί</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τῶν</w:t>
      </w:r>
      <w:proofErr w:type="spellEnd"/>
      <w:r w:rsidRPr="00021AEF">
        <w:rPr>
          <w:rFonts w:ascii="Times New Roman" w:hAnsi="Times New Roman" w:cs="Times New Roman"/>
          <w:sz w:val="24"/>
          <w:lang w:val="ro-RO"/>
        </w:rPr>
        <w:t xml:space="preserve"> </w:t>
      </w:r>
      <w:proofErr w:type="spellStart"/>
      <w:r w:rsidRPr="00021AEF">
        <w:rPr>
          <w:rFonts w:ascii="Times New Roman" w:hAnsi="Times New Roman" w:cs="Times New Roman"/>
          <w:sz w:val="24"/>
        </w:rPr>
        <w:t>λογισμῶν</w:t>
      </w:r>
      <w:proofErr w:type="spellEnd"/>
      <w:r w:rsidRPr="00021AEF">
        <w:rPr>
          <w:rFonts w:ascii="Times New Roman" w:hAnsi="Times New Roman" w:cs="Times New Roman"/>
          <w:sz w:val="24"/>
          <w:lang w:val="ro-RO"/>
        </w:rPr>
        <w:t xml:space="preserve">. Mărturisirea gândurilor la Părinții Patericului (I),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Serie Nouă, Anul XXV (XCI), nr. 1-4, 2015, p. 88-111; ISSN 1221-5988; revistă acreditată CNCS, categoria C și indexată BDI în CEEOL; online la: </w:t>
      </w:r>
      <w:hyperlink r:id="rId158" w:history="1">
        <w:r w:rsidRPr="00021AEF">
          <w:rPr>
            <w:rStyle w:val="Hyperlink"/>
            <w:rFonts w:ascii="Times New Roman" w:hAnsi="Times New Roman" w:cs="Times New Roman"/>
            <w:sz w:val="24"/>
            <w:u w:val="none"/>
            <w:lang w:val="ro-RO"/>
          </w:rPr>
          <w:t>http://www.teologiesiviata.ro/nr-1-4-ianuarie-aprilie-2015/articol/omologia-ton-logismon-marturisirea-gandurilor-la-parin-ii-pater</w:t>
        </w:r>
      </w:hyperlink>
      <w:r w:rsidRPr="00021AEF">
        <w:rPr>
          <w:rFonts w:ascii="Times New Roman" w:hAnsi="Times New Roman" w:cs="Times New Roman"/>
          <w:sz w:val="24"/>
          <w:lang w:val="ro-RO"/>
        </w:rPr>
        <w:t>;</w:t>
      </w:r>
    </w:p>
    <w:p w14:paraId="4CCB0923"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242A62CD" w14:textId="77777777" w:rsidR="0025726E" w:rsidRPr="00021AEF"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ro-RO"/>
        </w:rPr>
        <w:t xml:space="preserve">„Cuvioșii și mărturisitorii români – pilde de răbdare și de rugăciune pentru cei suferinzi”,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Serie Nouă, Anul XXIV (XCVIII), 2014, Nr. 5-8, p. 88-105; ISSN 1221-5988; pe internet la: </w:t>
      </w:r>
    </w:p>
    <w:p w14:paraId="091D1935"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59" w:history="1">
        <w:r w:rsidR="00196C78" w:rsidRPr="00021AEF">
          <w:rPr>
            <w:rStyle w:val="Hyperlink"/>
            <w:rFonts w:ascii="Times New Roman" w:hAnsi="Times New Roman" w:cs="Times New Roman"/>
            <w:sz w:val="24"/>
            <w:u w:val="none"/>
            <w:lang w:val="ro-RO"/>
          </w:rPr>
          <w:t>http://www.teologiesiviata.ro/sites/default/files/articol/pdf/2015/01/05_petcu_-_cuviosii_si_marturisitorii_romani.pdf</w:t>
        </w:r>
      </w:hyperlink>
      <w:r w:rsidR="00196C78" w:rsidRPr="00021AEF">
        <w:rPr>
          <w:rFonts w:ascii="Times New Roman" w:hAnsi="Times New Roman" w:cs="Times New Roman"/>
          <w:sz w:val="24"/>
          <w:lang w:val="ro-RO"/>
        </w:rPr>
        <w:t xml:space="preserve">; revistă acreditată CNCS, categoria C și indexată BDI în CEEOL; </w:t>
      </w:r>
    </w:p>
    <w:p w14:paraId="3C5CCBB7" w14:textId="77777777" w:rsidR="00E40063" w:rsidRPr="00021AEF" w:rsidRDefault="00E40063" w:rsidP="002C440B">
      <w:pPr>
        <w:pStyle w:val="ListParagraph"/>
        <w:tabs>
          <w:tab w:val="left" w:pos="426"/>
        </w:tabs>
        <w:ind w:left="426" w:hanging="426"/>
        <w:rPr>
          <w:rFonts w:ascii="Times New Roman" w:hAnsi="Times New Roman" w:cs="Times New Roman"/>
          <w:sz w:val="10"/>
          <w:szCs w:val="10"/>
          <w:lang w:val="ro-RO"/>
        </w:rPr>
      </w:pPr>
    </w:p>
    <w:p w14:paraId="4EFFED91"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ro-RO"/>
        </w:rPr>
        <w:t xml:space="preserve">„Valențe ale suferinței în viața sfinților”,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Seria a II-a, Anul VI (2014), Nr. 2, p. 68-95; ISSN 1015-1044; pe internet la:</w:t>
      </w:r>
      <w:r w:rsidRPr="00021AEF">
        <w:rPr>
          <w:rFonts w:ascii="Times New Roman" w:hAnsi="Times New Roman" w:cs="Times New Roman"/>
          <w:sz w:val="24"/>
          <w:lang w:val="it-IT"/>
        </w:rPr>
        <w:t xml:space="preserve"> </w:t>
      </w:r>
      <w:hyperlink r:id="rId160" w:history="1">
        <w:r w:rsidRPr="00021AEF">
          <w:rPr>
            <w:rStyle w:val="Hyperlink"/>
            <w:rFonts w:ascii="Times New Roman" w:hAnsi="Times New Roman" w:cs="Times New Roman"/>
            <w:sz w:val="24"/>
            <w:u w:val="none"/>
            <w:lang w:val="ro-RO"/>
          </w:rPr>
          <w:t>http://www.revistaortodoxia.ro/ro/?p=1968</w:t>
        </w:r>
      </w:hyperlink>
      <w:r w:rsidRPr="00021AEF">
        <w:rPr>
          <w:rFonts w:ascii="Times New Roman" w:hAnsi="Times New Roman" w:cs="Times New Roman"/>
          <w:sz w:val="24"/>
          <w:lang w:val="ro-RO"/>
        </w:rPr>
        <w:t xml:space="preserve">; </w:t>
      </w:r>
    </w:p>
    <w:p w14:paraId="4B49B575" w14:textId="77777777" w:rsidR="0025726E" w:rsidRPr="00963FDD" w:rsidRDefault="0025726E" w:rsidP="002C440B">
      <w:pPr>
        <w:pStyle w:val="ListParagraph"/>
        <w:tabs>
          <w:tab w:val="left" w:pos="426"/>
        </w:tabs>
        <w:ind w:left="426" w:hanging="426"/>
        <w:rPr>
          <w:rFonts w:ascii="Times New Roman" w:hAnsi="Times New Roman" w:cs="Times New Roman"/>
          <w:sz w:val="10"/>
          <w:szCs w:val="10"/>
          <w:lang w:val="it-IT"/>
        </w:rPr>
      </w:pPr>
    </w:p>
    <w:p w14:paraId="65C324EA"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„Sfântul Grigorie de Nyssa și reevaluarea învățăturii sale despre </w:t>
      </w:r>
      <w:proofErr w:type="spellStart"/>
      <w:r w:rsidRPr="00021AEF">
        <w:rPr>
          <w:rFonts w:ascii="Times New Roman" w:hAnsi="Times New Roman" w:cs="Times New Roman"/>
          <w:sz w:val="24"/>
        </w:rPr>
        <w:t>θέωσις</w:t>
      </w:r>
      <w:proofErr w:type="spellEnd"/>
      <w:r w:rsidRPr="00021AEF">
        <w:rPr>
          <w:rFonts w:ascii="Times New Roman" w:hAnsi="Times New Roman" w:cs="Times New Roman"/>
          <w:sz w:val="24"/>
          <w:lang w:val="it-IT"/>
        </w:rPr>
        <w:t xml:space="preserve">”, în rev. </w:t>
      </w:r>
      <w:r w:rsidRPr="00021AEF">
        <w:rPr>
          <w:rFonts w:ascii="Times New Roman" w:hAnsi="Times New Roman" w:cs="Times New Roman"/>
          <w:i/>
          <w:iCs/>
          <w:sz w:val="24"/>
          <w:lang w:val="it-IT"/>
        </w:rPr>
        <w:t>Altarul Reîntregirii</w:t>
      </w:r>
      <w:r w:rsidRPr="00021AEF">
        <w:rPr>
          <w:rFonts w:ascii="Times New Roman" w:hAnsi="Times New Roman" w:cs="Times New Roman"/>
          <w:sz w:val="24"/>
          <w:lang w:val="it-IT"/>
        </w:rPr>
        <w:t>, Nr. 2</w:t>
      </w:r>
      <w:r w:rsidRPr="00021AEF">
        <w:rPr>
          <w:rFonts w:ascii="Times New Roman" w:hAnsi="Times New Roman" w:cs="Times New Roman"/>
          <w:sz w:val="24"/>
          <w:lang w:val="ro-RO"/>
        </w:rPr>
        <w:t>/</w:t>
      </w:r>
      <w:r w:rsidRPr="00021AEF">
        <w:rPr>
          <w:rFonts w:ascii="Times New Roman" w:hAnsi="Times New Roman" w:cs="Times New Roman"/>
          <w:sz w:val="24"/>
          <w:lang w:val="it-IT"/>
        </w:rPr>
        <w:t>Mai-August, Anul XIX (2014), p. 145-164;</w:t>
      </w:r>
      <w:r w:rsidRPr="00021AEF">
        <w:rPr>
          <w:rFonts w:ascii="Times New Roman" w:hAnsi="Times New Roman" w:cs="Times New Roman"/>
          <w:sz w:val="24"/>
          <w:lang w:val="ro-RO"/>
        </w:rPr>
        <w:t xml:space="preserve"> ISSN 1584-8051; revistă acreditată CNCS, categoria C, cod depunere nr. 660, </w:t>
      </w:r>
      <w:r w:rsidRPr="00021AEF">
        <w:rPr>
          <w:rFonts w:ascii="Times New Roman" w:hAnsi="Times New Roman" w:cs="Times New Roman"/>
          <w:sz w:val="24"/>
          <w:lang w:val="it-IT"/>
        </w:rPr>
        <w:t>PN-II-ACRED-AR-2011-0149</w:t>
      </w:r>
      <w:r w:rsidRPr="00021AEF">
        <w:rPr>
          <w:rFonts w:ascii="Times New Roman" w:hAnsi="Times New Roman" w:cs="Times New Roman"/>
          <w:sz w:val="24"/>
          <w:lang w:val="ro-RO"/>
        </w:rPr>
        <w:t xml:space="preserve">; pe internet la: </w:t>
      </w:r>
      <w:hyperlink r:id="rId161" w:history="1">
        <w:r w:rsidRPr="00021AEF">
          <w:rPr>
            <w:rStyle w:val="Hyperlink"/>
            <w:rFonts w:ascii="Times New Roman" w:hAnsi="Times New Roman" w:cs="Times New Roman"/>
            <w:sz w:val="24"/>
            <w:u w:val="none"/>
            <w:lang w:val="ro-RO"/>
          </w:rPr>
          <w:t>https://www.ceeol.com/search/article-detail?id=319607</w:t>
        </w:r>
      </w:hyperlink>
      <w:r w:rsidRPr="00021AEF">
        <w:rPr>
          <w:rFonts w:ascii="Times New Roman" w:hAnsi="Times New Roman" w:cs="Times New Roman"/>
          <w:sz w:val="24"/>
          <w:lang w:val="ro-RO"/>
        </w:rPr>
        <w:t xml:space="preserve">; revistă indexată BDI în CEEOL, Index Copernicus și </w:t>
      </w:r>
      <w:r w:rsidRPr="00021AEF">
        <w:rPr>
          <w:rFonts w:ascii="Times New Roman" w:hAnsi="Times New Roman" w:cs="Times New Roman"/>
          <w:sz w:val="24"/>
          <w:lang w:val="it-IT"/>
        </w:rPr>
        <w:t>Electronic Journals Library</w:t>
      </w:r>
      <w:r w:rsidRPr="00021AEF">
        <w:rPr>
          <w:rFonts w:ascii="Times New Roman" w:hAnsi="Times New Roman" w:cs="Times New Roman"/>
          <w:sz w:val="24"/>
          <w:lang w:val="ro-RO"/>
        </w:rPr>
        <w:t xml:space="preserve">; </w:t>
      </w:r>
    </w:p>
    <w:p w14:paraId="0A6C15EE"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6F91F4AB" w14:textId="77777777" w:rsidR="002C440B"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rPr>
        <w:t>Κα</w:t>
      </w:r>
      <w:proofErr w:type="spellStart"/>
      <w:r w:rsidRPr="00021AEF">
        <w:rPr>
          <w:rFonts w:ascii="Times New Roman" w:hAnsi="Times New Roman" w:cs="Times New Roman"/>
          <w:sz w:val="24"/>
        </w:rPr>
        <w:t>τάφ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w:t>
      </w:r>
      <w:r w:rsidRPr="00021AEF">
        <w:rPr>
          <w:rFonts w:ascii="Times New Roman" w:hAnsi="Times New Roman" w:cs="Times New Roman"/>
          <w:sz w:val="24"/>
        </w:rPr>
        <w:t>ἀπ</w:t>
      </w:r>
      <w:proofErr w:type="spellStart"/>
      <w:r w:rsidRPr="00021AEF">
        <w:rPr>
          <w:rFonts w:ascii="Times New Roman" w:hAnsi="Times New Roman" w:cs="Times New Roman"/>
          <w:sz w:val="24"/>
        </w:rPr>
        <w:t>όφ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&amp; </w:t>
      </w:r>
      <w:proofErr w:type="spellStart"/>
      <w:r w:rsidRPr="00021AEF">
        <w:rPr>
          <w:rFonts w:ascii="Times New Roman" w:hAnsi="Times New Roman" w:cs="Times New Roman"/>
          <w:sz w:val="24"/>
        </w:rPr>
        <w:t>λογο</w:t>
      </w:r>
      <w:proofErr w:type="spellEnd"/>
      <w:r w:rsidRPr="00021AEF">
        <w:rPr>
          <w:rFonts w:ascii="Times New Roman" w:hAnsi="Times New Roman" w:cs="Times New Roman"/>
          <w:sz w:val="24"/>
          <w:lang w:val="it-IT"/>
        </w:rPr>
        <w:t>́</w:t>
      </w:r>
      <w:r w:rsidRPr="00021AEF">
        <w:rPr>
          <w:rFonts w:ascii="Times New Roman" w:hAnsi="Times New Roman" w:cs="Times New Roman"/>
          <w:sz w:val="24"/>
        </w:rPr>
        <w:t>φα</w:t>
      </w:r>
      <w:proofErr w:type="spellStart"/>
      <w:r w:rsidRPr="00021AEF">
        <w:rPr>
          <w:rFonts w:ascii="Times New Roman" w:hAnsi="Times New Roman" w:cs="Times New Roman"/>
          <w:sz w:val="24"/>
        </w:rPr>
        <w:t>σις</w:t>
      </w:r>
      <w:proofErr w:type="spellEnd"/>
      <w:r w:rsidRPr="00021AEF">
        <w:rPr>
          <w:rFonts w:ascii="Times New Roman" w:hAnsi="Times New Roman" w:cs="Times New Roman"/>
          <w:sz w:val="24"/>
          <w:lang w:val="it-IT"/>
        </w:rPr>
        <w:t xml:space="preserve"> la Sfântul Grigorie de Nyssa”,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xml:space="preserve">, Serie Nouă, Anul XXIII (LXXXIX), 2013, Nr. 9-12, p. 34-61; ISSN 1221-5988; pe internet la: </w:t>
      </w:r>
    </w:p>
    <w:p w14:paraId="4D644094" w14:textId="77777777" w:rsidR="00196C78" w:rsidRPr="002C440B" w:rsidRDefault="0087194F" w:rsidP="002C440B">
      <w:pPr>
        <w:pStyle w:val="ListParagraph"/>
        <w:tabs>
          <w:tab w:val="left" w:pos="426"/>
        </w:tabs>
        <w:ind w:left="426" w:firstLine="0"/>
        <w:rPr>
          <w:rFonts w:ascii="Times New Roman" w:hAnsi="Times New Roman" w:cs="Times New Roman"/>
          <w:sz w:val="24"/>
          <w:lang w:val="it-IT"/>
        </w:rPr>
      </w:pPr>
      <w:r w:rsidRPr="0087194F">
        <w:rPr>
          <w:rFonts w:ascii="Times New Roman" w:hAnsi="Times New Roman" w:cs="Times New Roman"/>
          <w:sz w:val="24"/>
          <w:szCs w:val="24"/>
        </w:rPr>
        <w:t>https://teologiesiviata.ro/sites/default/files/rss/2018/12/03_petcu_-_sf._grigorie.pdf</w:t>
      </w:r>
      <w:r w:rsidR="00196C78" w:rsidRPr="002C440B">
        <w:rPr>
          <w:rFonts w:ascii="Times New Roman" w:hAnsi="Times New Roman" w:cs="Times New Roman"/>
          <w:sz w:val="24"/>
          <w:lang w:val="it-IT"/>
        </w:rPr>
        <w:t>; revistă acreditată CNCS, categoria C și indexată BDI în CEEOL;</w:t>
      </w:r>
    </w:p>
    <w:p w14:paraId="1A0E3C5E" w14:textId="77777777" w:rsidR="0025726E" w:rsidRPr="002C440B" w:rsidRDefault="0025726E" w:rsidP="002C440B">
      <w:pPr>
        <w:tabs>
          <w:tab w:val="left" w:pos="426"/>
        </w:tabs>
        <w:ind w:left="426" w:hanging="426"/>
        <w:rPr>
          <w:rFonts w:ascii="Times New Roman" w:hAnsi="Times New Roman" w:cs="Times New Roman"/>
          <w:sz w:val="10"/>
          <w:szCs w:val="10"/>
          <w:lang w:val="it-IT"/>
        </w:rPr>
      </w:pPr>
    </w:p>
    <w:p w14:paraId="2F2EAA61"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el-GR"/>
        </w:rPr>
        <w:t>Π</w:t>
      </w:r>
      <w:r w:rsidRPr="00021AEF">
        <w:rPr>
          <w:rFonts w:ascii="Times New Roman" w:hAnsi="Times New Roman" w:cs="Times New Roman"/>
          <w:sz w:val="24"/>
          <w:lang w:val="ro-RO"/>
        </w:rPr>
        <w:t>ί</w:t>
      </w:r>
      <w:r w:rsidRPr="00021AEF">
        <w:rPr>
          <w:rFonts w:ascii="Times New Roman" w:hAnsi="Times New Roman" w:cs="Times New Roman"/>
          <w:sz w:val="24"/>
          <w:lang w:val="el-GR"/>
        </w:rPr>
        <w:t>στις</w:t>
      </w:r>
      <w:r w:rsidRPr="00021AEF">
        <w:rPr>
          <w:rFonts w:ascii="Times New Roman" w:hAnsi="Times New Roman" w:cs="Times New Roman"/>
          <w:sz w:val="24"/>
          <w:lang w:val="ro-RO"/>
        </w:rPr>
        <w:t xml:space="preserve"> [Pistis] și </w:t>
      </w:r>
      <w:r w:rsidRPr="00021AEF">
        <w:rPr>
          <w:rFonts w:ascii="Times New Roman" w:hAnsi="Times New Roman" w:cs="Times New Roman"/>
          <w:sz w:val="24"/>
          <w:lang w:val="el-GR"/>
        </w:rPr>
        <w:t>μαρτυρ</w:t>
      </w:r>
      <w:r w:rsidRPr="00021AEF">
        <w:rPr>
          <w:rFonts w:ascii="Times New Roman" w:hAnsi="Times New Roman" w:cs="Times New Roman"/>
          <w:sz w:val="24"/>
          <w:lang w:val="ro-RO"/>
        </w:rPr>
        <w:t>ί</w:t>
      </w:r>
      <w:r w:rsidRPr="00021AEF">
        <w:rPr>
          <w:rFonts w:ascii="Times New Roman" w:hAnsi="Times New Roman" w:cs="Times New Roman"/>
          <w:sz w:val="24"/>
          <w:lang w:val="el-GR"/>
        </w:rPr>
        <w:t>α</w:t>
      </w:r>
      <w:r w:rsidRPr="00021AEF">
        <w:rPr>
          <w:rFonts w:ascii="Times New Roman" w:hAnsi="Times New Roman" w:cs="Times New Roman"/>
          <w:sz w:val="24"/>
          <w:lang w:val="ro-RO"/>
        </w:rPr>
        <w:t xml:space="preserve"> [Martiria]. Martirii – mărturisitori jertfelnici ai dreptei credințe”, și în rev. </w:t>
      </w:r>
      <w:r w:rsidRPr="00021AEF">
        <w:rPr>
          <w:rFonts w:ascii="Times New Roman" w:hAnsi="Times New Roman" w:cs="Times New Roman"/>
          <w:i/>
          <w:iCs/>
          <w:sz w:val="24"/>
          <w:lang w:val="ro-RO"/>
        </w:rPr>
        <w:t>Studia Theologia Orthodoxa</w:t>
      </w:r>
      <w:r w:rsidRPr="00021AEF">
        <w:rPr>
          <w:rFonts w:ascii="Times New Roman" w:hAnsi="Times New Roman" w:cs="Times New Roman"/>
          <w:sz w:val="24"/>
          <w:lang w:val="ro-RO"/>
        </w:rPr>
        <w:t xml:space="preserve">, Anul LV, Nr. 2/2010, p. 279-292; ISSN 1224-0860; pe internet la: </w:t>
      </w:r>
      <w:hyperlink r:id="rId162" w:history="1">
        <w:r w:rsidRPr="00021AEF">
          <w:rPr>
            <w:rStyle w:val="Hyperlink"/>
            <w:rFonts w:ascii="Times New Roman" w:hAnsi="Times New Roman" w:cs="Times New Roman"/>
            <w:sz w:val="24"/>
            <w:u w:val="none"/>
            <w:lang w:val="ro-RO"/>
          </w:rPr>
          <w:t>http://www.studia.ubbcluj.ro/download/pdf/571.pdf</w:t>
        </w:r>
      </w:hyperlink>
      <w:r w:rsidRPr="00021AEF">
        <w:rPr>
          <w:rFonts w:ascii="Times New Roman" w:hAnsi="Times New Roman" w:cs="Times New Roman"/>
          <w:sz w:val="24"/>
          <w:lang w:val="ro-RO"/>
        </w:rPr>
        <w:t>; revistă indexată BDI în CEEOL, EBSCO, Proquest, Central &amp; Eastern European Academic Source, acreditată CNCSIS, categoria B +, codul CNCSIS nr. 538; publicat cu titlul „Martirii – mărturisitori jertfelnici ai dreptei credințe”, și în rev.</w:t>
      </w:r>
      <w:r w:rsidRPr="00021AEF">
        <w:rPr>
          <w:rFonts w:ascii="Times New Roman" w:hAnsi="Times New Roman" w:cs="Times New Roman"/>
          <w:i/>
          <w:iCs/>
          <w:sz w:val="24"/>
          <w:lang w:val="ro-RO"/>
        </w:rPr>
        <w:t xml:space="preserve"> </w:t>
      </w:r>
      <w:r w:rsidRPr="00021AEF">
        <w:rPr>
          <w:rFonts w:ascii="Times New Roman" w:hAnsi="Times New Roman" w:cs="Times New Roman"/>
          <w:i/>
          <w:iCs/>
          <w:sz w:val="24"/>
          <w:lang w:val="it-IT"/>
        </w:rPr>
        <w:t>Ortodoxia</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Revistă a Patriarhiei Române</w:t>
      </w:r>
      <w:r w:rsidRPr="00021AEF">
        <w:rPr>
          <w:rFonts w:ascii="Times New Roman" w:hAnsi="Times New Roman" w:cs="Times New Roman"/>
          <w:sz w:val="24"/>
          <w:lang w:val="it-IT"/>
        </w:rPr>
        <w:t xml:space="preserve">, Seria a II-a, Anul V (2013), Nr. III, p. 162-193; ISSN 1015-1044; </w:t>
      </w:r>
    </w:p>
    <w:p w14:paraId="2C4B28FA"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5A6FBB36" w14:textId="77777777" w:rsidR="00196C78" w:rsidRPr="002C440B" w:rsidRDefault="00196C78" w:rsidP="00B8651B">
      <w:pPr>
        <w:pStyle w:val="ListParagraph"/>
        <w:numPr>
          <w:ilvl w:val="0"/>
          <w:numId w:val="41"/>
        </w:numPr>
        <w:tabs>
          <w:tab w:val="left" w:pos="426"/>
        </w:tabs>
        <w:rPr>
          <w:rFonts w:ascii="Times New Roman" w:hAnsi="Times New Roman" w:cs="Times New Roman"/>
          <w:sz w:val="24"/>
          <w:lang w:val="fr-FR"/>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Teologia devenirii și a dorinței la Sfântul Grigorie de Nyssa”, în rev. </w:t>
      </w:r>
      <w:r w:rsidRPr="00021AEF">
        <w:rPr>
          <w:rFonts w:ascii="Times New Roman" w:hAnsi="Times New Roman" w:cs="Times New Roman"/>
          <w:i/>
          <w:iCs/>
          <w:sz w:val="24"/>
          <w:lang w:val="ro-RO"/>
        </w:rPr>
        <w:t>Classica et Christiana</w:t>
      </w:r>
      <w:r w:rsidRPr="00021AEF">
        <w:rPr>
          <w:rFonts w:ascii="Times New Roman" w:hAnsi="Times New Roman" w:cs="Times New Roman"/>
          <w:sz w:val="24"/>
          <w:lang w:val="ro-RO"/>
        </w:rPr>
        <w:t xml:space="preserve">, Nr. 8/2, 2013, p. 561-593; ISSN 1842-3043; rev. acreditată CNCS (pe 2013), categoria B, codul de depunere la CNCS: PN-II-ACRED-AR-2011-0141; pe internet la: </w:t>
      </w:r>
      <w:hyperlink r:id="rId163" w:history="1">
        <w:r w:rsidRPr="00021AEF">
          <w:rPr>
            <w:rStyle w:val="Hyperlink"/>
            <w:rFonts w:ascii="Times New Roman" w:hAnsi="Times New Roman" w:cs="Times New Roman"/>
            <w:sz w:val="24"/>
            <w:u w:val="none"/>
            <w:lang w:val="ro-RO"/>
          </w:rPr>
          <w:t>http://history.uaic.ro/wp-content/uploads/2013/01/CC8-2.3.Sumar-Indice.pdf</w:t>
        </w:r>
      </w:hyperlink>
      <w:r w:rsidRPr="00021AEF">
        <w:rPr>
          <w:rFonts w:ascii="Times New Roman" w:hAnsi="Times New Roman" w:cs="Times New Roman"/>
          <w:sz w:val="24"/>
          <w:lang w:val="ro-RO"/>
        </w:rPr>
        <w:t xml:space="preserve">; revistă indexată BDI în </w:t>
      </w:r>
      <w:r w:rsidRPr="002C440B">
        <w:rPr>
          <w:rFonts w:ascii="Times New Roman" w:hAnsi="Times New Roman" w:cs="Times New Roman"/>
          <w:sz w:val="24"/>
          <w:lang w:val="ro-RO"/>
        </w:rPr>
        <w:t>ERIH PLUS</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SCOPUS</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AWOL</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Index Copernicus</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L’Année Philologique</w:t>
      </w:r>
      <w:r w:rsidRPr="00021AEF">
        <w:rPr>
          <w:rFonts w:ascii="Times New Roman" w:hAnsi="Times New Roman" w:cs="Times New Roman"/>
          <w:sz w:val="24"/>
          <w:lang w:val="ro-RO"/>
        </w:rPr>
        <w:t xml:space="preserve">, </w:t>
      </w:r>
      <w:r w:rsidRPr="002C440B">
        <w:rPr>
          <w:rFonts w:ascii="Times New Roman" w:hAnsi="Times New Roman" w:cs="Times New Roman"/>
          <w:sz w:val="24"/>
          <w:lang w:val="ro-RO"/>
        </w:rPr>
        <w:t xml:space="preserve">Université Laval. </w:t>
      </w:r>
      <w:r w:rsidRPr="002C440B">
        <w:rPr>
          <w:rFonts w:ascii="Times New Roman" w:hAnsi="Times New Roman" w:cs="Times New Roman"/>
          <w:sz w:val="24"/>
          <w:lang w:val="fr-FR"/>
        </w:rPr>
        <w:t xml:space="preserve">BIBP Base d’Information </w:t>
      </w:r>
      <w:r w:rsidRPr="002C440B">
        <w:rPr>
          <w:rFonts w:ascii="Times New Roman" w:hAnsi="Times New Roman" w:cs="Times New Roman"/>
          <w:sz w:val="24"/>
          <w:lang w:val="fr-FR"/>
        </w:rPr>
        <w:lastRenderedPageBreak/>
        <w:t>Bibliographique en Patristique</w:t>
      </w:r>
      <w:r w:rsidRPr="00021AEF">
        <w:rPr>
          <w:rFonts w:ascii="Times New Roman" w:hAnsi="Times New Roman" w:cs="Times New Roman"/>
          <w:sz w:val="24"/>
          <w:lang w:val="fr-FR"/>
        </w:rPr>
        <w:t xml:space="preserve">, </w:t>
      </w:r>
      <w:hyperlink r:id="rId164" w:tgtFrame="_blank" w:history="1">
        <w:r w:rsidRPr="00021AEF">
          <w:rPr>
            <w:rStyle w:val="Hyperlink"/>
            <w:rFonts w:ascii="Times New Roman" w:hAnsi="Times New Roman" w:cs="Times New Roman"/>
            <w:sz w:val="24"/>
            <w:u w:val="none"/>
            <w:lang w:val="fr-FR"/>
          </w:rPr>
          <w:t>Scipio</w:t>
        </w:r>
      </w:hyperlink>
      <w:r w:rsidRPr="00021AEF">
        <w:rPr>
          <w:rFonts w:ascii="Times New Roman" w:hAnsi="Times New Roman" w:cs="Times New Roman"/>
          <w:sz w:val="24"/>
          <w:lang w:val="fr-FR"/>
        </w:rPr>
        <w:t>;</w:t>
      </w:r>
      <w:r w:rsidRPr="00021AEF">
        <w:rPr>
          <w:rFonts w:ascii="Times New Roman" w:hAnsi="Times New Roman" w:cs="Times New Roman"/>
          <w:sz w:val="24"/>
          <w:lang w:val="ro-RO"/>
        </w:rPr>
        <w:t xml:space="preserve"> publicat și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Anul XXI (LXXXVII), 2011, Nr. 1-4, p. 77-105; pe internet la: </w:t>
      </w:r>
      <w:hyperlink r:id="rId165" w:history="1">
        <w:r w:rsidRPr="00021AEF">
          <w:rPr>
            <w:rStyle w:val="Hyperlink"/>
            <w:rFonts w:ascii="Times New Roman" w:hAnsi="Times New Roman" w:cs="Times New Roman"/>
            <w:sz w:val="24"/>
            <w:u w:val="none"/>
            <w:lang w:val="ro-RO"/>
          </w:rPr>
          <w:t>http://teologiesiviata.ro/revista/2011/nr-1-4-ianuarie-aprilie-2011</w:t>
        </w:r>
      </w:hyperlink>
      <w:r w:rsidRPr="00021AEF">
        <w:rPr>
          <w:rFonts w:ascii="Times New Roman" w:hAnsi="Times New Roman" w:cs="Times New Roman"/>
          <w:sz w:val="24"/>
          <w:lang w:val="ro-RO"/>
        </w:rPr>
        <w:t xml:space="preserve">; </w:t>
      </w:r>
      <w:r w:rsidRPr="002C440B">
        <w:rPr>
          <w:rFonts w:ascii="Times New Roman" w:hAnsi="Times New Roman" w:cs="Times New Roman"/>
          <w:sz w:val="24"/>
          <w:lang w:val="fr-FR"/>
        </w:rPr>
        <w:t>ISSN 1221-5988;</w:t>
      </w:r>
    </w:p>
    <w:p w14:paraId="0B6DEFE5"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1398DF8A" w14:textId="77777777" w:rsidR="00BB0CCB" w:rsidRPr="00021AEF" w:rsidRDefault="00196C78" w:rsidP="00B8651B">
      <w:pPr>
        <w:pStyle w:val="ListParagraph"/>
        <w:numPr>
          <w:ilvl w:val="0"/>
          <w:numId w:val="41"/>
        </w:numPr>
        <w:tabs>
          <w:tab w:val="left" w:pos="426"/>
        </w:tabs>
        <w:rPr>
          <w:rFonts w:ascii="Times New Roman" w:hAnsi="Times New Roman" w:cs="Times New Roman"/>
          <w:sz w:val="24"/>
          <w:lang w:val="ro-RO"/>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Vasile cel Mare – personalitate plenară a Bisericii”,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Nr. 4/2013, p. 76-85 (format A4); ISSN 2550539; rev. acreditată CNCS, categoria B SCOPUS, codul de depunere la CNCS: PN-II-ACRED-AR-2011-0032;</w:t>
      </w:r>
    </w:p>
    <w:p w14:paraId="6AC45F36" w14:textId="77777777" w:rsidR="00196C78" w:rsidRPr="00021AEF" w:rsidRDefault="002C440B" w:rsidP="002C440B">
      <w:pPr>
        <w:pStyle w:val="ListParagraph"/>
        <w:tabs>
          <w:tab w:val="left" w:pos="426"/>
        </w:tabs>
        <w:ind w:left="426" w:hanging="426"/>
        <w:rPr>
          <w:rFonts w:ascii="Times New Roman" w:hAnsi="Times New Roman" w:cs="Times New Roman"/>
          <w:sz w:val="24"/>
          <w:lang w:val="ro-RO"/>
        </w:rPr>
      </w:pPr>
      <w:r>
        <w:rPr>
          <w:sz w:val="24"/>
        </w:rPr>
        <w:tab/>
      </w:r>
      <w:hyperlink r:id="rId166" w:history="1">
        <w:r w:rsidR="00196C78" w:rsidRPr="00021AEF">
          <w:rPr>
            <w:rStyle w:val="Hyperlink"/>
            <w:rFonts w:ascii="Times New Roman" w:hAnsi="Times New Roman" w:cs="Times New Roman"/>
            <w:sz w:val="24"/>
            <w:u w:val="none"/>
            <w:lang w:val="ro-RO"/>
          </w:rPr>
          <w:t>http://www.revistatransilvania.ro/nou/en/anul-editorial-2013/cat_view/49-anul-editorial-2013.html</w:t>
        </w:r>
      </w:hyperlink>
      <w:r w:rsidR="00196C78" w:rsidRPr="00021AEF">
        <w:rPr>
          <w:rFonts w:ascii="Times New Roman" w:hAnsi="Times New Roman" w:cs="Times New Roman"/>
          <w:sz w:val="24"/>
          <w:lang w:val="ro-RO"/>
        </w:rPr>
        <w:t>; revistă indexată BDI în SCOPUS;</w:t>
      </w:r>
    </w:p>
    <w:p w14:paraId="0A858FA9"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40E4EF3B" w14:textId="77777777" w:rsidR="002C440B" w:rsidRPr="002C440B" w:rsidRDefault="00196C78" w:rsidP="00B8651B">
      <w:pPr>
        <w:pStyle w:val="ListParagraph"/>
        <w:numPr>
          <w:ilvl w:val="0"/>
          <w:numId w:val="41"/>
        </w:numPr>
        <w:tabs>
          <w:tab w:val="left" w:pos="426"/>
        </w:tabs>
        <w:rPr>
          <w:rFonts w:ascii="Times New Roman" w:hAnsi="Times New Roman" w:cs="Times New Roman"/>
          <w:sz w:val="24"/>
          <w:lang w:val="fr-FR"/>
        </w:rPr>
      </w:pPr>
      <w:r w:rsidRPr="00021AEF">
        <w:rPr>
          <w:rFonts w:ascii="Times New Roman" w:hAnsi="Times New Roman" w:cs="Times New Roman"/>
          <w:sz w:val="24"/>
        </w:rPr>
        <w:t>“The light (</w:t>
      </w:r>
      <w:proofErr w:type="spellStart"/>
      <w:r w:rsidRPr="00021AEF">
        <w:rPr>
          <w:rFonts w:ascii="Times New Roman" w:hAnsi="Times New Roman" w:cs="Times New Roman"/>
          <w:sz w:val="24"/>
        </w:rPr>
        <w:t>Φῶς</w:t>
      </w:r>
      <w:proofErr w:type="spellEnd"/>
      <w:r w:rsidRPr="00021AEF">
        <w:rPr>
          <w:rFonts w:ascii="Times New Roman" w:hAnsi="Times New Roman" w:cs="Times New Roman"/>
          <w:sz w:val="24"/>
        </w:rPr>
        <w:t>) or the return from the false reality towards God: ἀπ</w:t>
      </w:r>
      <w:proofErr w:type="spellStart"/>
      <w:r w:rsidRPr="00021AEF">
        <w:rPr>
          <w:rFonts w:ascii="Times New Roman" w:hAnsi="Times New Roman" w:cs="Times New Roman"/>
          <w:sz w:val="24"/>
        </w:rPr>
        <w:t>άθει</w:t>
      </w:r>
      <w:proofErr w:type="spellEnd"/>
      <w:r w:rsidRPr="00021AEF">
        <w:rPr>
          <w:rFonts w:ascii="Times New Roman" w:hAnsi="Times New Roman" w:cs="Times New Roman"/>
          <w:sz w:val="24"/>
        </w:rPr>
        <w:t>α and πα</w:t>
      </w:r>
      <w:proofErr w:type="spellStart"/>
      <w:r w:rsidRPr="00021AEF">
        <w:rPr>
          <w:rFonts w:ascii="Times New Roman" w:hAnsi="Times New Roman" w:cs="Times New Roman"/>
          <w:sz w:val="24"/>
        </w:rPr>
        <w:t>ρρησί</w:t>
      </w:r>
      <w:proofErr w:type="spellEnd"/>
      <w:r w:rsidRPr="00021AEF">
        <w:rPr>
          <w:rFonts w:ascii="Times New Roman" w:hAnsi="Times New Roman" w:cs="Times New Roman"/>
          <w:sz w:val="24"/>
        </w:rPr>
        <w:t xml:space="preserve">α in St. Gregory of Nyssa”,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rPr>
        <w:t>Classica et Christiana</w:t>
      </w:r>
      <w:r w:rsidRPr="00021AEF">
        <w:rPr>
          <w:rFonts w:ascii="Times New Roman" w:hAnsi="Times New Roman" w:cs="Times New Roman"/>
          <w:sz w:val="24"/>
        </w:rPr>
        <w:t xml:space="preserve">, Nr. 7/1, 2012, p. 221-234; ISSN 1842-3043; rev.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(pe 2012),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B, </w:t>
      </w:r>
      <w:proofErr w:type="spellStart"/>
      <w:r w:rsidRPr="00021AEF">
        <w:rPr>
          <w:rFonts w:ascii="Times New Roman" w:hAnsi="Times New Roman" w:cs="Times New Roman"/>
          <w:sz w:val="24"/>
        </w:rPr>
        <w:t>codul</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depunere</w:t>
      </w:r>
      <w:proofErr w:type="spellEnd"/>
      <w:r w:rsidRPr="00021AEF">
        <w:rPr>
          <w:rFonts w:ascii="Times New Roman" w:hAnsi="Times New Roman" w:cs="Times New Roman"/>
          <w:sz w:val="24"/>
        </w:rPr>
        <w:t xml:space="preserve"> la CNCS: PN-II-ACRED-AR-2011-0141; pe internet la : </w:t>
      </w:r>
    </w:p>
    <w:p w14:paraId="29BA840D" w14:textId="77777777" w:rsidR="00196C78" w:rsidRPr="00021AEF" w:rsidRDefault="00000000" w:rsidP="002C440B">
      <w:pPr>
        <w:pStyle w:val="ListParagraph"/>
        <w:tabs>
          <w:tab w:val="left" w:pos="426"/>
        </w:tabs>
        <w:ind w:left="426" w:firstLine="0"/>
        <w:rPr>
          <w:rFonts w:ascii="Times New Roman" w:hAnsi="Times New Roman" w:cs="Times New Roman"/>
          <w:sz w:val="24"/>
          <w:lang w:val="fr-FR"/>
        </w:rPr>
      </w:pPr>
      <w:hyperlink r:id="rId167" w:history="1">
        <w:r w:rsidR="00196C78" w:rsidRPr="002C440B">
          <w:rPr>
            <w:rStyle w:val="Hyperlink"/>
            <w:rFonts w:ascii="Times New Roman" w:hAnsi="Times New Roman" w:cs="Times New Roman"/>
            <w:sz w:val="24"/>
            <w:u w:val="none"/>
            <w:lang w:val="fr-FR"/>
          </w:rPr>
          <w:t>http://history.uaic.ro/cercetare/publicatii/classica/doc/cc712012.pdf</w:t>
        </w:r>
      </w:hyperlink>
      <w:r w:rsidR="00196C78" w:rsidRPr="002C440B">
        <w:rPr>
          <w:rFonts w:ascii="Times New Roman" w:hAnsi="Times New Roman" w:cs="Times New Roman"/>
          <w:sz w:val="24"/>
          <w:lang w:val="fr-FR"/>
        </w:rPr>
        <w:t xml:space="preserve">; </w:t>
      </w:r>
      <w:proofErr w:type="spellStart"/>
      <w:r w:rsidR="00196C78" w:rsidRPr="002C440B">
        <w:rPr>
          <w:rFonts w:ascii="Times New Roman" w:hAnsi="Times New Roman" w:cs="Times New Roman"/>
          <w:sz w:val="24"/>
          <w:lang w:val="fr-FR"/>
        </w:rPr>
        <w:t>revistă</w:t>
      </w:r>
      <w:proofErr w:type="spellEnd"/>
      <w:r w:rsidR="00196C78" w:rsidRPr="002C440B">
        <w:rPr>
          <w:rFonts w:ascii="Times New Roman" w:hAnsi="Times New Roman" w:cs="Times New Roman"/>
          <w:sz w:val="24"/>
          <w:lang w:val="fr-FR"/>
        </w:rPr>
        <w:t xml:space="preserve"> </w:t>
      </w:r>
      <w:proofErr w:type="spellStart"/>
      <w:r w:rsidR="00196C78" w:rsidRPr="002C440B">
        <w:rPr>
          <w:rFonts w:ascii="Times New Roman" w:hAnsi="Times New Roman" w:cs="Times New Roman"/>
          <w:sz w:val="24"/>
          <w:lang w:val="fr-FR"/>
        </w:rPr>
        <w:t>indexată</w:t>
      </w:r>
      <w:proofErr w:type="spellEnd"/>
      <w:r w:rsidR="00196C78" w:rsidRPr="002C440B">
        <w:rPr>
          <w:rFonts w:ascii="Times New Roman" w:hAnsi="Times New Roman" w:cs="Times New Roman"/>
          <w:sz w:val="24"/>
          <w:lang w:val="fr-FR"/>
        </w:rPr>
        <w:t xml:space="preserve"> BDI </w:t>
      </w:r>
      <w:proofErr w:type="spellStart"/>
      <w:r w:rsidR="00196C78" w:rsidRPr="002C440B">
        <w:rPr>
          <w:rFonts w:ascii="Times New Roman" w:hAnsi="Times New Roman" w:cs="Times New Roman"/>
          <w:sz w:val="24"/>
          <w:lang w:val="fr-FR"/>
        </w:rPr>
        <w:t>în</w:t>
      </w:r>
      <w:proofErr w:type="spellEnd"/>
      <w:r w:rsidR="00196C78" w:rsidRPr="002C440B">
        <w:rPr>
          <w:rFonts w:ascii="Times New Roman" w:hAnsi="Times New Roman" w:cs="Times New Roman"/>
          <w:sz w:val="24"/>
          <w:lang w:val="fr-FR"/>
        </w:rPr>
        <w:t xml:space="preserve"> ERIH PLUS, SCOPUS, AWOL, Index </w:t>
      </w:r>
      <w:proofErr w:type="spellStart"/>
      <w:r w:rsidR="00196C78" w:rsidRPr="002C440B">
        <w:rPr>
          <w:rFonts w:ascii="Times New Roman" w:hAnsi="Times New Roman" w:cs="Times New Roman"/>
          <w:sz w:val="24"/>
          <w:lang w:val="fr-FR"/>
        </w:rPr>
        <w:t>Copernicus</w:t>
      </w:r>
      <w:proofErr w:type="spellEnd"/>
      <w:r w:rsidR="00196C78" w:rsidRPr="002C440B">
        <w:rPr>
          <w:rFonts w:ascii="Times New Roman" w:hAnsi="Times New Roman" w:cs="Times New Roman"/>
          <w:sz w:val="24"/>
          <w:lang w:val="fr-FR"/>
        </w:rPr>
        <w:t xml:space="preserve">, L’Année Philologique, Université Laval. </w:t>
      </w:r>
      <w:r w:rsidR="00196C78" w:rsidRPr="00021AEF">
        <w:rPr>
          <w:rFonts w:ascii="Times New Roman" w:hAnsi="Times New Roman" w:cs="Times New Roman"/>
          <w:sz w:val="24"/>
          <w:lang w:val="fr-FR"/>
        </w:rPr>
        <w:t>BIBP Base d’Information Bibliographique en Patristique, Scipio;</w:t>
      </w:r>
    </w:p>
    <w:p w14:paraId="7368A37D" w14:textId="77777777" w:rsidR="0025726E" w:rsidRPr="002C440B" w:rsidRDefault="0025726E" w:rsidP="002C440B">
      <w:pPr>
        <w:tabs>
          <w:tab w:val="left" w:pos="426"/>
        </w:tabs>
        <w:ind w:left="426" w:hanging="426"/>
        <w:rPr>
          <w:rFonts w:ascii="Times New Roman" w:hAnsi="Times New Roman" w:cs="Times New Roman"/>
          <w:sz w:val="10"/>
          <w:szCs w:val="10"/>
          <w:lang w:val="fr-FR"/>
        </w:rPr>
      </w:pPr>
    </w:p>
    <w:p w14:paraId="1054D82B" w14:textId="77777777" w:rsidR="00BB0CCB"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rPr>
        <w:t>“</w:t>
      </w:r>
      <w:proofErr w:type="spellStart"/>
      <w:r w:rsidRPr="00021AEF">
        <w:rPr>
          <w:rFonts w:ascii="Times New Roman" w:hAnsi="Times New Roman" w:cs="Times New Roman"/>
          <w:sz w:val="24"/>
        </w:rPr>
        <w:t>Στάσις</w:t>
      </w:r>
      <w:proofErr w:type="spellEnd"/>
      <w:r w:rsidRPr="00021AEF">
        <w:rPr>
          <w:rFonts w:ascii="Times New Roman" w:hAnsi="Times New Roman" w:cs="Times New Roman"/>
          <w:sz w:val="24"/>
        </w:rPr>
        <w:t xml:space="preserve"> and </w:t>
      </w:r>
      <w:proofErr w:type="spellStart"/>
      <w:r w:rsidRPr="00021AEF">
        <w:rPr>
          <w:rFonts w:ascii="Times New Roman" w:hAnsi="Times New Roman" w:cs="Times New Roman"/>
          <w:sz w:val="24"/>
        </w:rPr>
        <w:t>κίνησις</w:t>
      </w:r>
      <w:proofErr w:type="spellEnd"/>
      <w:r w:rsidRPr="00021AEF">
        <w:rPr>
          <w:rFonts w:ascii="Times New Roman" w:hAnsi="Times New Roman" w:cs="Times New Roman"/>
          <w:sz w:val="24"/>
        </w:rPr>
        <w:t xml:space="preserve">. The mobile stability or the stable mobility of the man’s ascent towards God in St. Gregory of Nyssa”,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rev. </w:t>
      </w:r>
      <w:r w:rsidRPr="00021AEF">
        <w:rPr>
          <w:rFonts w:ascii="Times New Roman" w:hAnsi="Times New Roman" w:cs="Times New Roman"/>
          <w:i/>
          <w:iCs/>
          <w:sz w:val="24"/>
          <w:lang w:val="it-IT"/>
        </w:rPr>
        <w:t>Teologia</w:t>
      </w:r>
      <w:r w:rsidRPr="00021AEF">
        <w:rPr>
          <w:rFonts w:ascii="Times New Roman" w:hAnsi="Times New Roman" w:cs="Times New Roman"/>
          <w:sz w:val="24"/>
          <w:lang w:val="it-IT"/>
        </w:rPr>
        <w:t xml:space="preserve">, Anul XVI, Nr. 1 (50), 2012, p. 66-81; ISSN 1453-4789; revistă acreditată CNCS, categoria B; codul de depunere la CNCS: PN-II-ACRED-AR-2011-0009; pe internet la: </w:t>
      </w:r>
    </w:p>
    <w:p w14:paraId="21F59083" w14:textId="77777777" w:rsidR="00196C78" w:rsidRPr="00021AEF" w:rsidRDefault="002C440B" w:rsidP="002C440B">
      <w:pPr>
        <w:pStyle w:val="ListParagraph"/>
        <w:tabs>
          <w:tab w:val="left" w:pos="426"/>
        </w:tabs>
        <w:ind w:left="426" w:hanging="426"/>
        <w:rPr>
          <w:rFonts w:ascii="Times New Roman" w:hAnsi="Times New Roman" w:cs="Times New Roman"/>
          <w:sz w:val="24"/>
        </w:rPr>
      </w:pPr>
      <w:r>
        <w:rPr>
          <w:sz w:val="24"/>
        </w:rPr>
        <w:tab/>
      </w:r>
      <w:hyperlink r:id="rId168" w:history="1">
        <w:r w:rsidR="00196C78" w:rsidRPr="00021AEF">
          <w:rPr>
            <w:rStyle w:val="Hyperlink"/>
            <w:rFonts w:ascii="Times New Roman" w:hAnsi="Times New Roman" w:cs="Times New Roman"/>
            <w:sz w:val="24"/>
            <w:u w:val="none"/>
          </w:rPr>
          <w:t>http://www.revistateologia.ro/downloads/Teologia/teologia_1_2012.pdf</w:t>
        </w:r>
      </w:hyperlink>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Index Copernicus (cod 6666),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Religious and Theological Abstracts (USA), </w:t>
      </w:r>
      <w:proofErr w:type="spellStart"/>
      <w:r w:rsidR="00196C78" w:rsidRPr="00021AEF">
        <w:rPr>
          <w:rFonts w:ascii="Times New Roman" w:hAnsi="Times New Roman" w:cs="Times New Roman"/>
          <w:sz w:val="24"/>
        </w:rPr>
        <w:t>şi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World Cat;</w:t>
      </w:r>
    </w:p>
    <w:p w14:paraId="64B5AF7B" w14:textId="77777777" w:rsidR="0025726E" w:rsidRPr="00963FDD" w:rsidRDefault="0025726E" w:rsidP="002C440B">
      <w:pPr>
        <w:tabs>
          <w:tab w:val="left" w:pos="426"/>
        </w:tabs>
        <w:ind w:left="426" w:hanging="426"/>
        <w:rPr>
          <w:rFonts w:ascii="Times New Roman" w:hAnsi="Times New Roman" w:cs="Times New Roman"/>
          <w:sz w:val="10"/>
          <w:szCs w:val="10"/>
        </w:rPr>
      </w:pPr>
    </w:p>
    <w:p w14:paraId="2919DCE0" w14:textId="77777777" w:rsidR="002C440B"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 xml:space="preserve">„Suferința și creșterea spirituală”, în rev. </w:t>
      </w:r>
      <w:r w:rsidRPr="00021AEF">
        <w:rPr>
          <w:rFonts w:ascii="Times New Roman" w:hAnsi="Times New Roman" w:cs="Times New Roman"/>
          <w:i/>
          <w:iCs/>
          <w:sz w:val="24"/>
          <w:lang w:val="it-IT"/>
        </w:rPr>
        <w:t>Mitropolia Olteniei</w:t>
      </w:r>
      <w:r w:rsidRPr="00021AEF">
        <w:rPr>
          <w:rFonts w:ascii="Times New Roman" w:hAnsi="Times New Roman" w:cs="Times New Roman"/>
          <w:sz w:val="24"/>
          <w:lang w:val="it-IT"/>
        </w:rPr>
        <w:t xml:space="preserve">, Nr. 9-12, Anul LXIV (2012), p. 179-193; ISSN 1013-4239; rev. </w:t>
      </w:r>
      <w:r w:rsidRPr="00021AEF">
        <w:rPr>
          <w:rFonts w:ascii="Times New Roman" w:hAnsi="Times New Roman" w:cs="Times New Roman"/>
          <w:sz w:val="24"/>
          <w:lang w:val="ro-RO"/>
        </w:rPr>
        <w:t>acreditată CNCS, categoria B</w:t>
      </w:r>
      <w:r w:rsidRPr="00021AEF">
        <w:rPr>
          <w:rFonts w:ascii="Times New Roman" w:hAnsi="Times New Roman" w:cs="Times New Roman"/>
          <w:sz w:val="24"/>
          <w:lang w:val="it-IT"/>
        </w:rPr>
        <w:t xml:space="preserve"> și indexată BDI în Index Copernicus; pe internet la: </w:t>
      </w:r>
    </w:p>
    <w:p w14:paraId="603B3306" w14:textId="77777777" w:rsidR="00196C78" w:rsidRPr="00021AEF" w:rsidRDefault="00000000" w:rsidP="002C440B">
      <w:pPr>
        <w:pStyle w:val="ListParagraph"/>
        <w:tabs>
          <w:tab w:val="left" w:pos="426"/>
        </w:tabs>
        <w:ind w:left="426" w:firstLine="0"/>
        <w:rPr>
          <w:rFonts w:ascii="Times New Roman" w:hAnsi="Times New Roman" w:cs="Times New Roman"/>
          <w:sz w:val="24"/>
          <w:lang w:val="it-IT"/>
        </w:rPr>
      </w:pPr>
      <w:hyperlink r:id="rId169" w:history="1">
        <w:r w:rsidR="00196C78" w:rsidRPr="00021AEF">
          <w:rPr>
            <w:rStyle w:val="Hyperlink"/>
            <w:rFonts w:ascii="Times New Roman" w:hAnsi="Times New Roman" w:cs="Times New Roman"/>
            <w:sz w:val="24"/>
            <w:u w:val="none"/>
            <w:lang w:val="it-IT"/>
          </w:rPr>
          <w:t>http://www.revista-mitropoliaolteniei.ro/arhiva/2012/9-12/2012nr9-12.pdf</w:t>
        </w:r>
      </w:hyperlink>
      <w:r w:rsidR="00196C78" w:rsidRPr="00021AEF">
        <w:rPr>
          <w:rFonts w:ascii="Times New Roman" w:hAnsi="Times New Roman" w:cs="Times New Roman"/>
          <w:sz w:val="24"/>
          <w:lang w:val="it-IT"/>
        </w:rPr>
        <w:t>;  </w:t>
      </w:r>
      <w:r w:rsidR="00196C78" w:rsidRPr="00021AEF">
        <w:rPr>
          <w:rFonts w:ascii="Times New Roman" w:hAnsi="Times New Roman" w:cs="Times New Roman"/>
          <w:sz w:val="24"/>
          <w:lang w:val="ro-RO"/>
        </w:rPr>
        <w:t xml:space="preserve"> </w:t>
      </w:r>
    </w:p>
    <w:p w14:paraId="5A21491E"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49FED8DE" w14:textId="77777777" w:rsidR="00BB0CCB"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Compătimirea și îngrijirea bolnavilor”,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IV (2012), Nr. 4, p. 139-161; ISSN 1015-1044; rezumat pe internet la: </w:t>
      </w:r>
    </w:p>
    <w:p w14:paraId="50D295BD" w14:textId="77777777" w:rsidR="00196C78" w:rsidRPr="00021AEF" w:rsidRDefault="002C440B" w:rsidP="002C440B">
      <w:pPr>
        <w:pStyle w:val="ListParagraph"/>
        <w:tabs>
          <w:tab w:val="left" w:pos="426"/>
        </w:tabs>
        <w:ind w:left="426" w:hanging="426"/>
        <w:rPr>
          <w:rFonts w:ascii="Times New Roman" w:hAnsi="Times New Roman" w:cs="Times New Roman"/>
          <w:sz w:val="24"/>
          <w:lang w:val="it-IT"/>
        </w:rPr>
      </w:pPr>
      <w:r>
        <w:rPr>
          <w:sz w:val="24"/>
        </w:rPr>
        <w:tab/>
      </w:r>
      <w:hyperlink r:id="rId170" w:history="1">
        <w:r w:rsidR="00196C78" w:rsidRPr="00021AEF">
          <w:rPr>
            <w:rStyle w:val="Hyperlink"/>
            <w:rFonts w:ascii="Times New Roman" w:hAnsi="Times New Roman" w:cs="Times New Roman"/>
            <w:sz w:val="24"/>
            <w:u w:val="none"/>
            <w:lang w:val="ro-RO"/>
          </w:rPr>
          <w:t>http://www.revistaortodoxia.ro/ro/?p=1456</w:t>
        </w:r>
      </w:hyperlink>
      <w:r w:rsidR="00196C78" w:rsidRPr="00021AEF">
        <w:rPr>
          <w:rFonts w:ascii="Times New Roman" w:hAnsi="Times New Roman" w:cs="Times New Roman"/>
          <w:sz w:val="24"/>
          <w:lang w:val="ro-RO"/>
        </w:rPr>
        <w:t>;</w:t>
      </w:r>
    </w:p>
    <w:p w14:paraId="39C74C60"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2DC9DB1D" w14:textId="77777777" w:rsidR="00196C78" w:rsidRPr="00021AEF" w:rsidRDefault="00196C78" w:rsidP="00B8651B">
      <w:pPr>
        <w:pStyle w:val="ListParagraph"/>
        <w:numPr>
          <w:ilvl w:val="0"/>
          <w:numId w:val="41"/>
        </w:numPr>
        <w:tabs>
          <w:tab w:val="left" w:pos="426"/>
        </w:tabs>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Experierea luminii dumnezeieşti la Sfântul Simeon Noul Teolog”, </w:t>
      </w:r>
      <w:r w:rsidRPr="00021AEF">
        <w:rPr>
          <w:rFonts w:ascii="Times New Roman" w:hAnsi="Times New Roman" w:cs="Times New Roman"/>
          <w:sz w:val="24"/>
          <w:lang w:val="it-IT"/>
        </w:rPr>
        <w:t xml:space="preserve">în rev. </w:t>
      </w:r>
      <w:r w:rsidRPr="00021AEF">
        <w:rPr>
          <w:rFonts w:ascii="Times New Roman" w:hAnsi="Times New Roman" w:cs="Times New Roman"/>
          <w:i/>
          <w:iCs/>
          <w:sz w:val="24"/>
          <w:lang w:val="it-IT"/>
        </w:rPr>
        <w:t>Teologia</w:t>
      </w:r>
      <w:r w:rsidRPr="00021AEF">
        <w:rPr>
          <w:rFonts w:ascii="Times New Roman" w:hAnsi="Times New Roman" w:cs="Times New Roman"/>
          <w:sz w:val="24"/>
          <w:lang w:val="it-IT"/>
        </w:rPr>
        <w:t xml:space="preserve">, Anul XI (2007), Nr. 2, p. 164-194; ISSN 1453-4789; revistă acreditată CNCSIS, categoria D, codul CNCSIS nr. 545; publicat și </w:t>
      </w:r>
      <w:r w:rsidRPr="00021AEF">
        <w:rPr>
          <w:rFonts w:ascii="Times New Roman" w:hAnsi="Times New Roman" w:cs="Times New Roman"/>
          <w:sz w:val="24"/>
          <w:lang w:val="ro-RO"/>
        </w:rPr>
        <w:t xml:space="preserve">în vol. colectiv </w:t>
      </w:r>
      <w:r w:rsidRPr="00021AEF">
        <w:rPr>
          <w:rFonts w:ascii="Times New Roman" w:hAnsi="Times New Roman" w:cs="Times New Roman"/>
          <w:i/>
          <w:iCs/>
          <w:sz w:val="24"/>
          <w:lang w:val="ro-RO"/>
        </w:rPr>
        <w:t>Teologia mistică poetică. Imnele iubirii dumnezeiești ale Sfântului Simeon Noul Teolog – 1000 de ani de la compunerea lor</w:t>
      </w:r>
      <w:r w:rsidRPr="00021AEF">
        <w:rPr>
          <w:rFonts w:ascii="Times New Roman" w:hAnsi="Times New Roman" w:cs="Times New Roman"/>
          <w:sz w:val="24"/>
          <w:lang w:val="ro-RO"/>
        </w:rPr>
        <w:t xml:space="preserve">, coordonat de PS. Episcop Ioachim Băcăuanul și Pr. </w:t>
      </w:r>
      <w:r w:rsidRPr="00021AEF">
        <w:rPr>
          <w:rFonts w:ascii="Times New Roman" w:hAnsi="Times New Roman" w:cs="Times New Roman"/>
          <w:sz w:val="24"/>
          <w:lang w:val="it-IT"/>
        </w:rPr>
        <w:t xml:space="preserve">Ioan Bărgăoanu, Editura Basilica a Patriarhiei Române, București, 2012, p. 299-336; Editura Basilica </w:t>
      </w:r>
      <w:r w:rsidRPr="00021AEF">
        <w:rPr>
          <w:rFonts w:ascii="Times New Roman" w:hAnsi="Times New Roman" w:cs="Times New Roman"/>
          <w:sz w:val="24"/>
          <w:lang w:val="ro-RO"/>
        </w:rPr>
        <w:t xml:space="preserve">este acreditată CNCS, la categoria B, cod depunere CNCS: </w:t>
      </w:r>
      <w:r w:rsidRPr="00021AEF">
        <w:rPr>
          <w:rFonts w:ascii="Times New Roman" w:hAnsi="Times New Roman" w:cs="Times New Roman"/>
          <w:sz w:val="24"/>
          <w:lang w:val="it-IT"/>
        </w:rPr>
        <w:t>PN-II-ACRED-ED-2012-0384;</w:t>
      </w:r>
    </w:p>
    <w:p w14:paraId="33E7B204"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AA50C0F" w14:textId="77777777" w:rsidR="00BB0CCB"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Grigorie al Nyssei despre infinitatea divină”, în rev. </w:t>
      </w:r>
      <w:r w:rsidRPr="00021AEF">
        <w:rPr>
          <w:rFonts w:ascii="Times New Roman" w:hAnsi="Times New Roman" w:cs="Times New Roman"/>
          <w:i/>
          <w:iCs/>
          <w:sz w:val="24"/>
          <w:lang w:val="ro-RO"/>
        </w:rPr>
        <w:t>Classica et Christiana</w:t>
      </w:r>
      <w:r w:rsidRPr="00021AEF">
        <w:rPr>
          <w:rFonts w:ascii="Times New Roman" w:hAnsi="Times New Roman" w:cs="Times New Roman"/>
          <w:sz w:val="24"/>
          <w:lang w:val="ro-RO"/>
        </w:rPr>
        <w:t>, Nr. 7/2, 2012, p. 537-563; ISSN 1842-3043; rev. acreditată CNCS (pe 2012), categoria B, codul de depunere la CNCS: PN-II-ACRED-AR-2011-0141; pe internet la:</w:t>
      </w:r>
    </w:p>
    <w:p w14:paraId="08CC75AB" w14:textId="77777777" w:rsidR="00196C78" w:rsidRPr="00021AEF" w:rsidRDefault="002C440B" w:rsidP="002C440B">
      <w:pPr>
        <w:pStyle w:val="ListParagraph"/>
        <w:tabs>
          <w:tab w:val="left" w:pos="426"/>
        </w:tabs>
        <w:spacing w:line="235" w:lineRule="auto"/>
        <w:ind w:left="426" w:hanging="426"/>
        <w:rPr>
          <w:rFonts w:ascii="Times New Roman" w:hAnsi="Times New Roman" w:cs="Times New Roman"/>
          <w:sz w:val="24"/>
          <w:lang w:val="ro-RO"/>
        </w:rPr>
      </w:pPr>
      <w:r>
        <w:rPr>
          <w:sz w:val="24"/>
        </w:rPr>
        <w:tab/>
      </w:r>
      <w:hyperlink r:id="rId171" w:history="1">
        <w:r w:rsidR="00196C78" w:rsidRPr="00021AEF">
          <w:rPr>
            <w:rStyle w:val="Hyperlink"/>
            <w:rFonts w:ascii="Times New Roman" w:hAnsi="Times New Roman" w:cs="Times New Roman"/>
            <w:sz w:val="24"/>
            <w:u w:val="none"/>
            <w:lang w:val="ro-RO"/>
          </w:rPr>
          <w:t>http://history.uaic.ro/cercetare/publicatii/classica/doc/cc722012.pdf</w:t>
        </w:r>
      </w:hyperlink>
      <w:r w:rsidR="00196C78" w:rsidRPr="00021AEF">
        <w:rPr>
          <w:rFonts w:ascii="Times New Roman" w:hAnsi="Times New Roman" w:cs="Times New Roman"/>
          <w:sz w:val="24"/>
          <w:lang w:val="ro-RO"/>
        </w:rPr>
        <w:t xml:space="preserve">; revistă indexată BDI în </w:t>
      </w:r>
      <w:hyperlink r:id="rId172" w:tgtFrame="_blank" w:history="1">
        <w:r w:rsidR="00196C78" w:rsidRPr="00021AEF">
          <w:rPr>
            <w:rStyle w:val="Hyperlink"/>
            <w:rFonts w:ascii="Times New Roman" w:hAnsi="Times New Roman" w:cs="Times New Roman"/>
            <w:sz w:val="24"/>
            <w:u w:val="none"/>
            <w:lang w:val="ro-RO"/>
          </w:rPr>
          <w:t>ERIH PLUS</w:t>
        </w:r>
      </w:hyperlink>
      <w:r w:rsidR="00196C78" w:rsidRPr="00021AEF">
        <w:rPr>
          <w:rFonts w:ascii="Times New Roman" w:hAnsi="Times New Roman" w:cs="Times New Roman"/>
          <w:sz w:val="24"/>
          <w:lang w:val="ro-RO"/>
        </w:rPr>
        <w:t xml:space="preserve">, </w:t>
      </w:r>
      <w:hyperlink r:id="rId173" w:tgtFrame="_blank" w:history="1">
        <w:r w:rsidR="00196C78" w:rsidRPr="00021AEF">
          <w:rPr>
            <w:rStyle w:val="Hyperlink"/>
            <w:rFonts w:ascii="Times New Roman" w:hAnsi="Times New Roman" w:cs="Times New Roman"/>
            <w:sz w:val="24"/>
            <w:u w:val="none"/>
            <w:lang w:val="ro-RO"/>
          </w:rPr>
          <w:t>SCOPUS</w:t>
        </w:r>
      </w:hyperlink>
      <w:r w:rsidR="00196C78" w:rsidRPr="00021AEF">
        <w:rPr>
          <w:rFonts w:ascii="Times New Roman" w:hAnsi="Times New Roman" w:cs="Times New Roman"/>
          <w:sz w:val="24"/>
          <w:lang w:val="ro-RO"/>
        </w:rPr>
        <w:t xml:space="preserve">, </w:t>
      </w:r>
      <w:hyperlink r:id="rId174" w:tgtFrame="_blank" w:history="1">
        <w:r w:rsidR="00196C78" w:rsidRPr="00021AEF">
          <w:rPr>
            <w:rStyle w:val="Hyperlink"/>
            <w:rFonts w:ascii="Times New Roman" w:hAnsi="Times New Roman" w:cs="Times New Roman"/>
            <w:sz w:val="24"/>
            <w:u w:val="none"/>
            <w:lang w:val="ro-RO"/>
          </w:rPr>
          <w:t>AWOL</w:t>
        </w:r>
      </w:hyperlink>
      <w:r w:rsidR="00196C78" w:rsidRPr="00021AEF">
        <w:rPr>
          <w:rFonts w:ascii="Times New Roman" w:hAnsi="Times New Roman" w:cs="Times New Roman"/>
          <w:sz w:val="24"/>
          <w:lang w:val="ro-RO"/>
        </w:rPr>
        <w:t xml:space="preserve">, </w:t>
      </w:r>
      <w:hyperlink r:id="rId175" w:tgtFrame="_blank" w:history="1">
        <w:r w:rsidR="00196C78" w:rsidRPr="00021AEF">
          <w:rPr>
            <w:rStyle w:val="Hyperlink"/>
            <w:rFonts w:ascii="Times New Roman" w:hAnsi="Times New Roman" w:cs="Times New Roman"/>
            <w:sz w:val="24"/>
            <w:u w:val="none"/>
            <w:lang w:val="ro-RO"/>
          </w:rPr>
          <w:t>Index Copernicus</w:t>
        </w:r>
      </w:hyperlink>
      <w:r w:rsidR="00196C78" w:rsidRPr="00021AEF">
        <w:rPr>
          <w:rFonts w:ascii="Times New Roman" w:hAnsi="Times New Roman" w:cs="Times New Roman"/>
          <w:sz w:val="24"/>
          <w:lang w:val="ro-RO"/>
        </w:rPr>
        <w:t xml:space="preserve">, </w:t>
      </w:r>
      <w:hyperlink r:id="rId176" w:tgtFrame="_blank" w:history="1">
        <w:r w:rsidR="00196C78" w:rsidRPr="00021AEF">
          <w:rPr>
            <w:rStyle w:val="Hyperlink"/>
            <w:rFonts w:ascii="Times New Roman" w:hAnsi="Times New Roman" w:cs="Times New Roman"/>
            <w:sz w:val="24"/>
            <w:u w:val="none"/>
            <w:lang w:val="ro-RO"/>
          </w:rPr>
          <w:t>L’Année Philologique</w:t>
        </w:r>
      </w:hyperlink>
      <w:r w:rsidR="00196C78" w:rsidRPr="00021AEF">
        <w:rPr>
          <w:rFonts w:ascii="Times New Roman" w:hAnsi="Times New Roman" w:cs="Times New Roman"/>
          <w:sz w:val="24"/>
          <w:lang w:val="ro-RO"/>
        </w:rPr>
        <w:t xml:space="preserve">, </w:t>
      </w:r>
      <w:hyperlink r:id="rId177" w:tgtFrame="_blank" w:history="1">
        <w:r w:rsidR="00196C78" w:rsidRPr="00021AEF">
          <w:rPr>
            <w:rStyle w:val="Hyperlink"/>
            <w:rFonts w:ascii="Times New Roman" w:hAnsi="Times New Roman" w:cs="Times New Roman"/>
            <w:sz w:val="24"/>
            <w:u w:val="none"/>
            <w:lang w:val="ro-RO"/>
          </w:rPr>
          <w:t>Université Laval. BIBP Base d’Information Bibliographique en Patristique</w:t>
        </w:r>
      </w:hyperlink>
      <w:r w:rsidR="00196C78" w:rsidRPr="00021AEF">
        <w:rPr>
          <w:rFonts w:ascii="Times New Roman" w:hAnsi="Times New Roman" w:cs="Times New Roman"/>
          <w:sz w:val="24"/>
          <w:lang w:val="ro-RO"/>
        </w:rPr>
        <w:t xml:space="preserve">, </w:t>
      </w:r>
      <w:hyperlink r:id="rId178" w:tgtFrame="_blank" w:history="1">
        <w:r w:rsidR="00196C78" w:rsidRPr="00021AEF">
          <w:rPr>
            <w:rStyle w:val="Hyperlink"/>
            <w:rFonts w:ascii="Times New Roman" w:hAnsi="Times New Roman" w:cs="Times New Roman"/>
            <w:sz w:val="24"/>
            <w:u w:val="none"/>
            <w:lang w:val="ro-RO"/>
          </w:rPr>
          <w:t>Scipio</w:t>
        </w:r>
      </w:hyperlink>
      <w:r w:rsidR="00196C78" w:rsidRPr="00021AEF">
        <w:rPr>
          <w:rFonts w:ascii="Times New Roman" w:hAnsi="Times New Roman" w:cs="Times New Roman"/>
          <w:sz w:val="24"/>
          <w:lang w:val="ro-RO"/>
        </w:rPr>
        <w:t xml:space="preserve">; publicat sub titlul: „Infinitatea divină după Sfântul Grigorie de Nyssa” și în revista </w:t>
      </w:r>
      <w:r w:rsidR="00196C78" w:rsidRPr="00021AEF">
        <w:rPr>
          <w:rFonts w:ascii="Times New Roman" w:hAnsi="Times New Roman" w:cs="Times New Roman"/>
          <w:i/>
          <w:iCs/>
          <w:sz w:val="24"/>
          <w:lang w:val="ro-RO"/>
        </w:rPr>
        <w:t>Teologie și Viață</w:t>
      </w:r>
      <w:r w:rsidR="00196C78" w:rsidRPr="00021AEF">
        <w:rPr>
          <w:rFonts w:ascii="Times New Roman" w:hAnsi="Times New Roman" w:cs="Times New Roman"/>
          <w:sz w:val="24"/>
          <w:lang w:val="ro-RO"/>
        </w:rPr>
        <w:t>, Anul XX (LXXXVI), Nr. 5-8/Mai-August, 2010, p. 34-61; ISSN 1221-5988;</w:t>
      </w:r>
    </w:p>
    <w:p w14:paraId="26CAC8E9" w14:textId="77777777" w:rsidR="0025726E" w:rsidRPr="00021AEF" w:rsidRDefault="0025726E" w:rsidP="002C440B">
      <w:pPr>
        <w:tabs>
          <w:tab w:val="left" w:pos="426"/>
        </w:tabs>
        <w:spacing w:line="235" w:lineRule="auto"/>
        <w:ind w:left="426" w:hanging="426"/>
        <w:rPr>
          <w:rFonts w:ascii="Times New Roman" w:hAnsi="Times New Roman" w:cs="Times New Roman"/>
          <w:sz w:val="10"/>
          <w:szCs w:val="10"/>
          <w:lang w:val="ro-RO"/>
        </w:rPr>
      </w:pPr>
    </w:p>
    <w:p w14:paraId="4C8A576E" w14:textId="77777777" w:rsidR="002C440B" w:rsidRPr="002C440B" w:rsidRDefault="00196C78" w:rsidP="00B8651B">
      <w:pPr>
        <w:pStyle w:val="ListParagraph"/>
        <w:numPr>
          <w:ilvl w:val="0"/>
          <w:numId w:val="41"/>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ro-RO"/>
        </w:rPr>
        <w:lastRenderedPageBreak/>
        <w:t>„Participarea la Dumnezeu (Μ</w:t>
      </w:r>
      <w:r w:rsidRPr="00021AEF">
        <w:rPr>
          <w:rFonts w:ascii="Times New Roman" w:hAnsi="Times New Roman" w:cs="Times New Roman"/>
          <w:sz w:val="24"/>
          <w:lang w:val="el-GR"/>
        </w:rPr>
        <w:t>ετουσία</w:t>
      </w:r>
      <w:r w:rsidRPr="00021AEF">
        <w:rPr>
          <w:rFonts w:ascii="Times New Roman" w:hAnsi="Times New Roman" w:cs="Times New Roman"/>
          <w:sz w:val="24"/>
          <w:lang w:val="ro-RO"/>
        </w:rPr>
        <w:t xml:space="preserve"> </w:t>
      </w:r>
      <w:r w:rsidRPr="00021AEF">
        <w:rPr>
          <w:rFonts w:ascii="Times New Roman" w:hAnsi="Times New Roman" w:cs="Times New Roman"/>
          <w:sz w:val="24"/>
          <w:lang w:val="el-GR"/>
        </w:rPr>
        <w:t>Θεοῦ</w:t>
      </w:r>
      <w:r w:rsidRPr="00021AEF">
        <w:rPr>
          <w:rFonts w:ascii="Times New Roman" w:hAnsi="Times New Roman" w:cs="Times New Roman"/>
          <w:sz w:val="24"/>
          <w:lang w:val="ro-RO"/>
        </w:rPr>
        <w:t xml:space="preserve">) după Sfântul Grigorie de Nyssa”,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IV (2012), Nr. 3, p. 143-159; ISSN 1015-1044; rezumat pe internet la: </w:t>
      </w:r>
    </w:p>
    <w:p w14:paraId="7248E70E" w14:textId="77777777" w:rsidR="00196C78" w:rsidRPr="00021AEF" w:rsidRDefault="00000000" w:rsidP="002C440B">
      <w:pPr>
        <w:pStyle w:val="ListParagraph"/>
        <w:tabs>
          <w:tab w:val="left" w:pos="426"/>
        </w:tabs>
        <w:spacing w:line="235" w:lineRule="auto"/>
        <w:ind w:left="426" w:firstLine="0"/>
        <w:rPr>
          <w:rFonts w:ascii="Times New Roman" w:hAnsi="Times New Roman" w:cs="Times New Roman"/>
          <w:sz w:val="24"/>
          <w:lang w:val="it-IT"/>
        </w:rPr>
      </w:pPr>
      <w:hyperlink r:id="rId179" w:history="1">
        <w:r w:rsidR="00196C78" w:rsidRPr="00021AEF">
          <w:rPr>
            <w:rStyle w:val="Hyperlink"/>
            <w:rFonts w:ascii="Times New Roman" w:hAnsi="Times New Roman" w:cs="Times New Roman"/>
            <w:sz w:val="24"/>
            <w:u w:val="none"/>
            <w:lang w:val="ro-RO"/>
          </w:rPr>
          <w:t>http://www.revistaortodoxia.ro/ro/?p=1403</w:t>
        </w:r>
      </w:hyperlink>
      <w:r w:rsidR="00196C78" w:rsidRPr="00021AEF">
        <w:rPr>
          <w:rFonts w:ascii="Times New Roman" w:hAnsi="Times New Roman" w:cs="Times New Roman"/>
          <w:sz w:val="24"/>
          <w:lang w:val="ro-RO"/>
        </w:rPr>
        <w:t>;</w:t>
      </w:r>
    </w:p>
    <w:p w14:paraId="71D50AF4"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it-IT"/>
        </w:rPr>
      </w:pPr>
    </w:p>
    <w:p w14:paraId="1512310C" w14:textId="77777777" w:rsidR="00BB0CCB"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Concepția despre îndumnezeire în Tradiția alexandrină: Origen și Clement”, în rev. </w:t>
      </w:r>
      <w:r w:rsidRPr="00021AEF">
        <w:rPr>
          <w:rFonts w:ascii="Times New Roman" w:hAnsi="Times New Roman" w:cs="Times New Roman"/>
          <w:i/>
          <w:iCs/>
          <w:sz w:val="24"/>
        </w:rPr>
        <w:t xml:space="preserve">Studia </w:t>
      </w:r>
      <w:proofErr w:type="spellStart"/>
      <w:r w:rsidRPr="00021AEF">
        <w:rPr>
          <w:rFonts w:ascii="Times New Roman" w:hAnsi="Times New Roman" w:cs="Times New Roman"/>
          <w:i/>
          <w:iCs/>
          <w:sz w:val="24"/>
        </w:rPr>
        <w:t>Theologia</w:t>
      </w:r>
      <w:proofErr w:type="spellEnd"/>
      <w:r w:rsidRPr="00021AEF">
        <w:rPr>
          <w:rFonts w:ascii="Times New Roman" w:hAnsi="Times New Roman" w:cs="Times New Roman"/>
          <w:i/>
          <w:iCs/>
          <w:sz w:val="24"/>
        </w:rPr>
        <w:t xml:space="preserve"> Catholica</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LVI (2011), Nr. 3-4, p. 31-45; ISSN 1224-8754 ; (rev. </w:t>
      </w:r>
      <w:r w:rsidRPr="00021AEF">
        <w:rPr>
          <w:rFonts w:ascii="Times New Roman" w:hAnsi="Times New Roman" w:cs="Times New Roman"/>
          <w:sz w:val="24"/>
          <w:lang w:val="ro-RO"/>
        </w:rPr>
        <w:t>acreditată CNCSIS, categoria B +</w:t>
      </w:r>
      <w:r w:rsidRPr="00021AEF">
        <w:rPr>
          <w:rFonts w:ascii="Times New Roman" w:hAnsi="Times New Roman" w:cs="Times New Roman"/>
          <w:sz w:val="24"/>
        </w:rPr>
        <w:t xml:space="preserve"> ), cod CNCSIS nr. 531; pe internet la : </w:t>
      </w:r>
    </w:p>
    <w:p w14:paraId="75F05D51" w14:textId="77777777" w:rsidR="002C440B" w:rsidRDefault="002C440B" w:rsidP="002C440B">
      <w:pPr>
        <w:pStyle w:val="ListParagraph"/>
        <w:tabs>
          <w:tab w:val="left" w:pos="426"/>
        </w:tabs>
        <w:spacing w:line="235" w:lineRule="auto"/>
        <w:ind w:left="426" w:hanging="426"/>
        <w:rPr>
          <w:rFonts w:ascii="Times New Roman" w:hAnsi="Times New Roman" w:cs="Times New Roman"/>
          <w:sz w:val="24"/>
          <w:lang w:val="it-IT"/>
        </w:rPr>
      </w:pPr>
      <w:r>
        <w:rPr>
          <w:sz w:val="24"/>
        </w:rPr>
        <w:tab/>
      </w:r>
      <w:hyperlink r:id="rId180" w:history="1">
        <w:r w:rsidR="00196C78" w:rsidRPr="00021AEF">
          <w:rPr>
            <w:rStyle w:val="Hyperlink"/>
            <w:rFonts w:ascii="Times New Roman" w:hAnsi="Times New Roman" w:cs="Times New Roman"/>
            <w:sz w:val="24"/>
            <w:u w:val="none"/>
          </w:rPr>
          <w:t>http://www.studia.ubbcluj.ro/download/pdf/696.pdf</w:t>
        </w:r>
      </w:hyperlink>
      <w:r w:rsidR="00196C78" w:rsidRPr="00021AEF">
        <w:rPr>
          <w:rFonts w:ascii="Times New Roman" w:hAnsi="Times New Roman" w:cs="Times New Roman"/>
          <w:sz w:val="24"/>
        </w:rPr>
        <w:t xml:space="preserve"> ; </w:t>
      </w:r>
      <w:r w:rsidR="00196C78" w:rsidRPr="00021AEF">
        <w:rPr>
          <w:rFonts w:ascii="Times New Roman" w:hAnsi="Times New Roman" w:cs="Times New Roman"/>
          <w:sz w:val="24"/>
          <w:lang w:val="ro-RO"/>
        </w:rPr>
        <w:t xml:space="preserve">revistă indexată BDI în </w:t>
      </w:r>
      <w:r w:rsidR="00196C78" w:rsidRPr="00021AEF">
        <w:rPr>
          <w:rFonts w:ascii="Times New Roman" w:hAnsi="Times New Roman" w:cs="Times New Roman"/>
          <w:sz w:val="24"/>
        </w:rPr>
        <w:t>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w:t>
      </w:r>
      <w:r w:rsidR="00196C78" w:rsidRPr="00021AEF">
        <w:rPr>
          <w:rFonts w:ascii="Times New Roman" w:hAnsi="Times New Roman" w:cs="Times New Roman"/>
          <w:sz w:val="24"/>
          <w:lang w:val="ro-RO"/>
        </w:rPr>
        <w:t xml:space="preserve">; </w:t>
      </w:r>
      <w:proofErr w:type="spellStart"/>
      <w:r w:rsidR="00196C78" w:rsidRPr="00021AEF">
        <w:rPr>
          <w:rFonts w:ascii="Times New Roman" w:hAnsi="Times New Roman" w:cs="Times New Roman"/>
          <w:sz w:val="24"/>
        </w:rPr>
        <w:t>publicat</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și</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Seria a II-a, Anul IV (2012), Nr. 2, p. 19-40; ISSN 1015-1044; rezumat pe internet la: </w:t>
      </w:r>
    </w:p>
    <w:p w14:paraId="2138E2F7" w14:textId="77777777" w:rsidR="00196C78" w:rsidRPr="002C440B" w:rsidRDefault="002C440B" w:rsidP="002C440B">
      <w:pPr>
        <w:tabs>
          <w:tab w:val="left" w:pos="426"/>
        </w:tabs>
        <w:spacing w:line="235" w:lineRule="auto"/>
        <w:ind w:left="0" w:firstLine="0"/>
        <w:rPr>
          <w:rFonts w:ascii="Times New Roman" w:hAnsi="Times New Roman" w:cs="Times New Roman"/>
          <w:sz w:val="24"/>
          <w:lang w:val="it-IT"/>
        </w:rPr>
      </w:pPr>
      <w:r>
        <w:rPr>
          <w:sz w:val="24"/>
        </w:rPr>
        <w:tab/>
      </w:r>
      <w:hyperlink r:id="rId181" w:history="1">
        <w:r w:rsidR="00196C78" w:rsidRPr="002C440B">
          <w:rPr>
            <w:rStyle w:val="Hyperlink"/>
            <w:rFonts w:ascii="Times New Roman" w:hAnsi="Times New Roman" w:cs="Times New Roman"/>
            <w:sz w:val="24"/>
            <w:u w:val="none"/>
            <w:lang w:val="it-IT"/>
          </w:rPr>
          <w:t>http://www.revistaortodoxia.ro/ro/?p=1345</w:t>
        </w:r>
      </w:hyperlink>
      <w:r w:rsidR="00196C78" w:rsidRPr="002C440B">
        <w:rPr>
          <w:rFonts w:ascii="Times New Roman" w:hAnsi="Times New Roman" w:cs="Times New Roman"/>
          <w:sz w:val="24"/>
          <w:lang w:val="it-IT"/>
        </w:rPr>
        <w:t>;</w:t>
      </w:r>
    </w:p>
    <w:p w14:paraId="1E67DEFF"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ro-RO"/>
        </w:rPr>
      </w:pPr>
    </w:p>
    <w:p w14:paraId="11E29822" w14:textId="77777777" w:rsidR="00196C78"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„Experiența extatică a sufletului în Dumnezeu după Sfântul Grigorie al Nyssei: beția trează, somnul treaz, rana și zborul sufletului” (I),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xml:space="preserve">, Nr. 2/2012, p. 52-58 (format A4); ISSN 2550539 ; rev. acreditată CNCS, categoria B, codul de depunere la CNCS: PN-II-ACRED-AR-2011-0032; </w:t>
      </w:r>
      <w:hyperlink r:id="rId182" w:history="1">
        <w:r w:rsidRPr="00021AEF">
          <w:rPr>
            <w:rStyle w:val="Hyperlink"/>
            <w:rFonts w:ascii="Times New Roman" w:hAnsi="Times New Roman" w:cs="Times New Roman"/>
            <w:sz w:val="24"/>
            <w:u w:val="none"/>
            <w:lang w:val="ro-RO"/>
          </w:rPr>
          <w:t>http://www.revistatransilvania.ro/nou/ro/anul-editorial-2012/cat_view/48-anul-editorial-2012.html</w:t>
        </w:r>
      </w:hyperlink>
      <w:r w:rsidRPr="00021AEF">
        <w:rPr>
          <w:rFonts w:ascii="Times New Roman" w:hAnsi="Times New Roman" w:cs="Times New Roman"/>
          <w:sz w:val="24"/>
          <w:lang w:val="ro-RO"/>
        </w:rPr>
        <w:t>; revistă indexată BDI în SCOPUS;</w:t>
      </w:r>
    </w:p>
    <w:p w14:paraId="3CF30C5F"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ro-RO"/>
        </w:rPr>
      </w:pPr>
    </w:p>
    <w:p w14:paraId="532E5EF2" w14:textId="77777777" w:rsidR="00196C78"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„Experiența extatică a sufletului în Dumnezeu după Sfântul Grigorie al Nyssei: beția trează, somnul treaz, rana și zborul sufletului” (II),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Nr. 3/2012, p. 64-70 (format A4); ISSN 2550539 ; rev. acreditată CNCS, categoria B, codul de depunere la CNCS: PN-II-ACRED-AR-2011-0032; revistă indexată BDI în SCOPUS;</w:t>
      </w:r>
    </w:p>
    <w:p w14:paraId="34FD39DD" w14:textId="77777777" w:rsidR="0025726E" w:rsidRPr="00963FDD" w:rsidRDefault="0025726E" w:rsidP="002C440B">
      <w:pPr>
        <w:tabs>
          <w:tab w:val="left" w:pos="426"/>
        </w:tabs>
        <w:spacing w:line="235" w:lineRule="auto"/>
        <w:ind w:left="426" w:hanging="426"/>
        <w:rPr>
          <w:rFonts w:ascii="Times New Roman" w:hAnsi="Times New Roman" w:cs="Times New Roman"/>
          <w:sz w:val="10"/>
          <w:szCs w:val="10"/>
          <w:lang w:val="ro-RO"/>
        </w:rPr>
      </w:pPr>
    </w:p>
    <w:p w14:paraId="71A1A5DA" w14:textId="77777777" w:rsidR="00196C78"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„Experiența extatică a sufletului în Dumnezeu după Sfântul Grigorie al Nyssei: beția trează, somnul treaz, rana și zborul sufletului” (III),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Nr. 8/2012, p. 87-93 (format A4); ISSN 2550539 ; rev. acreditată CNCS, categoria B, codul de depunere la CNCS: PN-II-ACRED-AR-2011-0032; revistă indexată BDI în SCOPUS;</w:t>
      </w:r>
    </w:p>
    <w:p w14:paraId="6164A2D7" w14:textId="77777777" w:rsidR="0025726E" w:rsidRPr="00021AEF" w:rsidRDefault="0025726E" w:rsidP="002C440B">
      <w:pPr>
        <w:tabs>
          <w:tab w:val="left" w:pos="426"/>
        </w:tabs>
        <w:spacing w:line="235" w:lineRule="auto"/>
        <w:ind w:left="426" w:hanging="426"/>
        <w:rPr>
          <w:rFonts w:ascii="Times New Roman" w:hAnsi="Times New Roman" w:cs="Times New Roman"/>
          <w:sz w:val="10"/>
          <w:szCs w:val="10"/>
          <w:lang w:val="ro-RO"/>
        </w:rPr>
      </w:pPr>
    </w:p>
    <w:p w14:paraId="6CC7FBAD" w14:textId="77777777" w:rsidR="00BB0CCB" w:rsidRPr="002C440B" w:rsidRDefault="00196C78" w:rsidP="00B8651B">
      <w:pPr>
        <w:pStyle w:val="ListParagraph"/>
        <w:numPr>
          <w:ilvl w:val="0"/>
          <w:numId w:val="41"/>
        </w:numPr>
        <w:tabs>
          <w:tab w:val="left" w:pos="426"/>
        </w:tabs>
        <w:spacing w:line="235" w:lineRule="auto"/>
        <w:rPr>
          <w:rFonts w:ascii="Times New Roman" w:hAnsi="Times New Roman" w:cs="Times New Roman"/>
          <w:sz w:val="24"/>
          <w:lang w:val="ro-RO"/>
        </w:rPr>
      </w:pPr>
      <w:r w:rsidRPr="00021AEF">
        <w:rPr>
          <w:rFonts w:ascii="Times New Roman" w:hAnsi="Times New Roman" w:cs="Times New Roman"/>
          <w:sz w:val="24"/>
          <w:lang w:val="ro-RO"/>
        </w:rPr>
        <w:t xml:space="preserve">„Noțiunea de θέωσις (îndumnezeire) după Sfântul Grigorie de Nyssa”,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xml:space="preserve">, Anul XL (CXVI), Nr. 9/2011, p. 76-85 (format A4); pe internet la : </w:t>
      </w:r>
    </w:p>
    <w:p w14:paraId="4F0F196D" w14:textId="77777777" w:rsidR="00BB0CCB"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sidRPr="002C440B">
        <w:rPr>
          <w:sz w:val="24"/>
          <w:lang w:val="ro-RO"/>
        </w:rPr>
        <w:tab/>
      </w:r>
      <w:hyperlink r:id="rId183" w:history="1">
        <w:r w:rsidR="00196C78" w:rsidRPr="00021AEF">
          <w:rPr>
            <w:rStyle w:val="Hyperlink"/>
            <w:rFonts w:ascii="Times New Roman" w:hAnsi="Times New Roman" w:cs="Times New Roman"/>
            <w:sz w:val="24"/>
            <w:u w:val="none"/>
            <w:lang w:val="ro-RO"/>
          </w:rPr>
          <w:t>http://www.revistatransilvania.ro/nou/ro/anul-editorial-2011/cat_view/45-anul-editorial-2011.html</w:t>
        </w:r>
      </w:hyperlink>
      <w:r w:rsidR="00196C78" w:rsidRPr="00021AEF">
        <w:rPr>
          <w:rFonts w:ascii="Times New Roman" w:hAnsi="Times New Roman" w:cs="Times New Roman"/>
          <w:sz w:val="24"/>
          <w:lang w:val="ro-RO"/>
        </w:rPr>
        <w:t xml:space="preserve">; ISSN 2550539 ; rev. acreditată CNCSIS, categoria B + , codul CNCSIS nr. 113; revistă indexată BDI în SCOPUS; publicat și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ro-RO"/>
        </w:rPr>
        <w:t>Seria a II-a, Anul III (2011), Nr. 3, p. 25-41;</w:t>
      </w:r>
      <w:r w:rsidR="00196C78" w:rsidRPr="00021AEF">
        <w:rPr>
          <w:rFonts w:ascii="Times New Roman" w:hAnsi="Times New Roman" w:cs="Times New Roman"/>
          <w:sz w:val="24"/>
          <w:lang w:val="it-IT"/>
        </w:rPr>
        <w:t xml:space="preserve"> ISSN 1015-1044; </w:t>
      </w:r>
    </w:p>
    <w:p w14:paraId="114F54ED" w14:textId="77777777" w:rsidR="00196C78"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Pr>
          <w:sz w:val="24"/>
        </w:rPr>
        <w:tab/>
      </w:r>
      <w:hyperlink r:id="rId184" w:history="1">
        <w:r w:rsidR="00196C78" w:rsidRPr="00021AEF">
          <w:rPr>
            <w:rStyle w:val="Hyperlink"/>
            <w:rFonts w:ascii="Times New Roman" w:hAnsi="Times New Roman" w:cs="Times New Roman"/>
            <w:sz w:val="24"/>
            <w:u w:val="none"/>
            <w:lang w:val="it-IT"/>
          </w:rPr>
          <w:t>http://www.revistaortodoxia.ro/ro/?p=1125</w:t>
        </w:r>
      </w:hyperlink>
      <w:r w:rsidR="00196C78" w:rsidRPr="00021AEF">
        <w:rPr>
          <w:rFonts w:ascii="Times New Roman" w:hAnsi="Times New Roman" w:cs="Times New Roman"/>
          <w:sz w:val="24"/>
          <w:lang w:val="it-IT"/>
        </w:rPr>
        <w:t xml:space="preserve">; </w:t>
      </w:r>
    </w:p>
    <w:p w14:paraId="2B79B1E9"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it-IT"/>
        </w:rPr>
      </w:pPr>
    </w:p>
    <w:p w14:paraId="76AAF8C1" w14:textId="77777777" w:rsidR="00BB0CCB"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Sfântul Grigorie al Nyssei despre Taina Pocăinței și a Euharistiei ca trepte spre îndumnezeire”, în rev. </w:t>
      </w:r>
      <w:r w:rsidRPr="00021AEF">
        <w:rPr>
          <w:rFonts w:ascii="Times New Roman" w:hAnsi="Times New Roman" w:cs="Times New Roman"/>
          <w:i/>
          <w:iCs/>
          <w:sz w:val="24"/>
          <w:lang w:val="ro-RO"/>
        </w:rPr>
        <w:t>Transilvania</w:t>
      </w:r>
      <w:r w:rsidRPr="00021AEF">
        <w:rPr>
          <w:rFonts w:ascii="Times New Roman" w:hAnsi="Times New Roman" w:cs="Times New Roman"/>
          <w:sz w:val="24"/>
          <w:lang w:val="ro-RO"/>
        </w:rPr>
        <w:t xml:space="preserve">, Anul XL (CXVI), Nr. 8/2011, p. 5-13 (format A4); ISSN 2550539 ; pe internet la : </w:t>
      </w:r>
      <w:hyperlink r:id="rId185" w:history="1">
        <w:r w:rsidRPr="00021AEF">
          <w:rPr>
            <w:rStyle w:val="Hyperlink"/>
            <w:rFonts w:ascii="Times New Roman" w:hAnsi="Times New Roman" w:cs="Times New Roman"/>
            <w:sz w:val="24"/>
            <w:u w:val="none"/>
            <w:lang w:val="ro-RO"/>
          </w:rPr>
          <w:t>http://www.revistatransilvania.ro/nou/ro/anul-editorial-2011/cat_view/45-anul-editorial-2011.html</w:t>
        </w:r>
      </w:hyperlink>
      <w:r w:rsidRPr="00021AEF">
        <w:rPr>
          <w:rFonts w:ascii="Times New Roman" w:hAnsi="Times New Roman" w:cs="Times New Roman"/>
          <w:sz w:val="24"/>
          <w:lang w:val="ro-RO"/>
        </w:rPr>
        <w:t xml:space="preserve">; rev. acreditată CNCSIS, categoria B +, codul CNCSIS nr. 113; revistă indexată BDI în SCOPUS; publicat și în rev. </w:t>
      </w:r>
      <w:r w:rsidRPr="00021AEF">
        <w:rPr>
          <w:rFonts w:ascii="Times New Roman" w:hAnsi="Times New Roman" w:cs="Times New Roman"/>
          <w:i/>
          <w:iCs/>
          <w:sz w:val="24"/>
          <w:lang w:val="it-IT"/>
        </w:rPr>
        <w:t>Teologie și viață</w:t>
      </w:r>
      <w:r w:rsidRPr="00021AEF">
        <w:rPr>
          <w:rFonts w:ascii="Times New Roman" w:hAnsi="Times New Roman" w:cs="Times New Roman"/>
          <w:sz w:val="24"/>
          <w:lang w:val="it-IT"/>
        </w:rPr>
        <w:t xml:space="preserve">, Serie nouă, Anul XXI (LXXXVII), Nr. 5-8/Mai-August, 2011, p. 76-94 ; ISSN 1221-5988; </w:t>
      </w:r>
    </w:p>
    <w:p w14:paraId="1815FE66" w14:textId="77777777" w:rsidR="00196C78"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Pr>
          <w:sz w:val="24"/>
        </w:rPr>
        <w:tab/>
      </w:r>
      <w:hyperlink r:id="rId186" w:history="1">
        <w:r w:rsidR="00196C78" w:rsidRPr="00021AEF">
          <w:rPr>
            <w:rStyle w:val="Hyperlink"/>
            <w:rFonts w:ascii="Times New Roman" w:hAnsi="Times New Roman" w:cs="Times New Roman"/>
            <w:sz w:val="24"/>
            <w:u w:val="none"/>
            <w:lang w:val="it-IT"/>
          </w:rPr>
          <w:t>http://www.teologiesiviata.ro/revista/2011/nr-5-8-mai-august-2011</w:t>
        </w:r>
      </w:hyperlink>
      <w:r w:rsidR="00196C78" w:rsidRPr="00021AEF">
        <w:rPr>
          <w:rFonts w:ascii="Times New Roman" w:hAnsi="Times New Roman" w:cs="Times New Roman"/>
          <w:sz w:val="24"/>
          <w:lang w:val="it-IT"/>
        </w:rPr>
        <w:t xml:space="preserve">; </w:t>
      </w:r>
    </w:p>
    <w:p w14:paraId="1ECD5351"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it-IT"/>
        </w:rPr>
      </w:pPr>
    </w:p>
    <w:p w14:paraId="4602101C" w14:textId="77777777" w:rsidR="00BB0CCB" w:rsidRPr="00021AEF" w:rsidRDefault="00196C78" w:rsidP="00B8651B">
      <w:pPr>
        <w:pStyle w:val="ListParagraph"/>
        <w:numPr>
          <w:ilvl w:val="0"/>
          <w:numId w:val="41"/>
        </w:numPr>
        <w:tabs>
          <w:tab w:val="left" w:pos="426"/>
        </w:tabs>
        <w:spacing w:line="235" w:lineRule="auto"/>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ro-RO"/>
        </w:rPr>
        <w:t xml:space="preserve">Îndumnezeirea omului după Ignatie Teoforul, Teofil al Antiohiei și Ipolit al Romei”, în rev. </w:t>
      </w:r>
      <w:r w:rsidRPr="00021AEF">
        <w:rPr>
          <w:rFonts w:ascii="Times New Roman" w:hAnsi="Times New Roman" w:cs="Times New Roman"/>
          <w:i/>
          <w:iCs/>
          <w:sz w:val="24"/>
          <w:lang w:val="ro-RO"/>
        </w:rPr>
        <w:t>Studia Theologia Catholica</w:t>
      </w:r>
      <w:r w:rsidRPr="00021AEF">
        <w:rPr>
          <w:rFonts w:ascii="Times New Roman" w:hAnsi="Times New Roman" w:cs="Times New Roman"/>
          <w:sz w:val="24"/>
          <w:lang w:val="ro-RO"/>
        </w:rPr>
        <w:t xml:space="preserve">, Anul LVI, Nr. 2/2011, p. 149-159; ISSN </w:t>
      </w:r>
      <w:r w:rsidRPr="00021AEF">
        <w:rPr>
          <w:rFonts w:ascii="Times New Roman" w:hAnsi="Times New Roman" w:cs="Times New Roman"/>
          <w:sz w:val="24"/>
          <w:lang w:val="ro-RO"/>
        </w:rPr>
        <w:lastRenderedPageBreak/>
        <w:t xml:space="preserve">1224-8754; pe internet la : </w:t>
      </w:r>
      <w:hyperlink r:id="rId187" w:history="1">
        <w:r w:rsidRPr="00021AEF">
          <w:rPr>
            <w:rStyle w:val="Hyperlink"/>
            <w:rFonts w:ascii="Times New Roman" w:hAnsi="Times New Roman" w:cs="Times New Roman"/>
            <w:sz w:val="24"/>
            <w:u w:val="none"/>
            <w:lang w:val="ro-RO"/>
          </w:rPr>
          <w:t>http://www.studia.ubbcluj.ro/download/pdf/601.pdf</w:t>
        </w:r>
      </w:hyperlink>
      <w:r w:rsidRPr="00021AEF">
        <w:rPr>
          <w:rFonts w:ascii="Times New Roman" w:hAnsi="Times New Roman" w:cs="Times New Roman"/>
          <w:sz w:val="24"/>
          <w:lang w:val="ro-RO"/>
        </w:rPr>
        <w:t xml:space="preserve">; revistă indexată BDI în </w:t>
      </w:r>
      <w:r w:rsidRPr="00021AEF">
        <w:rPr>
          <w:rFonts w:ascii="Times New Roman" w:hAnsi="Times New Roman" w:cs="Times New Roman"/>
          <w:sz w:val="24"/>
        </w:rPr>
        <w:t>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w:t>
      </w:r>
      <w:r w:rsidRPr="00021AEF">
        <w:rPr>
          <w:rFonts w:ascii="Times New Roman" w:hAnsi="Times New Roman" w:cs="Times New Roman"/>
          <w:sz w:val="24"/>
          <w:lang w:val="ro-RO"/>
        </w:rPr>
        <w:t xml:space="preserve">; revistă acreditată CNCSIS, categoria B +, codul CNCSIS nr. 531; publicat și în rev. </w:t>
      </w:r>
      <w:r w:rsidRPr="00021AEF">
        <w:rPr>
          <w:rFonts w:ascii="Times New Roman" w:hAnsi="Times New Roman" w:cs="Times New Roman"/>
          <w:i/>
          <w:iCs/>
          <w:sz w:val="24"/>
          <w:lang w:val="ro-RO"/>
        </w:rPr>
        <w:t>Ortodoxia</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Revistă a Patriarhiei Române</w:t>
      </w:r>
      <w:r w:rsidRPr="00021AEF">
        <w:rPr>
          <w:rFonts w:ascii="Times New Roman" w:hAnsi="Times New Roman" w:cs="Times New Roman"/>
          <w:sz w:val="24"/>
          <w:lang w:val="ro-RO"/>
        </w:rPr>
        <w:t xml:space="preserve">, Seria a II-a, Anul IV (2012), Nr. 1, p. 51-65; ISSN 1015-1044; rezumat pe internet la: </w:t>
      </w:r>
    </w:p>
    <w:p w14:paraId="5830D92A" w14:textId="77777777" w:rsidR="00196C78" w:rsidRPr="00021AEF" w:rsidRDefault="002C440B" w:rsidP="002C440B">
      <w:pPr>
        <w:pStyle w:val="ListParagraph"/>
        <w:tabs>
          <w:tab w:val="left" w:pos="426"/>
        </w:tabs>
        <w:spacing w:line="235" w:lineRule="auto"/>
        <w:ind w:left="425" w:hanging="426"/>
        <w:rPr>
          <w:rFonts w:ascii="Times New Roman" w:hAnsi="Times New Roman" w:cs="Times New Roman"/>
          <w:sz w:val="24"/>
          <w:lang w:val="it-IT"/>
        </w:rPr>
      </w:pPr>
      <w:r>
        <w:rPr>
          <w:sz w:val="24"/>
        </w:rPr>
        <w:tab/>
      </w:r>
      <w:hyperlink r:id="rId188" w:history="1">
        <w:r w:rsidR="00196C78" w:rsidRPr="00021AEF">
          <w:rPr>
            <w:rStyle w:val="Hyperlink"/>
            <w:rFonts w:ascii="Times New Roman" w:hAnsi="Times New Roman" w:cs="Times New Roman"/>
            <w:sz w:val="24"/>
            <w:u w:val="none"/>
            <w:lang w:val="ro-RO"/>
          </w:rPr>
          <w:t>http://www.revistaortodoxia.ro/ro/?p=1282</w:t>
        </w:r>
      </w:hyperlink>
      <w:r w:rsidR="00196C78" w:rsidRPr="00021AEF">
        <w:rPr>
          <w:rFonts w:ascii="Times New Roman" w:hAnsi="Times New Roman" w:cs="Times New Roman"/>
          <w:sz w:val="24"/>
          <w:lang w:val="ro-RO"/>
        </w:rPr>
        <w:t xml:space="preserve">; </w:t>
      </w:r>
    </w:p>
    <w:p w14:paraId="6507F5AD"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it-IT"/>
        </w:rPr>
      </w:pPr>
    </w:p>
    <w:p w14:paraId="7D68CA61" w14:textId="77777777" w:rsidR="002C440B" w:rsidRDefault="00196C78" w:rsidP="00B8651B">
      <w:pPr>
        <w:pStyle w:val="ListParagraph"/>
        <w:numPr>
          <w:ilvl w:val="0"/>
          <w:numId w:val="41"/>
        </w:numPr>
        <w:tabs>
          <w:tab w:val="left" w:pos="426"/>
        </w:tabs>
        <w:spacing w:line="235" w:lineRule="auto"/>
        <w:rPr>
          <w:rFonts w:ascii="Times New Roman" w:hAnsi="Times New Roman" w:cs="Times New Roman"/>
          <w:sz w:val="24"/>
        </w:rPr>
      </w:pPr>
      <w:r w:rsidRPr="00021AEF">
        <w:rPr>
          <w:rFonts w:ascii="Times New Roman" w:hAnsi="Times New Roman" w:cs="Times New Roman"/>
          <w:sz w:val="24"/>
          <w:lang w:val="it-IT"/>
        </w:rPr>
        <w:t>„</w:t>
      </w:r>
      <w:r w:rsidRPr="00021AEF">
        <w:rPr>
          <w:rFonts w:ascii="Times New Roman" w:hAnsi="Times New Roman" w:cs="Times New Roman"/>
          <w:i/>
          <w:iCs/>
          <w:sz w:val="24"/>
          <w:lang w:val="ro-RO"/>
        </w:rPr>
        <w:t xml:space="preserve">Sunt rănită de iubire. </w:t>
      </w:r>
      <w:r w:rsidRPr="00021AEF">
        <w:rPr>
          <w:rFonts w:ascii="Times New Roman" w:hAnsi="Times New Roman" w:cs="Times New Roman"/>
          <w:sz w:val="24"/>
          <w:lang w:val="it-IT"/>
        </w:rPr>
        <w:t xml:space="preserve">Dorința nepotolită a miresei după unirea cu Mirele ei la Sfântul Grigorie de Nyssa, </w:t>
      </w:r>
      <w:r w:rsidRPr="00021AEF">
        <w:rPr>
          <w:rFonts w:ascii="Times New Roman" w:hAnsi="Times New Roman" w:cs="Times New Roman"/>
          <w:i/>
          <w:iCs/>
          <w:sz w:val="24"/>
          <w:lang w:val="it-IT"/>
        </w:rPr>
        <w:t>In Canticum canticorum</w:t>
      </w:r>
      <w:r w:rsidRPr="00021AEF">
        <w:rPr>
          <w:rFonts w:ascii="Times New Roman" w:hAnsi="Times New Roman" w:cs="Times New Roman"/>
          <w:sz w:val="24"/>
          <w:lang w:val="it-IT"/>
        </w:rPr>
        <w:t xml:space="preserve">”, în rev. </w:t>
      </w:r>
      <w:r w:rsidRPr="00021AEF">
        <w:rPr>
          <w:rFonts w:ascii="Times New Roman" w:hAnsi="Times New Roman" w:cs="Times New Roman"/>
          <w:i/>
          <w:iCs/>
          <w:sz w:val="24"/>
        </w:rPr>
        <w:t xml:space="preserve">Studia </w:t>
      </w:r>
      <w:proofErr w:type="spellStart"/>
      <w:r w:rsidRPr="00021AEF">
        <w:rPr>
          <w:rFonts w:ascii="Times New Roman" w:hAnsi="Times New Roman" w:cs="Times New Roman"/>
          <w:i/>
          <w:iCs/>
          <w:sz w:val="24"/>
        </w:rPr>
        <w:t>Theologia</w:t>
      </w:r>
      <w:proofErr w:type="spellEnd"/>
      <w:r w:rsidRPr="00021AEF">
        <w:rPr>
          <w:rFonts w:ascii="Times New Roman" w:hAnsi="Times New Roman" w:cs="Times New Roman"/>
          <w:i/>
          <w:iCs/>
          <w:sz w:val="24"/>
        </w:rPr>
        <w:t xml:space="preserve"> Catholica</w:t>
      </w:r>
      <w:r w:rsidRPr="00021AEF">
        <w:rPr>
          <w:rFonts w:ascii="Times New Roman" w:hAnsi="Times New Roman" w:cs="Times New Roman"/>
          <w:sz w:val="24"/>
        </w:rPr>
        <w:t>, Anul LVI, Nr. 1/2011, p. 79-96; ISSN 1224-8754 ;</w:t>
      </w:r>
      <w:r w:rsidRPr="00021AEF">
        <w:rPr>
          <w:rFonts w:ascii="Times New Roman" w:hAnsi="Times New Roman" w:cs="Times New Roman"/>
          <w:sz w:val="24"/>
          <w:lang w:val="ro-RO"/>
        </w:rPr>
        <w:t xml:space="preserve"> </w:t>
      </w:r>
      <w:r w:rsidRPr="00021AEF">
        <w:rPr>
          <w:rFonts w:ascii="Times New Roman" w:hAnsi="Times New Roman" w:cs="Times New Roman"/>
          <w:sz w:val="24"/>
        </w:rPr>
        <w:t xml:space="preserve">pe internet la: </w:t>
      </w:r>
    </w:p>
    <w:p w14:paraId="3828F7F4" w14:textId="77777777" w:rsidR="00196C78" w:rsidRPr="00021AEF" w:rsidRDefault="00000000" w:rsidP="002C440B">
      <w:pPr>
        <w:pStyle w:val="ListParagraph"/>
        <w:tabs>
          <w:tab w:val="left" w:pos="426"/>
        </w:tabs>
        <w:spacing w:line="235" w:lineRule="auto"/>
        <w:ind w:left="425" w:firstLine="0"/>
        <w:rPr>
          <w:rFonts w:ascii="Times New Roman" w:hAnsi="Times New Roman" w:cs="Times New Roman"/>
          <w:sz w:val="24"/>
        </w:rPr>
      </w:pPr>
      <w:hyperlink r:id="rId189" w:history="1">
        <w:r w:rsidR="00196C78" w:rsidRPr="00021AEF">
          <w:rPr>
            <w:rStyle w:val="Hyperlink"/>
            <w:rFonts w:ascii="Times New Roman" w:hAnsi="Times New Roman" w:cs="Times New Roman"/>
            <w:sz w:val="24"/>
            <w:u w:val="none"/>
          </w:rPr>
          <w:t>http://www.studia.ubbcluj.ro/download/pdf/599.pdf</w:t>
        </w:r>
      </w:hyperlink>
      <w:r w:rsidR="00196C78" w:rsidRPr="00021AEF">
        <w:rPr>
          <w:rFonts w:ascii="Times New Roman" w:hAnsi="Times New Roman" w:cs="Times New Roman"/>
          <w:sz w:val="24"/>
        </w:rPr>
        <w:t xml:space="preserve">; </w:t>
      </w:r>
      <w:r w:rsidR="00196C78" w:rsidRPr="00021AEF">
        <w:rPr>
          <w:rFonts w:ascii="Times New Roman" w:hAnsi="Times New Roman" w:cs="Times New Roman"/>
          <w:sz w:val="24"/>
          <w:lang w:val="ro-RO"/>
        </w:rPr>
        <w:t xml:space="preserve">revistă indexată BDI în </w:t>
      </w:r>
      <w:r w:rsidR="00196C78" w:rsidRPr="00021AEF">
        <w:rPr>
          <w:rFonts w:ascii="Times New Roman" w:hAnsi="Times New Roman" w:cs="Times New Roman"/>
          <w:sz w:val="24"/>
        </w:rPr>
        <w:t>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w:t>
      </w:r>
      <w:r w:rsidR="00196C78" w:rsidRPr="00021AEF">
        <w:rPr>
          <w:rFonts w:ascii="Times New Roman" w:hAnsi="Times New Roman" w:cs="Times New Roman"/>
          <w:sz w:val="24"/>
          <w:lang w:val="ro-RO"/>
        </w:rPr>
        <w:t xml:space="preserve">; revistă acreditată CNCSIS, categoria B +, codul </w:t>
      </w:r>
      <w:r w:rsidR="00196C78" w:rsidRPr="00021AEF">
        <w:rPr>
          <w:rFonts w:ascii="Times New Roman" w:hAnsi="Times New Roman" w:cs="Times New Roman"/>
          <w:sz w:val="24"/>
        </w:rPr>
        <w:t>CNCSIS nr. 531;</w:t>
      </w:r>
    </w:p>
    <w:p w14:paraId="16BD2A47"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ro-RO"/>
        </w:rPr>
      </w:pPr>
    </w:p>
    <w:p w14:paraId="720BA913" w14:textId="77777777" w:rsidR="00196C78" w:rsidRPr="00021AEF" w:rsidRDefault="00074B04" w:rsidP="00B8651B">
      <w:pPr>
        <w:pStyle w:val="ListParagraph"/>
        <w:numPr>
          <w:ilvl w:val="0"/>
          <w:numId w:val="41"/>
        </w:numPr>
        <w:tabs>
          <w:tab w:val="left" w:pos="426"/>
        </w:tabs>
        <w:spacing w:line="235" w:lineRule="auto"/>
        <w:rPr>
          <w:rFonts w:ascii="Times New Roman" w:hAnsi="Times New Roman" w:cs="Times New Roman"/>
          <w:sz w:val="24"/>
          <w:lang w:val="ro-RO"/>
        </w:rPr>
      </w:pPr>
      <w:r>
        <w:rPr>
          <w:rFonts w:ascii="Times New Roman" w:hAnsi="Times New Roman" w:cs="Times New Roman"/>
          <w:sz w:val="24"/>
          <w:lang w:val="ro-RO"/>
        </w:rPr>
        <w:t xml:space="preserve"> </w:t>
      </w:r>
      <w:r w:rsidR="00196C78" w:rsidRPr="00021AEF">
        <w:rPr>
          <w:rFonts w:ascii="Times New Roman" w:hAnsi="Times New Roman" w:cs="Times New Roman"/>
          <w:sz w:val="24"/>
          <w:lang w:val="ro-RO"/>
        </w:rPr>
        <w:t xml:space="preserve">„Sfinții Iustin Martirul și Filosoful și Irineu al Lyonului despre îndumnezeire”, în rev. </w:t>
      </w:r>
      <w:r w:rsidR="00196C78" w:rsidRPr="00021AEF">
        <w:rPr>
          <w:rFonts w:ascii="Times New Roman" w:hAnsi="Times New Roman" w:cs="Times New Roman"/>
          <w:i/>
          <w:iCs/>
          <w:sz w:val="24"/>
          <w:lang w:val="ro-RO"/>
        </w:rPr>
        <w:t>Studia Theologia Orthodoxa</w:t>
      </w:r>
      <w:r w:rsidR="00196C78" w:rsidRPr="00021AEF">
        <w:rPr>
          <w:rFonts w:ascii="Times New Roman" w:hAnsi="Times New Roman" w:cs="Times New Roman"/>
          <w:sz w:val="24"/>
          <w:lang w:val="ro-RO"/>
        </w:rPr>
        <w:t xml:space="preserve">, Anul LVI, Nr. 1/2011, p. 123-134; ISSN 1224-0860 ; pe internet la : </w:t>
      </w:r>
      <w:hyperlink r:id="rId190" w:history="1">
        <w:r w:rsidR="00196C78" w:rsidRPr="00021AEF">
          <w:rPr>
            <w:rStyle w:val="Hyperlink"/>
            <w:rFonts w:ascii="Times New Roman" w:hAnsi="Times New Roman" w:cs="Times New Roman"/>
            <w:sz w:val="24"/>
            <w:u w:val="none"/>
            <w:lang w:val="ro-RO"/>
          </w:rPr>
          <w:t>http://www.studia.ubbcluj.ro/download/pdf/597.pdf</w:t>
        </w:r>
      </w:hyperlink>
      <w:r w:rsidR="00196C78" w:rsidRPr="00021AEF">
        <w:rPr>
          <w:rFonts w:ascii="Times New Roman" w:hAnsi="Times New Roman" w:cs="Times New Roman"/>
          <w:sz w:val="24"/>
          <w:lang w:val="ro-RO"/>
        </w:rPr>
        <w:t>; rev. acreditată CNCSIS, categoria B +, codul CNCSIS nr. 538; revistă indexată BDI în CEEOL, EBSCO, Proquest, Central &amp; Eastern European Academic Source;</w:t>
      </w:r>
    </w:p>
    <w:p w14:paraId="44624273" w14:textId="77777777" w:rsidR="0025726E" w:rsidRPr="00021AEF" w:rsidRDefault="0025726E" w:rsidP="002C440B">
      <w:pPr>
        <w:tabs>
          <w:tab w:val="left" w:pos="426"/>
        </w:tabs>
        <w:spacing w:line="235" w:lineRule="auto"/>
        <w:ind w:left="425" w:hanging="426"/>
        <w:rPr>
          <w:rFonts w:ascii="Times New Roman" w:hAnsi="Times New Roman" w:cs="Times New Roman"/>
          <w:sz w:val="10"/>
          <w:szCs w:val="10"/>
          <w:lang w:val="ro-RO"/>
        </w:rPr>
      </w:pPr>
    </w:p>
    <w:p w14:paraId="089C1C0F" w14:textId="77777777" w:rsidR="00196C78" w:rsidRPr="00021AEF" w:rsidRDefault="00C9151C" w:rsidP="00B8651B">
      <w:pPr>
        <w:pStyle w:val="ListParagraph"/>
        <w:numPr>
          <w:ilvl w:val="0"/>
          <w:numId w:val="41"/>
        </w:numPr>
        <w:tabs>
          <w:tab w:val="left" w:pos="426"/>
        </w:tabs>
        <w:spacing w:line="235"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Unirea mistică dumnezeiască în întunericul camerei nupțiale. Viziunea Sfântului Grigorie de Nyssa din</w:t>
      </w:r>
      <w:r w:rsidR="00196C78" w:rsidRPr="00021AEF">
        <w:rPr>
          <w:rFonts w:ascii="Times New Roman" w:hAnsi="Times New Roman" w:cs="Times New Roman"/>
          <w:i/>
          <w:iCs/>
          <w:sz w:val="24"/>
          <w:lang w:val="ro-RO"/>
        </w:rPr>
        <w:t xml:space="preserve"> Comentariul la Cântarea Cântărilor</w:t>
      </w:r>
      <w:r w:rsidR="00196C78" w:rsidRPr="00021AEF">
        <w:rPr>
          <w:rFonts w:ascii="Times New Roman" w:hAnsi="Times New Roman" w:cs="Times New Roman"/>
          <w:sz w:val="24"/>
          <w:lang w:val="ro-RO"/>
        </w:rPr>
        <w:t>”, în rev.</w:t>
      </w:r>
      <w:r w:rsidR="00196C78" w:rsidRPr="00021AEF">
        <w:rPr>
          <w:rFonts w:ascii="Times New Roman" w:hAnsi="Times New Roman" w:cs="Times New Roman"/>
          <w:i/>
          <w:iCs/>
          <w:sz w:val="24"/>
          <w:lang w:val="ro-RO"/>
        </w:rPr>
        <w:t xml:space="preserve"> Ortodoxia</w:t>
      </w:r>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Revistă a Patriarhiei Române</w:t>
      </w:r>
      <w:r w:rsidR="00196C78" w:rsidRPr="00021AEF">
        <w:rPr>
          <w:rFonts w:ascii="Times New Roman" w:hAnsi="Times New Roman" w:cs="Times New Roman"/>
          <w:sz w:val="24"/>
          <w:lang w:val="ro-RO"/>
        </w:rPr>
        <w:t xml:space="preserve">, Seria a II-a, Anul II (2010), Nr. 3, p. 48-74; ISSN 1015-1044; rezumat pe internet la: </w:t>
      </w:r>
      <w:hyperlink r:id="rId191" w:history="1">
        <w:r w:rsidR="00196C78" w:rsidRPr="00021AEF">
          <w:rPr>
            <w:rStyle w:val="Hyperlink"/>
            <w:rFonts w:ascii="Times New Roman" w:hAnsi="Times New Roman" w:cs="Times New Roman"/>
            <w:sz w:val="24"/>
            <w:u w:val="none"/>
            <w:lang w:val="ro-RO"/>
          </w:rPr>
          <w:t>http://www.revistaortodoxia.ro/ro/?p=490</w:t>
        </w:r>
      </w:hyperlink>
      <w:r w:rsidR="00196C78" w:rsidRPr="00021AEF">
        <w:rPr>
          <w:rFonts w:ascii="Times New Roman" w:hAnsi="Times New Roman" w:cs="Times New Roman"/>
          <w:sz w:val="24"/>
          <w:lang w:val="ro-RO"/>
        </w:rPr>
        <w:t xml:space="preserve">; </w:t>
      </w:r>
    </w:p>
    <w:p w14:paraId="67ED1C9A" w14:textId="77777777" w:rsidR="0025726E" w:rsidRPr="00963FDD" w:rsidRDefault="0025726E" w:rsidP="002C440B">
      <w:pPr>
        <w:tabs>
          <w:tab w:val="left" w:pos="426"/>
        </w:tabs>
        <w:spacing w:line="235" w:lineRule="auto"/>
        <w:ind w:left="425" w:hanging="426"/>
        <w:rPr>
          <w:rFonts w:ascii="Times New Roman" w:hAnsi="Times New Roman" w:cs="Times New Roman"/>
          <w:sz w:val="10"/>
          <w:szCs w:val="10"/>
          <w:lang w:val="ro-RO"/>
        </w:rPr>
      </w:pPr>
    </w:p>
    <w:p w14:paraId="0E6F1FC8" w14:textId="77777777" w:rsidR="00196C78" w:rsidRPr="00021AEF" w:rsidRDefault="00074B04" w:rsidP="00B8651B">
      <w:pPr>
        <w:pStyle w:val="ListParagraph"/>
        <w:numPr>
          <w:ilvl w:val="0"/>
          <w:numId w:val="41"/>
        </w:numPr>
        <w:tabs>
          <w:tab w:val="left" w:pos="426"/>
        </w:tabs>
        <w:spacing w:line="235" w:lineRule="auto"/>
        <w:rPr>
          <w:rFonts w:ascii="Times New Roman" w:hAnsi="Times New Roman" w:cs="Times New Roman"/>
          <w:sz w:val="24"/>
          <w:lang w:val="ro-RO"/>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„Progresul perpetuu în </w:t>
      </w:r>
      <w:r w:rsidR="00196C78" w:rsidRPr="00021AEF">
        <w:rPr>
          <w:rFonts w:ascii="Times New Roman" w:hAnsi="Times New Roman" w:cs="Times New Roman"/>
          <w:i/>
          <w:iCs/>
          <w:sz w:val="24"/>
          <w:lang w:val="it-IT"/>
        </w:rPr>
        <w:t>Comentariul la Cântarea Cântărilor</w:t>
      </w:r>
      <w:r w:rsidR="00196C78" w:rsidRPr="00021AEF">
        <w:rPr>
          <w:rFonts w:ascii="Times New Roman" w:hAnsi="Times New Roman" w:cs="Times New Roman"/>
          <w:sz w:val="24"/>
          <w:lang w:val="it-IT"/>
        </w:rPr>
        <w:t xml:space="preserve"> a Sfântului Grigorie </w:t>
      </w:r>
      <w:r w:rsidR="00196C78" w:rsidRPr="00021AEF">
        <w:rPr>
          <w:rFonts w:ascii="Times New Roman" w:hAnsi="Times New Roman" w:cs="Times New Roman"/>
          <w:sz w:val="24"/>
          <w:lang w:val="ro-RO"/>
        </w:rPr>
        <w:t xml:space="preserve">de Nyssa”, în rev. </w:t>
      </w:r>
      <w:r w:rsidR="00196C78" w:rsidRPr="00021AEF">
        <w:rPr>
          <w:rFonts w:ascii="Times New Roman" w:hAnsi="Times New Roman" w:cs="Times New Roman"/>
          <w:i/>
          <w:iCs/>
          <w:sz w:val="24"/>
          <w:lang w:val="ro-RO"/>
        </w:rPr>
        <w:t>Altarul Reîntregirii</w:t>
      </w:r>
      <w:r w:rsidR="00196C78" w:rsidRPr="00021AEF">
        <w:rPr>
          <w:rFonts w:ascii="Times New Roman" w:hAnsi="Times New Roman" w:cs="Times New Roman"/>
          <w:sz w:val="24"/>
          <w:lang w:val="ro-RO"/>
        </w:rPr>
        <w:t xml:space="preserve">, Anul XV, Nr. 2/Mai-August, 2010, p. 117-146; pe internet la: </w:t>
      </w:r>
      <w:hyperlink r:id="rId192" w:history="1">
        <w:r w:rsidR="00196C78" w:rsidRPr="00021AEF">
          <w:rPr>
            <w:rStyle w:val="Hyperlink"/>
            <w:rFonts w:ascii="Times New Roman" w:hAnsi="Times New Roman" w:cs="Times New Roman"/>
            <w:sz w:val="24"/>
            <w:u w:val="none"/>
            <w:lang w:val="ro-RO"/>
          </w:rPr>
          <w:t>https://www.ceeol.com/search/article-detail?id=146209</w:t>
        </w:r>
      </w:hyperlink>
      <w:r w:rsidR="00196C78" w:rsidRPr="00021AEF">
        <w:rPr>
          <w:rFonts w:ascii="Times New Roman" w:hAnsi="Times New Roman" w:cs="Times New Roman"/>
          <w:sz w:val="24"/>
          <w:lang w:val="ro-RO"/>
        </w:rPr>
        <w:t xml:space="preserve"> ISSN 1584-8051; revistă acreditată CNCSIS, categoria B +, codul CNCSIS nr. 660; revistă indexată BDI în CEEOL şi Index Copernicus; </w:t>
      </w:r>
    </w:p>
    <w:p w14:paraId="5822FB58" w14:textId="77777777" w:rsidR="0025726E" w:rsidRPr="00963FDD" w:rsidRDefault="0025726E" w:rsidP="002C440B">
      <w:pPr>
        <w:tabs>
          <w:tab w:val="left" w:pos="426"/>
        </w:tabs>
        <w:ind w:left="426" w:hanging="426"/>
        <w:rPr>
          <w:rFonts w:ascii="Times New Roman" w:hAnsi="Times New Roman" w:cs="Times New Roman"/>
          <w:sz w:val="10"/>
          <w:szCs w:val="10"/>
          <w:lang w:val="ro-RO"/>
        </w:rPr>
      </w:pPr>
    </w:p>
    <w:p w14:paraId="511147F1"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ro-RO"/>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Reflecții teologice pe marginea prologului cărții </w:t>
      </w:r>
      <w:r w:rsidR="00196C78" w:rsidRPr="00021AEF">
        <w:rPr>
          <w:rFonts w:ascii="Times New Roman" w:hAnsi="Times New Roman" w:cs="Times New Roman"/>
          <w:i/>
          <w:iCs/>
          <w:sz w:val="24"/>
          <w:lang w:val="ro-RO"/>
        </w:rPr>
        <w:t>In Canticum canticorum</w:t>
      </w:r>
      <w:r w:rsidR="00196C78" w:rsidRPr="00021AEF">
        <w:rPr>
          <w:rFonts w:ascii="Times New Roman" w:hAnsi="Times New Roman" w:cs="Times New Roman"/>
          <w:sz w:val="24"/>
          <w:lang w:val="ro-RO"/>
        </w:rPr>
        <w:t xml:space="preserve"> a Sfântului Grigorie de Nyssa”, în rev. </w:t>
      </w:r>
      <w:r w:rsidR="00196C78" w:rsidRPr="00021AEF">
        <w:rPr>
          <w:rFonts w:ascii="Times New Roman" w:hAnsi="Times New Roman" w:cs="Times New Roman"/>
          <w:i/>
          <w:iCs/>
          <w:sz w:val="24"/>
          <w:lang w:val="ro-RO"/>
        </w:rPr>
        <w:t>Studia Theologia Orthodoxa</w:t>
      </w:r>
      <w:r w:rsidR="00196C78" w:rsidRPr="00021AEF">
        <w:rPr>
          <w:rFonts w:ascii="Times New Roman" w:hAnsi="Times New Roman" w:cs="Times New Roman"/>
          <w:sz w:val="24"/>
          <w:lang w:val="ro-RO"/>
        </w:rPr>
        <w:t xml:space="preserve">, Anul LV, Nr. 1/2010, p. 281-293; pe internet la: </w:t>
      </w:r>
      <w:hyperlink r:id="rId193" w:history="1">
        <w:r w:rsidR="00196C78" w:rsidRPr="00021AEF">
          <w:rPr>
            <w:rStyle w:val="Hyperlink"/>
            <w:rFonts w:ascii="Times New Roman" w:hAnsi="Times New Roman" w:cs="Times New Roman"/>
            <w:sz w:val="24"/>
            <w:u w:val="none"/>
            <w:lang w:val="ro-RO"/>
          </w:rPr>
          <w:t>http://www.studia.ubbcluj.ro/download/pdf/524.pdf</w:t>
        </w:r>
      </w:hyperlink>
      <w:r w:rsidR="00196C78" w:rsidRPr="00021AEF">
        <w:rPr>
          <w:rFonts w:ascii="Times New Roman" w:hAnsi="Times New Roman" w:cs="Times New Roman"/>
          <w:sz w:val="24"/>
          <w:lang w:val="ro-RO"/>
        </w:rPr>
        <w:t>; ISSN 1224-0860 ;</w:t>
      </w:r>
      <w:r w:rsidR="00196C78" w:rsidRPr="00021AEF">
        <w:rPr>
          <w:rFonts w:ascii="Times New Roman" w:hAnsi="Times New Roman" w:cs="Times New Roman"/>
          <w:i/>
          <w:iCs/>
          <w:sz w:val="24"/>
          <w:lang w:val="ro-RO"/>
        </w:rPr>
        <w:t xml:space="preserve"> </w:t>
      </w:r>
      <w:r w:rsidR="00196C78" w:rsidRPr="00021AEF">
        <w:rPr>
          <w:rFonts w:ascii="Times New Roman" w:hAnsi="Times New Roman" w:cs="Times New Roman"/>
          <w:sz w:val="24"/>
          <w:lang w:val="ro-RO"/>
        </w:rPr>
        <w:t>revistă indexată BDI, acreditată CNCSIS, categoria B +, codul CNCSIS nr. 538; revistă indexată BDI în CEEOL, EBSCO, Proquest, Central &amp; Eastern European Academic Source;</w:t>
      </w:r>
    </w:p>
    <w:p w14:paraId="1F01D4C0" w14:textId="77777777" w:rsidR="0025726E" w:rsidRPr="00021AEF" w:rsidRDefault="0025726E" w:rsidP="002C440B">
      <w:pPr>
        <w:tabs>
          <w:tab w:val="left" w:pos="426"/>
        </w:tabs>
        <w:ind w:left="425" w:hanging="426"/>
        <w:rPr>
          <w:rFonts w:ascii="Times New Roman" w:hAnsi="Times New Roman" w:cs="Times New Roman"/>
          <w:sz w:val="10"/>
          <w:szCs w:val="10"/>
          <w:lang w:val="ro-RO"/>
        </w:rPr>
      </w:pPr>
    </w:p>
    <w:p w14:paraId="244B8851" w14:textId="77777777" w:rsidR="00BB0CCB"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„Le témoin patristique”,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lang w:val="it-IT"/>
        </w:rPr>
        <w:t>Analele Ştiinţifice ale Universităţii “Alexandru Ioan Cuza” din Iaşi. Teologie Ortodoxă</w:t>
      </w:r>
      <w:r w:rsidR="00196C78" w:rsidRPr="00021AEF">
        <w:rPr>
          <w:rFonts w:ascii="Times New Roman" w:hAnsi="Times New Roman" w:cs="Times New Roman"/>
          <w:sz w:val="24"/>
          <w:lang w:val="it-IT"/>
        </w:rPr>
        <w:t xml:space="preserve">, Nr. 2 /2012, p. 27-44; pe internet la: </w:t>
      </w:r>
    </w:p>
    <w:p w14:paraId="00B9589B" w14:textId="77777777" w:rsidR="00196C78" w:rsidRPr="00021AEF" w:rsidRDefault="002C440B" w:rsidP="002C440B">
      <w:pPr>
        <w:pStyle w:val="ListParagraph"/>
        <w:tabs>
          <w:tab w:val="left" w:pos="426"/>
        </w:tabs>
        <w:ind w:left="425" w:hanging="426"/>
        <w:rPr>
          <w:rFonts w:ascii="Times New Roman" w:hAnsi="Times New Roman" w:cs="Times New Roman"/>
          <w:sz w:val="24"/>
          <w:lang w:val="it-IT"/>
        </w:rPr>
      </w:pPr>
      <w:r>
        <w:rPr>
          <w:sz w:val="24"/>
        </w:rPr>
        <w:tab/>
      </w:r>
      <w:hyperlink r:id="rId194" w:history="1">
        <w:r w:rsidR="00196C78" w:rsidRPr="002C440B">
          <w:rPr>
            <w:rStyle w:val="Hyperlink"/>
            <w:rFonts w:ascii="Times New Roman" w:hAnsi="Times New Roman" w:cs="Times New Roman"/>
            <w:sz w:val="24"/>
            <w:u w:val="none"/>
          </w:rPr>
          <w:t>http://www.ceeol.com/aspx/issuedetails.aspx?issueid=91082f9a-06e5-4ee8-8330-eaa10c02fa34&amp;articleId=68223e65-2243-4ed8-a441-d89deb6c6c21</w:t>
        </w:r>
      </w:hyperlink>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revistă</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acreditată</w:t>
      </w:r>
      <w:proofErr w:type="spellEnd"/>
      <w:r w:rsidR="00196C78" w:rsidRPr="002C440B">
        <w:rPr>
          <w:rFonts w:ascii="Times New Roman" w:hAnsi="Times New Roman" w:cs="Times New Roman"/>
          <w:sz w:val="24"/>
        </w:rPr>
        <w:t xml:space="preserve"> CNCS, </w:t>
      </w:r>
      <w:proofErr w:type="spellStart"/>
      <w:r w:rsidR="00196C78" w:rsidRPr="002C440B">
        <w:rPr>
          <w:rFonts w:ascii="Times New Roman" w:hAnsi="Times New Roman" w:cs="Times New Roman"/>
          <w:sz w:val="24"/>
        </w:rPr>
        <w:t>categoria</w:t>
      </w:r>
      <w:proofErr w:type="spellEnd"/>
      <w:r w:rsidR="00196C78" w:rsidRPr="002C440B">
        <w:rPr>
          <w:rFonts w:ascii="Times New Roman" w:hAnsi="Times New Roman" w:cs="Times New Roman"/>
          <w:sz w:val="24"/>
        </w:rPr>
        <w:t xml:space="preserve"> B </w:t>
      </w:r>
      <w:proofErr w:type="spellStart"/>
      <w:r w:rsidR="00196C78" w:rsidRPr="002C440B">
        <w:rPr>
          <w:rFonts w:ascii="Times New Roman" w:hAnsi="Times New Roman" w:cs="Times New Roman"/>
          <w:sz w:val="24"/>
        </w:rPr>
        <w:t>și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indexată</w:t>
      </w:r>
      <w:proofErr w:type="spellEnd"/>
      <w:r w:rsidR="00196C78" w:rsidRPr="002C440B">
        <w:rPr>
          <w:rFonts w:ascii="Times New Roman" w:hAnsi="Times New Roman" w:cs="Times New Roman"/>
          <w:sz w:val="24"/>
        </w:rPr>
        <w:t xml:space="preserve"> BDI (CEEOL); </w:t>
      </w:r>
      <w:proofErr w:type="spellStart"/>
      <w:r w:rsidR="00196C78" w:rsidRPr="002C440B">
        <w:rPr>
          <w:rFonts w:ascii="Times New Roman" w:hAnsi="Times New Roman" w:cs="Times New Roman"/>
          <w:sz w:val="24"/>
        </w:rPr>
        <w:t>publicat</w:t>
      </w:r>
      <w:proofErr w:type="spellEnd"/>
      <w:r w:rsidR="00196C78" w:rsidRPr="002C440B">
        <w:rPr>
          <w:rFonts w:ascii="Times New Roman" w:hAnsi="Times New Roman" w:cs="Times New Roman"/>
          <w:sz w:val="24"/>
        </w:rPr>
        <w:t xml:space="preserve"> in extenso </w:t>
      </w:r>
      <w:proofErr w:type="spellStart"/>
      <w:r w:rsidR="00196C78" w:rsidRPr="002C440B">
        <w:rPr>
          <w:rFonts w:ascii="Times New Roman" w:hAnsi="Times New Roman" w:cs="Times New Roman"/>
          <w:sz w:val="24"/>
        </w:rPr>
        <w:t>mai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întâi</w:t>
      </w:r>
      <w:proofErr w:type="spellEnd"/>
      <w:r w:rsidR="00196C78" w:rsidRPr="002C440B">
        <w:rPr>
          <w:rFonts w:ascii="Times New Roman" w:hAnsi="Times New Roman" w:cs="Times New Roman"/>
          <w:sz w:val="24"/>
        </w:rPr>
        <w:t xml:space="preserve"> cu </w:t>
      </w:r>
      <w:proofErr w:type="spellStart"/>
      <w:r w:rsidR="00196C78" w:rsidRPr="002C440B">
        <w:rPr>
          <w:rFonts w:ascii="Times New Roman" w:hAnsi="Times New Roman" w:cs="Times New Roman"/>
          <w:sz w:val="24"/>
        </w:rPr>
        <w:t>titlul</w:t>
      </w:r>
      <w:proofErr w:type="spellEnd"/>
      <w:r w:rsidR="00196C78" w:rsidRPr="002C440B">
        <w:rPr>
          <w:rFonts w:ascii="Times New Roman" w:hAnsi="Times New Roman" w:cs="Times New Roman"/>
          <w:sz w:val="24"/>
        </w:rPr>
        <w:t xml:space="preserve">: „L’actualité et </w:t>
      </w:r>
      <w:proofErr w:type="spellStart"/>
      <w:r w:rsidR="00196C78" w:rsidRPr="002C440B">
        <w:rPr>
          <w:rFonts w:ascii="Times New Roman" w:hAnsi="Times New Roman" w:cs="Times New Roman"/>
          <w:sz w:val="24"/>
        </w:rPr>
        <w:t>l’utilité</w:t>
      </w:r>
      <w:proofErr w:type="spellEnd"/>
      <w:r w:rsidR="00196C78" w:rsidRPr="002C440B">
        <w:rPr>
          <w:rFonts w:ascii="Times New Roman" w:hAnsi="Times New Roman" w:cs="Times New Roman"/>
          <w:sz w:val="24"/>
        </w:rPr>
        <w:t xml:space="preserve"> des </w:t>
      </w:r>
      <w:proofErr w:type="spellStart"/>
      <w:r w:rsidR="00196C78" w:rsidRPr="002C440B">
        <w:rPr>
          <w:rFonts w:ascii="Times New Roman" w:hAnsi="Times New Roman" w:cs="Times New Roman"/>
          <w:sz w:val="24"/>
        </w:rPr>
        <w:t>enseignements</w:t>
      </w:r>
      <w:proofErr w:type="spellEnd"/>
      <w:r w:rsidR="00196C78" w:rsidRPr="002C440B">
        <w:rPr>
          <w:rFonts w:ascii="Times New Roman" w:hAnsi="Times New Roman" w:cs="Times New Roman"/>
          <w:sz w:val="24"/>
        </w:rPr>
        <w:t xml:space="preserve"> des Saints </w:t>
      </w:r>
      <w:proofErr w:type="spellStart"/>
      <w:r w:rsidR="00196C78" w:rsidRPr="002C440B">
        <w:rPr>
          <w:rFonts w:ascii="Times New Roman" w:hAnsi="Times New Roman" w:cs="Times New Roman"/>
          <w:sz w:val="24"/>
        </w:rPr>
        <w:t>Pères</w:t>
      </w:r>
      <w:proofErr w:type="spellEnd"/>
      <w:r w:rsidR="00196C78" w:rsidRPr="002C440B">
        <w:rPr>
          <w:rFonts w:ascii="Times New Roman" w:hAnsi="Times New Roman" w:cs="Times New Roman"/>
          <w:sz w:val="24"/>
        </w:rPr>
        <w:t xml:space="preserve"> - les </w:t>
      </w:r>
      <w:proofErr w:type="spellStart"/>
      <w:r w:rsidR="00196C78" w:rsidRPr="002C440B">
        <w:rPr>
          <w:rFonts w:ascii="Times New Roman" w:hAnsi="Times New Roman" w:cs="Times New Roman"/>
          <w:sz w:val="24"/>
        </w:rPr>
        <w:t>apologistes</w:t>
      </w:r>
      <w:proofErr w:type="spellEnd"/>
      <w:r w:rsidR="00196C78" w:rsidRPr="002C440B">
        <w:rPr>
          <w:rFonts w:ascii="Times New Roman" w:hAnsi="Times New Roman" w:cs="Times New Roman"/>
          <w:sz w:val="24"/>
        </w:rPr>
        <w:t xml:space="preserve"> de la </w:t>
      </w:r>
      <w:proofErr w:type="spellStart"/>
      <w:r w:rsidR="00196C78" w:rsidRPr="002C440B">
        <w:rPr>
          <w:rFonts w:ascii="Times New Roman" w:hAnsi="Times New Roman" w:cs="Times New Roman"/>
          <w:sz w:val="24"/>
        </w:rPr>
        <w:t>foi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lastRenderedPageBreak/>
        <w:t>orthodoxe</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în</w:t>
      </w:r>
      <w:proofErr w:type="spellEnd"/>
      <w:r w:rsidR="00196C78" w:rsidRPr="002C440B">
        <w:rPr>
          <w:rFonts w:ascii="Times New Roman" w:hAnsi="Times New Roman" w:cs="Times New Roman"/>
          <w:sz w:val="24"/>
        </w:rPr>
        <w:t xml:space="preserve"> vol. </w:t>
      </w:r>
      <w:proofErr w:type="spellStart"/>
      <w:r w:rsidR="00196C78" w:rsidRPr="002C440B">
        <w:rPr>
          <w:rFonts w:ascii="Times New Roman" w:hAnsi="Times New Roman" w:cs="Times New Roman"/>
          <w:sz w:val="24"/>
        </w:rPr>
        <w:t>colectiv</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i/>
          <w:iCs/>
          <w:sz w:val="24"/>
        </w:rPr>
        <w:t>Credința</w:t>
      </w:r>
      <w:proofErr w:type="spellEnd"/>
      <w:r w:rsidR="00196C78" w:rsidRPr="002C440B">
        <w:rPr>
          <w:rFonts w:ascii="Times New Roman" w:hAnsi="Times New Roman" w:cs="Times New Roman"/>
          <w:i/>
          <w:iCs/>
          <w:sz w:val="24"/>
        </w:rPr>
        <w:t xml:space="preserve"> </w:t>
      </w:r>
      <w:proofErr w:type="spellStart"/>
      <w:r w:rsidR="00196C78" w:rsidRPr="002C440B">
        <w:rPr>
          <w:rFonts w:ascii="Times New Roman" w:hAnsi="Times New Roman" w:cs="Times New Roman"/>
          <w:i/>
          <w:iCs/>
          <w:sz w:val="24"/>
        </w:rPr>
        <w:t>și</w:t>
      </w:r>
      <w:proofErr w:type="spellEnd"/>
      <w:r w:rsidR="00196C78" w:rsidRPr="002C440B">
        <w:rPr>
          <w:rFonts w:ascii="Times New Roman" w:hAnsi="Times New Roman" w:cs="Times New Roman"/>
          <w:i/>
          <w:iCs/>
          <w:sz w:val="24"/>
        </w:rPr>
        <w:t xml:space="preserve"> </w:t>
      </w:r>
      <w:proofErr w:type="spellStart"/>
      <w:r w:rsidR="00196C78" w:rsidRPr="002C440B">
        <w:rPr>
          <w:rFonts w:ascii="Times New Roman" w:hAnsi="Times New Roman" w:cs="Times New Roman"/>
          <w:i/>
          <w:iCs/>
          <w:sz w:val="24"/>
        </w:rPr>
        <w:t>mărturisirea</w:t>
      </w:r>
      <w:proofErr w:type="spellEnd"/>
      <w:r w:rsidR="00196C78" w:rsidRPr="002C440B">
        <w:rPr>
          <w:rFonts w:ascii="Times New Roman" w:hAnsi="Times New Roman" w:cs="Times New Roman"/>
          <w:i/>
          <w:iCs/>
          <w:sz w:val="24"/>
        </w:rPr>
        <w:t xml:space="preserve"> </w:t>
      </w:r>
      <w:proofErr w:type="spellStart"/>
      <w:r w:rsidR="00196C78" w:rsidRPr="002C440B">
        <w:rPr>
          <w:rFonts w:ascii="Times New Roman" w:hAnsi="Times New Roman" w:cs="Times New Roman"/>
          <w:i/>
          <w:iCs/>
          <w:sz w:val="24"/>
        </w:rPr>
        <w:t>ei</w:t>
      </w:r>
      <w:proofErr w:type="spellEnd"/>
      <w:r w:rsidR="00196C78" w:rsidRPr="002C440B">
        <w:rPr>
          <w:rFonts w:ascii="Times New Roman" w:hAnsi="Times New Roman" w:cs="Times New Roman"/>
          <w:sz w:val="24"/>
        </w:rPr>
        <w:t xml:space="preserve">, </w:t>
      </w:r>
      <w:proofErr w:type="spellStart"/>
      <w:r w:rsidR="00196C78" w:rsidRPr="002C440B">
        <w:rPr>
          <w:rFonts w:ascii="Times New Roman" w:hAnsi="Times New Roman" w:cs="Times New Roman"/>
          <w:sz w:val="24"/>
        </w:rPr>
        <w:t>coordonat</w:t>
      </w:r>
      <w:proofErr w:type="spellEnd"/>
      <w:r w:rsidR="00196C78" w:rsidRPr="002C440B">
        <w:rPr>
          <w:rFonts w:ascii="Times New Roman" w:hAnsi="Times New Roman" w:cs="Times New Roman"/>
          <w:sz w:val="24"/>
        </w:rPr>
        <w:t xml:space="preserve"> de Pr. </w:t>
      </w:r>
      <w:r w:rsidR="00196C78" w:rsidRPr="00021AEF">
        <w:rPr>
          <w:rFonts w:ascii="Times New Roman" w:hAnsi="Times New Roman" w:cs="Times New Roman"/>
          <w:sz w:val="24"/>
          <w:lang w:val="it-IT"/>
        </w:rPr>
        <w:t xml:space="preserve">Prof. Dr. Petre Semen și de subsemnatul, Edit. Doxologia, Iași, 2010, p. 403-424; ISBN 978-606-8117-80-5; editură acreditată CNCSIS, codul CNCSIS nr. 80; </w:t>
      </w:r>
    </w:p>
    <w:p w14:paraId="6188E93B" w14:textId="77777777" w:rsidR="0025726E" w:rsidRPr="00021AEF" w:rsidRDefault="0025726E" w:rsidP="002C440B">
      <w:pPr>
        <w:tabs>
          <w:tab w:val="left" w:pos="426"/>
        </w:tabs>
        <w:ind w:left="425" w:hanging="426"/>
        <w:rPr>
          <w:rFonts w:ascii="Times New Roman" w:hAnsi="Times New Roman" w:cs="Times New Roman"/>
          <w:sz w:val="10"/>
          <w:szCs w:val="10"/>
          <w:lang w:val="it-IT"/>
        </w:rPr>
      </w:pPr>
    </w:p>
    <w:p w14:paraId="5C685BBE" w14:textId="77777777" w:rsidR="002C440B" w:rsidRDefault="00C9151C" w:rsidP="00B8651B">
      <w:pPr>
        <w:pStyle w:val="ListParagraph"/>
        <w:numPr>
          <w:ilvl w:val="0"/>
          <w:numId w:val="41"/>
        </w:numPr>
        <w:tabs>
          <w:tab w:val="left" w:pos="426"/>
        </w:tabs>
        <w:rPr>
          <w:rFonts w:ascii="Times New Roman" w:hAnsi="Times New Roman" w:cs="Times New Roman"/>
          <w:sz w:val="24"/>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„L’union divine dans l’obscurité de la chambre nuptiale. La conception philosophique – mystique de Saint Grégoire de </w:t>
      </w:r>
      <w:proofErr w:type="spellStart"/>
      <w:r w:rsidR="00196C78" w:rsidRPr="00021AEF">
        <w:rPr>
          <w:rFonts w:ascii="Times New Roman" w:hAnsi="Times New Roman" w:cs="Times New Roman"/>
          <w:sz w:val="24"/>
          <w:lang w:val="fr-FR"/>
        </w:rPr>
        <w:t>Nysse</w:t>
      </w:r>
      <w:proofErr w:type="spellEnd"/>
      <w:r w:rsidR="00196C78" w:rsidRPr="00021AEF">
        <w:rPr>
          <w:rFonts w:ascii="Times New Roman" w:hAnsi="Times New Roman" w:cs="Times New Roman"/>
          <w:sz w:val="24"/>
          <w:lang w:val="fr-FR"/>
        </w:rPr>
        <w:t xml:space="preserve"> dans Le Commentaire sur le Cantique des Cantiques”,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rPr>
        <w:t>Journal for Interdisciplinary Research on Religion and Science</w:t>
      </w:r>
      <w:r w:rsidR="00196C78" w:rsidRPr="00021AEF">
        <w:rPr>
          <w:rFonts w:ascii="Times New Roman" w:hAnsi="Times New Roman" w:cs="Times New Roman"/>
          <w:sz w:val="24"/>
        </w:rPr>
        <w:t xml:space="preserve">, No. 7, July 2010; p. 97-129; ISSN 1843-4142; pe internet la: </w:t>
      </w:r>
    </w:p>
    <w:p w14:paraId="2A946F20" w14:textId="77777777" w:rsidR="00196C78" w:rsidRPr="00021AEF" w:rsidRDefault="00000000" w:rsidP="002C440B">
      <w:pPr>
        <w:pStyle w:val="ListParagraph"/>
        <w:tabs>
          <w:tab w:val="left" w:pos="426"/>
        </w:tabs>
        <w:ind w:left="425" w:firstLine="0"/>
        <w:rPr>
          <w:rFonts w:ascii="Times New Roman" w:hAnsi="Times New Roman" w:cs="Times New Roman"/>
          <w:sz w:val="24"/>
        </w:rPr>
      </w:pPr>
      <w:hyperlink r:id="rId195" w:history="1">
        <w:r w:rsidR="00196C78" w:rsidRPr="00021AEF">
          <w:rPr>
            <w:rStyle w:val="Hyperlink"/>
            <w:rFonts w:ascii="Times New Roman" w:hAnsi="Times New Roman" w:cs="Times New Roman"/>
            <w:sz w:val="24"/>
            <w:u w:val="none"/>
          </w:rPr>
          <w:t>http://www.jirrs.org/jirrs_nr_7/content.html</w:t>
        </w:r>
      </w:hyperlink>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baze</w:t>
      </w:r>
      <w:proofErr w:type="spellEnd"/>
      <w:r w:rsidR="00196C78" w:rsidRPr="00021AEF">
        <w:rPr>
          <w:rFonts w:ascii="Times New Roman" w:hAnsi="Times New Roman" w:cs="Times New Roman"/>
          <w:sz w:val="24"/>
        </w:rPr>
        <w:t xml:space="preserve"> de date </w:t>
      </w:r>
      <w:proofErr w:type="spellStart"/>
      <w:r w:rsidR="00196C78" w:rsidRPr="00021AEF">
        <w:rPr>
          <w:rFonts w:ascii="Times New Roman" w:hAnsi="Times New Roman" w:cs="Times New Roman"/>
          <w:sz w:val="24"/>
        </w:rPr>
        <w:t>interna</w:t>
      </w:r>
      <w:r w:rsidR="002C440B">
        <w:rPr>
          <w:rFonts w:ascii="Times New Roman" w:hAnsi="Times New Roman" w:cs="Times New Roman"/>
          <w:sz w:val="24"/>
        </w:rPr>
        <w:softHyphen/>
      </w:r>
      <w:r w:rsidR="00196C78" w:rsidRPr="00021AEF">
        <w:rPr>
          <w:rFonts w:ascii="Times New Roman" w:hAnsi="Times New Roman" w:cs="Times New Roman"/>
          <w:sz w:val="24"/>
        </w:rPr>
        <w:t>ționale</w:t>
      </w:r>
      <w:proofErr w:type="spellEnd"/>
      <w:r w:rsidR="00196C78" w:rsidRPr="00021AEF">
        <w:rPr>
          <w:rFonts w:ascii="Times New Roman" w:hAnsi="Times New Roman" w:cs="Times New Roman"/>
          <w:sz w:val="24"/>
        </w:rPr>
        <w:t xml:space="preserve"> (BDI);</w:t>
      </w:r>
    </w:p>
    <w:p w14:paraId="1B77F612" w14:textId="77777777" w:rsidR="0025726E" w:rsidRPr="00963FDD" w:rsidRDefault="0025726E" w:rsidP="002C440B">
      <w:pPr>
        <w:tabs>
          <w:tab w:val="left" w:pos="426"/>
        </w:tabs>
        <w:ind w:left="425" w:hanging="426"/>
        <w:rPr>
          <w:rFonts w:ascii="Times New Roman" w:hAnsi="Times New Roman" w:cs="Times New Roman"/>
          <w:sz w:val="10"/>
          <w:szCs w:val="10"/>
        </w:rPr>
      </w:pPr>
    </w:p>
    <w:p w14:paraId="6427C30A" w14:textId="77777777" w:rsidR="002C440B" w:rsidRDefault="00C9151C" w:rsidP="00B8651B">
      <w:pPr>
        <w:pStyle w:val="ListParagraph"/>
        <w:numPr>
          <w:ilvl w:val="0"/>
          <w:numId w:val="41"/>
        </w:numPr>
        <w:tabs>
          <w:tab w:val="left" w:pos="426"/>
        </w:tabs>
        <w:rPr>
          <w:rFonts w:ascii="Times New Roman" w:hAnsi="Times New Roman" w:cs="Times New Roman"/>
          <w:sz w:val="24"/>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„La personnalité de Saint Jean Chrysostome”,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rPr>
        <w:t xml:space="preserve">Studia </w:t>
      </w:r>
      <w:proofErr w:type="spellStart"/>
      <w:r w:rsidR="00196C78" w:rsidRPr="00021AEF">
        <w:rPr>
          <w:rFonts w:ascii="Times New Roman" w:hAnsi="Times New Roman" w:cs="Times New Roman"/>
          <w:i/>
          <w:iCs/>
          <w:sz w:val="24"/>
        </w:rPr>
        <w:t>Theologia</w:t>
      </w:r>
      <w:proofErr w:type="spellEnd"/>
      <w:r w:rsidR="00196C78" w:rsidRPr="00021AEF">
        <w:rPr>
          <w:rFonts w:ascii="Times New Roman" w:hAnsi="Times New Roman" w:cs="Times New Roman"/>
          <w:i/>
          <w:iCs/>
          <w:sz w:val="24"/>
        </w:rPr>
        <w:t xml:space="preserve"> Catholica</w:t>
      </w:r>
      <w:r w:rsidR="00196C78" w:rsidRPr="00021AEF">
        <w:rPr>
          <w:rFonts w:ascii="Times New Roman" w:hAnsi="Times New Roman" w:cs="Times New Roman"/>
          <w:sz w:val="24"/>
        </w:rPr>
        <w:t xml:space="preserve">, Anul LIV, Nr. 2/2009, p. 93-115; pe internet la: </w:t>
      </w:r>
    </w:p>
    <w:p w14:paraId="647240CE" w14:textId="77777777" w:rsidR="00196C78" w:rsidRPr="00021AEF" w:rsidRDefault="00000000" w:rsidP="002C440B">
      <w:pPr>
        <w:pStyle w:val="ListParagraph"/>
        <w:tabs>
          <w:tab w:val="left" w:pos="426"/>
        </w:tabs>
        <w:ind w:left="425" w:firstLine="0"/>
        <w:rPr>
          <w:rFonts w:ascii="Times New Roman" w:hAnsi="Times New Roman" w:cs="Times New Roman"/>
          <w:sz w:val="24"/>
        </w:rPr>
      </w:pPr>
      <w:hyperlink r:id="rId196" w:history="1">
        <w:r w:rsidR="00196C78" w:rsidRPr="00021AEF">
          <w:rPr>
            <w:rStyle w:val="Hyperlink"/>
            <w:rFonts w:ascii="Times New Roman" w:hAnsi="Times New Roman" w:cs="Times New Roman"/>
            <w:sz w:val="24"/>
            <w:u w:val="none"/>
          </w:rPr>
          <w:t>http://www.studia.ubbcluj.ro/download/pdf/445.pdf</w:t>
        </w:r>
      </w:hyperlink>
      <w:r w:rsidR="00196C78" w:rsidRPr="00021AEF">
        <w:rPr>
          <w:rFonts w:ascii="Times New Roman" w:hAnsi="Times New Roman" w:cs="Times New Roman"/>
          <w:sz w:val="24"/>
        </w:rPr>
        <w:t xml:space="preserve">; ISSN 1224-8754 ; </w:t>
      </w:r>
      <w:proofErr w:type="spellStart"/>
      <w:r w:rsidR="00196C78" w:rsidRPr="00021AEF">
        <w:rPr>
          <w:rFonts w:ascii="Times New Roman" w:hAnsi="Times New Roman" w:cs="Times New Roman"/>
          <w:sz w:val="24"/>
        </w:rPr>
        <w:t>revistă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indexată</w:t>
      </w:r>
      <w:proofErr w:type="spellEnd"/>
      <w:r w:rsidR="00196C78" w:rsidRPr="00021AEF">
        <w:rPr>
          <w:rFonts w:ascii="Times New Roman" w:hAnsi="Times New Roman" w:cs="Times New Roman"/>
          <w:sz w:val="24"/>
        </w:rPr>
        <w:t xml:space="preserve"> BDI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ProQuest Serials Solutions ulrichsweb.com(TM) (2007); ULRICH'S Periodicals Directory (1998); since 2007 Ulrich’s becomes a part of Serials Solutions in ProQuest family; Central and Eastern European Online Library (CEEOL) Germania (2008); EBSCO – EBSCOhost Online Research Databases (2009); Central &amp; Eastern European Academic Source; </w:t>
      </w:r>
      <w:proofErr w:type="spellStart"/>
      <w:r w:rsidR="00196C78" w:rsidRPr="00021AEF">
        <w:rPr>
          <w:rFonts w:ascii="Times New Roman" w:hAnsi="Times New Roman" w:cs="Times New Roman"/>
          <w:sz w:val="24"/>
        </w:rPr>
        <w:t>acreditată</w:t>
      </w:r>
      <w:proofErr w:type="spellEnd"/>
      <w:r w:rsidR="00196C78" w:rsidRPr="00021AEF">
        <w:rPr>
          <w:rFonts w:ascii="Times New Roman" w:hAnsi="Times New Roman" w:cs="Times New Roman"/>
          <w:sz w:val="24"/>
        </w:rPr>
        <w:t xml:space="preserve"> CNCSIS, </w:t>
      </w:r>
      <w:proofErr w:type="spellStart"/>
      <w:r w:rsidR="00196C78" w:rsidRPr="00021AEF">
        <w:rPr>
          <w:rFonts w:ascii="Times New Roman" w:hAnsi="Times New Roman" w:cs="Times New Roman"/>
          <w:sz w:val="24"/>
        </w:rPr>
        <w:t>categoria</w:t>
      </w:r>
      <w:proofErr w:type="spellEnd"/>
      <w:r w:rsidR="00196C78" w:rsidRPr="00021AEF">
        <w:rPr>
          <w:rFonts w:ascii="Times New Roman" w:hAnsi="Times New Roman" w:cs="Times New Roman"/>
          <w:sz w:val="24"/>
        </w:rPr>
        <w:t xml:space="preserve"> B +, </w:t>
      </w:r>
      <w:proofErr w:type="spellStart"/>
      <w:r w:rsidR="00196C78" w:rsidRPr="00021AEF">
        <w:rPr>
          <w:rFonts w:ascii="Times New Roman" w:hAnsi="Times New Roman" w:cs="Times New Roman"/>
          <w:sz w:val="24"/>
        </w:rPr>
        <w:t>codul</w:t>
      </w:r>
      <w:proofErr w:type="spellEnd"/>
      <w:r w:rsidR="00196C78" w:rsidRPr="00021AEF">
        <w:rPr>
          <w:rFonts w:ascii="Times New Roman" w:hAnsi="Times New Roman" w:cs="Times New Roman"/>
          <w:sz w:val="24"/>
        </w:rPr>
        <w:t xml:space="preserve"> CNCSIS nr. 531;</w:t>
      </w:r>
    </w:p>
    <w:p w14:paraId="0E2D0770" w14:textId="77777777" w:rsidR="0025726E" w:rsidRPr="00021AEF" w:rsidRDefault="0025726E" w:rsidP="002C440B">
      <w:pPr>
        <w:tabs>
          <w:tab w:val="left" w:pos="426"/>
        </w:tabs>
        <w:ind w:left="425" w:hanging="426"/>
        <w:rPr>
          <w:rFonts w:ascii="Times New Roman" w:hAnsi="Times New Roman" w:cs="Times New Roman"/>
          <w:sz w:val="10"/>
          <w:szCs w:val="10"/>
        </w:rPr>
      </w:pPr>
    </w:p>
    <w:p w14:paraId="70831D0A" w14:textId="77777777" w:rsidR="002C440B" w:rsidRDefault="00C9151C" w:rsidP="00B8651B">
      <w:pPr>
        <w:pStyle w:val="ListParagraph"/>
        <w:numPr>
          <w:ilvl w:val="0"/>
          <w:numId w:val="41"/>
        </w:numPr>
        <w:tabs>
          <w:tab w:val="left" w:pos="426"/>
        </w:tabs>
        <w:rPr>
          <w:rFonts w:ascii="Times New Roman" w:hAnsi="Times New Roman" w:cs="Times New Roman"/>
          <w:sz w:val="24"/>
          <w:lang w:val="fr-FR"/>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„Personalitatea Sfântului Vasile cel Mare”,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Seria a II-a, Anul I, Nr. </w:t>
      </w:r>
      <w:r w:rsidR="00196C78" w:rsidRPr="00021AEF">
        <w:rPr>
          <w:rFonts w:ascii="Times New Roman" w:hAnsi="Times New Roman" w:cs="Times New Roman"/>
          <w:sz w:val="24"/>
          <w:lang w:val="fr-FR"/>
        </w:rPr>
        <w:t xml:space="preserve">IV, </w:t>
      </w:r>
      <w:proofErr w:type="spellStart"/>
      <w:r w:rsidR="00196C78" w:rsidRPr="00021AEF">
        <w:rPr>
          <w:rFonts w:ascii="Times New Roman" w:hAnsi="Times New Roman" w:cs="Times New Roman"/>
          <w:sz w:val="24"/>
          <w:lang w:val="fr-FR"/>
        </w:rPr>
        <w:t>Octombrie-Decembrie</w:t>
      </w:r>
      <w:proofErr w:type="spellEnd"/>
      <w:r w:rsidR="00196C78" w:rsidRPr="00021AEF">
        <w:rPr>
          <w:rFonts w:ascii="Times New Roman" w:hAnsi="Times New Roman" w:cs="Times New Roman"/>
          <w:sz w:val="24"/>
          <w:lang w:val="fr-FR"/>
        </w:rPr>
        <w:t xml:space="preserve">, 2009, p. 106-134; </w:t>
      </w:r>
      <w:r w:rsidR="00196C78" w:rsidRPr="00021AEF">
        <w:rPr>
          <w:rFonts w:ascii="Times New Roman" w:hAnsi="Times New Roman" w:cs="Times New Roman"/>
          <w:sz w:val="24"/>
          <w:lang w:val="ro-RO"/>
        </w:rPr>
        <w:t>ISSN 1015-1044;</w:t>
      </w:r>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rezumat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pe</w:t>
      </w:r>
      <w:proofErr w:type="spellEnd"/>
      <w:r w:rsidR="00196C78" w:rsidRPr="00021AEF">
        <w:rPr>
          <w:rFonts w:ascii="Times New Roman" w:hAnsi="Times New Roman" w:cs="Times New Roman"/>
          <w:sz w:val="24"/>
          <w:lang w:val="fr-FR"/>
        </w:rPr>
        <w:t xml:space="preserve"> internet la: </w:t>
      </w:r>
      <w:hyperlink r:id="rId197" w:history="1">
        <w:r w:rsidR="00196C78" w:rsidRPr="00021AEF">
          <w:rPr>
            <w:rStyle w:val="Hyperlink"/>
            <w:rFonts w:ascii="Times New Roman" w:hAnsi="Times New Roman" w:cs="Times New Roman"/>
            <w:sz w:val="24"/>
            <w:u w:val="none"/>
            <w:lang w:val="fr-FR"/>
          </w:rPr>
          <w:t>http://www.revistaortodoxia.ro/ro/?p=131</w:t>
        </w:r>
      </w:hyperlink>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acest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studiul</w:t>
      </w:r>
      <w:proofErr w:type="spellEnd"/>
      <w:r w:rsidR="00196C78" w:rsidRPr="00021AEF">
        <w:rPr>
          <w:rFonts w:ascii="Times New Roman" w:hAnsi="Times New Roman" w:cs="Times New Roman"/>
          <w:sz w:val="24"/>
          <w:lang w:val="fr-FR"/>
        </w:rPr>
        <w:t xml:space="preserve"> a </w:t>
      </w:r>
      <w:proofErr w:type="spellStart"/>
      <w:r w:rsidR="00196C78" w:rsidRPr="00021AEF">
        <w:rPr>
          <w:rFonts w:ascii="Times New Roman" w:hAnsi="Times New Roman" w:cs="Times New Roman"/>
          <w:sz w:val="24"/>
          <w:lang w:val="fr-FR"/>
        </w:rPr>
        <w:t>fost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publicat</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şi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Teologie</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și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Viață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Anul</w:t>
      </w:r>
      <w:proofErr w:type="spellEnd"/>
      <w:r w:rsidR="00196C78" w:rsidRPr="00021AEF">
        <w:rPr>
          <w:rFonts w:ascii="Times New Roman" w:hAnsi="Times New Roman" w:cs="Times New Roman"/>
          <w:sz w:val="24"/>
          <w:lang w:val="fr-FR"/>
        </w:rPr>
        <w:t xml:space="preserve"> XIX (LXXXV), 2009, Nr. 9-12, p. 92-123; ISSN 1221-5988; </w:t>
      </w:r>
    </w:p>
    <w:p w14:paraId="70FE022A" w14:textId="77777777" w:rsidR="00196C78" w:rsidRPr="00021AEF" w:rsidRDefault="00000000" w:rsidP="002C440B">
      <w:pPr>
        <w:pStyle w:val="ListParagraph"/>
        <w:tabs>
          <w:tab w:val="left" w:pos="426"/>
        </w:tabs>
        <w:ind w:left="425" w:firstLine="0"/>
        <w:rPr>
          <w:rFonts w:ascii="Times New Roman" w:hAnsi="Times New Roman" w:cs="Times New Roman"/>
          <w:sz w:val="24"/>
          <w:lang w:val="fr-FR"/>
        </w:rPr>
      </w:pPr>
      <w:hyperlink r:id="rId198" w:history="1">
        <w:r w:rsidR="00196C78" w:rsidRPr="00021AEF">
          <w:rPr>
            <w:rStyle w:val="Hyperlink"/>
            <w:rFonts w:ascii="Times New Roman" w:hAnsi="Times New Roman" w:cs="Times New Roman"/>
            <w:sz w:val="24"/>
            <w:u w:val="none"/>
            <w:lang w:val="fr-FR"/>
          </w:rPr>
          <w:t>http://www.teologiesiviata.ro/sites/default/files/articol/pdf/2012/09/05_petcu_sf._vasile_cel_mare.pdf</w:t>
        </w:r>
      </w:hyperlink>
      <w:r w:rsidR="00196C78" w:rsidRPr="00021AEF">
        <w:rPr>
          <w:rFonts w:ascii="Times New Roman" w:hAnsi="Times New Roman" w:cs="Times New Roman"/>
          <w:sz w:val="24"/>
          <w:lang w:val="fr-FR"/>
        </w:rPr>
        <w:t xml:space="preserve">; </w:t>
      </w:r>
    </w:p>
    <w:p w14:paraId="5BA5F713" w14:textId="77777777" w:rsidR="0025726E" w:rsidRPr="00021AEF" w:rsidRDefault="0025726E" w:rsidP="002C440B">
      <w:pPr>
        <w:tabs>
          <w:tab w:val="left" w:pos="426"/>
        </w:tabs>
        <w:ind w:left="425" w:hanging="426"/>
        <w:rPr>
          <w:rFonts w:ascii="Times New Roman" w:hAnsi="Times New Roman" w:cs="Times New Roman"/>
          <w:sz w:val="10"/>
          <w:szCs w:val="10"/>
          <w:lang w:val="fr-FR"/>
        </w:rPr>
      </w:pPr>
    </w:p>
    <w:p w14:paraId="09046A73" w14:textId="77777777" w:rsidR="002C440B"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„Accente filocalice privitoare la Sfântul Botez”, în rev. </w:t>
      </w:r>
      <w:r w:rsidR="00196C78" w:rsidRPr="00021AEF">
        <w:rPr>
          <w:rFonts w:ascii="Times New Roman" w:hAnsi="Times New Roman" w:cs="Times New Roman"/>
          <w:i/>
          <w:iCs/>
          <w:sz w:val="24"/>
          <w:lang w:val="it-IT"/>
        </w:rPr>
        <w:t>Altarul Reîntregirii</w:t>
      </w:r>
      <w:r w:rsidR="00196C78" w:rsidRPr="00021AEF">
        <w:rPr>
          <w:rFonts w:ascii="Times New Roman" w:hAnsi="Times New Roman" w:cs="Times New Roman"/>
          <w:sz w:val="24"/>
          <w:lang w:val="it-IT"/>
        </w:rPr>
        <w:t>, Anul XIV, Nr. 2/Mai-August, 2009, p. 291-308;</w:t>
      </w:r>
      <w:r w:rsidR="00196C78" w:rsidRPr="00021AEF">
        <w:rPr>
          <w:rFonts w:ascii="Times New Roman" w:hAnsi="Times New Roman" w:cs="Times New Roman"/>
          <w:sz w:val="24"/>
          <w:lang w:val="ro-RO"/>
        </w:rPr>
        <w:t xml:space="preserve"> ISSN 1584-8051;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660, indexată BDI (</w:t>
      </w:r>
      <w:r w:rsidR="00196C78" w:rsidRPr="00021AEF">
        <w:rPr>
          <w:rFonts w:ascii="Times New Roman" w:hAnsi="Times New Roman" w:cs="Times New Roman"/>
          <w:sz w:val="24"/>
          <w:lang w:val="it-IT"/>
        </w:rPr>
        <w:t>în baza de date CEEOL</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09746964" w14:textId="77777777" w:rsidR="00196C78" w:rsidRPr="00021AEF" w:rsidRDefault="00000000" w:rsidP="002C440B">
      <w:pPr>
        <w:pStyle w:val="ListParagraph"/>
        <w:tabs>
          <w:tab w:val="left" w:pos="426"/>
        </w:tabs>
        <w:ind w:left="425" w:firstLine="0"/>
        <w:rPr>
          <w:rFonts w:ascii="Times New Roman" w:hAnsi="Times New Roman" w:cs="Times New Roman"/>
          <w:sz w:val="24"/>
          <w:lang w:val="it-IT"/>
        </w:rPr>
      </w:pPr>
      <w:hyperlink r:id="rId199" w:history="1">
        <w:r w:rsidR="00196C78" w:rsidRPr="00021AEF">
          <w:rPr>
            <w:rStyle w:val="Hyperlink"/>
            <w:rFonts w:ascii="Times New Roman" w:hAnsi="Times New Roman" w:cs="Times New Roman"/>
            <w:sz w:val="24"/>
            <w:u w:val="none"/>
            <w:lang w:val="ro-RO"/>
          </w:rPr>
          <w:t>https://www.ceeol.com/search/article-detail?id=267098</w:t>
        </w:r>
      </w:hyperlink>
      <w:r w:rsidR="00196C78" w:rsidRPr="00021AEF">
        <w:rPr>
          <w:rFonts w:ascii="Times New Roman" w:hAnsi="Times New Roman" w:cs="Times New Roman"/>
          <w:sz w:val="24"/>
          <w:lang w:val="ro-RO"/>
        </w:rPr>
        <w:t xml:space="preserve">; </w:t>
      </w:r>
    </w:p>
    <w:p w14:paraId="51FBC9DD" w14:textId="77777777" w:rsidR="0025726E" w:rsidRPr="00963FDD" w:rsidRDefault="0025726E" w:rsidP="002C440B">
      <w:pPr>
        <w:tabs>
          <w:tab w:val="left" w:pos="426"/>
        </w:tabs>
        <w:ind w:left="425" w:hanging="426"/>
        <w:rPr>
          <w:rFonts w:ascii="Times New Roman" w:hAnsi="Times New Roman" w:cs="Times New Roman"/>
          <w:sz w:val="10"/>
          <w:szCs w:val="10"/>
          <w:lang w:val="it-IT"/>
        </w:rPr>
      </w:pPr>
    </w:p>
    <w:p w14:paraId="437C0764"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„Învăţătura despre Întruparea Domnului Hristos – aspecte filocalice”,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XVIII (LXXXIV), Nr. 7-12/Iulie-Decembrie, 2008, p. 156-166; ISSN 1221-5988;</w:t>
      </w:r>
    </w:p>
    <w:p w14:paraId="08345495" w14:textId="77777777" w:rsidR="0025726E" w:rsidRPr="00963FDD" w:rsidRDefault="0025726E" w:rsidP="002C440B">
      <w:pPr>
        <w:tabs>
          <w:tab w:val="left" w:pos="426"/>
        </w:tabs>
        <w:ind w:left="425" w:hanging="426"/>
        <w:rPr>
          <w:rFonts w:ascii="Times New Roman" w:hAnsi="Times New Roman" w:cs="Times New Roman"/>
          <w:sz w:val="10"/>
          <w:szCs w:val="10"/>
          <w:lang w:val="it-IT"/>
        </w:rPr>
      </w:pPr>
    </w:p>
    <w:p w14:paraId="5A9D9605" w14:textId="77777777" w:rsidR="002C440B"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„Personalitatea Sfântului Ioan Gură de Aur”, în rev. </w:t>
      </w:r>
      <w:r w:rsidR="00196C78" w:rsidRPr="00021AEF">
        <w:rPr>
          <w:rFonts w:ascii="Times New Roman" w:hAnsi="Times New Roman" w:cs="Times New Roman"/>
          <w:i/>
          <w:iCs/>
          <w:sz w:val="24"/>
          <w:lang w:val="it-IT"/>
        </w:rPr>
        <w:t>Altarul Reîntregirii</w:t>
      </w:r>
      <w:r w:rsidR="00196C78" w:rsidRPr="00021AEF">
        <w:rPr>
          <w:rFonts w:ascii="Times New Roman" w:hAnsi="Times New Roman" w:cs="Times New Roman"/>
          <w:sz w:val="24"/>
          <w:lang w:val="it-IT"/>
        </w:rPr>
        <w:t>, Anul XIII, Nr. 2/Mai-August, 2008, p. 249-277;</w:t>
      </w:r>
      <w:r w:rsidR="00196C78" w:rsidRPr="00021AEF">
        <w:rPr>
          <w:rFonts w:ascii="Times New Roman" w:hAnsi="Times New Roman" w:cs="Times New Roman"/>
          <w:sz w:val="24"/>
          <w:lang w:val="ro-RO"/>
        </w:rPr>
        <w:t xml:space="preserve"> ISSN 1584-8051;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660, indexată BDI (</w:t>
      </w:r>
      <w:r w:rsidR="00196C78" w:rsidRPr="00021AEF">
        <w:rPr>
          <w:rFonts w:ascii="Times New Roman" w:hAnsi="Times New Roman" w:cs="Times New Roman"/>
          <w:sz w:val="24"/>
          <w:lang w:val="it-IT"/>
        </w:rPr>
        <w:t>în baza de date CEEOL</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6A911900" w14:textId="77777777" w:rsidR="00196C78" w:rsidRPr="002C440B" w:rsidRDefault="00000000" w:rsidP="002C440B">
      <w:pPr>
        <w:pStyle w:val="ListParagraph"/>
        <w:tabs>
          <w:tab w:val="left" w:pos="426"/>
        </w:tabs>
        <w:ind w:left="425" w:firstLine="0"/>
        <w:rPr>
          <w:rFonts w:ascii="Times New Roman" w:hAnsi="Times New Roman" w:cs="Times New Roman"/>
          <w:sz w:val="24"/>
          <w:lang w:val="it-IT"/>
        </w:rPr>
      </w:pPr>
      <w:hyperlink r:id="rId200" w:history="1">
        <w:r w:rsidR="00196C78" w:rsidRPr="00021AEF">
          <w:rPr>
            <w:rStyle w:val="Hyperlink"/>
            <w:rFonts w:ascii="Times New Roman" w:hAnsi="Times New Roman" w:cs="Times New Roman"/>
            <w:sz w:val="24"/>
            <w:u w:val="none"/>
            <w:lang w:val="ro-RO"/>
          </w:rPr>
          <w:t>https://www.ceeol.com/search/article-detail?id=181721</w:t>
        </w:r>
      </w:hyperlink>
      <w:r w:rsidR="00196C78" w:rsidRPr="00021AEF">
        <w:rPr>
          <w:rFonts w:ascii="Times New Roman" w:hAnsi="Times New Roman" w:cs="Times New Roman"/>
          <w:sz w:val="24"/>
          <w:lang w:val="ro-RO"/>
        </w:rPr>
        <w:t xml:space="preserve">; </w:t>
      </w:r>
    </w:p>
    <w:p w14:paraId="5B791760" w14:textId="77777777" w:rsidR="0025726E" w:rsidRPr="002C440B" w:rsidRDefault="0025726E" w:rsidP="002C440B">
      <w:pPr>
        <w:tabs>
          <w:tab w:val="left" w:pos="426"/>
        </w:tabs>
        <w:spacing w:line="247" w:lineRule="auto"/>
        <w:ind w:left="426" w:hanging="426"/>
        <w:rPr>
          <w:rFonts w:ascii="Times New Roman" w:hAnsi="Times New Roman" w:cs="Times New Roman"/>
          <w:sz w:val="10"/>
          <w:szCs w:val="10"/>
          <w:lang w:val="it-IT"/>
        </w:rPr>
      </w:pPr>
    </w:p>
    <w:p w14:paraId="4F8299D0" w14:textId="77777777" w:rsidR="00196C78" w:rsidRPr="00021AEF" w:rsidRDefault="00C9151C" w:rsidP="00B8651B">
      <w:pPr>
        <w:pStyle w:val="ListParagraph"/>
        <w:numPr>
          <w:ilvl w:val="0"/>
          <w:numId w:val="41"/>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i/>
          <w:iCs/>
          <w:sz w:val="24"/>
          <w:lang w:val="it-IT"/>
        </w:rPr>
        <w:t>Dumnezeu este iubire</w:t>
      </w:r>
      <w:r w:rsidR="00196C78" w:rsidRPr="00021AEF">
        <w:rPr>
          <w:rFonts w:ascii="Times New Roman" w:hAnsi="Times New Roman" w:cs="Times New Roman"/>
          <w:sz w:val="24"/>
          <w:lang w:val="it-IT"/>
        </w:rPr>
        <w:t xml:space="preserve"> – o interpretare patristică”,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Anul LIX, Nr. 3-4, Iulie-Decembrie, 2008, p. 164-187; </w:t>
      </w:r>
      <w:r w:rsidR="00196C78" w:rsidRPr="00021AEF">
        <w:rPr>
          <w:rFonts w:ascii="Times New Roman" w:hAnsi="Times New Roman" w:cs="Times New Roman"/>
          <w:sz w:val="24"/>
          <w:lang w:val="ro-RO"/>
        </w:rPr>
        <w:t>ISSN 1015-1044;</w:t>
      </w:r>
      <w:r w:rsidR="00196C78" w:rsidRPr="00021AEF">
        <w:rPr>
          <w:rFonts w:ascii="Times New Roman" w:hAnsi="Times New Roman" w:cs="Times New Roman"/>
          <w:sz w:val="24"/>
          <w:lang w:val="it-IT"/>
        </w:rPr>
        <w:t xml:space="preserve"> Acest studiu a fost publicat şi în rev. </w:t>
      </w:r>
      <w:r w:rsidR="00196C78" w:rsidRPr="00021AEF">
        <w:rPr>
          <w:rFonts w:ascii="Times New Roman" w:hAnsi="Times New Roman" w:cs="Times New Roman"/>
          <w:i/>
          <w:iCs/>
          <w:sz w:val="24"/>
          <w:lang w:val="it-IT"/>
        </w:rPr>
        <w:t>Theologos</w:t>
      </w:r>
      <w:r w:rsidR="00196C78" w:rsidRPr="00021AEF">
        <w:rPr>
          <w:rFonts w:ascii="Times New Roman" w:hAnsi="Times New Roman" w:cs="Times New Roman"/>
          <w:sz w:val="24"/>
          <w:lang w:val="it-IT"/>
        </w:rPr>
        <w:t>, Anul I, Nr. 1-6, Ianuarie-Iunie, 2007, p. 170-195; ISSN 1842-1563;</w:t>
      </w:r>
    </w:p>
    <w:p w14:paraId="60539588" w14:textId="77777777" w:rsidR="0025726E" w:rsidRPr="00963FDD" w:rsidRDefault="0025726E" w:rsidP="002C440B">
      <w:pPr>
        <w:tabs>
          <w:tab w:val="left" w:pos="426"/>
        </w:tabs>
        <w:spacing w:line="247" w:lineRule="auto"/>
        <w:ind w:left="426" w:hanging="426"/>
        <w:rPr>
          <w:rFonts w:ascii="Times New Roman" w:hAnsi="Times New Roman" w:cs="Times New Roman"/>
          <w:sz w:val="10"/>
          <w:szCs w:val="10"/>
          <w:lang w:val="it-IT"/>
        </w:rPr>
      </w:pPr>
    </w:p>
    <w:p w14:paraId="019C5B80" w14:textId="77777777" w:rsidR="002C440B" w:rsidRPr="002C440B" w:rsidRDefault="00C9151C" w:rsidP="00B8651B">
      <w:pPr>
        <w:pStyle w:val="ListParagraph"/>
        <w:numPr>
          <w:ilvl w:val="0"/>
          <w:numId w:val="41"/>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„Câteva consideraţii pe marginea scrisorilor Sfântului Ioan Gură de Aur”,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XVIII (LXXXIV), Nr. 1-6/Ianuarie-Iunie, 2008, p. 153-166; ISSN 1221-5988;</w:t>
      </w:r>
      <w:r w:rsidR="00196C78" w:rsidRPr="00021AEF">
        <w:rPr>
          <w:rFonts w:ascii="Times New Roman" w:hAnsi="Times New Roman" w:cs="Times New Roman"/>
          <w:sz w:val="24"/>
          <w:lang w:val="ro-RO"/>
        </w:rPr>
        <w:t xml:space="preserve"> </w:t>
      </w:r>
    </w:p>
    <w:p w14:paraId="666EEFDA" w14:textId="77777777" w:rsidR="00196C78" w:rsidRPr="002C440B" w:rsidRDefault="00000000" w:rsidP="002C440B">
      <w:pPr>
        <w:pStyle w:val="ListParagraph"/>
        <w:tabs>
          <w:tab w:val="left" w:pos="426"/>
        </w:tabs>
        <w:spacing w:line="247" w:lineRule="auto"/>
        <w:ind w:left="426" w:firstLine="0"/>
        <w:rPr>
          <w:rFonts w:ascii="Times New Roman" w:hAnsi="Times New Roman" w:cs="Times New Roman"/>
          <w:sz w:val="24"/>
          <w:lang w:val="it-IT"/>
        </w:rPr>
      </w:pPr>
      <w:hyperlink r:id="rId201" w:history="1">
        <w:r w:rsidR="00196C78" w:rsidRPr="00021AEF">
          <w:rPr>
            <w:rStyle w:val="Hyperlink"/>
            <w:rFonts w:ascii="Times New Roman" w:hAnsi="Times New Roman" w:cs="Times New Roman"/>
            <w:sz w:val="24"/>
            <w:u w:val="none"/>
            <w:lang w:val="ro-RO"/>
          </w:rPr>
          <w:t>http://www.teologiesiviata.ro/sites/default/files/articol/pdf/2012/09/05_petcu_cateva_consideratii.pdf</w:t>
        </w:r>
      </w:hyperlink>
      <w:r w:rsidR="00196C78" w:rsidRPr="00021AEF">
        <w:rPr>
          <w:rFonts w:ascii="Times New Roman" w:hAnsi="Times New Roman" w:cs="Times New Roman"/>
          <w:sz w:val="24"/>
          <w:lang w:val="ro-RO"/>
        </w:rPr>
        <w:t xml:space="preserve">; </w:t>
      </w:r>
    </w:p>
    <w:p w14:paraId="48F45A6F" w14:textId="77777777" w:rsidR="0025726E" w:rsidRPr="002C440B" w:rsidRDefault="0025726E" w:rsidP="002C440B">
      <w:pPr>
        <w:tabs>
          <w:tab w:val="left" w:pos="426"/>
        </w:tabs>
        <w:spacing w:line="247" w:lineRule="auto"/>
        <w:ind w:left="426" w:hanging="426"/>
        <w:rPr>
          <w:rFonts w:ascii="Times New Roman" w:hAnsi="Times New Roman" w:cs="Times New Roman"/>
          <w:sz w:val="10"/>
          <w:szCs w:val="10"/>
          <w:lang w:val="it-IT"/>
        </w:rPr>
      </w:pPr>
    </w:p>
    <w:p w14:paraId="613E2A44" w14:textId="77777777" w:rsidR="00BB0CCB" w:rsidRPr="00021AEF" w:rsidRDefault="00C9151C" w:rsidP="00B8651B">
      <w:pPr>
        <w:pStyle w:val="ListParagraph"/>
        <w:numPr>
          <w:ilvl w:val="0"/>
          <w:numId w:val="41"/>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lastRenderedPageBreak/>
        <w:t xml:space="preserve"> </w:t>
      </w:r>
      <w:r w:rsidR="00196C78" w:rsidRPr="00021AEF">
        <w:rPr>
          <w:rFonts w:ascii="Times New Roman" w:hAnsi="Times New Roman" w:cs="Times New Roman"/>
          <w:sz w:val="24"/>
          <w:lang w:val="it-IT"/>
        </w:rPr>
        <w:t xml:space="preserve">„Patima desfrânării şi biruirea ei în viziunea Spiritualităţii Ortodoxe (partea I)”, în </w:t>
      </w:r>
      <w:r w:rsidR="00196C78" w:rsidRPr="00021AEF">
        <w:rPr>
          <w:rFonts w:ascii="Times New Roman" w:hAnsi="Times New Roman" w:cs="Times New Roman"/>
          <w:i/>
          <w:iCs/>
          <w:sz w:val="24"/>
          <w:lang w:val="it-IT"/>
        </w:rPr>
        <w:t>Revista Teologică</w:t>
      </w:r>
      <w:r w:rsidR="00196C78" w:rsidRPr="00021AEF">
        <w:rPr>
          <w:rFonts w:ascii="Times New Roman" w:hAnsi="Times New Roman" w:cs="Times New Roman"/>
          <w:sz w:val="24"/>
          <w:lang w:val="it-IT"/>
        </w:rPr>
        <w:t xml:space="preserve">, Serie Nouă, Anul XVIII (90), Nr. 2/Aprilie-Iunie, 2008, p. 225-261; ISSN 1222-9695; </w:t>
      </w:r>
      <w:r w:rsidR="00196C78" w:rsidRPr="00021AEF">
        <w:rPr>
          <w:rFonts w:ascii="Times New Roman" w:hAnsi="Times New Roman" w:cs="Times New Roman"/>
          <w:sz w:val="24"/>
          <w:lang w:val="ro-RO"/>
        </w:rPr>
        <w:t>revistă acreditată CNCSIS, categoria B +, codul C</w:t>
      </w:r>
      <w:r w:rsidR="00196C78" w:rsidRPr="00021AEF">
        <w:rPr>
          <w:rFonts w:ascii="Times New Roman" w:hAnsi="Times New Roman" w:cs="Times New Roman"/>
          <w:sz w:val="24"/>
          <w:lang w:val="it-IT"/>
        </w:rPr>
        <w:t>NCSIS nr. 86</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28E859A8" w14:textId="77777777" w:rsidR="00196C78" w:rsidRPr="00021AEF" w:rsidRDefault="002C440B" w:rsidP="002C440B">
      <w:pPr>
        <w:pStyle w:val="ListParagraph"/>
        <w:tabs>
          <w:tab w:val="left" w:pos="426"/>
        </w:tabs>
        <w:spacing w:line="247" w:lineRule="auto"/>
        <w:ind w:left="426" w:hanging="426"/>
        <w:rPr>
          <w:rFonts w:ascii="Times New Roman" w:hAnsi="Times New Roman" w:cs="Times New Roman"/>
          <w:sz w:val="24"/>
          <w:lang w:val="it-IT"/>
        </w:rPr>
      </w:pPr>
      <w:r>
        <w:rPr>
          <w:sz w:val="24"/>
        </w:rPr>
        <w:tab/>
      </w:r>
      <w:hyperlink r:id="rId202" w:history="1">
        <w:r w:rsidR="00196C78" w:rsidRPr="00021AEF">
          <w:rPr>
            <w:rStyle w:val="Hyperlink"/>
            <w:rFonts w:ascii="Times New Roman" w:hAnsi="Times New Roman" w:cs="Times New Roman"/>
            <w:sz w:val="24"/>
            <w:u w:val="none"/>
            <w:lang w:val="ro-RO"/>
          </w:rPr>
          <w:t>http://revistateologica.ro/vechi/articol.php?r=38&amp;a=3601</w:t>
        </w:r>
      </w:hyperlink>
      <w:r w:rsidR="00196C78" w:rsidRPr="00021AEF">
        <w:rPr>
          <w:rFonts w:ascii="Times New Roman" w:hAnsi="Times New Roman" w:cs="Times New Roman"/>
          <w:sz w:val="24"/>
          <w:lang w:val="ro-RO"/>
        </w:rPr>
        <w:t xml:space="preserve">; </w:t>
      </w:r>
    </w:p>
    <w:p w14:paraId="74C44B88" w14:textId="77777777" w:rsidR="0025726E" w:rsidRPr="00963FDD" w:rsidRDefault="0025726E" w:rsidP="002C440B">
      <w:pPr>
        <w:tabs>
          <w:tab w:val="left" w:pos="426"/>
        </w:tabs>
        <w:spacing w:line="247" w:lineRule="auto"/>
        <w:ind w:left="426" w:hanging="426"/>
        <w:rPr>
          <w:rFonts w:ascii="Times New Roman" w:hAnsi="Times New Roman" w:cs="Times New Roman"/>
          <w:sz w:val="10"/>
          <w:szCs w:val="10"/>
          <w:lang w:val="it-IT"/>
        </w:rPr>
      </w:pPr>
    </w:p>
    <w:p w14:paraId="2992A7E1" w14:textId="77777777" w:rsidR="00BB0CCB" w:rsidRPr="00021AEF" w:rsidRDefault="00C9151C" w:rsidP="00B8651B">
      <w:pPr>
        <w:pStyle w:val="ListParagraph"/>
        <w:numPr>
          <w:ilvl w:val="0"/>
          <w:numId w:val="41"/>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Patima desfrânării şi biruirea ei în viziunea Spiritualităţii Ortodoxe (partea a II-a)”, în</w:t>
      </w:r>
      <w:r w:rsidR="00196C78" w:rsidRPr="00021AEF">
        <w:rPr>
          <w:rFonts w:ascii="Times New Roman" w:hAnsi="Times New Roman" w:cs="Times New Roman"/>
          <w:i/>
          <w:iCs/>
          <w:sz w:val="24"/>
          <w:lang w:val="ro-RO"/>
        </w:rPr>
        <w:t xml:space="preserve"> Revista Teologică</w:t>
      </w:r>
      <w:r w:rsidR="00196C78" w:rsidRPr="00021AEF">
        <w:rPr>
          <w:rFonts w:ascii="Times New Roman" w:hAnsi="Times New Roman" w:cs="Times New Roman"/>
          <w:sz w:val="24"/>
          <w:lang w:val="ro-RO"/>
        </w:rPr>
        <w:t>, Serie Nouă, Anul XVIII (90), Nr. 3/Iulie-Septembrie, 2008, p. 195-221; ISSN 1222-9695; revistă acreditată CNCSIS, categoria B +, codul CNCSIS nr. 86;</w:t>
      </w:r>
      <w:r w:rsidR="00196C78" w:rsidRPr="00021AEF">
        <w:rPr>
          <w:rFonts w:ascii="Times New Roman" w:hAnsi="Times New Roman" w:cs="Times New Roman"/>
          <w:sz w:val="24"/>
          <w:lang w:val="it-IT"/>
        </w:rPr>
        <w:t xml:space="preserve"> </w:t>
      </w:r>
    </w:p>
    <w:p w14:paraId="7A3F25CC" w14:textId="77777777" w:rsidR="00196C78" w:rsidRPr="00021AEF" w:rsidRDefault="002C440B" w:rsidP="002C440B">
      <w:pPr>
        <w:pStyle w:val="ListParagraph"/>
        <w:tabs>
          <w:tab w:val="left" w:pos="426"/>
        </w:tabs>
        <w:spacing w:line="247" w:lineRule="auto"/>
        <w:ind w:left="426" w:hanging="426"/>
        <w:rPr>
          <w:rFonts w:ascii="Times New Roman" w:hAnsi="Times New Roman" w:cs="Times New Roman"/>
          <w:sz w:val="24"/>
          <w:lang w:val="it-IT"/>
        </w:rPr>
      </w:pPr>
      <w:r>
        <w:rPr>
          <w:sz w:val="24"/>
        </w:rPr>
        <w:tab/>
      </w:r>
      <w:hyperlink r:id="rId203" w:history="1">
        <w:r w:rsidR="00196C78" w:rsidRPr="00021AEF">
          <w:rPr>
            <w:rStyle w:val="Hyperlink"/>
            <w:rFonts w:ascii="Times New Roman" w:hAnsi="Times New Roman" w:cs="Times New Roman"/>
            <w:sz w:val="24"/>
            <w:u w:val="none"/>
            <w:lang w:val="ro-RO"/>
          </w:rPr>
          <w:t>http://revistateologica.ro/vechi/pdf/11%20petcu.pdf</w:t>
        </w:r>
      </w:hyperlink>
      <w:r w:rsidR="00196C78" w:rsidRPr="00021AEF">
        <w:rPr>
          <w:rFonts w:ascii="Times New Roman" w:hAnsi="Times New Roman" w:cs="Times New Roman"/>
          <w:sz w:val="24"/>
          <w:lang w:val="ro-RO"/>
        </w:rPr>
        <w:t xml:space="preserve">; </w:t>
      </w:r>
    </w:p>
    <w:p w14:paraId="6399F2C0" w14:textId="77777777" w:rsidR="0025726E" w:rsidRPr="00963FDD" w:rsidRDefault="0025726E" w:rsidP="002C440B">
      <w:pPr>
        <w:tabs>
          <w:tab w:val="left" w:pos="426"/>
        </w:tabs>
        <w:spacing w:line="247" w:lineRule="auto"/>
        <w:ind w:left="426" w:hanging="426"/>
        <w:rPr>
          <w:rFonts w:ascii="Times New Roman" w:hAnsi="Times New Roman" w:cs="Times New Roman"/>
          <w:sz w:val="10"/>
          <w:szCs w:val="10"/>
          <w:lang w:val="it-IT"/>
        </w:rPr>
      </w:pPr>
    </w:p>
    <w:p w14:paraId="2402A278" w14:textId="77777777" w:rsidR="00196C78" w:rsidRPr="00021AEF" w:rsidRDefault="00C9151C" w:rsidP="00B8651B">
      <w:pPr>
        <w:pStyle w:val="ListParagraph"/>
        <w:numPr>
          <w:ilvl w:val="0"/>
          <w:numId w:val="41"/>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w:t>
      </w:r>
      <w:r w:rsidR="00196C78" w:rsidRPr="00021AEF">
        <w:rPr>
          <w:rFonts w:ascii="Times New Roman" w:hAnsi="Times New Roman" w:cs="Times New Roman"/>
          <w:sz w:val="24"/>
          <w:lang w:val="ro-RO"/>
        </w:rPr>
        <w:t xml:space="preserve">Ispitele şi biruirea lor în lumina învăţăturii filocalice”, în rev. </w:t>
      </w:r>
      <w:r w:rsidR="00196C78" w:rsidRPr="00021AEF">
        <w:rPr>
          <w:rFonts w:ascii="Times New Roman" w:hAnsi="Times New Roman" w:cs="Times New Roman"/>
          <w:i/>
          <w:iCs/>
          <w:sz w:val="24"/>
          <w:lang w:val="ro-RO"/>
        </w:rPr>
        <w:t>Altarul Banatului</w:t>
      </w:r>
      <w:r w:rsidR="00196C78" w:rsidRPr="00021AEF">
        <w:rPr>
          <w:rFonts w:ascii="Times New Roman" w:hAnsi="Times New Roman" w:cs="Times New Roman"/>
          <w:sz w:val="24"/>
          <w:lang w:val="ro-RO"/>
        </w:rPr>
        <w:t>, Anul XIX (LVIII), Nr. 4-6/Aprilie-Iunie, 2008, p. 85-98; ISSN 1220-8388; revistă acreditată CNCSIS, categoria C, codul CNCSIS nr. 433;</w:t>
      </w:r>
    </w:p>
    <w:p w14:paraId="141F8C98" w14:textId="77777777" w:rsidR="0025726E" w:rsidRPr="00021AEF" w:rsidRDefault="0025726E" w:rsidP="002C440B">
      <w:pPr>
        <w:tabs>
          <w:tab w:val="left" w:pos="426"/>
        </w:tabs>
        <w:spacing w:line="247" w:lineRule="auto"/>
        <w:ind w:left="426" w:hanging="426"/>
        <w:rPr>
          <w:rFonts w:ascii="Times New Roman" w:hAnsi="Times New Roman" w:cs="Times New Roman"/>
          <w:sz w:val="10"/>
          <w:szCs w:val="10"/>
          <w:lang w:val="it-IT"/>
        </w:rPr>
      </w:pPr>
    </w:p>
    <w:p w14:paraId="19616323" w14:textId="77777777" w:rsidR="00196C78" w:rsidRPr="00021AEF" w:rsidRDefault="00C9151C" w:rsidP="00B8651B">
      <w:pPr>
        <w:pStyle w:val="ListParagraph"/>
        <w:numPr>
          <w:ilvl w:val="0"/>
          <w:numId w:val="41"/>
        </w:numPr>
        <w:tabs>
          <w:tab w:val="left" w:pos="426"/>
        </w:tabs>
        <w:spacing w:line="247" w:lineRule="auto"/>
        <w:rPr>
          <w:rFonts w:ascii="Times New Roman" w:hAnsi="Times New Roman" w:cs="Times New Roman"/>
          <w:sz w:val="24"/>
          <w:lang w:val="fr-FR"/>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w:t>
      </w:r>
      <w:proofErr w:type="spellStart"/>
      <w:r w:rsidR="00196C78" w:rsidRPr="00021AEF">
        <w:rPr>
          <w:rFonts w:ascii="Times New Roman" w:hAnsi="Times New Roman" w:cs="Times New Roman"/>
          <w:sz w:val="24"/>
          <w:lang w:val="fr-FR"/>
        </w:rPr>
        <w:t>Sfântul</w:t>
      </w:r>
      <w:proofErr w:type="spellEnd"/>
      <w:r w:rsidR="00196C78" w:rsidRPr="00021AEF">
        <w:rPr>
          <w:rFonts w:ascii="Times New Roman" w:hAnsi="Times New Roman" w:cs="Times New Roman"/>
          <w:sz w:val="24"/>
          <w:lang w:val="fr-FR"/>
        </w:rPr>
        <w:t xml:space="preserve"> Ioan </w:t>
      </w:r>
      <w:proofErr w:type="spellStart"/>
      <w:r w:rsidR="00196C78" w:rsidRPr="00021AEF">
        <w:rPr>
          <w:rFonts w:ascii="Times New Roman" w:hAnsi="Times New Roman" w:cs="Times New Roman"/>
          <w:sz w:val="24"/>
          <w:lang w:val="fr-FR"/>
        </w:rPr>
        <w:t>Gură</w:t>
      </w:r>
      <w:proofErr w:type="spellEnd"/>
      <w:r w:rsidR="00196C78" w:rsidRPr="00021AEF">
        <w:rPr>
          <w:rFonts w:ascii="Times New Roman" w:hAnsi="Times New Roman" w:cs="Times New Roman"/>
          <w:sz w:val="24"/>
          <w:lang w:val="fr-FR"/>
        </w:rPr>
        <w:t xml:space="preserve"> de Aur – </w:t>
      </w:r>
      <w:proofErr w:type="spellStart"/>
      <w:r w:rsidR="00196C78" w:rsidRPr="00021AEF">
        <w:rPr>
          <w:rFonts w:ascii="Times New Roman" w:hAnsi="Times New Roman" w:cs="Times New Roman"/>
          <w:sz w:val="24"/>
          <w:lang w:val="fr-FR"/>
        </w:rPr>
        <w:t>păstor</w:t>
      </w:r>
      <w:proofErr w:type="spellEnd"/>
      <w:r w:rsidR="00196C78" w:rsidRPr="00021AEF">
        <w:rPr>
          <w:rFonts w:ascii="Times New Roman" w:hAnsi="Times New Roman" w:cs="Times New Roman"/>
          <w:sz w:val="24"/>
          <w:lang w:val="fr-FR"/>
        </w:rPr>
        <w:t xml:space="preserve"> de </w:t>
      </w:r>
      <w:proofErr w:type="spellStart"/>
      <w:r w:rsidR="00196C78" w:rsidRPr="00021AEF">
        <w:rPr>
          <w:rFonts w:ascii="Times New Roman" w:hAnsi="Times New Roman" w:cs="Times New Roman"/>
          <w:sz w:val="24"/>
          <w:lang w:val="fr-FR"/>
        </w:rPr>
        <w:t>suflete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iCs/>
          <w:sz w:val="24"/>
          <w:lang w:val="fr-FR"/>
        </w:rPr>
        <w:t>Teologie</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şi</w:t>
      </w:r>
      <w:proofErr w:type="spellEnd"/>
      <w:r w:rsidR="00196C78" w:rsidRPr="00021AEF">
        <w:rPr>
          <w:rFonts w:ascii="Times New Roman" w:hAnsi="Times New Roman" w:cs="Times New Roman"/>
          <w:i/>
          <w:iCs/>
          <w:sz w:val="24"/>
          <w:lang w:val="fr-FR"/>
        </w:rPr>
        <w:t xml:space="preserve"> </w:t>
      </w:r>
      <w:proofErr w:type="spellStart"/>
      <w:r w:rsidR="00196C78" w:rsidRPr="00021AEF">
        <w:rPr>
          <w:rFonts w:ascii="Times New Roman" w:hAnsi="Times New Roman" w:cs="Times New Roman"/>
          <w:i/>
          <w:iCs/>
          <w:sz w:val="24"/>
          <w:lang w:val="fr-FR"/>
        </w:rPr>
        <w:t>Viaţă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Anul</w:t>
      </w:r>
      <w:proofErr w:type="spellEnd"/>
      <w:r w:rsidR="00196C78" w:rsidRPr="00021AEF">
        <w:rPr>
          <w:rFonts w:ascii="Times New Roman" w:hAnsi="Times New Roman" w:cs="Times New Roman"/>
          <w:sz w:val="24"/>
          <w:lang w:val="fr-FR"/>
        </w:rPr>
        <w:t xml:space="preserve"> XVII (LXXXIII), Nr. 7-12/</w:t>
      </w:r>
      <w:proofErr w:type="spellStart"/>
      <w:r w:rsidR="00196C78" w:rsidRPr="00021AEF">
        <w:rPr>
          <w:rFonts w:ascii="Times New Roman" w:hAnsi="Times New Roman" w:cs="Times New Roman"/>
          <w:sz w:val="24"/>
          <w:lang w:val="fr-FR"/>
        </w:rPr>
        <w:t>Iulie-Decembrie</w:t>
      </w:r>
      <w:proofErr w:type="spellEnd"/>
      <w:r w:rsidR="00196C78" w:rsidRPr="00021AEF">
        <w:rPr>
          <w:rFonts w:ascii="Times New Roman" w:hAnsi="Times New Roman" w:cs="Times New Roman"/>
          <w:sz w:val="24"/>
          <w:lang w:val="fr-FR"/>
        </w:rPr>
        <w:t>, 2007, p. 168-186; ISSN 1221-5988;</w:t>
      </w:r>
      <w:r w:rsidR="00196C78" w:rsidRPr="00021AEF">
        <w:rPr>
          <w:rFonts w:ascii="Times New Roman" w:hAnsi="Times New Roman" w:cs="Times New Roman"/>
          <w:sz w:val="24"/>
          <w:lang w:val="ro-RO"/>
        </w:rPr>
        <w:t xml:space="preserve"> revistă acreditată CNCSIS, categoria B, codul </w:t>
      </w:r>
      <w:r w:rsidR="00196C78" w:rsidRPr="00021AEF">
        <w:rPr>
          <w:rFonts w:ascii="Times New Roman" w:hAnsi="Times New Roman" w:cs="Times New Roman"/>
          <w:sz w:val="24"/>
          <w:lang w:val="fr-FR"/>
        </w:rPr>
        <w:t xml:space="preserve">CNCSIS nr. </w:t>
      </w:r>
      <w:r w:rsidR="00196C78" w:rsidRPr="00021AEF">
        <w:rPr>
          <w:rFonts w:ascii="Times New Roman" w:hAnsi="Times New Roman" w:cs="Times New Roman"/>
          <w:sz w:val="24"/>
          <w:lang w:val="ro-RO"/>
        </w:rPr>
        <w:t>150;</w:t>
      </w:r>
    </w:p>
    <w:p w14:paraId="4824E6DE" w14:textId="77777777" w:rsidR="0025726E" w:rsidRPr="00021AEF" w:rsidRDefault="0025726E" w:rsidP="002C440B">
      <w:pPr>
        <w:tabs>
          <w:tab w:val="left" w:pos="426"/>
        </w:tabs>
        <w:spacing w:line="247" w:lineRule="auto"/>
        <w:ind w:left="426" w:hanging="426"/>
        <w:rPr>
          <w:rFonts w:ascii="Times New Roman" w:hAnsi="Times New Roman" w:cs="Times New Roman"/>
          <w:sz w:val="10"/>
          <w:szCs w:val="10"/>
          <w:lang w:val="fr-FR"/>
        </w:rPr>
      </w:pPr>
    </w:p>
    <w:p w14:paraId="4AB9B27B" w14:textId="77777777" w:rsidR="002C440B" w:rsidRDefault="00C9151C" w:rsidP="00B8651B">
      <w:pPr>
        <w:pStyle w:val="ListParagraph"/>
        <w:numPr>
          <w:ilvl w:val="0"/>
          <w:numId w:val="41"/>
        </w:numPr>
        <w:tabs>
          <w:tab w:val="left" w:pos="426"/>
        </w:tabs>
        <w:spacing w:line="247" w:lineRule="auto"/>
        <w:rPr>
          <w:rFonts w:ascii="Times New Roman" w:hAnsi="Times New Roman" w:cs="Times New Roman"/>
          <w:sz w:val="24"/>
          <w:lang w:val="it-IT"/>
        </w:rPr>
      </w:pPr>
      <w:r>
        <w:rPr>
          <w:rFonts w:ascii="Times New Roman" w:hAnsi="Times New Roman" w:cs="Times New Roman"/>
          <w:sz w:val="24"/>
          <w:lang w:val="fr-FR"/>
        </w:rPr>
        <w:t xml:space="preserve"> </w:t>
      </w:r>
      <w:r w:rsidR="00196C78" w:rsidRPr="00021AEF">
        <w:rPr>
          <w:rFonts w:ascii="Times New Roman" w:hAnsi="Times New Roman" w:cs="Times New Roman"/>
          <w:sz w:val="24"/>
          <w:lang w:val="fr-FR"/>
        </w:rPr>
        <w:t>„</w:t>
      </w:r>
      <w:proofErr w:type="spellStart"/>
      <w:r w:rsidR="00196C78" w:rsidRPr="00021AEF">
        <w:rPr>
          <w:rFonts w:ascii="Times New Roman" w:hAnsi="Times New Roman" w:cs="Times New Roman"/>
          <w:sz w:val="24"/>
          <w:lang w:val="fr-FR"/>
        </w:rPr>
        <w:t>Învăţătura</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ortodoxă</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despre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fiinţa</w:t>
      </w:r>
      <w:proofErr w:type="spellEnd"/>
      <w:r w:rsidR="00196C78" w:rsidRPr="00021AEF">
        <w:rPr>
          <w:rFonts w:ascii="Times New Roman" w:hAnsi="Times New Roman" w:cs="Times New Roman"/>
          <w:sz w:val="24"/>
          <w:lang w:val="fr-FR"/>
        </w:rPr>
        <w:t xml:space="preserve"> lui </w:t>
      </w:r>
      <w:proofErr w:type="spellStart"/>
      <w:r w:rsidR="00196C78" w:rsidRPr="00021AEF">
        <w:rPr>
          <w:rFonts w:ascii="Times New Roman" w:hAnsi="Times New Roman" w:cs="Times New Roman"/>
          <w:sz w:val="24"/>
          <w:lang w:val="fr-FR"/>
        </w:rPr>
        <w:t>Dumnezeu</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şi</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energiile</w:t>
      </w:r>
      <w:proofErr w:type="spellEnd"/>
      <w:r w:rsidR="00196C78" w:rsidRPr="00021AEF">
        <w:rPr>
          <w:rFonts w:ascii="Times New Roman" w:hAnsi="Times New Roman" w:cs="Times New Roman"/>
          <w:sz w:val="24"/>
          <w:lang w:val="fr-FR"/>
        </w:rPr>
        <w:t xml:space="preserve"> Sale </w:t>
      </w:r>
      <w:proofErr w:type="spellStart"/>
      <w:r w:rsidR="00196C78" w:rsidRPr="00021AEF">
        <w:rPr>
          <w:rFonts w:ascii="Times New Roman" w:hAnsi="Times New Roman" w:cs="Times New Roman"/>
          <w:sz w:val="24"/>
          <w:lang w:val="fr-FR"/>
        </w:rPr>
        <w:t>necreate</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în</w:t>
      </w:r>
      <w:proofErr w:type="spellEnd"/>
      <w:r w:rsidR="00196C78"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sz w:val="24"/>
          <w:lang w:val="fr-FR"/>
        </w:rPr>
        <w:t>rev</w:t>
      </w:r>
      <w:proofErr w:type="spellEnd"/>
      <w:r w:rsidR="00196C78" w:rsidRPr="00021AEF">
        <w:rPr>
          <w:rFonts w:ascii="Times New Roman" w:hAnsi="Times New Roman" w:cs="Times New Roman"/>
          <w:sz w:val="24"/>
          <w:lang w:val="fr-FR"/>
        </w:rPr>
        <w:t xml:space="preserve">. </w:t>
      </w:r>
      <w:r w:rsidR="00196C78" w:rsidRPr="00021AEF">
        <w:rPr>
          <w:rFonts w:ascii="Times New Roman" w:hAnsi="Times New Roman" w:cs="Times New Roman"/>
          <w:i/>
          <w:iCs/>
          <w:sz w:val="24"/>
          <w:lang w:val="it-IT"/>
        </w:rPr>
        <w:t>Teologia</w:t>
      </w:r>
      <w:r w:rsidR="00196C78" w:rsidRPr="00021AEF">
        <w:rPr>
          <w:rFonts w:ascii="Times New Roman" w:hAnsi="Times New Roman" w:cs="Times New Roman"/>
          <w:sz w:val="24"/>
          <w:lang w:val="it-IT"/>
        </w:rPr>
        <w:t xml:space="preserve">, Anul XI (2007), Nr. 3, p. 176-195; ISSN 1453-4789; revistă acreditată CNCSIS, categoria D, codul CNCSIS nr. 545; </w:t>
      </w:r>
    </w:p>
    <w:p w14:paraId="5100FEBC" w14:textId="77777777" w:rsidR="00196C78" w:rsidRPr="002C440B" w:rsidRDefault="00000000" w:rsidP="002C440B">
      <w:pPr>
        <w:pStyle w:val="ListParagraph"/>
        <w:tabs>
          <w:tab w:val="left" w:pos="426"/>
        </w:tabs>
        <w:spacing w:line="247" w:lineRule="auto"/>
        <w:ind w:left="426" w:firstLine="0"/>
        <w:rPr>
          <w:rFonts w:ascii="Times New Roman" w:hAnsi="Times New Roman" w:cs="Times New Roman"/>
          <w:sz w:val="24"/>
          <w:lang w:val="it-IT"/>
        </w:rPr>
      </w:pPr>
      <w:hyperlink r:id="rId204" w:history="1">
        <w:r w:rsidR="00196C78" w:rsidRPr="002C440B">
          <w:rPr>
            <w:rStyle w:val="Hyperlink"/>
            <w:rFonts w:ascii="Times New Roman" w:hAnsi="Times New Roman" w:cs="Times New Roman"/>
            <w:sz w:val="24"/>
            <w:u w:val="none"/>
            <w:lang w:val="it-IT"/>
          </w:rPr>
          <w:t>http://www.revistateologia.ro/downloads/Teologia/3_2007.pdf</w:t>
        </w:r>
      </w:hyperlink>
      <w:r w:rsidR="00196C78" w:rsidRPr="002C440B">
        <w:rPr>
          <w:rFonts w:ascii="Times New Roman" w:hAnsi="Times New Roman" w:cs="Times New Roman"/>
          <w:sz w:val="24"/>
          <w:lang w:val="it-IT"/>
        </w:rPr>
        <w:t xml:space="preserve">; </w:t>
      </w:r>
    </w:p>
    <w:p w14:paraId="2E395B46" w14:textId="77777777" w:rsidR="0025726E" w:rsidRPr="002C440B" w:rsidRDefault="0025726E" w:rsidP="002C440B">
      <w:pPr>
        <w:tabs>
          <w:tab w:val="left" w:pos="426"/>
        </w:tabs>
        <w:ind w:left="426" w:hanging="426"/>
        <w:rPr>
          <w:rFonts w:ascii="Times New Roman" w:hAnsi="Times New Roman" w:cs="Times New Roman"/>
          <w:sz w:val="10"/>
          <w:szCs w:val="10"/>
          <w:lang w:val="it-IT"/>
        </w:rPr>
      </w:pPr>
    </w:p>
    <w:p w14:paraId="696F5243"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„Părinţii Bisericii – Învăţătorii noştri”, în rev. </w:t>
      </w:r>
      <w:r w:rsidR="00196C78" w:rsidRPr="00021AEF">
        <w:rPr>
          <w:rFonts w:ascii="Times New Roman" w:hAnsi="Times New Roman" w:cs="Times New Roman"/>
          <w:i/>
          <w:iCs/>
          <w:sz w:val="24"/>
          <w:lang w:val="it-IT"/>
        </w:rPr>
        <w:t>Ortodoxia</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Revistă a Patriarhiei Române</w:t>
      </w:r>
      <w:r w:rsidR="00196C78" w:rsidRPr="00021AEF">
        <w:rPr>
          <w:rFonts w:ascii="Times New Roman" w:hAnsi="Times New Roman" w:cs="Times New Roman"/>
          <w:sz w:val="24"/>
          <w:lang w:val="it-IT"/>
        </w:rPr>
        <w:t xml:space="preserve">, Anul LVIII (2007), Nr. 1-2, Ianuarie – Iunie, p. 157-187; ISSN 1015-1044; </w:t>
      </w:r>
    </w:p>
    <w:p w14:paraId="6EB3B944"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7FD7593D"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„Căderea protopărinţilor în păcat – viziunea spiritualităţii ortodoxe (I)”, în rev</w:t>
      </w:r>
      <w:r w:rsidR="00196C78" w:rsidRPr="00021AEF">
        <w:rPr>
          <w:rFonts w:ascii="Times New Roman" w:hAnsi="Times New Roman" w:cs="Times New Roman"/>
          <w:i/>
          <w:iCs/>
          <w:sz w:val="24"/>
          <w:lang w:val="it-IT"/>
        </w:rPr>
        <w:t>. Altarul Banatului</w:t>
      </w:r>
      <w:r w:rsidR="00196C78" w:rsidRPr="00021AEF">
        <w:rPr>
          <w:rFonts w:ascii="Times New Roman" w:hAnsi="Times New Roman" w:cs="Times New Roman"/>
          <w:sz w:val="24"/>
          <w:lang w:val="it-IT"/>
        </w:rPr>
        <w:t>, Anul XVIII (LVII), Nr. 4-6, Aprilie-Iunie, 2007, p. 35-56 ; ISSN 1220-8388</w:t>
      </w:r>
      <w:r w:rsidR="00196C78" w:rsidRPr="00021AEF">
        <w:rPr>
          <w:rFonts w:ascii="Times New Roman" w:hAnsi="Times New Roman" w:cs="Times New Roman"/>
          <w:sz w:val="24"/>
          <w:lang w:val="ro-RO"/>
        </w:rPr>
        <w:t>; revistă acreditată CNCSIS, categoria C, codu</w:t>
      </w:r>
      <w:r w:rsidR="00196C78" w:rsidRPr="00021AEF">
        <w:rPr>
          <w:rFonts w:ascii="Times New Roman" w:hAnsi="Times New Roman" w:cs="Times New Roman"/>
          <w:sz w:val="24"/>
          <w:lang w:val="it-IT"/>
        </w:rPr>
        <w:t>l CNCSIS nr</w:t>
      </w:r>
      <w:r w:rsidR="00196C78" w:rsidRPr="00021AEF">
        <w:rPr>
          <w:rFonts w:ascii="Times New Roman" w:hAnsi="Times New Roman" w:cs="Times New Roman"/>
          <w:sz w:val="24"/>
          <w:lang w:val="ro-RO"/>
        </w:rPr>
        <w:t>. 43</w:t>
      </w:r>
      <w:r w:rsidR="00196C78" w:rsidRPr="00021AEF">
        <w:rPr>
          <w:rFonts w:ascii="Times New Roman" w:hAnsi="Times New Roman" w:cs="Times New Roman"/>
          <w:sz w:val="24"/>
          <w:lang w:val="it-IT"/>
        </w:rPr>
        <w:t>3;</w:t>
      </w:r>
    </w:p>
    <w:p w14:paraId="03877CF7"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7FD1B052" w14:textId="77777777" w:rsidR="00BB0CCB"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„Căderea protopărinţilor în păcat – viziunea spiritualităţii ortodoxe (II)”, în rev. </w:t>
      </w:r>
      <w:r w:rsidR="00196C78" w:rsidRPr="00021AEF">
        <w:rPr>
          <w:rFonts w:ascii="Times New Roman" w:hAnsi="Times New Roman" w:cs="Times New Roman"/>
          <w:i/>
          <w:iCs/>
          <w:sz w:val="24"/>
          <w:lang w:val="it-IT"/>
        </w:rPr>
        <w:t>Altarul Banatului</w:t>
      </w:r>
      <w:r w:rsidR="00196C78" w:rsidRPr="00021AEF">
        <w:rPr>
          <w:rFonts w:ascii="Times New Roman" w:hAnsi="Times New Roman" w:cs="Times New Roman"/>
          <w:sz w:val="24"/>
          <w:lang w:val="it-IT"/>
        </w:rPr>
        <w:t xml:space="preserve">, Anul XVIII (LVII), Nr. 7-9, Iulie-Septembrie, 2007, p. 85-109 ; ISSN 1220-8388; </w:t>
      </w:r>
      <w:r w:rsidR="00196C78" w:rsidRPr="00021AEF">
        <w:rPr>
          <w:rFonts w:ascii="Times New Roman" w:hAnsi="Times New Roman" w:cs="Times New Roman"/>
          <w:sz w:val="24"/>
          <w:lang w:val="ro-RO"/>
        </w:rPr>
        <w:t xml:space="preserve">revistă acreditată CNCSIS, categoria C,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433;</w:t>
      </w:r>
      <w:r w:rsidR="00196C78" w:rsidRPr="00021AEF">
        <w:rPr>
          <w:rFonts w:ascii="Times New Roman" w:hAnsi="Times New Roman" w:cs="Times New Roman"/>
          <w:sz w:val="24"/>
          <w:lang w:val="it-IT"/>
        </w:rPr>
        <w:t xml:space="preserve"> Acest studiu (partea I şi a II-a) a fost publicat şi în </w:t>
      </w:r>
      <w:r w:rsidR="00196C78" w:rsidRPr="00021AEF">
        <w:rPr>
          <w:rFonts w:ascii="Times New Roman" w:hAnsi="Times New Roman" w:cs="Times New Roman"/>
          <w:i/>
          <w:iCs/>
          <w:sz w:val="24"/>
          <w:lang w:val="it-IT"/>
        </w:rPr>
        <w:t>Revista Teologică</w:t>
      </w:r>
      <w:r w:rsidR="00196C78" w:rsidRPr="00021AEF">
        <w:rPr>
          <w:rFonts w:ascii="Times New Roman" w:hAnsi="Times New Roman" w:cs="Times New Roman"/>
          <w:sz w:val="24"/>
          <w:lang w:val="it-IT"/>
        </w:rPr>
        <w:t>, Anul XVII (89), Nr. 4-6, Aprilie-Iunie, 2007, p. 109-152 ; ISSN 1222-9695;</w:t>
      </w:r>
      <w:r w:rsidR="00196C78" w:rsidRPr="00021AEF">
        <w:rPr>
          <w:rFonts w:ascii="Times New Roman" w:hAnsi="Times New Roman" w:cs="Times New Roman"/>
          <w:sz w:val="24"/>
          <w:lang w:val="ro-RO"/>
        </w:rPr>
        <w:t xml:space="preserve"> revistă acreditată CNCSIS, categoria C, codul C</w:t>
      </w:r>
      <w:r w:rsidR="00196C78" w:rsidRPr="00021AEF">
        <w:rPr>
          <w:rFonts w:ascii="Times New Roman" w:hAnsi="Times New Roman" w:cs="Times New Roman"/>
          <w:sz w:val="24"/>
          <w:lang w:val="it-IT"/>
        </w:rPr>
        <w:t>NCSIS nr. 154</w:t>
      </w:r>
      <w:r w:rsidR="00196C78" w:rsidRPr="00021AEF">
        <w:rPr>
          <w:rFonts w:ascii="Times New Roman" w:hAnsi="Times New Roman" w:cs="Times New Roman"/>
          <w:sz w:val="24"/>
          <w:lang w:val="ro-RO"/>
        </w:rPr>
        <w:t>;</w:t>
      </w:r>
      <w:r w:rsidR="00196C78" w:rsidRPr="00021AEF">
        <w:rPr>
          <w:rFonts w:ascii="Times New Roman" w:hAnsi="Times New Roman" w:cs="Times New Roman"/>
          <w:sz w:val="24"/>
          <w:lang w:val="it-IT"/>
        </w:rPr>
        <w:t xml:space="preserve"> </w:t>
      </w:r>
    </w:p>
    <w:p w14:paraId="2A663A84" w14:textId="77777777" w:rsidR="00196C78" w:rsidRPr="00021AEF" w:rsidRDefault="00000000" w:rsidP="00D3411B">
      <w:pPr>
        <w:pStyle w:val="ListParagraph"/>
        <w:tabs>
          <w:tab w:val="left" w:pos="426"/>
        </w:tabs>
        <w:ind w:left="426" w:firstLine="24"/>
        <w:rPr>
          <w:rFonts w:ascii="Times New Roman" w:hAnsi="Times New Roman" w:cs="Times New Roman"/>
          <w:sz w:val="24"/>
          <w:lang w:val="it-IT"/>
        </w:rPr>
      </w:pPr>
      <w:hyperlink r:id="rId205" w:history="1">
        <w:r w:rsidR="00196C78" w:rsidRPr="00021AEF">
          <w:rPr>
            <w:rStyle w:val="Hyperlink"/>
            <w:rFonts w:ascii="Times New Roman" w:hAnsi="Times New Roman" w:cs="Times New Roman"/>
            <w:sz w:val="24"/>
            <w:u w:val="none"/>
            <w:lang w:val="ro-RO"/>
          </w:rPr>
          <w:t>http://revistateologica.ro/vechi/revista.php?r=46</w:t>
        </w:r>
      </w:hyperlink>
      <w:r w:rsidR="00196C78" w:rsidRPr="00021AEF">
        <w:rPr>
          <w:rFonts w:ascii="Times New Roman" w:hAnsi="Times New Roman" w:cs="Times New Roman"/>
          <w:sz w:val="24"/>
          <w:lang w:val="ro-RO"/>
        </w:rPr>
        <w:t xml:space="preserve">; </w:t>
      </w:r>
    </w:p>
    <w:p w14:paraId="2EDFB631"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575D4047"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„Ispitele şi păcatele în învăţătura Părinţilor filocalici”, în rev. </w:t>
      </w:r>
      <w:r w:rsidR="00196C78" w:rsidRPr="00021AEF">
        <w:rPr>
          <w:rFonts w:ascii="Times New Roman" w:hAnsi="Times New Roman" w:cs="Times New Roman"/>
          <w:i/>
          <w:iCs/>
          <w:sz w:val="24"/>
          <w:lang w:val="it-IT"/>
        </w:rPr>
        <w:t>Glasul Bisericii</w:t>
      </w:r>
      <w:r w:rsidR="00196C78" w:rsidRPr="00021AEF">
        <w:rPr>
          <w:rFonts w:ascii="Times New Roman" w:hAnsi="Times New Roman" w:cs="Times New Roman"/>
          <w:sz w:val="24"/>
          <w:lang w:val="it-IT"/>
        </w:rPr>
        <w:t>, Anul LXV, Nr. 1-4, Ianuarie-Aprilie, 2006, p. 152-167; ISSN 1584-3580;</w:t>
      </w:r>
    </w:p>
    <w:p w14:paraId="2F77D2C3"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22DD5D0E"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„Actualitatea şi folosul învăţăturii Sfinţilor Părinţi”, în rev. </w:t>
      </w:r>
      <w:r w:rsidR="00196C78" w:rsidRPr="00021AEF">
        <w:rPr>
          <w:rFonts w:ascii="Times New Roman" w:hAnsi="Times New Roman" w:cs="Times New Roman"/>
          <w:i/>
          <w:iCs/>
          <w:sz w:val="24"/>
          <w:lang w:val="it-IT"/>
        </w:rPr>
        <w:t>Biserica Ortodoxă Română (BOR)</w:t>
      </w:r>
      <w:r w:rsidR="00196C78" w:rsidRPr="00021AEF">
        <w:rPr>
          <w:rFonts w:ascii="Times New Roman" w:hAnsi="Times New Roman" w:cs="Times New Roman"/>
          <w:sz w:val="24"/>
          <w:lang w:val="it-IT"/>
        </w:rPr>
        <w:t>, Anul CXXIV (2006), Nr. 4-6, Aprilie-Iunie, p. 299-313; ISSN 0257-4667;</w:t>
      </w:r>
    </w:p>
    <w:p w14:paraId="2147B03D"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5640D8F1"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„Doctrina despre păcat în scrierile filocalice”,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XVI (LXXXII), Nr. 7-12/Iulie-Decembrie, 2006, p. 191-210; ISSN 1221-5988;</w:t>
      </w:r>
      <w:r w:rsidR="00196C78" w:rsidRPr="00021AEF">
        <w:rPr>
          <w:rFonts w:ascii="Times New Roman" w:hAnsi="Times New Roman" w:cs="Times New Roman"/>
          <w:sz w:val="24"/>
          <w:lang w:val="ro-RO"/>
        </w:rPr>
        <w:t xml:space="preserve">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150;</w:t>
      </w:r>
    </w:p>
    <w:p w14:paraId="10CF8C04"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053B2F9A" w14:textId="77777777" w:rsidR="00196C78"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„Avortul – rana de moarte a iubirii”, în rev. </w:t>
      </w:r>
      <w:r w:rsidR="00196C78" w:rsidRPr="00021AEF">
        <w:rPr>
          <w:rFonts w:ascii="Times New Roman" w:hAnsi="Times New Roman" w:cs="Times New Roman"/>
          <w:i/>
          <w:iCs/>
          <w:sz w:val="24"/>
          <w:lang w:val="it-IT"/>
        </w:rPr>
        <w:t>Theologos</w:t>
      </w:r>
      <w:r w:rsidR="00196C78" w:rsidRPr="00021AEF">
        <w:rPr>
          <w:rFonts w:ascii="Times New Roman" w:hAnsi="Times New Roman" w:cs="Times New Roman"/>
          <w:sz w:val="24"/>
          <w:lang w:val="it-IT"/>
        </w:rPr>
        <w:t>, Anul I, Nr. 7-12, Iulie-Decembrie, 2006, p. 213-249; ISSN 1842-1563;</w:t>
      </w:r>
    </w:p>
    <w:p w14:paraId="4A9DD89F" w14:textId="77777777" w:rsidR="0025726E" w:rsidRPr="00963FDD" w:rsidRDefault="0025726E" w:rsidP="002C440B">
      <w:pPr>
        <w:tabs>
          <w:tab w:val="left" w:pos="426"/>
        </w:tabs>
        <w:ind w:left="426" w:hanging="426"/>
        <w:rPr>
          <w:rFonts w:ascii="Times New Roman" w:hAnsi="Times New Roman" w:cs="Times New Roman"/>
          <w:sz w:val="10"/>
          <w:szCs w:val="10"/>
          <w:lang w:val="it-IT"/>
        </w:rPr>
      </w:pPr>
    </w:p>
    <w:p w14:paraId="248C3603" w14:textId="77777777" w:rsidR="0025726E" w:rsidRPr="00021AEF" w:rsidRDefault="00C9151C" w:rsidP="00B8651B">
      <w:pPr>
        <w:pStyle w:val="ListParagraph"/>
        <w:numPr>
          <w:ilvl w:val="0"/>
          <w:numId w:val="41"/>
        </w:numPr>
        <w:tabs>
          <w:tab w:val="left" w:pos="426"/>
        </w:tabs>
        <w:rPr>
          <w:rFonts w:ascii="Times New Roman" w:hAnsi="Times New Roman" w:cs="Times New Roman"/>
          <w:sz w:val="24"/>
          <w:lang w:val="it-IT"/>
        </w:rPr>
      </w:pPr>
      <w:r>
        <w:rPr>
          <w:rFonts w:ascii="Times New Roman" w:hAnsi="Times New Roman" w:cs="Times New Roman"/>
          <w:sz w:val="24"/>
          <w:lang w:val="it-IT"/>
        </w:rPr>
        <w:lastRenderedPageBreak/>
        <w:t xml:space="preserve"> </w:t>
      </w:r>
      <w:r w:rsidR="00196C78" w:rsidRPr="00021AEF">
        <w:rPr>
          <w:rFonts w:ascii="Times New Roman" w:hAnsi="Times New Roman" w:cs="Times New Roman"/>
          <w:sz w:val="24"/>
          <w:lang w:val="it-IT"/>
        </w:rPr>
        <w:t xml:space="preserve">„Maica Domnului în Filocalie”, în rev. </w:t>
      </w:r>
      <w:r w:rsidR="00196C78" w:rsidRPr="00021AEF">
        <w:rPr>
          <w:rFonts w:ascii="Times New Roman" w:hAnsi="Times New Roman" w:cs="Times New Roman"/>
          <w:i/>
          <w:iCs/>
          <w:sz w:val="24"/>
          <w:lang w:val="it-IT"/>
        </w:rPr>
        <w:t>Teologie şi Viaţă</w:t>
      </w:r>
      <w:r w:rsidR="00196C78" w:rsidRPr="00021AEF">
        <w:rPr>
          <w:rFonts w:ascii="Times New Roman" w:hAnsi="Times New Roman" w:cs="Times New Roman"/>
          <w:sz w:val="24"/>
          <w:lang w:val="it-IT"/>
        </w:rPr>
        <w:t>, Anul XIV (LXXX), Nr. 1-6</w:t>
      </w:r>
      <w:r w:rsidR="00DE1E7E">
        <w:rPr>
          <w:rFonts w:ascii="Times New Roman" w:hAnsi="Times New Roman" w:cs="Times New Roman"/>
          <w:sz w:val="24"/>
          <w:lang w:val="it-IT"/>
        </w:rPr>
        <w:t xml:space="preserve">, </w:t>
      </w:r>
      <w:r w:rsidR="00196C78" w:rsidRPr="00021AEF">
        <w:rPr>
          <w:rFonts w:ascii="Times New Roman" w:hAnsi="Times New Roman" w:cs="Times New Roman"/>
          <w:sz w:val="24"/>
          <w:lang w:val="it-IT"/>
        </w:rPr>
        <w:t>Ianuarie–Iunie, 2004, p. 168-181; ISSN 1221-5988;</w:t>
      </w:r>
      <w:r w:rsidR="00196C78" w:rsidRPr="00021AEF">
        <w:rPr>
          <w:rFonts w:ascii="Times New Roman" w:hAnsi="Times New Roman" w:cs="Times New Roman"/>
          <w:sz w:val="24"/>
          <w:lang w:val="ro-RO"/>
        </w:rPr>
        <w:t xml:space="preserve"> revistă acreditată CNCSIS, categoria B, codul </w:t>
      </w:r>
      <w:r w:rsidR="00196C78" w:rsidRPr="00021AEF">
        <w:rPr>
          <w:rFonts w:ascii="Times New Roman" w:hAnsi="Times New Roman" w:cs="Times New Roman"/>
          <w:sz w:val="24"/>
          <w:lang w:val="it-IT"/>
        </w:rPr>
        <w:t xml:space="preserve">CNCSIS nr. </w:t>
      </w:r>
      <w:r w:rsidR="00196C78" w:rsidRPr="00021AEF">
        <w:rPr>
          <w:rFonts w:ascii="Times New Roman" w:hAnsi="Times New Roman" w:cs="Times New Roman"/>
          <w:sz w:val="24"/>
          <w:lang w:val="ro-RO"/>
        </w:rPr>
        <w:t>150;</w:t>
      </w:r>
    </w:p>
    <w:p w14:paraId="3200DA4C" w14:textId="77777777" w:rsidR="00196C78" w:rsidRPr="00021AEF" w:rsidRDefault="00000000" w:rsidP="002C440B">
      <w:pPr>
        <w:pStyle w:val="ListParagraph"/>
        <w:ind w:left="426" w:firstLine="0"/>
        <w:rPr>
          <w:rFonts w:ascii="Times New Roman" w:hAnsi="Times New Roman" w:cs="Times New Roman"/>
          <w:sz w:val="24"/>
          <w:lang w:val="it-IT"/>
        </w:rPr>
      </w:pPr>
      <w:hyperlink r:id="rId206" w:history="1">
        <w:r w:rsidR="002C440B" w:rsidRPr="005B1665">
          <w:rPr>
            <w:rStyle w:val="Hyperlink"/>
            <w:rFonts w:ascii="Times New Roman" w:hAnsi="Times New Roman" w:cs="Times New Roman"/>
            <w:sz w:val="24"/>
            <w:lang w:val="ro-RO"/>
          </w:rPr>
          <w:t>http://www.teologiesiviata.ro/sites/default/files/articol/pdf/2012/06/19_maica_domnului_-_petcu.pdf</w:t>
        </w:r>
      </w:hyperlink>
      <w:r w:rsidR="00196C78" w:rsidRPr="00021AEF">
        <w:rPr>
          <w:rFonts w:ascii="Times New Roman" w:hAnsi="Times New Roman" w:cs="Times New Roman"/>
          <w:sz w:val="24"/>
          <w:lang w:val="ro-RO"/>
        </w:rPr>
        <w:t xml:space="preserve">; </w:t>
      </w:r>
    </w:p>
    <w:p w14:paraId="65C35AD7" w14:textId="77777777" w:rsidR="00196C78" w:rsidRPr="00021AEF" w:rsidRDefault="00196C78" w:rsidP="00196C78">
      <w:pPr>
        <w:rPr>
          <w:rFonts w:ascii="Times New Roman" w:hAnsi="Times New Roman" w:cs="Times New Roman"/>
          <w:sz w:val="24"/>
          <w:lang w:val="ro-RO"/>
        </w:rPr>
      </w:pPr>
    </w:p>
    <w:p w14:paraId="1280E404" w14:textId="77777777" w:rsidR="00196C78" w:rsidRPr="00021AEF" w:rsidRDefault="00D564A5" w:rsidP="00196C78">
      <w:pPr>
        <w:rPr>
          <w:rFonts w:ascii="Times New Roman" w:hAnsi="Times New Roman" w:cs="Times New Roman"/>
          <w:b/>
          <w:bCs/>
          <w:sz w:val="24"/>
          <w:lang w:val="fr-FR"/>
        </w:rPr>
      </w:pPr>
      <w:bookmarkStart w:id="22" w:name="_Hlk503800152"/>
      <w:bookmarkEnd w:id="22"/>
      <w:r w:rsidRPr="00021AEF">
        <w:rPr>
          <w:rFonts w:ascii="Times New Roman" w:hAnsi="Times New Roman" w:cs="Times New Roman"/>
          <w:b/>
          <w:bCs/>
          <w:sz w:val="24"/>
          <w:lang w:val="fr-FR"/>
        </w:rPr>
        <w:t xml:space="preserve">I) </w:t>
      </w:r>
      <w:proofErr w:type="spellStart"/>
      <w:r w:rsidRPr="00021AEF">
        <w:rPr>
          <w:rFonts w:ascii="Times New Roman" w:hAnsi="Times New Roman" w:cs="Times New Roman"/>
          <w:b/>
          <w:bCs/>
          <w:sz w:val="24"/>
          <w:lang w:val="fr-FR"/>
        </w:rPr>
        <w:t>Studii</w:t>
      </w:r>
      <w:proofErr w:type="spellEnd"/>
      <w:r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în</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curs</w:t>
      </w:r>
      <w:proofErr w:type="spellEnd"/>
      <w:r w:rsidR="00196C78" w:rsidRPr="00021AEF">
        <w:rPr>
          <w:rFonts w:ascii="Times New Roman" w:hAnsi="Times New Roman" w:cs="Times New Roman"/>
          <w:b/>
          <w:bCs/>
          <w:sz w:val="24"/>
          <w:lang w:val="fr-FR"/>
        </w:rPr>
        <w:t xml:space="preserve"> de </w:t>
      </w:r>
      <w:proofErr w:type="spellStart"/>
      <w:r w:rsidR="00196C78" w:rsidRPr="00021AEF">
        <w:rPr>
          <w:rFonts w:ascii="Times New Roman" w:hAnsi="Times New Roman" w:cs="Times New Roman"/>
          <w:b/>
          <w:bCs/>
          <w:sz w:val="24"/>
          <w:lang w:val="fr-FR"/>
        </w:rPr>
        <w:t>publicare</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în</w:t>
      </w:r>
      <w:proofErr w:type="spellEnd"/>
      <w:r w:rsidR="00196C78" w:rsidRPr="00021AEF">
        <w:rPr>
          <w:rFonts w:ascii="Times New Roman" w:hAnsi="Times New Roman" w:cs="Times New Roman"/>
          <w:b/>
          <w:bCs/>
          <w:sz w:val="24"/>
          <w:lang w:val="fr-FR"/>
        </w:rPr>
        <w:t xml:space="preserve"> </w:t>
      </w:r>
      <w:proofErr w:type="spellStart"/>
      <w:r w:rsidR="00196C78" w:rsidRPr="00021AEF">
        <w:rPr>
          <w:rFonts w:ascii="Times New Roman" w:hAnsi="Times New Roman" w:cs="Times New Roman"/>
          <w:b/>
          <w:bCs/>
          <w:sz w:val="24"/>
          <w:lang w:val="fr-FR"/>
        </w:rPr>
        <w:t>tipar</w:t>
      </w:r>
      <w:proofErr w:type="spellEnd"/>
      <w:r w:rsidR="00196C78" w:rsidRPr="00021AEF">
        <w:rPr>
          <w:rFonts w:ascii="Times New Roman" w:hAnsi="Times New Roman" w:cs="Times New Roman"/>
          <w:b/>
          <w:bCs/>
          <w:sz w:val="24"/>
          <w:lang w:val="fr-FR"/>
        </w:rPr>
        <w:t>):</w:t>
      </w:r>
    </w:p>
    <w:p w14:paraId="75B8353B" w14:textId="77777777" w:rsidR="00196C78" w:rsidRPr="00021AEF" w:rsidRDefault="00196C78" w:rsidP="00196C78">
      <w:pPr>
        <w:rPr>
          <w:rFonts w:ascii="Times New Roman" w:hAnsi="Times New Roman" w:cs="Times New Roman"/>
          <w:sz w:val="24"/>
          <w:lang w:val="fr-FR"/>
        </w:rPr>
      </w:pPr>
    </w:p>
    <w:p w14:paraId="36DF1916" w14:textId="77777777" w:rsidR="00196C78" w:rsidRDefault="002E5C38" w:rsidP="00196C78">
      <w:pPr>
        <w:rPr>
          <w:rFonts w:ascii="Times New Roman" w:hAnsi="Times New Roman" w:cs="Times New Roman"/>
          <w:sz w:val="24"/>
          <w:lang w:val="it-IT"/>
        </w:rPr>
      </w:pPr>
      <w:bookmarkStart w:id="23" w:name="_Hlk482136864"/>
      <w:bookmarkEnd w:id="23"/>
      <w:r>
        <w:rPr>
          <w:rFonts w:ascii="Times New Roman" w:hAnsi="Times New Roman" w:cs="Times New Roman"/>
          <w:sz w:val="24"/>
          <w:lang w:val="it-IT"/>
        </w:rPr>
        <w:t>1.</w:t>
      </w:r>
    </w:p>
    <w:p w14:paraId="27D23630" w14:textId="77777777" w:rsidR="00561E7D" w:rsidRPr="00021AEF" w:rsidRDefault="00561E7D" w:rsidP="00196C78">
      <w:pPr>
        <w:rPr>
          <w:rFonts w:ascii="Times New Roman" w:hAnsi="Times New Roman" w:cs="Times New Roman"/>
          <w:sz w:val="24"/>
          <w:lang w:val="it-IT"/>
        </w:rPr>
      </w:pPr>
    </w:p>
    <w:p w14:paraId="46759712" w14:textId="77777777" w:rsidR="00196C78" w:rsidRPr="00021AEF" w:rsidRDefault="00D564A5" w:rsidP="00196C78">
      <w:pPr>
        <w:rPr>
          <w:rFonts w:ascii="Times New Roman" w:hAnsi="Times New Roman" w:cs="Times New Roman"/>
          <w:b/>
          <w:bCs/>
          <w:sz w:val="24"/>
          <w:lang w:val="it-IT"/>
        </w:rPr>
      </w:pPr>
      <w:r w:rsidRPr="00021AEF">
        <w:rPr>
          <w:rFonts w:ascii="Times New Roman" w:hAnsi="Times New Roman" w:cs="Times New Roman"/>
          <w:b/>
          <w:bCs/>
          <w:sz w:val="24"/>
          <w:lang w:val="it-IT"/>
        </w:rPr>
        <w:t>J) Articole </w:t>
      </w:r>
      <w:r w:rsidR="00196C78" w:rsidRPr="00021AEF">
        <w:rPr>
          <w:rFonts w:ascii="Times New Roman" w:hAnsi="Times New Roman" w:cs="Times New Roman"/>
          <w:b/>
          <w:bCs/>
          <w:sz w:val="24"/>
          <w:lang w:val="it-IT"/>
        </w:rPr>
        <w:t>publicate:</w:t>
      </w:r>
    </w:p>
    <w:p w14:paraId="283159E5" w14:textId="77777777" w:rsidR="00196C78" w:rsidRPr="00021AEF" w:rsidRDefault="00196C78" w:rsidP="00196C78">
      <w:pPr>
        <w:rPr>
          <w:rFonts w:ascii="Times New Roman" w:hAnsi="Times New Roman" w:cs="Times New Roman"/>
          <w:sz w:val="24"/>
          <w:lang w:val="it-IT"/>
        </w:rPr>
      </w:pPr>
    </w:p>
    <w:p w14:paraId="08525D31" w14:textId="77777777" w:rsidR="007B4191" w:rsidRDefault="007B4191" w:rsidP="007B4191">
      <w:pPr>
        <w:pStyle w:val="ListParagraph"/>
        <w:numPr>
          <w:ilvl w:val="0"/>
          <w:numId w:val="14"/>
        </w:numPr>
        <w:ind w:left="397" w:hanging="397"/>
        <w:rPr>
          <w:rFonts w:ascii="Times New Roman" w:hAnsi="Times New Roman" w:cs="Times New Roman"/>
          <w:sz w:val="24"/>
          <w:lang w:val="it-IT"/>
        </w:rPr>
      </w:pPr>
      <w:bookmarkStart w:id="24" w:name="_Hlk503800266"/>
      <w:bookmarkEnd w:id="24"/>
      <w:r w:rsidRPr="007B4191">
        <w:rPr>
          <w:rFonts w:ascii="Times New Roman" w:hAnsi="Times New Roman" w:cs="Times New Roman"/>
          <w:sz w:val="24"/>
          <w:lang w:val="it-IT"/>
        </w:rPr>
        <w:t>„Catacombele Romei – Orașul etern</w:t>
      </w:r>
      <w:r>
        <w:rPr>
          <w:rFonts w:ascii="Times New Roman" w:hAnsi="Times New Roman" w:cs="Times New Roman"/>
          <w:sz w:val="24"/>
          <w:lang w:val="it-IT"/>
        </w:rPr>
        <w:t xml:space="preserve">”, </w:t>
      </w:r>
      <w:r w:rsidRPr="00021AEF">
        <w:rPr>
          <w:rFonts w:ascii="Times New Roman" w:hAnsi="Times New Roman" w:cs="Times New Roman"/>
          <w:sz w:val="24"/>
          <w:lang w:val="it-IT"/>
        </w:rPr>
        <w:t xml:space="preserve">în revista </w:t>
      </w:r>
      <w:r w:rsidRPr="00021AEF">
        <w:rPr>
          <w:rFonts w:ascii="Times New Roman" w:hAnsi="Times New Roman" w:cs="Times New Roman"/>
          <w:i/>
          <w:iCs/>
          <w:sz w:val="24"/>
          <w:lang w:val="it-IT"/>
        </w:rPr>
        <w:t>Epifania. Revistă de dialog ortodox</w:t>
      </w:r>
      <w:r w:rsidRPr="00021AEF">
        <w:rPr>
          <w:rFonts w:ascii="Times New Roman" w:hAnsi="Times New Roman" w:cs="Times New Roman"/>
          <w:sz w:val="24"/>
          <w:lang w:val="it-IT"/>
        </w:rPr>
        <w:t xml:space="preserve">, ce apare cu binecuvântarea IPS Teofan, Mitropolitul Moldovei și Bucovinei, Iaşi, nr. </w:t>
      </w:r>
      <w:r>
        <w:rPr>
          <w:rFonts w:ascii="Times New Roman" w:hAnsi="Times New Roman" w:cs="Times New Roman"/>
          <w:sz w:val="24"/>
          <w:lang w:val="it-IT"/>
        </w:rPr>
        <w:t>5</w:t>
      </w:r>
      <w:r w:rsidRPr="00021AEF">
        <w:rPr>
          <w:rFonts w:ascii="Times New Roman" w:hAnsi="Times New Roman" w:cs="Times New Roman"/>
          <w:sz w:val="24"/>
          <w:lang w:val="it-IT"/>
        </w:rPr>
        <w:t>7, iunie – august 20</w:t>
      </w:r>
      <w:r>
        <w:rPr>
          <w:rFonts w:ascii="Times New Roman" w:hAnsi="Times New Roman" w:cs="Times New Roman"/>
          <w:sz w:val="24"/>
          <w:lang w:val="it-IT"/>
        </w:rPr>
        <w:t>21</w:t>
      </w:r>
      <w:r w:rsidRPr="00021AEF">
        <w:rPr>
          <w:rFonts w:ascii="Times New Roman" w:hAnsi="Times New Roman" w:cs="Times New Roman"/>
          <w:sz w:val="24"/>
          <w:lang w:val="it-IT"/>
        </w:rPr>
        <w:t xml:space="preserve">, p. </w:t>
      </w:r>
      <w:r>
        <w:rPr>
          <w:rFonts w:ascii="Times New Roman" w:hAnsi="Times New Roman" w:cs="Times New Roman"/>
          <w:sz w:val="24"/>
          <w:lang w:val="it-IT"/>
        </w:rPr>
        <w:t>220</w:t>
      </w:r>
      <w:r w:rsidRPr="00021AEF">
        <w:rPr>
          <w:rFonts w:ascii="Times New Roman" w:hAnsi="Times New Roman" w:cs="Times New Roman"/>
          <w:sz w:val="24"/>
          <w:lang w:val="it-IT"/>
        </w:rPr>
        <w:t>-</w:t>
      </w:r>
      <w:r>
        <w:rPr>
          <w:rFonts w:ascii="Times New Roman" w:hAnsi="Times New Roman" w:cs="Times New Roman"/>
          <w:sz w:val="24"/>
          <w:lang w:val="it-IT"/>
        </w:rPr>
        <w:t>225</w:t>
      </w:r>
      <w:r w:rsidRPr="00021AEF">
        <w:rPr>
          <w:rFonts w:ascii="Times New Roman" w:hAnsi="Times New Roman" w:cs="Times New Roman"/>
          <w:sz w:val="24"/>
          <w:lang w:val="it-IT"/>
        </w:rPr>
        <w:t xml:space="preserve">; ISSN 2065-3794; </w:t>
      </w:r>
    </w:p>
    <w:p w14:paraId="5ACDE0B7" w14:textId="77777777" w:rsidR="00F12F2C" w:rsidRDefault="00F12F2C" w:rsidP="00BB0CCB">
      <w:pPr>
        <w:pStyle w:val="ListParagraph"/>
        <w:numPr>
          <w:ilvl w:val="0"/>
          <w:numId w:val="14"/>
        </w:numPr>
        <w:ind w:left="397" w:hanging="397"/>
        <w:rPr>
          <w:rFonts w:ascii="Times New Roman" w:hAnsi="Times New Roman" w:cs="Times New Roman"/>
          <w:sz w:val="24"/>
          <w:lang w:val="it-IT"/>
        </w:rPr>
      </w:pPr>
      <w:r>
        <w:rPr>
          <w:rFonts w:ascii="Times New Roman" w:hAnsi="Times New Roman" w:cs="Times New Roman"/>
          <w:sz w:val="24"/>
          <w:lang w:val="it-IT"/>
        </w:rPr>
        <w:t xml:space="preserve">„Părintele protopop Vilie Doroșincă, așa cum l-am cunoscut”, în vol. </w:t>
      </w:r>
      <w:r>
        <w:rPr>
          <w:rFonts w:ascii="Times New Roman" w:hAnsi="Times New Roman" w:cs="Times New Roman"/>
          <w:i/>
          <w:sz w:val="24"/>
          <w:lang w:val="it-IT"/>
        </w:rPr>
        <w:t>Culegând roadele slujirii sale</w:t>
      </w:r>
      <w:r>
        <w:rPr>
          <w:rFonts w:ascii="Times New Roman" w:hAnsi="Times New Roman" w:cs="Times New Roman"/>
          <w:sz w:val="24"/>
          <w:lang w:val="it-IT"/>
        </w:rPr>
        <w:t xml:space="preserve">. </w:t>
      </w:r>
      <w:r>
        <w:rPr>
          <w:rFonts w:ascii="Times New Roman" w:hAnsi="Times New Roman" w:cs="Times New Roman"/>
          <w:i/>
          <w:sz w:val="24"/>
          <w:lang w:val="it-IT"/>
        </w:rPr>
        <w:t>Volum omagial dedicat Părintelui Vilie Doroșincă</w:t>
      </w:r>
      <w:r>
        <w:rPr>
          <w:rFonts w:ascii="Times New Roman" w:hAnsi="Times New Roman" w:cs="Times New Roman"/>
          <w:sz w:val="24"/>
          <w:lang w:val="it-IT"/>
        </w:rPr>
        <w:t>, Editura Doxologia</w:t>
      </w:r>
      <w:r w:rsidR="00DC45F3">
        <w:rPr>
          <w:rFonts w:ascii="Times New Roman" w:hAnsi="Times New Roman" w:cs="Times New Roman"/>
          <w:sz w:val="24"/>
          <w:lang w:val="it-IT"/>
        </w:rPr>
        <w:t xml:space="preserve"> </w:t>
      </w:r>
      <w:r w:rsidR="00DC45F3" w:rsidRPr="00DC45F3">
        <w:rPr>
          <w:rFonts w:ascii="Times New Roman" w:hAnsi="Times New Roman" w:cs="Times New Roman"/>
          <w:sz w:val="24"/>
          <w:lang w:val="fr-FR"/>
        </w:rPr>
        <w:t>(</w:t>
      </w:r>
      <w:proofErr w:type="spellStart"/>
      <w:r w:rsidR="00DC45F3" w:rsidRPr="00DC45F3">
        <w:rPr>
          <w:rFonts w:ascii="Times New Roman" w:hAnsi="Times New Roman" w:cs="Times New Roman"/>
          <w:sz w:val="24"/>
          <w:lang w:val="fr-FR"/>
        </w:rPr>
        <w:t>acreditată</w:t>
      </w:r>
      <w:proofErr w:type="spellEnd"/>
      <w:r w:rsidR="00DC45F3" w:rsidRPr="00DC45F3">
        <w:rPr>
          <w:rFonts w:ascii="Times New Roman" w:hAnsi="Times New Roman" w:cs="Times New Roman"/>
          <w:sz w:val="24"/>
          <w:lang w:val="fr-FR"/>
        </w:rPr>
        <w:t xml:space="preserve"> CNCS </w:t>
      </w:r>
      <w:proofErr w:type="spellStart"/>
      <w:r w:rsidR="00DC45F3" w:rsidRPr="00DC45F3">
        <w:rPr>
          <w:rFonts w:ascii="Times New Roman" w:hAnsi="Times New Roman" w:cs="Times New Roman"/>
          <w:sz w:val="24"/>
          <w:lang w:val="fr-FR"/>
        </w:rPr>
        <w:t>categoria</w:t>
      </w:r>
      <w:proofErr w:type="spellEnd"/>
      <w:r w:rsidR="00DC45F3" w:rsidRPr="00DC45F3">
        <w:rPr>
          <w:rFonts w:ascii="Times New Roman" w:hAnsi="Times New Roman" w:cs="Times New Roman"/>
          <w:sz w:val="24"/>
          <w:lang w:val="fr-FR"/>
        </w:rPr>
        <w:t xml:space="preserve"> </w:t>
      </w:r>
      <w:r w:rsidR="00F8577A">
        <w:rPr>
          <w:rFonts w:ascii="Times New Roman" w:hAnsi="Times New Roman" w:cs="Times New Roman"/>
          <w:sz w:val="24"/>
          <w:lang w:val="fr-FR"/>
        </w:rPr>
        <w:t xml:space="preserve">A, </w:t>
      </w:r>
      <w:proofErr w:type="spellStart"/>
      <w:r w:rsidR="00F8577A">
        <w:rPr>
          <w:rFonts w:ascii="Times New Roman" w:hAnsi="Times New Roman" w:cs="Times New Roman"/>
          <w:sz w:val="24"/>
          <w:lang w:val="fr-FR"/>
        </w:rPr>
        <w:t>în</w:t>
      </w:r>
      <w:proofErr w:type="spellEnd"/>
      <w:r w:rsidR="00F8577A">
        <w:rPr>
          <w:rFonts w:ascii="Times New Roman" w:hAnsi="Times New Roman" w:cs="Times New Roman"/>
          <w:sz w:val="24"/>
          <w:lang w:val="fr-FR"/>
        </w:rPr>
        <w:t xml:space="preserve"> </w:t>
      </w:r>
      <w:proofErr w:type="spellStart"/>
      <w:r w:rsidR="00F8577A">
        <w:rPr>
          <w:rFonts w:ascii="Times New Roman" w:hAnsi="Times New Roman" w:cs="Times New Roman"/>
          <w:sz w:val="24"/>
          <w:lang w:val="fr-FR"/>
        </w:rPr>
        <w:t>domeniul</w:t>
      </w:r>
      <w:proofErr w:type="spellEnd"/>
      <w:r w:rsidR="00F8577A">
        <w:rPr>
          <w:rFonts w:ascii="Times New Roman" w:hAnsi="Times New Roman" w:cs="Times New Roman"/>
          <w:sz w:val="24"/>
          <w:lang w:val="fr-FR"/>
        </w:rPr>
        <w:t xml:space="preserve"> </w:t>
      </w:r>
      <w:proofErr w:type="spellStart"/>
      <w:r w:rsidR="00F8577A">
        <w:rPr>
          <w:rFonts w:ascii="Times New Roman" w:hAnsi="Times New Roman" w:cs="Times New Roman"/>
          <w:sz w:val="24"/>
          <w:lang w:val="fr-FR"/>
        </w:rPr>
        <w:t>Teologie</w:t>
      </w:r>
      <w:proofErr w:type="spellEnd"/>
      <w:r w:rsidR="00DC45F3" w:rsidRPr="00DC45F3">
        <w:rPr>
          <w:rFonts w:ascii="Times New Roman" w:hAnsi="Times New Roman" w:cs="Times New Roman"/>
          <w:sz w:val="24"/>
          <w:lang w:val="fr-FR"/>
        </w:rPr>
        <w:t>)</w:t>
      </w:r>
      <w:r>
        <w:rPr>
          <w:rFonts w:ascii="Times New Roman" w:hAnsi="Times New Roman" w:cs="Times New Roman"/>
          <w:sz w:val="24"/>
          <w:lang w:val="it-IT"/>
        </w:rPr>
        <w:t>, Iași, 2020, p. 123-133;</w:t>
      </w:r>
      <w:r w:rsidR="001222C6">
        <w:rPr>
          <w:rFonts w:ascii="Times New Roman" w:hAnsi="Times New Roman" w:cs="Times New Roman"/>
          <w:sz w:val="24"/>
          <w:lang w:val="it-IT"/>
        </w:rPr>
        <w:t xml:space="preserve"> ISBN 978-606-666-919-1;</w:t>
      </w:r>
    </w:p>
    <w:p w14:paraId="2732A40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„Lepra nerecunoștinței ne ține departe de mântuire”,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14 Ianuarie, Nr. 2 (628) Anul</w:t>
      </w:r>
      <w:r w:rsidR="00BB0CCB" w:rsidRPr="00021AEF">
        <w:rPr>
          <w:rFonts w:ascii="Times New Roman" w:hAnsi="Times New Roman" w:cs="Times New Roman"/>
          <w:sz w:val="24"/>
          <w:lang w:val="it-IT"/>
        </w:rPr>
        <w:t xml:space="preserve"> XIV, 2018, Serie națională, p. </w:t>
      </w:r>
      <w:r w:rsidRPr="00021AEF">
        <w:rPr>
          <w:rFonts w:ascii="Times New Roman" w:hAnsi="Times New Roman" w:cs="Times New Roman"/>
          <w:sz w:val="24"/>
          <w:lang w:val="it-IT"/>
        </w:rPr>
        <w:t xml:space="preserve">4; </w:t>
      </w:r>
      <w:hyperlink r:id="rId207" w:history="1">
        <w:r w:rsidRPr="00021AEF">
          <w:rPr>
            <w:rStyle w:val="Hyperlink"/>
            <w:rFonts w:ascii="Times New Roman" w:hAnsi="Times New Roman" w:cs="Times New Roman"/>
            <w:sz w:val="24"/>
            <w:u w:val="none"/>
            <w:lang w:val="it-IT"/>
          </w:rPr>
          <w:t>http://ziarullumina.ro/lepra-nerecunostintei-ne-tine-departe-de-mantuire-129737.html</w:t>
        </w:r>
      </w:hyperlink>
      <w:r w:rsidRPr="00021AEF">
        <w:rPr>
          <w:rFonts w:ascii="Times New Roman" w:hAnsi="Times New Roman" w:cs="Times New Roman"/>
          <w:sz w:val="24"/>
          <w:lang w:val="it-IT"/>
        </w:rPr>
        <w:t xml:space="preserve">; </w:t>
      </w:r>
    </w:p>
    <w:p w14:paraId="5CCA4D7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„Începutul renașterii și al mântuirii noastre”, în revista </w:t>
      </w:r>
      <w:r w:rsidRPr="00021AEF">
        <w:rPr>
          <w:rFonts w:ascii="Times New Roman" w:hAnsi="Times New Roman" w:cs="Times New Roman"/>
          <w:i/>
          <w:iCs/>
          <w:sz w:val="24"/>
          <w:lang w:val="it-IT"/>
        </w:rPr>
        <w:t>Femeia ortodoxă în Cetatea Iașiului. Publicație trimestrială a Societății Ortodoxe a Femeilor Române - Iași</w:t>
      </w:r>
      <w:r w:rsidRPr="00021AEF">
        <w:rPr>
          <w:rFonts w:ascii="Times New Roman" w:hAnsi="Times New Roman" w:cs="Times New Roman"/>
          <w:sz w:val="24"/>
          <w:lang w:val="it-IT"/>
        </w:rPr>
        <w:t>, Anul VIII (2017), Nr. 14, p. 11-12 ; ISSN 2065-7641.</w:t>
      </w:r>
    </w:p>
    <w:p w14:paraId="580ADAA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bookmarkStart w:id="25" w:name="_Hlk478554035"/>
      <w:bookmarkEnd w:id="25"/>
      <w:r w:rsidRPr="00021AEF">
        <w:rPr>
          <w:rFonts w:ascii="Times New Roman" w:hAnsi="Times New Roman" w:cs="Times New Roman"/>
          <w:sz w:val="24"/>
          <w:lang w:val="it-IT"/>
        </w:rPr>
        <w:t xml:space="preserve">„Sfântul Vasile cel Mare și exortațiile sale asupra felului de a citi cu folos operele filosofilor antici”, în revista </w:t>
      </w:r>
      <w:r w:rsidRPr="00021AEF">
        <w:rPr>
          <w:rFonts w:ascii="Times New Roman" w:hAnsi="Times New Roman" w:cs="Times New Roman"/>
          <w:i/>
          <w:iCs/>
          <w:sz w:val="24"/>
          <w:lang w:val="it-IT"/>
        </w:rPr>
        <w:t>Femeia ortodoxă în Cetatea Iașiului. Publicație trimestrială a Societății Orto</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doxe a Femeilor Române - Iași</w:t>
      </w:r>
      <w:r w:rsidRPr="00021AEF">
        <w:rPr>
          <w:rFonts w:ascii="Times New Roman" w:hAnsi="Times New Roman" w:cs="Times New Roman"/>
          <w:sz w:val="24"/>
          <w:lang w:val="it-IT"/>
        </w:rPr>
        <w:t>, Anul VII (2016), Nr. 12, p. 6-11.</w:t>
      </w:r>
    </w:p>
    <w:p w14:paraId="3372D4EB" w14:textId="77777777" w:rsidR="00DE1E7E"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„Părinții deșertului despre profunzimea pocăinței”, în revista </w:t>
      </w:r>
      <w:r w:rsidRPr="00021AEF">
        <w:rPr>
          <w:rFonts w:ascii="Times New Roman" w:hAnsi="Times New Roman" w:cs="Times New Roman"/>
          <w:i/>
          <w:iCs/>
          <w:sz w:val="24"/>
          <w:lang w:val="it-IT"/>
        </w:rPr>
        <w:t>Epifania. Revistă de dialog ortodox</w:t>
      </w:r>
      <w:r w:rsidRPr="00021AEF">
        <w:rPr>
          <w:rFonts w:ascii="Times New Roman" w:hAnsi="Times New Roman" w:cs="Times New Roman"/>
          <w:sz w:val="24"/>
          <w:lang w:val="it-IT"/>
        </w:rPr>
        <w:t xml:space="preserve">, ce apare cu binecuvântarea IPS Teofan, Mitropolitul Moldovei și Bucovinei, Iaşi, nr. 37, iunie – august 2016, p. 49-54; ISSN 2065-3794; </w:t>
      </w:r>
    </w:p>
    <w:p w14:paraId="575F0134" w14:textId="77777777" w:rsidR="00196C78" w:rsidRPr="00021AEF" w:rsidRDefault="00000000" w:rsidP="00DE1E7E">
      <w:pPr>
        <w:pStyle w:val="ListParagraph"/>
        <w:ind w:left="397" w:firstLine="0"/>
        <w:rPr>
          <w:rFonts w:ascii="Times New Roman" w:hAnsi="Times New Roman" w:cs="Times New Roman"/>
          <w:sz w:val="24"/>
          <w:lang w:val="it-IT"/>
        </w:rPr>
      </w:pPr>
      <w:hyperlink r:id="rId208" w:history="1">
        <w:r w:rsidR="00196C78" w:rsidRPr="00021AEF">
          <w:rPr>
            <w:rStyle w:val="Hyperlink"/>
            <w:rFonts w:ascii="Times New Roman" w:hAnsi="Times New Roman" w:cs="Times New Roman"/>
            <w:sz w:val="24"/>
            <w:u w:val="none"/>
            <w:lang w:val="it-IT"/>
          </w:rPr>
          <w:t>http://nicolaenicolescu.tripod.com/Epifania/nr37.pdf</w:t>
        </w:r>
      </w:hyperlink>
      <w:r w:rsidR="00196C78" w:rsidRPr="00021AEF">
        <w:rPr>
          <w:rFonts w:ascii="Times New Roman" w:hAnsi="Times New Roman" w:cs="Times New Roman"/>
          <w:sz w:val="24"/>
          <w:lang w:val="it-IT"/>
        </w:rPr>
        <w:t>;</w:t>
      </w:r>
    </w:p>
    <w:p w14:paraId="72BE0CD1" w14:textId="77777777" w:rsidR="00BB0CCB"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„Rolul Sfintei Scripturi în viața Părinților Patericului”, în revista </w:t>
      </w:r>
      <w:r w:rsidRPr="00021AEF">
        <w:rPr>
          <w:rFonts w:ascii="Times New Roman" w:hAnsi="Times New Roman" w:cs="Times New Roman"/>
          <w:i/>
          <w:iCs/>
          <w:sz w:val="24"/>
          <w:lang w:val="it-IT"/>
        </w:rPr>
        <w:t>Epifania. Revistă de dialog ortodox</w:t>
      </w:r>
      <w:r w:rsidRPr="00021AEF">
        <w:rPr>
          <w:rFonts w:ascii="Times New Roman" w:hAnsi="Times New Roman" w:cs="Times New Roman"/>
          <w:sz w:val="24"/>
          <w:lang w:val="it-IT"/>
        </w:rPr>
        <w:t>, ce apare cu binecuvântarea IPS Teofan, Mitropolitul Moldovei și Bucovinei, Iaşi, nr. 36, martie – mai 2016, p. 178-181; ISSN 2065-3794;</w:t>
      </w:r>
    </w:p>
    <w:p w14:paraId="7FFEA176" w14:textId="77777777" w:rsidR="00196C78" w:rsidRPr="00021AEF" w:rsidRDefault="00000000" w:rsidP="00BB0CCB">
      <w:pPr>
        <w:pStyle w:val="ListParagraph"/>
        <w:ind w:left="397" w:firstLine="0"/>
        <w:rPr>
          <w:rFonts w:ascii="Times New Roman" w:hAnsi="Times New Roman" w:cs="Times New Roman"/>
          <w:sz w:val="24"/>
          <w:lang w:val="it-IT"/>
        </w:rPr>
      </w:pPr>
      <w:hyperlink r:id="rId209" w:history="1">
        <w:r w:rsidR="00196C78" w:rsidRPr="00021AEF">
          <w:rPr>
            <w:rStyle w:val="Hyperlink"/>
            <w:rFonts w:ascii="Times New Roman" w:hAnsi="Times New Roman" w:cs="Times New Roman"/>
            <w:sz w:val="24"/>
            <w:u w:val="none"/>
            <w:lang w:val="it-IT"/>
          </w:rPr>
          <w:t>http://nicolaenicolescu.tripod.com/Epifania/nr36.pdf</w:t>
        </w:r>
      </w:hyperlink>
      <w:r w:rsidR="00196C78" w:rsidRPr="00021AEF">
        <w:rPr>
          <w:rFonts w:ascii="Times New Roman" w:hAnsi="Times New Roman" w:cs="Times New Roman"/>
          <w:sz w:val="24"/>
          <w:lang w:val="it-IT"/>
        </w:rPr>
        <w:t>;</w:t>
      </w:r>
    </w:p>
    <w:p w14:paraId="66852FAA"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„Nimeni nu-i atât de bun prieten al lui Dumnezeu al lui Dumnezeu ca acela care trăiește spre folosul celor din jurul său”,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de Moldova, Luni, 25 Iulie, 2016, p. 4A;</w:t>
      </w:r>
    </w:p>
    <w:p w14:paraId="1E827A1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„La judecata finală se vor deschide </w:t>
      </w:r>
      <w:r w:rsidRPr="00021AEF">
        <w:rPr>
          <w:rFonts w:ascii="Times New Roman" w:hAnsi="Times New Roman" w:cs="Times New Roman"/>
          <w:i/>
          <w:iCs/>
          <w:sz w:val="24"/>
          <w:lang w:val="it-IT"/>
        </w:rPr>
        <w:t>cărțile conștiinței</w:t>
      </w:r>
      <w:r w:rsidRPr="00021AEF">
        <w:rPr>
          <w:rFonts w:ascii="Times New Roman" w:hAnsi="Times New Roman" w:cs="Times New Roman"/>
          <w:sz w:val="24"/>
          <w:lang w:val="it-IT"/>
        </w:rPr>
        <w:t xml:space="preserve"> fiecăruia”,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Seria națională, Ediția de Moldova, Vineri, 19 Septembrie, 2014, p. 3A; publicat și pe portalul Mitropoliei Moldovei și Bucovinei: </w:t>
      </w:r>
      <w:hyperlink r:id="rId210" w:history="1">
        <w:r w:rsidRPr="00021AEF">
          <w:rPr>
            <w:rStyle w:val="Hyperlink"/>
            <w:rFonts w:ascii="Times New Roman" w:hAnsi="Times New Roman" w:cs="Times New Roman"/>
            <w:sz w:val="24"/>
            <w:u w:val="none"/>
            <w:lang w:val="it-IT"/>
          </w:rPr>
          <w:t>http://www.doxologia.ro/puncte-de-vedere/la-judecata-finala-se-vor-deschide-cartile-constiintei-fiecaruia</w:t>
        </w:r>
      </w:hyperlink>
      <w:r w:rsidRPr="00021AEF">
        <w:rPr>
          <w:rFonts w:ascii="Times New Roman" w:hAnsi="Times New Roman" w:cs="Times New Roman"/>
          <w:sz w:val="24"/>
          <w:lang w:val="it-IT"/>
        </w:rPr>
        <w:t>;</w:t>
      </w:r>
    </w:p>
    <w:p w14:paraId="0E922BA2" w14:textId="77777777" w:rsidR="00BB0CCB"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„Fiecare om care iartă, Îl imită pe Dumnezeu” (interviu),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Seria națională, Ediția de Moldova, Vineri, 30 Mai, 2014, p. 2A-3A; publicat și pe portalul Mitropoliei Moldovei și Bucovinei: </w:t>
      </w:r>
    </w:p>
    <w:p w14:paraId="18A09B94" w14:textId="77777777" w:rsidR="00196C78" w:rsidRPr="00021AEF" w:rsidRDefault="00000000" w:rsidP="00BB0CCB">
      <w:pPr>
        <w:pStyle w:val="ListParagraph"/>
        <w:ind w:left="397" w:firstLine="0"/>
        <w:rPr>
          <w:rFonts w:ascii="Times New Roman" w:hAnsi="Times New Roman" w:cs="Times New Roman"/>
          <w:sz w:val="24"/>
          <w:lang w:val="it-IT"/>
        </w:rPr>
      </w:pPr>
      <w:hyperlink r:id="rId211" w:history="1">
        <w:r w:rsidR="00196C78" w:rsidRPr="00021AEF">
          <w:rPr>
            <w:rStyle w:val="Hyperlink"/>
            <w:rFonts w:ascii="Times New Roman" w:hAnsi="Times New Roman" w:cs="Times New Roman"/>
            <w:sz w:val="24"/>
            <w:u w:val="none"/>
            <w:lang w:val="it-IT"/>
          </w:rPr>
          <w:t>http://www.doxologia.ro/viata-bisericii/interviu/fiecare-om-care-iarta-il-imita-pe-dumnezeu</w:t>
        </w:r>
      </w:hyperlink>
      <w:r w:rsidR="00196C78" w:rsidRPr="00021AEF">
        <w:rPr>
          <w:rFonts w:ascii="Times New Roman" w:hAnsi="Times New Roman" w:cs="Times New Roman"/>
          <w:sz w:val="24"/>
          <w:lang w:val="it-IT"/>
        </w:rPr>
        <w:t xml:space="preserve"> ; </w:t>
      </w:r>
    </w:p>
    <w:p w14:paraId="647D394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„Un gest care a hotărât întreaga soartă viitoare a omului”,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17 Septembrie, 2013, p. 4A;</w:t>
      </w:r>
    </w:p>
    <w:p w14:paraId="330C5C8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„Răspunsuri duhovnicești: conștiința este sfătuitorul, martorul și judecătorul nostru”,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de Moldova, Miercuri, 13 Februarie, 2013, p. 3A;</w:t>
      </w:r>
    </w:p>
    <w:p w14:paraId="7C474052"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„Lecții despre adevăratele priorități în viață”,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8 Ianuarie, 2013, p. 6;</w:t>
      </w:r>
    </w:p>
    <w:p w14:paraId="547B855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„Rolul pozitiv al suferinței în viața noastră”, în rev. </w:t>
      </w:r>
      <w:r w:rsidRPr="00021AEF">
        <w:rPr>
          <w:rFonts w:ascii="Times New Roman" w:hAnsi="Times New Roman" w:cs="Times New Roman"/>
          <w:i/>
          <w:iCs/>
          <w:sz w:val="24"/>
          <w:lang w:val="it-IT"/>
        </w:rPr>
        <w:t>Dacia creștină - periodic al Episcopiei Devei și Hunedoarei</w:t>
      </w:r>
      <w:r w:rsidRPr="00021AEF">
        <w:rPr>
          <w:rFonts w:ascii="Times New Roman" w:hAnsi="Times New Roman" w:cs="Times New Roman"/>
          <w:sz w:val="24"/>
          <w:lang w:val="it-IT"/>
        </w:rPr>
        <w:t xml:space="preserve">, Anul 2 (2012), Nr. 4, p. 20-25; ISSN 2247-6792; </w:t>
      </w:r>
    </w:p>
    <w:p w14:paraId="21B76F0A"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„Să ne rugăm neîncetat”,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18 Decembrie, 2012, p. 6;</w:t>
      </w:r>
    </w:p>
    <w:p w14:paraId="152BA5F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„Suferința, o fereastră spre prezența lui Dumnezeu”,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Ediția națională, Marți, 11 Decembrie, 2012, p. 6; </w:t>
      </w:r>
    </w:p>
    <w:p w14:paraId="468A5AE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„O întrebare grea”,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23 Octombrie, 2012 ;</w:t>
      </w:r>
    </w:p>
    <w:p w14:paraId="44CD506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„Primesc cu răbdare tot ce-mi dă Dumnezeu”,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9 Octombrie, 2012 ;</w:t>
      </w:r>
    </w:p>
    <w:p w14:paraId="1391E05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„Grea este iarna, dar atât de dulce Raiul”,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 Octombrie, 2012; publicat și pe portalul Mitropoliei Moldovei și Bucovinei, Doxologia.ro;</w:t>
      </w:r>
    </w:p>
    <w:p w14:paraId="5E579B6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„Mesajul ascuns al bolii”,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11 Septembrie, 2012;</w:t>
      </w:r>
    </w:p>
    <w:p w14:paraId="61F0C02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„Răbdător în suferinţă”,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24 Iulie, 2012;</w:t>
      </w:r>
    </w:p>
    <w:p w14:paraId="6C08E29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„Rolul suferinţei în viaţa noastră”,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3 Iulie, 2012;</w:t>
      </w:r>
    </w:p>
    <w:p w14:paraId="2BEAE60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„Taina suferinţei umane”,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26 Iunie, 2012;</w:t>
      </w:r>
    </w:p>
    <w:p w14:paraId="6D873C2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„Calea care duce la ceruri trece și prin suferință”, în </w:t>
      </w:r>
      <w:r w:rsidRPr="00021AEF">
        <w:rPr>
          <w:rFonts w:ascii="Times New Roman" w:hAnsi="Times New Roman" w:cs="Times New Roman"/>
          <w:i/>
          <w:iCs/>
          <w:sz w:val="24"/>
          <w:lang w:val="it-IT"/>
        </w:rPr>
        <w:t>Gazeta creștină. Periodic de informație bisericească, teologie, și spiritualitatea editat de Protopopiatul Botoșani</w:t>
      </w:r>
      <w:r w:rsidR="00BB0CCB" w:rsidRPr="00021AEF">
        <w:rPr>
          <w:rFonts w:ascii="Times New Roman" w:hAnsi="Times New Roman" w:cs="Times New Roman"/>
          <w:sz w:val="24"/>
          <w:lang w:val="it-IT"/>
        </w:rPr>
        <w:t>, Anul XV (2012), Nr. </w:t>
      </w:r>
      <w:r w:rsidRPr="00021AEF">
        <w:rPr>
          <w:rFonts w:ascii="Times New Roman" w:hAnsi="Times New Roman" w:cs="Times New Roman"/>
          <w:sz w:val="24"/>
          <w:lang w:val="it-IT"/>
        </w:rPr>
        <w:t>355, 1-15 Iulie, p. 1, 3; (publicat și online pe portalul Mitropoliei Moldovei și Bucovinei – www.doxologia.ro);</w:t>
      </w:r>
    </w:p>
    <w:p w14:paraId="781CC64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 veghe la căpătâiul celui suferind”, în </w:t>
      </w:r>
      <w:r w:rsidRPr="00021AEF">
        <w:rPr>
          <w:rFonts w:ascii="Times New Roman" w:hAnsi="Times New Roman" w:cs="Times New Roman"/>
          <w:i/>
          <w:iCs/>
          <w:sz w:val="24"/>
          <w:lang w:val="it-IT"/>
        </w:rPr>
        <w:t>Gazeta creștină. Periodic de informație bisericească, teologie, și spiritualitatea editat de Protopopiatul Botoșani</w:t>
      </w:r>
      <w:r w:rsidRPr="00021AEF">
        <w:rPr>
          <w:rFonts w:ascii="Times New Roman" w:hAnsi="Times New Roman" w:cs="Times New Roman"/>
          <w:sz w:val="24"/>
          <w:lang w:val="it-IT"/>
        </w:rPr>
        <w:t>, Anul XV (2012), Nr. 354, 16-30 Iunie, p. 1, 3; (publicat și online pe portalul Mitropoliei Moldovei și Bucovinei – www.doxologia.ro);</w:t>
      </w:r>
    </w:p>
    <w:p w14:paraId="02EF0DD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„Fixism sau dinamism în viața duhovnicească?”, în </w:t>
      </w:r>
      <w:r w:rsidRPr="00021AEF">
        <w:rPr>
          <w:rFonts w:ascii="Times New Roman" w:hAnsi="Times New Roman" w:cs="Times New Roman"/>
          <w:i/>
          <w:iCs/>
          <w:sz w:val="24"/>
          <w:lang w:val="it-IT"/>
        </w:rPr>
        <w:t>Ziarul</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Lumina</w:t>
      </w:r>
      <w:r w:rsidRPr="00021AEF">
        <w:rPr>
          <w:rFonts w:ascii="Times New Roman" w:hAnsi="Times New Roman" w:cs="Times New Roman"/>
          <w:sz w:val="24"/>
          <w:lang w:val="it-IT"/>
        </w:rPr>
        <w:t>, Seria Națională, Joi, 26 Aprilie 2012, Nr. 95 (2201), p. 3A; (publicat și online pe portalul Mitropoliei Moldovei și Bucovinei – www.doxologia.ro)</w:t>
      </w:r>
    </w:p>
    <w:p w14:paraId="27F2198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„Judecata pocăinței”,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10 Aprilie, 2012; (publicat și online pe portalul Mitropoliei Moldovei și Bucovinei – www.doxologia.ro);</w:t>
      </w:r>
    </w:p>
    <w:p w14:paraId="0DC9A9D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„Îndemn la iertare”,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31 Ianuarie, 2012; (publicat și online pe portalul Mitropoliei Moldovei și Bucovinei – www.doxologia.ro);</w:t>
      </w:r>
    </w:p>
    <w:p w14:paraId="0C8528C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„Sfinții Mucenici, pilde veșnice de statornicie în credință”,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Marți, 24 Ianuarie, 2012; (publicat și online pe portalul Mitropoliei Moldovei și Bucovinei – www.doxologia.ro);</w:t>
      </w:r>
    </w:p>
    <w:p w14:paraId="6B7ADA7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„Răspunsuri duhovnicești : La patul suferindului, ca în fața altarului”,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Ediția națională, 13 Ianuarie, Nr. 9 (888), Anul IV, 2012, Seria Regională, p. 7;</w:t>
      </w:r>
    </w:p>
    <w:p w14:paraId="631C2EEB" w14:textId="77777777" w:rsidR="00196C78" w:rsidRPr="00021AEF" w:rsidRDefault="00196C78" w:rsidP="004761A5">
      <w:pPr>
        <w:pStyle w:val="ListParagraph"/>
        <w:numPr>
          <w:ilvl w:val="0"/>
          <w:numId w:val="14"/>
        </w:numPr>
        <w:tabs>
          <w:tab w:val="left" w:pos="1620"/>
        </w:tabs>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„Botezul pruncilor sau botezul la maturitate?”,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11 Decembrie, Nr. 49 (317) Anul</w:t>
      </w:r>
      <w:r w:rsidR="00BB0CCB" w:rsidRPr="00021AEF">
        <w:rPr>
          <w:rFonts w:ascii="Times New Roman" w:hAnsi="Times New Roman" w:cs="Times New Roman"/>
          <w:sz w:val="24"/>
          <w:lang w:val="it-IT"/>
        </w:rPr>
        <w:t xml:space="preserve"> VII, 2011, Serie națională, p. </w:t>
      </w:r>
      <w:r w:rsidRPr="00021AEF">
        <w:rPr>
          <w:rFonts w:ascii="Times New Roman" w:hAnsi="Times New Roman" w:cs="Times New Roman"/>
          <w:sz w:val="24"/>
          <w:lang w:val="it-IT"/>
        </w:rPr>
        <w:t>6-7;</w:t>
      </w:r>
    </w:p>
    <w:p w14:paraId="4B40DAF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„Botezul nu ne oferă îndumnezeirea finală, ci ne deschide calea spre ea”,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xml:space="preserve">, 27 Februarie, Nr. 8 (276) Anul VII, 2011, Serie națională, p. 6-7; </w:t>
      </w:r>
    </w:p>
    <w:p w14:paraId="121E122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„Înţelegerea şi interpretarea Sfintei Scripturi după Sfântul Ioan Gură de Aur”, în revista </w:t>
      </w:r>
      <w:r w:rsidRPr="00021AEF">
        <w:rPr>
          <w:rFonts w:ascii="Times New Roman" w:hAnsi="Times New Roman" w:cs="Times New Roman"/>
          <w:i/>
          <w:iCs/>
          <w:sz w:val="24"/>
          <w:lang w:val="it-IT"/>
        </w:rPr>
        <w:t>Timpul</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 xml:space="preserve">Revistă de cultură, </w:t>
      </w:r>
      <w:r w:rsidRPr="00021AEF">
        <w:rPr>
          <w:rFonts w:ascii="Times New Roman" w:hAnsi="Times New Roman" w:cs="Times New Roman"/>
          <w:sz w:val="24"/>
          <w:lang w:val="it-IT"/>
        </w:rPr>
        <w:t>An XI, Nr. 141 (11) Noiembrie, 2010, Iaşi, p. 14-15; ISSN 1223-8597;</w:t>
      </w:r>
    </w:p>
    <w:p w14:paraId="26AB076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„Pomii Raiului”,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xml:space="preserve">, 8 August, Nr. 31 (248) Anul VI, 2010, Serie națională, p. 10-11; </w:t>
      </w:r>
    </w:p>
    <w:p w14:paraId="0A48053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„Dumnezeu a vorbit oamenilor </w:t>
      </w:r>
      <w:r w:rsidRPr="00021AEF">
        <w:rPr>
          <w:rFonts w:ascii="Times New Roman" w:hAnsi="Times New Roman" w:cs="Times New Roman"/>
          <w:i/>
          <w:iCs/>
          <w:sz w:val="24"/>
          <w:lang w:val="it-IT"/>
        </w:rPr>
        <w:t xml:space="preserve">faţă către faţă, </w:t>
      </w:r>
      <w:r w:rsidRPr="00021AEF">
        <w:rPr>
          <w:rFonts w:ascii="Times New Roman" w:hAnsi="Times New Roman" w:cs="Times New Roman"/>
          <w:sz w:val="24"/>
          <w:lang w:val="it-IT"/>
        </w:rPr>
        <w:t xml:space="preserve">apoi prin făpturi, prin Scripturi şi prin Cuvântul Întrupat”, în rev. </w:t>
      </w:r>
      <w:r w:rsidRPr="00021AEF">
        <w:rPr>
          <w:rFonts w:ascii="Times New Roman" w:hAnsi="Times New Roman" w:cs="Times New Roman"/>
          <w:i/>
          <w:iCs/>
          <w:sz w:val="24"/>
          <w:lang w:val="it-IT"/>
        </w:rPr>
        <w:t>Cuvânt şi suflet</w:t>
      </w:r>
      <w:r w:rsidRPr="00021AEF">
        <w:rPr>
          <w:rFonts w:ascii="Times New Roman" w:hAnsi="Times New Roman" w:cs="Times New Roman"/>
          <w:sz w:val="24"/>
          <w:lang w:val="it-IT"/>
        </w:rPr>
        <w:t xml:space="preserve"> (Revistă de cultură şi credinţă editată de Frăţia Ortodoxă Iaşi), Anul XX (2010), Serie Nouă, Nr. 13 (Martie-Aprilie), p. 4; ISSN 1221-4892;</w:t>
      </w:r>
    </w:p>
    <w:p w14:paraId="07FBC53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it-IT"/>
        </w:rPr>
        <w:t xml:space="preserve">„Porunca dată de Dumnezeu în Eden”, în rev. </w:t>
      </w:r>
      <w:proofErr w:type="spellStart"/>
      <w:r w:rsidRPr="00021AEF">
        <w:rPr>
          <w:rFonts w:ascii="Times New Roman" w:hAnsi="Times New Roman" w:cs="Times New Roman"/>
          <w:i/>
          <w:iCs/>
          <w:sz w:val="24"/>
          <w:lang w:val="fr-FR"/>
        </w:rPr>
        <w:t>Timpul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Revistă</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cultură</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An XI, Nr. 136 (5) Mai, 2010, Iaşi, p. 21;</w:t>
      </w:r>
      <w:r w:rsidRPr="00021AEF">
        <w:rPr>
          <w:rFonts w:ascii="Times New Roman" w:hAnsi="Times New Roman" w:cs="Times New Roman"/>
          <w:sz w:val="24"/>
          <w:lang w:val="ro-RO"/>
        </w:rPr>
        <w:t xml:space="preserve"> ISSN 1223-8597;</w:t>
      </w:r>
    </w:p>
    <w:p w14:paraId="60C9094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Jertfa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taina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iubirii</w:t>
      </w:r>
      <w:proofErr w:type="spellEnd"/>
      <w:r w:rsidRPr="00021AEF">
        <w:rPr>
          <w:rFonts w:ascii="Times New Roman" w:hAnsi="Times New Roman" w:cs="Times New Roman"/>
          <w:sz w:val="24"/>
          <w:lang w:val="fr-FR"/>
        </w:rPr>
        <w:t xml:space="preserve"> lui </w:t>
      </w:r>
      <w:proofErr w:type="spellStart"/>
      <w:r w:rsidRPr="00021AEF">
        <w:rPr>
          <w:rFonts w:ascii="Times New Roman" w:hAnsi="Times New Roman" w:cs="Times New Roman"/>
          <w:sz w:val="24"/>
          <w:lang w:val="fr-FR"/>
        </w:rPr>
        <w:t>Hristos</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pentru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lume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ziarul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Lumina</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duminică</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Săptămânal</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spiritualitate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și</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atitudine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creștină</w:t>
      </w:r>
      <w:proofErr w:type="spellEnd"/>
      <w:r w:rsidRPr="00021AEF">
        <w:rPr>
          <w:rFonts w:ascii="Times New Roman" w:hAnsi="Times New Roman" w:cs="Times New Roman"/>
          <w:sz w:val="24"/>
          <w:lang w:val="fr-FR"/>
        </w:rPr>
        <w:t xml:space="preserve">, 9 Mai, Nr. 18 (235)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VI, 2010, </w:t>
      </w:r>
      <w:proofErr w:type="spellStart"/>
      <w:r w:rsidRPr="00021AEF">
        <w:rPr>
          <w:rFonts w:ascii="Times New Roman" w:hAnsi="Times New Roman" w:cs="Times New Roman"/>
          <w:sz w:val="24"/>
          <w:lang w:val="fr-FR"/>
        </w:rPr>
        <w:t>Serie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națională</w:t>
      </w:r>
      <w:proofErr w:type="spellEnd"/>
      <w:r w:rsidRPr="00021AEF">
        <w:rPr>
          <w:rFonts w:ascii="Times New Roman" w:hAnsi="Times New Roman" w:cs="Times New Roman"/>
          <w:sz w:val="24"/>
          <w:lang w:val="fr-FR"/>
        </w:rPr>
        <w:t xml:space="preserve">, p. 6-7; </w:t>
      </w:r>
    </w:p>
    <w:p w14:paraId="1B76854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„Starea paradisiacă a primilor oameni”, în ziarul </w:t>
      </w:r>
      <w:r w:rsidRPr="00021AEF">
        <w:rPr>
          <w:rFonts w:ascii="Times New Roman" w:hAnsi="Times New Roman" w:cs="Times New Roman"/>
          <w:i/>
          <w:iCs/>
          <w:sz w:val="24"/>
          <w:lang w:val="it-IT"/>
        </w:rPr>
        <w:t>Lumina de duminică. Săptămânal de spiri</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tua</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litate și atitudine creștină</w:t>
      </w:r>
      <w:r w:rsidRPr="00021AEF">
        <w:rPr>
          <w:rFonts w:ascii="Times New Roman" w:hAnsi="Times New Roman" w:cs="Times New Roman"/>
          <w:sz w:val="24"/>
          <w:lang w:val="it-IT"/>
        </w:rPr>
        <w:t>, 18 Aprilie, Nr. 15 (232) Anul VI, 2010, Serie națională, p. 6-7;</w:t>
      </w:r>
    </w:p>
    <w:p w14:paraId="2CE4828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Ioan Gură de Aur ne îndeamnă să stăruim în citirea Sfintei Scripturi”,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30 Ianuarie, Nr. 24 (1526) Anul VI, 2010, Serie naţională, p. 8; </w:t>
      </w:r>
    </w:p>
    <w:p w14:paraId="5570980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„Iubirea fără margini a lui Dumnezeu pentru noi”, în ziarul </w:t>
      </w:r>
      <w:r w:rsidRPr="00021AEF">
        <w:rPr>
          <w:rFonts w:ascii="Times New Roman" w:hAnsi="Times New Roman" w:cs="Times New Roman"/>
          <w:i/>
          <w:iCs/>
          <w:sz w:val="24"/>
          <w:lang w:val="it-IT"/>
        </w:rPr>
        <w:t>Lumina de duminică. Săptămânal de spiritualitate și atitudine creștină</w:t>
      </w:r>
      <w:r w:rsidRPr="00021AEF">
        <w:rPr>
          <w:rFonts w:ascii="Times New Roman" w:hAnsi="Times New Roman" w:cs="Times New Roman"/>
          <w:sz w:val="24"/>
          <w:lang w:val="it-IT"/>
        </w:rPr>
        <w:t>, 31 Ianuarie, Nr. 4 (221) Anul VI, 2010, Serie națională, p. 16;</w:t>
      </w:r>
    </w:p>
    <w:p w14:paraId="5B84878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„Sfintele Taine și sfințirea omului în viziunea filocalică”, în ziarul </w:t>
      </w:r>
      <w:r w:rsidRPr="00021AEF">
        <w:rPr>
          <w:rFonts w:ascii="Times New Roman" w:hAnsi="Times New Roman" w:cs="Times New Roman"/>
          <w:i/>
          <w:iCs/>
          <w:sz w:val="24"/>
          <w:lang w:val="it-IT"/>
        </w:rPr>
        <w:t>Lumina de duminică. Săptă</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mâ</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nal de spiritualitate şi atitudine creştină</w:t>
      </w:r>
      <w:r w:rsidRPr="00021AEF">
        <w:rPr>
          <w:rFonts w:ascii="Times New Roman" w:hAnsi="Times New Roman" w:cs="Times New Roman"/>
          <w:sz w:val="24"/>
          <w:lang w:val="it-IT"/>
        </w:rPr>
        <w:t>, 10 Ianuarie, Nr. 1 (218) Anul VI, 2010, Serie naţio</w:t>
      </w:r>
      <w:r w:rsidR="00BB0CCB" w:rsidRPr="00021AEF">
        <w:rPr>
          <w:rFonts w:ascii="Times New Roman" w:hAnsi="Times New Roman" w:cs="Times New Roman"/>
          <w:sz w:val="24"/>
          <w:lang w:val="it-IT"/>
        </w:rPr>
        <w:softHyphen/>
      </w:r>
      <w:r w:rsidRPr="00021AEF">
        <w:rPr>
          <w:rFonts w:ascii="Times New Roman" w:hAnsi="Times New Roman" w:cs="Times New Roman"/>
          <w:sz w:val="24"/>
          <w:lang w:val="it-IT"/>
        </w:rPr>
        <w:t>nală, p. 11;</w:t>
      </w:r>
    </w:p>
    <w:p w14:paraId="06510B9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„Colindele Îl aduc pe Hristos în casele și sufletele noastre”, în </w:t>
      </w:r>
      <w:r w:rsidRPr="00021AEF">
        <w:rPr>
          <w:rFonts w:ascii="Times New Roman" w:hAnsi="Times New Roman" w:cs="Times New Roman"/>
          <w:i/>
          <w:iCs/>
          <w:sz w:val="24"/>
          <w:lang w:val="it-IT"/>
        </w:rPr>
        <w:t>Ziarul Lumina</w:t>
      </w:r>
      <w:r w:rsidR="00BB0CCB" w:rsidRPr="00021AEF">
        <w:rPr>
          <w:rFonts w:ascii="Times New Roman" w:hAnsi="Times New Roman" w:cs="Times New Roman"/>
          <w:sz w:val="24"/>
          <w:lang w:val="it-IT"/>
        </w:rPr>
        <w:t>, 23 Decembrie, Nr. </w:t>
      </w:r>
      <w:r w:rsidRPr="00021AEF">
        <w:rPr>
          <w:rFonts w:ascii="Times New Roman" w:hAnsi="Times New Roman" w:cs="Times New Roman"/>
          <w:sz w:val="24"/>
          <w:lang w:val="it-IT"/>
        </w:rPr>
        <w:t xml:space="preserve">296 (1498) Anul V, 2009, Serie naţională, p. 5; </w:t>
      </w:r>
    </w:p>
    <w:p w14:paraId="6E371BE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„Întruparea Fiului lui Dumnezeu – rodul celei mai mari iubiri”,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xml:space="preserve">, 22 Decembrie, Nr. 295 (1497) Anul V, 2009, Serie naţională, p. 5; </w:t>
      </w:r>
    </w:p>
    <w:p w14:paraId="5336BB5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bookmarkStart w:id="26" w:name="_Hlk503800299"/>
      <w:bookmarkEnd w:id="26"/>
      <w:r w:rsidRPr="00021AEF">
        <w:rPr>
          <w:rFonts w:ascii="Times New Roman" w:hAnsi="Times New Roman" w:cs="Times New Roman"/>
          <w:sz w:val="24"/>
          <w:lang w:val="it-IT"/>
        </w:rPr>
        <w:t xml:space="preserve">„Părinții filocalici, despre Întruparea Fiului lui Dumnezeu”, în ziarul </w:t>
      </w:r>
      <w:r w:rsidRPr="00021AEF">
        <w:rPr>
          <w:rFonts w:ascii="Times New Roman" w:hAnsi="Times New Roman" w:cs="Times New Roman"/>
          <w:i/>
          <w:iCs/>
          <w:sz w:val="24"/>
          <w:lang w:val="it-IT"/>
        </w:rPr>
        <w:t>Lumina de duminică. Săptă</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mânal de spiritualitate şi atitudine creştină</w:t>
      </w:r>
      <w:r w:rsidRPr="00021AEF">
        <w:rPr>
          <w:rFonts w:ascii="Times New Roman" w:hAnsi="Times New Roman" w:cs="Times New Roman"/>
          <w:sz w:val="24"/>
          <w:lang w:val="it-IT"/>
        </w:rPr>
        <w:t xml:space="preserve">, 13 Decembrie, Nr. 101 (215) Anul V, 2009, Serie naţională, p. 6-7; publicat și în rev. </w:t>
      </w:r>
      <w:r w:rsidRPr="00021AEF">
        <w:rPr>
          <w:rFonts w:ascii="Times New Roman" w:hAnsi="Times New Roman" w:cs="Times New Roman"/>
          <w:i/>
          <w:iCs/>
          <w:sz w:val="24"/>
          <w:lang w:val="it-IT"/>
        </w:rPr>
        <w:t>Epifania</w:t>
      </w:r>
      <w:r w:rsidRPr="00021AEF">
        <w:rPr>
          <w:rFonts w:ascii="Times New Roman" w:hAnsi="Times New Roman" w:cs="Times New Roman"/>
          <w:sz w:val="24"/>
          <w:lang w:val="it-IT"/>
        </w:rPr>
        <w:t xml:space="preserve">, nr. 42, septembrie-noiembrie, 2017, p. 60-70; </w:t>
      </w:r>
    </w:p>
    <w:p w14:paraId="75BE08F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 apărătorul Ortodoxiei”,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22 Noiembrie, Nr. 98 (212)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166BD2F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„Teologul de neegalat în exegeza Sfintei Scripturi”,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2 Noiembrie, Nr. 262 (1464) Anul V, 2009, Serie naţională, p. 8-9;</w:t>
      </w:r>
    </w:p>
    <w:p w14:paraId="418812E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„Părintele Teofil Părăian – mare iubitor al înțelepciunii filocalice”, în </w:t>
      </w:r>
      <w:r w:rsidRPr="00021AEF">
        <w:rPr>
          <w:rFonts w:ascii="Times New Roman" w:hAnsi="Times New Roman" w:cs="Times New Roman"/>
          <w:i/>
          <w:iCs/>
          <w:sz w:val="24"/>
          <w:lang w:val="it-IT"/>
        </w:rPr>
        <w:t>Ziarul Lumina</w:t>
      </w:r>
      <w:r w:rsidRPr="00021AEF">
        <w:rPr>
          <w:rFonts w:ascii="Times New Roman" w:hAnsi="Times New Roman" w:cs="Times New Roman"/>
          <w:sz w:val="24"/>
          <w:lang w:val="it-IT"/>
        </w:rPr>
        <w:t>, 2 Noiembrie, Nr. 252 (1454) Anul V, 2009, Serie naţională, p. 11;</w:t>
      </w:r>
    </w:p>
    <w:p w14:paraId="1C4B3B2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Simeon Noul Teolog și experierea luminii dumnezeiești”,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 Noiembrie, Nr. 95 (209) Anul V, 2009, Serie naţională, p. 8-9;</w:t>
      </w:r>
    </w:p>
    <w:p w14:paraId="0D2A442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„Despre Maica Domnului la Părinții filocalici”, în ziarul </w:t>
      </w:r>
      <w:r w:rsidRPr="00021AEF">
        <w:rPr>
          <w:rFonts w:ascii="Times New Roman" w:hAnsi="Times New Roman" w:cs="Times New Roman"/>
          <w:i/>
          <w:iCs/>
          <w:sz w:val="24"/>
          <w:lang w:val="it-IT"/>
        </w:rPr>
        <w:t>Lumina de duminică. Săptă</w:t>
      </w:r>
      <w:r w:rsidR="00475147">
        <w:rPr>
          <w:rFonts w:ascii="Times New Roman" w:hAnsi="Times New Roman" w:cs="Times New Roman"/>
          <w:i/>
          <w:iCs/>
          <w:sz w:val="24"/>
          <w:lang w:val="it-IT"/>
        </w:rPr>
        <w:softHyphen/>
      </w:r>
      <w:r w:rsidRPr="00021AEF">
        <w:rPr>
          <w:rFonts w:ascii="Times New Roman" w:hAnsi="Times New Roman" w:cs="Times New Roman"/>
          <w:i/>
          <w:iCs/>
          <w:sz w:val="24"/>
          <w:lang w:val="it-IT"/>
        </w:rPr>
        <w:t>mânal de spiritualitate şi atitudine creştină</w:t>
      </w:r>
      <w:r w:rsidRPr="00021AEF">
        <w:rPr>
          <w:rFonts w:ascii="Times New Roman" w:hAnsi="Times New Roman" w:cs="Times New Roman"/>
          <w:sz w:val="24"/>
          <w:lang w:val="it-IT"/>
        </w:rPr>
        <w:t>, 18 Octombrie, Nr. 93 (207)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298664D7"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și rostul culturii profane”,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20 Septembrie, Nr. 89 (203)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23D7549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„Comorile din scrierile Sfinţilor Părinţi”,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12 Iulie, Nr. 79 (193) Anul V, 2009, Serie naţională, p. 6-7;</w:t>
      </w:r>
    </w:p>
    <w:p w14:paraId="16D3E498"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„Liturghia, molitvele şi rugăciunile Sfântului Vasile cel Mare”,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Serie Nouă, An II(IX), Nr.5-6/Mai-Iunie 2009, p. 28-29; ISSN 1582</w:t>
      </w:r>
      <w:r w:rsidR="00BB0CCB" w:rsidRPr="00021AEF">
        <w:rPr>
          <w:rFonts w:ascii="Times New Roman" w:hAnsi="Times New Roman" w:cs="Times New Roman"/>
          <w:sz w:val="24"/>
          <w:lang w:val="it-IT"/>
        </w:rPr>
        <w:t>-</w:t>
      </w:r>
      <w:r w:rsidRPr="00021AEF">
        <w:rPr>
          <w:rFonts w:ascii="Times New Roman" w:hAnsi="Times New Roman" w:cs="Times New Roman"/>
          <w:sz w:val="24"/>
          <w:lang w:val="it-IT"/>
        </w:rPr>
        <w:t>9030;</w:t>
      </w:r>
    </w:p>
    <w:p w14:paraId="59F54B3F"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dascăl al milosteniei”,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xml:space="preserve">, 26 Aprilie, Nr. 68 (182) Anul V, 2009, Serie naţională, p. 8-9; publicat parţial cu titlul „Milostenia – expresie plenară a iubirii creştine în viaţa şi opera Sfântului Vasile cel Mare” şi în rev. </w:t>
      </w:r>
      <w:r w:rsidRPr="00021AEF">
        <w:rPr>
          <w:rFonts w:ascii="Times New Roman" w:hAnsi="Times New Roman" w:cs="Times New Roman"/>
          <w:i/>
          <w:iCs/>
          <w:sz w:val="24"/>
          <w:lang w:val="it-IT"/>
        </w:rPr>
        <w:t>Cuvânt şi suflet</w:t>
      </w:r>
      <w:r w:rsidRPr="00021AEF">
        <w:rPr>
          <w:rFonts w:ascii="Times New Roman" w:hAnsi="Times New Roman" w:cs="Times New Roman"/>
          <w:sz w:val="24"/>
          <w:lang w:val="it-IT"/>
        </w:rPr>
        <w:t xml:space="preserve"> (Revistă de cultură şi credinţă editată de Frăţia Ortodoxă Iaşi), Anul XIX (2009), Serie Nouă, Nr. 10 (Martie-Aprilie), p. 6; ISSN 1221-4892;</w:t>
      </w:r>
    </w:p>
    <w:p w14:paraId="32549A4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Marii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îndrăgostiţi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Hristos</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ziarul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Lumina</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duminică</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i/>
          <w:iCs/>
          <w:sz w:val="24"/>
          <w:lang w:val="it-IT"/>
        </w:rPr>
        <w:t>Săptămânal de spiritualitate şi atitudine creştină</w:t>
      </w:r>
      <w:r w:rsidRPr="00021AEF">
        <w:rPr>
          <w:rFonts w:ascii="Times New Roman" w:hAnsi="Times New Roman" w:cs="Times New Roman"/>
          <w:sz w:val="24"/>
          <w:lang w:val="it-IT"/>
        </w:rPr>
        <w:t>, 15 Februarie, Nr. 58 (172) Anul V, 2009, Serie naţională, p. 6-7;</w:t>
      </w:r>
    </w:p>
    <w:p w14:paraId="72AFB9A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„Cine sunt Părinţii Bisericii şi Scriitorii bisericeşti ?”, în ziarul</w:t>
      </w:r>
      <w:r w:rsidRPr="00021AEF">
        <w:rPr>
          <w:rFonts w:ascii="Times New Roman" w:hAnsi="Times New Roman" w:cs="Times New Roman"/>
          <w:i/>
          <w:iCs/>
          <w:sz w:val="24"/>
          <w:lang w:val="it-IT"/>
        </w:rPr>
        <w:t xml:space="preserve"> Lumina de duminică. Săptămânal de spiritualitate şi atitudine creştină</w:t>
      </w:r>
      <w:r w:rsidRPr="00021AEF">
        <w:rPr>
          <w:rFonts w:ascii="Times New Roman" w:hAnsi="Times New Roman" w:cs="Times New Roman"/>
          <w:sz w:val="24"/>
          <w:lang w:val="it-IT"/>
        </w:rPr>
        <w:t>, 11 Ianuarie, Nr. 53 (167) An</w:t>
      </w:r>
      <w:r w:rsidR="00BB0CCB" w:rsidRPr="00021AEF">
        <w:rPr>
          <w:rFonts w:ascii="Times New Roman" w:hAnsi="Times New Roman" w:cs="Times New Roman"/>
          <w:sz w:val="24"/>
          <w:lang w:val="it-IT"/>
        </w:rPr>
        <w:t>ul V, 2009, Serie naţională, p. </w:t>
      </w:r>
      <w:r w:rsidRPr="00021AEF">
        <w:rPr>
          <w:rFonts w:ascii="Times New Roman" w:hAnsi="Times New Roman" w:cs="Times New Roman"/>
          <w:sz w:val="24"/>
          <w:lang w:val="it-IT"/>
        </w:rPr>
        <w:t>6-7;</w:t>
      </w:r>
    </w:p>
    <w:p w14:paraId="5A726BC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„Sfinţii Părinţi, făuritori de cultură şi literatură”,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14 Decembrie, Nr. 50 (164) Anu</w:t>
      </w:r>
      <w:r w:rsidR="00BB0CCB" w:rsidRPr="00021AEF">
        <w:rPr>
          <w:rFonts w:ascii="Times New Roman" w:hAnsi="Times New Roman" w:cs="Times New Roman"/>
          <w:sz w:val="24"/>
          <w:lang w:val="it-IT"/>
        </w:rPr>
        <w:t>l IV, 2008, Serie naţională, p. </w:t>
      </w:r>
      <w:r w:rsidRPr="00021AEF">
        <w:rPr>
          <w:rFonts w:ascii="Times New Roman" w:hAnsi="Times New Roman" w:cs="Times New Roman"/>
          <w:sz w:val="24"/>
          <w:lang w:val="it-IT"/>
        </w:rPr>
        <w:t>6-7;</w:t>
      </w:r>
    </w:p>
    <w:p w14:paraId="729C793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 xml:space="preserve">„De ce </w:t>
      </w:r>
      <w:proofErr w:type="spellStart"/>
      <w:r w:rsidRPr="00021AEF">
        <w:rPr>
          <w:rFonts w:ascii="Times New Roman" w:hAnsi="Times New Roman" w:cs="Times New Roman"/>
          <w:sz w:val="24"/>
          <w:lang w:val="fr-FR"/>
        </w:rPr>
        <w:t>cinstim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sfintele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moaşte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Cuvânt</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şi</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suflet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Revistă</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cultură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credinţă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editată</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Frăţia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Ortodoxă</w:t>
      </w:r>
      <w:proofErr w:type="spellEnd"/>
      <w:r w:rsidRPr="00021AEF">
        <w:rPr>
          <w:rFonts w:ascii="Times New Roman" w:hAnsi="Times New Roman" w:cs="Times New Roman"/>
          <w:sz w:val="24"/>
          <w:lang w:val="fr-FR"/>
        </w:rPr>
        <w:t xml:space="preserve"> Iaşi),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XIX (2008), </w:t>
      </w:r>
      <w:proofErr w:type="spellStart"/>
      <w:r w:rsidRPr="00021AEF">
        <w:rPr>
          <w:rFonts w:ascii="Times New Roman" w:hAnsi="Times New Roman" w:cs="Times New Roman"/>
          <w:sz w:val="24"/>
          <w:lang w:val="fr-FR"/>
        </w:rPr>
        <w:t>Serie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Nouă</w:t>
      </w:r>
      <w:proofErr w:type="spellEnd"/>
      <w:r w:rsidRPr="00021AEF">
        <w:rPr>
          <w:rFonts w:ascii="Times New Roman" w:hAnsi="Times New Roman" w:cs="Times New Roman"/>
          <w:sz w:val="24"/>
          <w:lang w:val="fr-FR"/>
        </w:rPr>
        <w:t>, Nr. 6 (</w:t>
      </w:r>
      <w:proofErr w:type="spellStart"/>
      <w:r w:rsidRPr="00021AEF">
        <w:rPr>
          <w:rFonts w:ascii="Times New Roman" w:hAnsi="Times New Roman" w:cs="Times New Roman"/>
          <w:sz w:val="24"/>
          <w:lang w:val="fr-FR"/>
        </w:rPr>
        <w:t>Septembrie-Octombrie</w:t>
      </w:r>
      <w:proofErr w:type="spellEnd"/>
      <w:r w:rsidRPr="00021AEF">
        <w:rPr>
          <w:rFonts w:ascii="Times New Roman" w:hAnsi="Times New Roman" w:cs="Times New Roman"/>
          <w:sz w:val="24"/>
          <w:lang w:val="fr-FR"/>
        </w:rPr>
        <w:t xml:space="preserve">), p. 6-7; ISSN 1221-4892; </w:t>
      </w:r>
      <w:proofErr w:type="spellStart"/>
      <w:r w:rsidRPr="00021AEF">
        <w:rPr>
          <w:rFonts w:ascii="Times New Roman" w:hAnsi="Times New Roman" w:cs="Times New Roman"/>
          <w:sz w:val="24"/>
          <w:lang w:val="fr-FR"/>
        </w:rPr>
        <w:t>acest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articol</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fost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publicat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cotidianul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Lumina</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duminică</w:t>
      </w:r>
      <w:proofErr w:type="spellEnd"/>
      <w:r w:rsidRPr="00021AEF">
        <w:rPr>
          <w:rFonts w:ascii="Times New Roman" w:hAnsi="Times New Roman" w:cs="Times New Roman"/>
          <w:sz w:val="24"/>
          <w:lang w:val="fr-FR"/>
        </w:rPr>
        <w:t xml:space="preserve">, 16 </w:t>
      </w:r>
      <w:proofErr w:type="spellStart"/>
      <w:r w:rsidRPr="00021AEF">
        <w:rPr>
          <w:rFonts w:ascii="Times New Roman" w:hAnsi="Times New Roman" w:cs="Times New Roman"/>
          <w:sz w:val="24"/>
          <w:lang w:val="fr-FR"/>
        </w:rPr>
        <w:t>Noiembrie</w:t>
      </w:r>
      <w:proofErr w:type="spellEnd"/>
      <w:r w:rsidRPr="00021AEF">
        <w:rPr>
          <w:rFonts w:ascii="Times New Roman" w:hAnsi="Times New Roman" w:cs="Times New Roman"/>
          <w:sz w:val="24"/>
          <w:lang w:val="fr-FR"/>
        </w:rPr>
        <w:t xml:space="preserve">, Nr. 46 (160)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IV, 2008, </w:t>
      </w:r>
      <w:proofErr w:type="spellStart"/>
      <w:r w:rsidRPr="00021AEF">
        <w:rPr>
          <w:rFonts w:ascii="Times New Roman" w:hAnsi="Times New Roman" w:cs="Times New Roman"/>
          <w:sz w:val="24"/>
          <w:lang w:val="fr-FR"/>
        </w:rPr>
        <w:t>Serie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naţională</w:t>
      </w:r>
      <w:proofErr w:type="spellEnd"/>
      <w:r w:rsidRPr="00021AEF">
        <w:rPr>
          <w:rFonts w:ascii="Times New Roman" w:hAnsi="Times New Roman" w:cs="Times New Roman"/>
          <w:sz w:val="24"/>
          <w:lang w:val="fr-FR"/>
        </w:rPr>
        <w:t>, p. 8-9;</w:t>
      </w:r>
    </w:p>
    <w:p w14:paraId="77E241D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„Cum spun sfinţii că se înving patimile”, în ziarul </w:t>
      </w:r>
      <w:r w:rsidRPr="00021AEF">
        <w:rPr>
          <w:rFonts w:ascii="Times New Roman" w:hAnsi="Times New Roman" w:cs="Times New Roman"/>
          <w:i/>
          <w:iCs/>
          <w:sz w:val="24"/>
          <w:lang w:val="it-IT"/>
        </w:rPr>
        <w:t>Lumina de duminică. Săptămânal de spiri</w:t>
      </w:r>
      <w:r w:rsidR="00BB0CCB" w:rsidRPr="00021AEF">
        <w:rPr>
          <w:rFonts w:ascii="Times New Roman" w:hAnsi="Times New Roman" w:cs="Times New Roman"/>
          <w:i/>
          <w:iCs/>
          <w:sz w:val="24"/>
          <w:lang w:val="it-IT"/>
        </w:rPr>
        <w:softHyphen/>
      </w:r>
      <w:r w:rsidRPr="00021AEF">
        <w:rPr>
          <w:rFonts w:ascii="Times New Roman" w:hAnsi="Times New Roman" w:cs="Times New Roman"/>
          <w:i/>
          <w:iCs/>
          <w:sz w:val="24"/>
          <w:lang w:val="it-IT"/>
        </w:rPr>
        <w:t>tualitate şi atitudine creştină</w:t>
      </w:r>
      <w:r w:rsidRPr="00021AEF">
        <w:rPr>
          <w:rFonts w:ascii="Times New Roman" w:hAnsi="Times New Roman" w:cs="Times New Roman"/>
          <w:sz w:val="24"/>
          <w:lang w:val="it-IT"/>
        </w:rPr>
        <w:t>, 3 August, Nr. 31 (145) Anul IV, 2008, Serie naţională, p. 6-7;</w:t>
      </w:r>
    </w:p>
    <w:p w14:paraId="3E04A47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„Ispitele nu ne fac vulnerabili, ci ne arată cum suntem de fapt”, în ziarul </w:t>
      </w:r>
      <w:r w:rsidRPr="00021AEF">
        <w:rPr>
          <w:rFonts w:ascii="Times New Roman" w:hAnsi="Times New Roman" w:cs="Times New Roman"/>
          <w:i/>
          <w:iCs/>
          <w:sz w:val="24"/>
          <w:lang w:val="it-IT"/>
        </w:rPr>
        <w:t>Lumina de duminică. Săptămânal de spiritualitate şi atitudine creştină</w:t>
      </w:r>
      <w:r w:rsidRPr="00021AEF">
        <w:rPr>
          <w:rFonts w:ascii="Times New Roman" w:hAnsi="Times New Roman" w:cs="Times New Roman"/>
          <w:sz w:val="24"/>
          <w:lang w:val="it-IT"/>
        </w:rPr>
        <w:t>, 11 Mai, Nr. 19 (133) Anul IV, 2008, Serie naţională, p. 6-7 ;</w:t>
      </w:r>
    </w:p>
    <w:p w14:paraId="5325DDC4"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„Patriarhul Iustin- iniţiatorul colecţiei patristice </w:t>
      </w:r>
      <w:r w:rsidRPr="00021AEF">
        <w:rPr>
          <w:rFonts w:ascii="Times New Roman" w:hAnsi="Times New Roman" w:cs="Times New Roman"/>
          <w:i/>
          <w:iCs/>
          <w:sz w:val="24"/>
          <w:lang w:val="it-IT"/>
        </w:rPr>
        <w:t>Părinţi şi scriitori bisericeşti (PSB)</w:t>
      </w:r>
      <w:r w:rsidRPr="00021AEF">
        <w:rPr>
          <w:rFonts w:ascii="Times New Roman" w:hAnsi="Times New Roman" w:cs="Times New Roman"/>
          <w:sz w:val="24"/>
          <w:lang w:val="it-IT"/>
        </w:rPr>
        <w:t xml:space="preserve">”, în rev. </w:t>
      </w:r>
      <w:r w:rsidRPr="00021AEF">
        <w:rPr>
          <w:rFonts w:ascii="Times New Roman" w:hAnsi="Times New Roman" w:cs="Times New Roman"/>
          <w:i/>
          <w:iCs/>
          <w:sz w:val="24"/>
          <w:lang w:val="de-DE"/>
        </w:rPr>
        <w:t>Candela Moldovei</w:t>
      </w:r>
      <w:r w:rsidRPr="00021AEF">
        <w:rPr>
          <w:rFonts w:ascii="Times New Roman" w:hAnsi="Times New Roman" w:cs="Times New Roman"/>
          <w:sz w:val="24"/>
          <w:lang w:val="de-DE"/>
        </w:rPr>
        <w:t xml:space="preserve">, an XVI, an XVI, nr.5-6/Mai-Iunie 2007, p. 52-53. </w:t>
      </w:r>
      <w:r w:rsidRPr="00021AEF">
        <w:rPr>
          <w:rFonts w:ascii="Times New Roman" w:hAnsi="Times New Roman" w:cs="Times New Roman"/>
          <w:sz w:val="24"/>
          <w:lang w:val="it-IT"/>
        </w:rPr>
        <w:t>ISSN 1582 – 9030.</w:t>
      </w:r>
    </w:p>
    <w:p w14:paraId="6EB98A0F"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(V)”, în rev. </w:t>
      </w:r>
      <w:r w:rsidRPr="00021AEF">
        <w:rPr>
          <w:rFonts w:ascii="Times New Roman" w:hAnsi="Times New Roman" w:cs="Times New Roman"/>
          <w:i/>
          <w:iCs/>
          <w:sz w:val="24"/>
          <w:lang w:val="it-IT"/>
        </w:rPr>
        <w:t>Cronica Romanului</w:t>
      </w:r>
      <w:r w:rsidR="00BB0CCB" w:rsidRPr="00021AEF">
        <w:rPr>
          <w:rFonts w:ascii="Times New Roman" w:hAnsi="Times New Roman" w:cs="Times New Roman"/>
          <w:sz w:val="24"/>
          <w:lang w:val="it-IT"/>
        </w:rPr>
        <w:t>, an VII, nr.6/Iulie 2007, p. </w:t>
      </w:r>
      <w:r w:rsidRPr="00021AEF">
        <w:rPr>
          <w:rFonts w:ascii="Times New Roman" w:hAnsi="Times New Roman" w:cs="Times New Roman"/>
          <w:sz w:val="24"/>
          <w:lang w:val="it-IT"/>
        </w:rPr>
        <w:t>9. ISSN 1582–9030.</w:t>
      </w:r>
    </w:p>
    <w:p w14:paraId="5EF243D4"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(IV)”,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nr.5/Iunie 2007, p. 9. ISSN 1582–9030.</w:t>
      </w:r>
    </w:p>
    <w:p w14:paraId="0F2108E4"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(III)”,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nr.4/Aprilie 2007, p. 9. ISSN 1582–9030.</w:t>
      </w:r>
    </w:p>
    <w:p w14:paraId="015EC363"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nr.3/Martie 2007, p. 9. ISSN 1582–9030.</w:t>
      </w:r>
    </w:p>
    <w:p w14:paraId="2B7A550E"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„Părinţii Bisericii – Învăţătorii noştri (I)”,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VII, nr.1/Ianuarie 2007, p. 9. ISSN 1582–9030.</w:t>
      </w:r>
    </w:p>
    <w:p w14:paraId="0F1DB462" w14:textId="77777777" w:rsidR="00196C78" w:rsidRPr="00021AEF" w:rsidRDefault="00196C78" w:rsidP="00F06F05">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„Iubirea de arginţi în preocupările Părinţilor filocalici”, în rev. </w:t>
      </w:r>
      <w:r w:rsidRPr="00021AEF">
        <w:rPr>
          <w:rFonts w:ascii="Times New Roman" w:hAnsi="Times New Roman" w:cs="Times New Roman"/>
          <w:i/>
          <w:iCs/>
          <w:sz w:val="24"/>
          <w:lang w:val="it-IT"/>
        </w:rPr>
        <w:t>Candela Sucevei,</w:t>
      </w:r>
      <w:r w:rsidR="00F06F05" w:rsidRPr="00021AEF">
        <w:rPr>
          <w:rFonts w:ascii="Times New Roman" w:hAnsi="Times New Roman" w:cs="Times New Roman"/>
          <w:sz w:val="24"/>
          <w:lang w:val="it-IT"/>
        </w:rPr>
        <w:t xml:space="preserve"> an XV, nr. </w:t>
      </w:r>
      <w:r w:rsidRPr="00021AEF">
        <w:rPr>
          <w:rFonts w:ascii="Times New Roman" w:hAnsi="Times New Roman" w:cs="Times New Roman"/>
          <w:sz w:val="24"/>
          <w:lang w:val="it-IT"/>
        </w:rPr>
        <w:t>3,5/Martie-Mai 2005, p. 20-21. ISSN 1582–9626.</w:t>
      </w:r>
    </w:p>
    <w:p w14:paraId="019DDEB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„Filavtia – iubirea trupească de sine”, în rev. </w:t>
      </w:r>
      <w:r w:rsidRPr="00021AEF">
        <w:rPr>
          <w:rFonts w:ascii="Times New Roman" w:hAnsi="Times New Roman" w:cs="Times New Roman"/>
          <w:i/>
          <w:iCs/>
          <w:sz w:val="24"/>
          <w:lang w:val="it-IT"/>
        </w:rPr>
        <w:t>Candela Sucevei</w:t>
      </w:r>
      <w:r w:rsidRPr="00021AEF">
        <w:rPr>
          <w:rFonts w:ascii="Times New Roman" w:hAnsi="Times New Roman" w:cs="Times New Roman"/>
          <w:sz w:val="24"/>
          <w:lang w:val="it-IT"/>
        </w:rPr>
        <w:t xml:space="preserve">, an </w:t>
      </w:r>
      <w:r w:rsidR="00F06F05" w:rsidRPr="00021AEF">
        <w:rPr>
          <w:rFonts w:ascii="Times New Roman" w:hAnsi="Times New Roman" w:cs="Times New Roman"/>
          <w:sz w:val="24"/>
          <w:lang w:val="it-IT"/>
        </w:rPr>
        <w:t>XIV, nr. 5,6/Mai-Iunie 2004, p. </w:t>
      </w:r>
      <w:r w:rsidRPr="00021AEF">
        <w:rPr>
          <w:rFonts w:ascii="Times New Roman" w:hAnsi="Times New Roman" w:cs="Times New Roman"/>
          <w:sz w:val="24"/>
          <w:lang w:val="it-IT"/>
        </w:rPr>
        <w:t>25. ISSN 1582 – 9626.</w:t>
      </w:r>
    </w:p>
    <w:p w14:paraId="2076032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„Desfrânarea şi biruirea ei la Părinţii filocalici”,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IV, nr.4/Mai 2004, p. 14-16. ISSN 1582 – 9030.</w:t>
      </w:r>
    </w:p>
    <w:p w14:paraId="6A632015"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„Mare luptător şi ctitor creştin – Ştefan cel Mare şi Sfânt”, în rev. </w:t>
      </w:r>
      <w:r w:rsidRPr="00021AEF">
        <w:rPr>
          <w:rFonts w:ascii="Times New Roman" w:hAnsi="Times New Roman" w:cs="Times New Roman"/>
          <w:i/>
          <w:iCs/>
          <w:sz w:val="24"/>
          <w:lang w:val="it-IT"/>
        </w:rPr>
        <w:t>Candela Moldovei</w:t>
      </w:r>
      <w:r w:rsidRPr="00021AEF">
        <w:rPr>
          <w:rFonts w:ascii="Times New Roman" w:hAnsi="Times New Roman" w:cs="Times New Roman"/>
          <w:sz w:val="24"/>
          <w:lang w:val="it-IT"/>
        </w:rPr>
        <w:t>, an XII, nr.4/Aprilie 2004, p. 7-9. ISSN 1221 – 4884.</w:t>
      </w:r>
    </w:p>
    <w:p w14:paraId="77D2A27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„Prin minciună ne unim cu diavolul”, în rev. </w:t>
      </w:r>
      <w:r w:rsidRPr="00021AEF">
        <w:rPr>
          <w:rFonts w:ascii="Times New Roman" w:hAnsi="Times New Roman" w:cs="Times New Roman"/>
          <w:i/>
          <w:iCs/>
          <w:sz w:val="24"/>
          <w:lang w:val="it-IT"/>
        </w:rPr>
        <w:t>Credinţa Ortodoxă</w:t>
      </w:r>
      <w:r w:rsidRPr="00021AEF">
        <w:rPr>
          <w:rFonts w:ascii="Times New Roman" w:hAnsi="Times New Roman" w:cs="Times New Roman"/>
          <w:sz w:val="24"/>
          <w:lang w:val="it-IT"/>
        </w:rPr>
        <w:t>, a</w:t>
      </w:r>
      <w:r w:rsidR="00F06F05" w:rsidRPr="00021AEF">
        <w:rPr>
          <w:rFonts w:ascii="Times New Roman" w:hAnsi="Times New Roman" w:cs="Times New Roman"/>
          <w:sz w:val="24"/>
          <w:lang w:val="it-IT"/>
        </w:rPr>
        <w:t>n VII, nr.3(85)/Martie 2004, p. </w:t>
      </w:r>
      <w:r w:rsidRPr="00021AEF">
        <w:rPr>
          <w:rFonts w:ascii="Times New Roman" w:hAnsi="Times New Roman" w:cs="Times New Roman"/>
          <w:sz w:val="24"/>
          <w:lang w:val="it-IT"/>
        </w:rPr>
        <w:t>10. ISSN 143 – 374 X.</w:t>
      </w:r>
    </w:p>
    <w:p w14:paraId="66AF8B17"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„Pastoraţia pentru prevenirea avortului”, în rev</w:t>
      </w:r>
      <w:r w:rsidRPr="00021AEF">
        <w:rPr>
          <w:rFonts w:ascii="Times New Roman" w:hAnsi="Times New Roman" w:cs="Times New Roman"/>
          <w:i/>
          <w:iCs/>
          <w:sz w:val="24"/>
          <w:lang w:val="it-IT"/>
        </w:rPr>
        <w:t>. Candela Sucevei</w:t>
      </w:r>
      <w:r w:rsidRPr="00021AEF">
        <w:rPr>
          <w:rFonts w:ascii="Times New Roman" w:hAnsi="Times New Roman" w:cs="Times New Roman"/>
          <w:sz w:val="24"/>
          <w:lang w:val="it-IT"/>
        </w:rPr>
        <w:t xml:space="preserve">, an XIV, nr. 1,2/Ianuarie – Februarie 2004, p. 41-46. ISSN 1582 – 9626. (Acest articol a fost publicat şi în rev. Tinerii azi, Nr. 1, Ianuarie 2007, p. 27-35). </w:t>
      </w:r>
    </w:p>
    <w:p w14:paraId="7777E5D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„Colindatul la români”, în ziarul </w:t>
      </w:r>
      <w:r w:rsidRPr="00021AEF">
        <w:rPr>
          <w:rFonts w:ascii="Times New Roman" w:hAnsi="Times New Roman" w:cs="Times New Roman"/>
          <w:i/>
          <w:iCs/>
          <w:sz w:val="24"/>
          <w:lang w:val="it-IT"/>
        </w:rPr>
        <w:t>Lumea Ieşeanului</w:t>
      </w:r>
      <w:r w:rsidRPr="00021AEF">
        <w:rPr>
          <w:rFonts w:ascii="Times New Roman" w:hAnsi="Times New Roman" w:cs="Times New Roman"/>
          <w:sz w:val="24"/>
          <w:lang w:val="it-IT"/>
        </w:rPr>
        <w:t xml:space="preserve">, nr. 148, 24 Decembrie 2004, p. 4. </w:t>
      </w:r>
    </w:p>
    <w:p w14:paraId="4DBA60C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„Învăţătura filocalică despre Întruparea Domnului Hristos”, în rev. </w:t>
      </w:r>
      <w:r w:rsidRPr="00021AEF">
        <w:rPr>
          <w:rFonts w:ascii="Times New Roman" w:hAnsi="Times New Roman" w:cs="Times New Roman"/>
          <w:i/>
          <w:iCs/>
          <w:sz w:val="24"/>
          <w:lang w:val="it-IT"/>
        </w:rPr>
        <w:t>Cronica Romanului</w:t>
      </w:r>
      <w:r w:rsidRPr="00021AEF">
        <w:rPr>
          <w:rFonts w:ascii="Times New Roman" w:hAnsi="Times New Roman" w:cs="Times New Roman"/>
          <w:sz w:val="24"/>
          <w:lang w:val="it-IT"/>
        </w:rPr>
        <w:t>, an III, nr.3/Martie 2003, p.8-10 şi nr. 5/Mai 2003, p. 5. ISSN 1582 – 9030.</w:t>
      </w:r>
    </w:p>
    <w:p w14:paraId="0220425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„Despre iertarea aproapelui”, în rev. </w:t>
      </w:r>
      <w:r w:rsidRPr="00021AEF">
        <w:rPr>
          <w:rFonts w:ascii="Times New Roman" w:hAnsi="Times New Roman" w:cs="Times New Roman"/>
          <w:i/>
          <w:iCs/>
          <w:sz w:val="24"/>
          <w:lang w:val="it-IT"/>
        </w:rPr>
        <w:t>Candela Sucevei</w:t>
      </w:r>
      <w:r w:rsidRPr="00021AEF">
        <w:rPr>
          <w:rFonts w:ascii="Times New Roman" w:hAnsi="Times New Roman" w:cs="Times New Roman"/>
          <w:sz w:val="24"/>
          <w:lang w:val="it-IT"/>
        </w:rPr>
        <w:t>, an XIII, n</w:t>
      </w:r>
      <w:r w:rsidR="00F06F05" w:rsidRPr="00021AEF">
        <w:rPr>
          <w:rFonts w:ascii="Times New Roman" w:hAnsi="Times New Roman" w:cs="Times New Roman"/>
          <w:sz w:val="24"/>
          <w:lang w:val="it-IT"/>
        </w:rPr>
        <w:t>r. 3-4/Martie- Aprilie 2003, p. </w:t>
      </w:r>
      <w:r w:rsidRPr="00021AEF">
        <w:rPr>
          <w:rFonts w:ascii="Times New Roman" w:hAnsi="Times New Roman" w:cs="Times New Roman"/>
          <w:sz w:val="24"/>
          <w:lang w:val="it-IT"/>
        </w:rPr>
        <w:t>24-25. ISSN 1582 – 9626.</w:t>
      </w:r>
    </w:p>
    <w:p w14:paraId="2A9E8B81"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„Ispitele şi biruirea lor”, în rev. </w:t>
      </w:r>
      <w:r w:rsidRPr="00021AEF">
        <w:rPr>
          <w:rFonts w:ascii="Times New Roman" w:hAnsi="Times New Roman" w:cs="Times New Roman"/>
          <w:i/>
          <w:iCs/>
          <w:sz w:val="24"/>
          <w:lang w:val="it-IT"/>
        </w:rPr>
        <w:t>Credinţa Ortodoxă</w:t>
      </w:r>
      <w:r w:rsidRPr="00021AEF">
        <w:rPr>
          <w:rFonts w:ascii="Times New Roman" w:hAnsi="Times New Roman" w:cs="Times New Roman"/>
          <w:sz w:val="24"/>
          <w:lang w:val="it-IT"/>
        </w:rPr>
        <w:t xml:space="preserve">, an VII, nr. 2 </w:t>
      </w:r>
      <w:r w:rsidR="00F06F05" w:rsidRPr="00021AEF">
        <w:rPr>
          <w:rFonts w:ascii="Times New Roman" w:hAnsi="Times New Roman" w:cs="Times New Roman"/>
          <w:sz w:val="24"/>
          <w:lang w:val="it-IT"/>
        </w:rPr>
        <w:t>(72)/Februarie 2003, p.8 şi nr. </w:t>
      </w:r>
      <w:r w:rsidRPr="00021AEF">
        <w:rPr>
          <w:rFonts w:ascii="Times New Roman" w:hAnsi="Times New Roman" w:cs="Times New Roman"/>
          <w:sz w:val="24"/>
          <w:lang w:val="it-IT"/>
        </w:rPr>
        <w:t>3(73)/Martie 2003, p. 9. ISSN 143 - 374 X.</w:t>
      </w:r>
    </w:p>
    <w:p w14:paraId="1F5AA3AB"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„Sfânta Euharistie – masa cea nemuritoare în lumina învăţăturii Sfinţilor Părinţi filocalici”, în rev. </w:t>
      </w:r>
      <w:r w:rsidRPr="00021AEF">
        <w:rPr>
          <w:rFonts w:ascii="Times New Roman" w:hAnsi="Times New Roman" w:cs="Times New Roman"/>
          <w:i/>
          <w:iCs/>
          <w:sz w:val="24"/>
          <w:lang w:val="it-IT"/>
        </w:rPr>
        <w:t>Candela Sucevei</w:t>
      </w:r>
      <w:r w:rsidRPr="00021AEF">
        <w:rPr>
          <w:rFonts w:ascii="Times New Roman" w:hAnsi="Times New Roman" w:cs="Times New Roman"/>
          <w:sz w:val="24"/>
          <w:lang w:val="it-IT"/>
        </w:rPr>
        <w:t>, an XIII, nr. 1-2/Ianuarie-Februarie 2003, p. 28-30. ISSN 1582 – 9626.</w:t>
      </w:r>
    </w:p>
    <w:p w14:paraId="73458C64" w14:textId="77777777" w:rsidR="004E473E" w:rsidRDefault="004E473E" w:rsidP="004E473E">
      <w:pPr>
        <w:pStyle w:val="ListParagraph"/>
        <w:ind w:left="397" w:firstLine="0"/>
        <w:rPr>
          <w:rFonts w:ascii="Times New Roman" w:hAnsi="Times New Roman" w:cs="Times New Roman"/>
          <w:sz w:val="24"/>
          <w:lang w:val="it-IT"/>
        </w:rPr>
      </w:pPr>
    </w:p>
    <w:p w14:paraId="4E27DE26" w14:textId="77777777" w:rsidR="00196C78" w:rsidRPr="004E473E" w:rsidRDefault="00196C78" w:rsidP="004E473E">
      <w:pPr>
        <w:pStyle w:val="ListParagraph"/>
        <w:ind w:left="397" w:firstLine="0"/>
        <w:rPr>
          <w:rFonts w:ascii="Times New Roman" w:hAnsi="Times New Roman" w:cs="Times New Roman"/>
          <w:b/>
          <w:sz w:val="24"/>
          <w:lang w:val="it-IT"/>
        </w:rPr>
      </w:pPr>
      <w:r w:rsidRPr="004E473E">
        <w:rPr>
          <w:rFonts w:ascii="Times New Roman" w:hAnsi="Times New Roman" w:cs="Times New Roman"/>
          <w:b/>
          <w:sz w:val="24"/>
          <w:lang w:val="it-IT"/>
        </w:rPr>
        <w:t xml:space="preserve">Articole online pe portalul Mitropoliei Moldovei și Bucovinei, </w:t>
      </w:r>
      <w:r>
        <w:fldChar w:fldCharType="begin"/>
      </w:r>
      <w:r>
        <w:instrText>HYPERLINK "http://www.doxologia.ro/"</w:instrText>
      </w:r>
      <w:r>
        <w:fldChar w:fldCharType="separate"/>
      </w:r>
      <w:r w:rsidRPr="004E473E">
        <w:rPr>
          <w:rStyle w:val="Hyperlink"/>
          <w:rFonts w:ascii="Times New Roman" w:hAnsi="Times New Roman" w:cs="Times New Roman"/>
          <w:b/>
          <w:sz w:val="24"/>
          <w:u w:val="none"/>
          <w:lang w:val="it-IT"/>
        </w:rPr>
        <w:t>www.doxologia.ro</w:t>
      </w:r>
      <w:r>
        <w:rPr>
          <w:rStyle w:val="Hyperlink"/>
          <w:rFonts w:ascii="Times New Roman" w:hAnsi="Times New Roman" w:cs="Times New Roman"/>
          <w:b/>
          <w:sz w:val="24"/>
          <w:u w:val="none"/>
          <w:lang w:val="it-IT"/>
        </w:rPr>
        <w:fldChar w:fldCharType="end"/>
      </w:r>
      <w:r w:rsidRPr="004E473E">
        <w:rPr>
          <w:rFonts w:ascii="Times New Roman" w:hAnsi="Times New Roman" w:cs="Times New Roman"/>
          <w:b/>
          <w:sz w:val="24"/>
          <w:lang w:val="it-IT"/>
        </w:rPr>
        <w:t xml:space="preserve">, înființat în anul 2011; </w:t>
      </w:r>
    </w:p>
    <w:p w14:paraId="6A824187" w14:textId="77777777" w:rsidR="004E473E" w:rsidRPr="00021AEF" w:rsidRDefault="004E473E" w:rsidP="004E473E">
      <w:pPr>
        <w:pStyle w:val="ListParagraph"/>
        <w:ind w:left="397" w:firstLine="0"/>
        <w:rPr>
          <w:rFonts w:ascii="Times New Roman" w:hAnsi="Times New Roman" w:cs="Times New Roman"/>
          <w:sz w:val="24"/>
          <w:lang w:val="it-IT"/>
        </w:rPr>
      </w:pPr>
    </w:p>
    <w:p w14:paraId="03A78BC3" w14:textId="44662B82" w:rsidR="00A4284B" w:rsidRPr="00A4284B" w:rsidRDefault="00A4284B" w:rsidP="00551B72">
      <w:pPr>
        <w:pStyle w:val="ListParagraph"/>
        <w:numPr>
          <w:ilvl w:val="0"/>
          <w:numId w:val="14"/>
        </w:numPr>
        <w:ind w:left="397" w:hanging="397"/>
        <w:rPr>
          <w:rFonts w:ascii="Times New Roman" w:hAnsi="Times New Roman" w:cs="Times New Roman"/>
          <w:sz w:val="24"/>
          <w:lang w:val="it-IT"/>
        </w:rPr>
      </w:pPr>
      <w:r w:rsidRPr="00A4284B">
        <w:rPr>
          <w:rFonts w:ascii="Times New Roman" w:hAnsi="Times New Roman" w:cs="Times New Roman"/>
          <w:sz w:val="24"/>
          <w:lang w:val="it-IT"/>
        </w:rPr>
        <w:t>„Cântarea psaltică unește oameni și popoare</w:t>
      </w:r>
      <w:r>
        <w:rPr>
          <w:rFonts w:ascii="Times New Roman" w:hAnsi="Times New Roman" w:cs="Times New Roman"/>
          <w:sz w:val="24"/>
          <w:lang w:val="it-IT"/>
        </w:rPr>
        <w:t xml:space="preserve">”, </w:t>
      </w:r>
      <w:hyperlink r:id="rId212" w:history="1">
        <w:r w:rsidRPr="00A4284B">
          <w:rPr>
            <w:rStyle w:val="Hyperlink"/>
            <w:rFonts w:ascii="Times New Roman" w:hAnsi="Times New Roman" w:cs="Times New Roman"/>
            <w:sz w:val="24"/>
            <w:lang w:val="it-IT"/>
          </w:rPr>
          <w:t>https://doxologia.ro/cantarea-psaltica-uneste-oameni-popoare-corul-sfantul-ierarh-iosif-cel-milostiv-concertat-sase-zile</w:t>
        </w:r>
      </w:hyperlink>
      <w:r>
        <w:rPr>
          <w:rFonts w:ascii="Times New Roman" w:hAnsi="Times New Roman" w:cs="Times New Roman"/>
          <w:sz w:val="24"/>
          <w:lang w:val="it-IT"/>
        </w:rPr>
        <w:t>;</w:t>
      </w:r>
      <w:r w:rsidR="006D3A8F">
        <w:rPr>
          <w:rFonts w:ascii="Times New Roman" w:hAnsi="Times New Roman" w:cs="Times New Roman"/>
          <w:sz w:val="24"/>
          <w:lang w:val="it-IT"/>
        </w:rPr>
        <w:t xml:space="preserve"> </w:t>
      </w:r>
      <w:r>
        <w:rPr>
          <w:rFonts w:ascii="Times New Roman" w:hAnsi="Times New Roman" w:cs="Times New Roman"/>
          <w:sz w:val="24"/>
          <w:lang w:val="it-IT"/>
        </w:rPr>
        <w:t xml:space="preserve">04 noiembrie 2023; </w:t>
      </w:r>
    </w:p>
    <w:p w14:paraId="3369DAB8" w14:textId="3C116DA1" w:rsidR="004475F0" w:rsidRPr="002317F9" w:rsidRDefault="004475F0" w:rsidP="002C09A0">
      <w:pPr>
        <w:pStyle w:val="ListParagraph"/>
        <w:numPr>
          <w:ilvl w:val="0"/>
          <w:numId w:val="14"/>
        </w:numPr>
        <w:ind w:left="397" w:hanging="397"/>
        <w:rPr>
          <w:rFonts w:ascii="Times New Roman" w:hAnsi="Times New Roman" w:cs="Times New Roman"/>
          <w:sz w:val="24"/>
          <w:lang w:val="it-IT"/>
        </w:rPr>
      </w:pPr>
      <w:r w:rsidRPr="002317F9">
        <w:rPr>
          <w:rFonts w:ascii="Times New Roman" w:hAnsi="Times New Roman" w:cs="Times New Roman"/>
          <w:sz w:val="24"/>
          <w:lang w:val="it-IT"/>
        </w:rPr>
        <w:t>„</w:t>
      </w:r>
      <w:r w:rsidRPr="002317F9">
        <w:rPr>
          <w:rFonts w:ascii="Times New Roman" w:hAnsi="Times New Roman" w:cs="Times New Roman"/>
          <w:i/>
          <w:iCs/>
          <w:sz w:val="24"/>
          <w:lang w:val="it-IT"/>
        </w:rPr>
        <w:t xml:space="preserve">Povești </w:t>
      </w:r>
      <w:r w:rsidRPr="002317F9">
        <w:rPr>
          <w:rFonts w:ascii="Times New Roman" w:hAnsi="Times New Roman" w:cs="Times New Roman"/>
          <w:sz w:val="24"/>
          <w:lang w:val="it-IT"/>
        </w:rPr>
        <w:t>cu sfinți istorisite de bunica Sfintei Monica”,</w:t>
      </w:r>
      <w:r w:rsidR="00DD7DE8">
        <w:rPr>
          <w:rFonts w:ascii="Times New Roman" w:hAnsi="Times New Roman" w:cs="Times New Roman"/>
          <w:sz w:val="24"/>
          <w:lang w:val="it-IT"/>
        </w:rPr>
        <w:t xml:space="preserve"> </w:t>
      </w:r>
      <w:hyperlink r:id="rId213" w:history="1">
        <w:r w:rsidR="00DD7DE8" w:rsidRPr="001C41C1">
          <w:rPr>
            <w:rStyle w:val="Hyperlink"/>
            <w:rFonts w:ascii="Times New Roman" w:hAnsi="Times New Roman" w:cs="Times New Roman"/>
            <w:sz w:val="24"/>
            <w:lang w:val="it-IT"/>
          </w:rPr>
          <w:t>https://doxologia.ro/povesti-cu-sfinti-istorisite-de-bunica-sfintei-monica</w:t>
        </w:r>
      </w:hyperlink>
      <w:r w:rsidRPr="002317F9">
        <w:rPr>
          <w:rFonts w:ascii="Times New Roman" w:hAnsi="Times New Roman" w:cs="Times New Roman"/>
          <w:sz w:val="24"/>
          <w:lang w:val="it-IT"/>
        </w:rPr>
        <w:t xml:space="preserve"> </w:t>
      </w:r>
      <w:r w:rsidR="002317F9">
        <w:rPr>
          <w:rFonts w:ascii="Times New Roman" w:hAnsi="Times New Roman" w:cs="Times New Roman"/>
          <w:sz w:val="24"/>
          <w:lang w:val="it-IT"/>
        </w:rPr>
        <w:t xml:space="preserve">; 11 octombrie 2023; </w:t>
      </w:r>
    </w:p>
    <w:p w14:paraId="3903E952" w14:textId="12B48BF4" w:rsidR="007D0AB7" w:rsidRPr="007D0AB7" w:rsidRDefault="007D0AB7" w:rsidP="007D0AB7">
      <w:pPr>
        <w:pStyle w:val="ListParagraph"/>
        <w:numPr>
          <w:ilvl w:val="0"/>
          <w:numId w:val="14"/>
        </w:numPr>
        <w:ind w:left="397" w:hanging="397"/>
        <w:rPr>
          <w:rFonts w:ascii="Times New Roman" w:hAnsi="Times New Roman" w:cs="Times New Roman"/>
          <w:sz w:val="24"/>
          <w:lang w:val="it-IT"/>
        </w:rPr>
      </w:pPr>
      <w:r w:rsidRPr="007D0AB7">
        <w:rPr>
          <w:rFonts w:ascii="Times New Roman" w:hAnsi="Times New Roman" w:cs="Times New Roman"/>
        </w:rPr>
        <w:t xml:space="preserve">„Concert </w:t>
      </w:r>
      <w:proofErr w:type="spellStart"/>
      <w:r w:rsidRPr="007D0AB7">
        <w:rPr>
          <w:rFonts w:ascii="Times New Roman" w:hAnsi="Times New Roman" w:cs="Times New Roman"/>
        </w:rPr>
        <w:t>psaltic</w:t>
      </w:r>
      <w:proofErr w:type="spellEnd"/>
      <w:r w:rsidRPr="007D0AB7">
        <w:rPr>
          <w:rFonts w:ascii="Times New Roman" w:hAnsi="Times New Roman" w:cs="Times New Roman"/>
        </w:rPr>
        <w:t xml:space="preserve"> </w:t>
      </w:r>
      <w:proofErr w:type="spellStart"/>
      <w:r w:rsidRPr="007D0AB7">
        <w:rPr>
          <w:rFonts w:ascii="Times New Roman" w:hAnsi="Times New Roman" w:cs="Times New Roman"/>
        </w:rPr>
        <w:t>internațional</w:t>
      </w:r>
      <w:proofErr w:type="spellEnd"/>
      <w:r w:rsidRPr="007D0AB7">
        <w:rPr>
          <w:rFonts w:ascii="Times New Roman" w:hAnsi="Times New Roman" w:cs="Times New Roman"/>
        </w:rPr>
        <w:t xml:space="preserve"> la </w:t>
      </w:r>
      <w:proofErr w:type="spellStart"/>
      <w:r w:rsidRPr="007D0AB7">
        <w:rPr>
          <w:rFonts w:ascii="Times New Roman" w:hAnsi="Times New Roman" w:cs="Times New Roman"/>
        </w:rPr>
        <w:t>Parohia</w:t>
      </w:r>
      <w:proofErr w:type="spellEnd"/>
      <w:r w:rsidRPr="007D0AB7">
        <w:rPr>
          <w:rFonts w:ascii="Times New Roman" w:hAnsi="Times New Roman" w:cs="Times New Roman"/>
        </w:rPr>
        <w:t xml:space="preserve"> „</w:t>
      </w:r>
      <w:proofErr w:type="spellStart"/>
      <w:r w:rsidRPr="007D0AB7">
        <w:rPr>
          <w:rFonts w:ascii="Times New Roman" w:hAnsi="Times New Roman" w:cs="Times New Roman"/>
        </w:rPr>
        <w:t>Binecredinciosul</w:t>
      </w:r>
      <w:proofErr w:type="spellEnd"/>
      <w:r w:rsidRPr="007D0AB7">
        <w:rPr>
          <w:rFonts w:ascii="Times New Roman" w:hAnsi="Times New Roman" w:cs="Times New Roman"/>
        </w:rPr>
        <w:t xml:space="preserve"> </w:t>
      </w:r>
      <w:proofErr w:type="spellStart"/>
      <w:r w:rsidRPr="007D0AB7">
        <w:rPr>
          <w:rFonts w:ascii="Times New Roman" w:hAnsi="Times New Roman" w:cs="Times New Roman"/>
        </w:rPr>
        <w:t>Voidevod</w:t>
      </w:r>
      <w:proofErr w:type="spellEnd"/>
      <w:r w:rsidRPr="007D0AB7">
        <w:rPr>
          <w:rFonts w:ascii="Times New Roman" w:hAnsi="Times New Roman" w:cs="Times New Roman"/>
        </w:rPr>
        <w:t xml:space="preserve"> Ștefan </w:t>
      </w:r>
      <w:proofErr w:type="spellStart"/>
      <w:r w:rsidRPr="007D0AB7">
        <w:rPr>
          <w:rFonts w:ascii="Times New Roman" w:hAnsi="Times New Roman" w:cs="Times New Roman"/>
        </w:rPr>
        <w:t>cel</w:t>
      </w:r>
      <w:proofErr w:type="spellEnd"/>
      <w:r w:rsidRPr="007D0AB7">
        <w:rPr>
          <w:rFonts w:ascii="Times New Roman" w:hAnsi="Times New Roman" w:cs="Times New Roman"/>
        </w:rPr>
        <w:t xml:space="preserve"> Mare </w:t>
      </w:r>
      <w:proofErr w:type="spellStart"/>
      <w:r w:rsidRPr="007D0AB7">
        <w:rPr>
          <w:rFonts w:ascii="Times New Roman" w:hAnsi="Times New Roman" w:cs="Times New Roman"/>
        </w:rPr>
        <w:t>și</w:t>
      </w:r>
      <w:proofErr w:type="spellEnd"/>
      <w:r w:rsidRPr="007D0AB7">
        <w:rPr>
          <w:rFonts w:ascii="Times New Roman" w:hAnsi="Times New Roman" w:cs="Times New Roman"/>
        </w:rPr>
        <w:t xml:space="preserve"> </w:t>
      </w:r>
      <w:proofErr w:type="spellStart"/>
      <w:r w:rsidRPr="007D0AB7">
        <w:rPr>
          <w:rFonts w:ascii="Times New Roman" w:hAnsi="Times New Roman" w:cs="Times New Roman"/>
        </w:rPr>
        <w:t>Sfânt</w:t>
      </w:r>
      <w:proofErr w:type="spellEnd"/>
      <w:r w:rsidRPr="007D0AB7">
        <w:rPr>
          <w:rFonts w:ascii="Times New Roman" w:hAnsi="Times New Roman" w:cs="Times New Roman"/>
        </w:rPr>
        <w:t xml:space="preserve">”, </w:t>
      </w:r>
      <w:hyperlink r:id="rId214" w:history="1">
        <w:r w:rsidRPr="00274904">
          <w:rPr>
            <w:rStyle w:val="Hyperlink"/>
            <w:rFonts w:ascii="Times New Roman" w:hAnsi="Times New Roman" w:cs="Times New Roman"/>
          </w:rPr>
          <w:t>https://doxologia.ro/concert-psaltic-international-la-parohia-binecredinciosul-voidevod-stefan-cel-mare-sfant</w:t>
        </w:r>
      </w:hyperlink>
      <w:r>
        <w:rPr>
          <w:rFonts w:ascii="Times New Roman" w:hAnsi="Times New Roman" w:cs="Times New Roman"/>
        </w:rPr>
        <w:t xml:space="preserve"> ; </w:t>
      </w:r>
      <w:r w:rsidRPr="007D0AB7">
        <w:rPr>
          <w:rFonts w:ascii="Times New Roman" w:hAnsi="Times New Roman" w:cs="Times New Roman"/>
        </w:rPr>
        <w:t xml:space="preserve">30 </w:t>
      </w:r>
      <w:proofErr w:type="spellStart"/>
      <w:r w:rsidRPr="007D0AB7">
        <w:rPr>
          <w:rFonts w:ascii="Times New Roman" w:hAnsi="Times New Roman" w:cs="Times New Roman"/>
        </w:rPr>
        <w:t>iunie</w:t>
      </w:r>
      <w:proofErr w:type="spellEnd"/>
      <w:r w:rsidRPr="007D0AB7">
        <w:rPr>
          <w:rFonts w:ascii="Times New Roman" w:hAnsi="Times New Roman" w:cs="Times New Roman"/>
        </w:rPr>
        <w:t xml:space="preserve"> 2023; </w:t>
      </w:r>
    </w:p>
    <w:p w14:paraId="2024AF90" w14:textId="0EBAB435" w:rsidR="00FF57CB" w:rsidRDefault="00FF57CB" w:rsidP="00E31C17">
      <w:pPr>
        <w:pStyle w:val="ListParagraph"/>
        <w:numPr>
          <w:ilvl w:val="0"/>
          <w:numId w:val="14"/>
        </w:numPr>
        <w:ind w:left="397" w:hanging="397"/>
        <w:rPr>
          <w:rFonts w:ascii="Times New Roman" w:hAnsi="Times New Roman" w:cs="Times New Roman"/>
          <w:sz w:val="24"/>
          <w:lang w:val="it-IT"/>
        </w:rPr>
      </w:pPr>
      <w:r>
        <w:rPr>
          <w:rFonts w:ascii="Times New Roman" w:hAnsi="Times New Roman" w:cs="Times New Roman"/>
          <w:sz w:val="24"/>
          <w:lang w:val="it-IT"/>
        </w:rPr>
        <w:t>„</w:t>
      </w:r>
      <w:r w:rsidRPr="00FF57CB">
        <w:rPr>
          <w:rFonts w:ascii="Times New Roman" w:hAnsi="Times New Roman" w:cs="Times New Roman"/>
          <w:sz w:val="24"/>
          <w:lang w:val="it-IT"/>
        </w:rPr>
        <w:t xml:space="preserve">Concerte extraordinare de muzică bizantină la Parohia </w:t>
      </w:r>
      <w:r w:rsidRPr="00FF57CB">
        <w:rPr>
          <w:rFonts w:ascii="Times New Roman" w:hAnsi="Times New Roman" w:cs="Times New Roman"/>
          <w:i/>
          <w:iCs/>
          <w:sz w:val="24"/>
          <w:lang w:val="it-IT"/>
        </w:rPr>
        <w:t>Sfântul Ștefan cel Mare</w:t>
      </w:r>
      <w:r w:rsidRPr="00FF57CB">
        <w:rPr>
          <w:rFonts w:ascii="Times New Roman" w:hAnsi="Times New Roman" w:cs="Times New Roman"/>
          <w:sz w:val="24"/>
          <w:lang w:val="it-IT"/>
        </w:rPr>
        <w:t xml:space="preserve"> din Iași</w:t>
      </w:r>
      <w:r w:rsidR="0029163F">
        <w:rPr>
          <w:rFonts w:ascii="Times New Roman" w:hAnsi="Times New Roman" w:cs="Times New Roman"/>
          <w:sz w:val="24"/>
          <w:lang w:val="it-IT"/>
        </w:rPr>
        <w:t>”</w:t>
      </w:r>
      <w:r>
        <w:rPr>
          <w:rFonts w:ascii="Times New Roman" w:hAnsi="Times New Roman" w:cs="Times New Roman"/>
          <w:sz w:val="24"/>
          <w:lang w:val="it-IT"/>
        </w:rPr>
        <w:t xml:space="preserve">, </w:t>
      </w:r>
    </w:p>
    <w:p w14:paraId="70AD831A" w14:textId="4464C2C9" w:rsidR="00FF57CB" w:rsidRDefault="00000000" w:rsidP="00FF57CB">
      <w:pPr>
        <w:pStyle w:val="ListParagraph"/>
        <w:ind w:left="397" w:firstLine="0"/>
        <w:rPr>
          <w:rFonts w:ascii="Times New Roman" w:hAnsi="Times New Roman" w:cs="Times New Roman"/>
          <w:sz w:val="24"/>
          <w:lang w:val="it-IT"/>
        </w:rPr>
      </w:pPr>
      <w:hyperlink r:id="rId215" w:history="1">
        <w:r w:rsidR="00FF57CB" w:rsidRPr="006343FF">
          <w:rPr>
            <w:rStyle w:val="Hyperlink"/>
            <w:rFonts w:ascii="Times New Roman" w:hAnsi="Times New Roman" w:cs="Times New Roman"/>
            <w:sz w:val="24"/>
            <w:lang w:val="it-IT"/>
          </w:rPr>
          <w:t>https://doxologia.ro/concerte-extraordinare-de-muzica-bizantina-la-parohia-sfantul-stefan-cel-mare-din-iasi</w:t>
        </w:r>
      </w:hyperlink>
      <w:r w:rsidR="00FF57CB">
        <w:rPr>
          <w:rFonts w:ascii="Times New Roman" w:hAnsi="Times New Roman" w:cs="Times New Roman"/>
          <w:sz w:val="24"/>
          <w:lang w:val="it-IT"/>
        </w:rPr>
        <w:t xml:space="preserve"> ; 20 mai 2023; </w:t>
      </w:r>
    </w:p>
    <w:p w14:paraId="3FF27200" w14:textId="3A6FDE3C" w:rsidR="005B6D79" w:rsidRDefault="005B6D79" w:rsidP="00E31C17">
      <w:pPr>
        <w:pStyle w:val="ListParagraph"/>
        <w:numPr>
          <w:ilvl w:val="0"/>
          <w:numId w:val="14"/>
        </w:numPr>
        <w:ind w:left="397" w:hanging="397"/>
        <w:rPr>
          <w:rFonts w:ascii="Times New Roman" w:hAnsi="Times New Roman" w:cs="Times New Roman"/>
          <w:sz w:val="24"/>
          <w:lang w:val="it-IT"/>
        </w:rPr>
      </w:pPr>
      <w:r>
        <w:rPr>
          <w:rFonts w:ascii="Times New Roman" w:hAnsi="Times New Roman" w:cs="Times New Roman"/>
          <w:sz w:val="24"/>
          <w:lang w:val="it-IT"/>
        </w:rPr>
        <w:t>„Omagiu unui tânăr psalt și minunatelor cântări bizantin</w:t>
      </w:r>
      <w:r w:rsidR="00187B4E">
        <w:rPr>
          <w:rFonts w:ascii="Times New Roman" w:hAnsi="Times New Roman" w:cs="Times New Roman"/>
          <w:sz w:val="24"/>
          <w:lang w:val="it-IT"/>
        </w:rPr>
        <w:t>e</w:t>
      </w:r>
      <w:r>
        <w:rPr>
          <w:rFonts w:ascii="Times New Roman" w:hAnsi="Times New Roman" w:cs="Times New Roman"/>
          <w:sz w:val="24"/>
          <w:lang w:val="it-IT"/>
        </w:rPr>
        <w:t xml:space="preserve">”, </w:t>
      </w:r>
      <w:hyperlink r:id="rId216" w:history="1">
        <w:r w:rsidRPr="009D6914">
          <w:rPr>
            <w:rStyle w:val="Hyperlink"/>
            <w:rFonts w:ascii="Times New Roman" w:hAnsi="Times New Roman" w:cs="Times New Roman"/>
            <w:sz w:val="24"/>
            <w:lang w:val="it-IT"/>
          </w:rPr>
          <w:t>https://doxologia.ro/omagiu-unui-tanar-psalt-minunatelor-cantari-bizantine</w:t>
        </w:r>
      </w:hyperlink>
      <w:r>
        <w:rPr>
          <w:rFonts w:ascii="Times New Roman" w:hAnsi="Times New Roman" w:cs="Times New Roman"/>
          <w:sz w:val="24"/>
          <w:lang w:val="it-IT"/>
        </w:rPr>
        <w:t xml:space="preserve"> ; </w:t>
      </w:r>
      <w:r w:rsidR="00C806AE">
        <w:rPr>
          <w:rFonts w:ascii="Times New Roman" w:hAnsi="Times New Roman" w:cs="Times New Roman"/>
          <w:sz w:val="24"/>
          <w:lang w:val="it-IT"/>
        </w:rPr>
        <w:t>16 ianuarie 2022;</w:t>
      </w:r>
    </w:p>
    <w:p w14:paraId="2218BD33" w14:textId="518A4128" w:rsidR="00B0156C" w:rsidRDefault="00B0156C" w:rsidP="00E31C17">
      <w:pPr>
        <w:pStyle w:val="ListParagraph"/>
        <w:numPr>
          <w:ilvl w:val="0"/>
          <w:numId w:val="14"/>
        </w:numPr>
        <w:ind w:left="397" w:hanging="397"/>
        <w:rPr>
          <w:rFonts w:ascii="Times New Roman" w:hAnsi="Times New Roman" w:cs="Times New Roman"/>
          <w:sz w:val="24"/>
          <w:lang w:val="it-IT"/>
        </w:rPr>
      </w:pPr>
      <w:r w:rsidRPr="00B0156C">
        <w:rPr>
          <w:rFonts w:ascii="Times New Roman" w:hAnsi="Times New Roman" w:cs="Times New Roman"/>
          <w:sz w:val="24"/>
          <w:lang w:val="it-IT"/>
        </w:rPr>
        <w:t>„Simpozionul masteranzilor la Facultatea de Teologie Ortodoxă din Iași”,</w:t>
      </w:r>
      <w:r>
        <w:rPr>
          <w:rFonts w:ascii="Times New Roman" w:hAnsi="Times New Roman" w:cs="Times New Roman"/>
          <w:sz w:val="24"/>
          <w:lang w:val="it-IT"/>
        </w:rPr>
        <w:t xml:space="preserve"> Ediția a II-a (articol publicat împreună cu Mrd. Petronela Boțu),</w:t>
      </w:r>
      <w:r w:rsidRPr="00B0156C">
        <w:rPr>
          <w:rFonts w:ascii="Times New Roman" w:hAnsi="Times New Roman" w:cs="Times New Roman"/>
          <w:sz w:val="24"/>
          <w:lang w:val="it-IT"/>
        </w:rPr>
        <w:t xml:space="preserve"> </w:t>
      </w:r>
      <w:r>
        <w:rPr>
          <w:rFonts w:ascii="Times New Roman" w:hAnsi="Times New Roman" w:cs="Times New Roman"/>
          <w:sz w:val="24"/>
          <w:lang w:val="it-IT"/>
        </w:rPr>
        <w:t>26</w:t>
      </w:r>
      <w:r w:rsidRPr="00B0156C">
        <w:rPr>
          <w:rFonts w:ascii="Times New Roman" w:hAnsi="Times New Roman" w:cs="Times New Roman"/>
          <w:sz w:val="24"/>
          <w:lang w:val="it-IT"/>
        </w:rPr>
        <w:t xml:space="preserve"> </w:t>
      </w:r>
      <w:r>
        <w:rPr>
          <w:rFonts w:ascii="Times New Roman" w:hAnsi="Times New Roman" w:cs="Times New Roman"/>
          <w:sz w:val="24"/>
          <w:lang w:val="it-IT"/>
        </w:rPr>
        <w:t>iul</w:t>
      </w:r>
      <w:r w:rsidRPr="00B0156C">
        <w:rPr>
          <w:rFonts w:ascii="Times New Roman" w:hAnsi="Times New Roman" w:cs="Times New Roman"/>
          <w:sz w:val="24"/>
          <w:lang w:val="it-IT"/>
        </w:rPr>
        <w:t>ie, 202</w:t>
      </w:r>
      <w:r>
        <w:rPr>
          <w:rFonts w:ascii="Times New Roman" w:hAnsi="Times New Roman" w:cs="Times New Roman"/>
          <w:sz w:val="24"/>
          <w:lang w:val="it-IT"/>
        </w:rPr>
        <w:t>1.</w:t>
      </w:r>
      <w:r w:rsidRPr="00B0156C">
        <w:rPr>
          <w:rFonts w:ascii="Times New Roman" w:hAnsi="Times New Roman" w:cs="Times New Roman"/>
          <w:sz w:val="24"/>
          <w:lang w:val="it-IT"/>
        </w:rPr>
        <w:t xml:space="preserve"> </w:t>
      </w:r>
    </w:p>
    <w:p w14:paraId="2A1F093F" w14:textId="79C7F4CB" w:rsidR="00B0156C" w:rsidRDefault="00000000" w:rsidP="00B0156C">
      <w:pPr>
        <w:pStyle w:val="ListParagraph"/>
        <w:ind w:firstLine="0"/>
        <w:rPr>
          <w:rFonts w:ascii="Times New Roman" w:hAnsi="Times New Roman" w:cs="Times New Roman"/>
          <w:sz w:val="24"/>
          <w:lang w:val="it-IT"/>
        </w:rPr>
      </w:pPr>
      <w:hyperlink r:id="rId217" w:history="1">
        <w:r w:rsidR="00375B60" w:rsidRPr="00DF059D">
          <w:rPr>
            <w:rStyle w:val="Hyperlink"/>
            <w:rFonts w:ascii="Times New Roman" w:hAnsi="Times New Roman" w:cs="Times New Roman"/>
            <w:sz w:val="24"/>
            <w:lang w:val="it-IT"/>
          </w:rPr>
          <w:t>https://doxologia.ro/simpozionul-masteranzilor-la-facultatea-de-teologie-ortodoxa-din-iasi-editia-ii</w:t>
        </w:r>
      </w:hyperlink>
      <w:r w:rsidR="00375B60">
        <w:rPr>
          <w:rFonts w:ascii="Times New Roman" w:hAnsi="Times New Roman" w:cs="Times New Roman"/>
          <w:sz w:val="24"/>
          <w:lang w:val="it-IT"/>
        </w:rPr>
        <w:t xml:space="preserve"> </w:t>
      </w:r>
    </w:p>
    <w:p w14:paraId="03B286D0" w14:textId="0480106A" w:rsidR="0068602B" w:rsidRPr="00E31C17" w:rsidRDefault="0068602B" w:rsidP="00E31C17">
      <w:pPr>
        <w:pStyle w:val="ListParagraph"/>
        <w:numPr>
          <w:ilvl w:val="0"/>
          <w:numId w:val="14"/>
        </w:numPr>
        <w:ind w:left="397" w:hanging="397"/>
        <w:rPr>
          <w:rFonts w:ascii="Times New Roman" w:hAnsi="Times New Roman" w:cs="Times New Roman"/>
          <w:sz w:val="24"/>
          <w:lang w:val="it-IT"/>
        </w:rPr>
      </w:pPr>
      <w:r w:rsidRPr="00E31C17">
        <w:rPr>
          <w:rFonts w:ascii="Times New Roman" w:hAnsi="Times New Roman" w:cs="Times New Roman"/>
          <w:sz w:val="24"/>
          <w:lang w:val="it-IT"/>
        </w:rPr>
        <w:t>„Simpozionul masteranzilor la Facultatea de Teologie Ortodoxă din Iași”</w:t>
      </w:r>
      <w:r w:rsidR="00B0156C">
        <w:rPr>
          <w:rFonts w:ascii="Times New Roman" w:hAnsi="Times New Roman" w:cs="Times New Roman"/>
          <w:sz w:val="24"/>
          <w:lang w:val="it-IT"/>
        </w:rPr>
        <w:t xml:space="preserve"> (</w:t>
      </w:r>
      <w:r w:rsidR="00B0156C" w:rsidRPr="00B0156C">
        <w:rPr>
          <w:rFonts w:ascii="Times New Roman" w:hAnsi="Times New Roman" w:cs="Times New Roman"/>
          <w:sz w:val="24"/>
          <w:lang w:val="it-IT"/>
        </w:rPr>
        <w:t>articol publicat împreună cu Mrd. Petronela Boțu</w:t>
      </w:r>
      <w:r w:rsidR="00B0156C">
        <w:rPr>
          <w:rFonts w:ascii="Times New Roman" w:hAnsi="Times New Roman" w:cs="Times New Roman"/>
          <w:sz w:val="24"/>
          <w:lang w:val="it-IT"/>
        </w:rPr>
        <w:t>)</w:t>
      </w:r>
      <w:r w:rsidRPr="00E31C17">
        <w:rPr>
          <w:rFonts w:ascii="Times New Roman" w:hAnsi="Times New Roman" w:cs="Times New Roman"/>
          <w:sz w:val="24"/>
          <w:lang w:val="it-IT"/>
        </w:rPr>
        <w:t xml:space="preserve">, 16 noiembrie, 2020, https://doxologia.ro/simpozionul-masteranzilor-la-facultatea-de-teologie-ortodoxa-din-iasi </w:t>
      </w:r>
      <w:r w:rsidR="000725AB" w:rsidRPr="00E31C17">
        <w:rPr>
          <w:rFonts w:ascii="Times New Roman" w:hAnsi="Times New Roman" w:cs="Times New Roman"/>
          <w:sz w:val="24"/>
          <w:lang w:val="it-IT"/>
        </w:rPr>
        <w:t xml:space="preserve">; publicat și în </w:t>
      </w:r>
      <w:r w:rsidR="000725AB" w:rsidRPr="00E31C17">
        <w:rPr>
          <w:rFonts w:ascii="Times New Roman" w:hAnsi="Times New Roman" w:cs="Times New Roman"/>
          <w:i/>
          <w:sz w:val="24"/>
          <w:lang w:val="it-IT"/>
        </w:rPr>
        <w:t>Ziarul Lumina</w:t>
      </w:r>
      <w:r w:rsidR="000725AB" w:rsidRPr="00E31C17">
        <w:rPr>
          <w:rFonts w:ascii="Times New Roman" w:hAnsi="Times New Roman" w:cs="Times New Roman"/>
          <w:sz w:val="24"/>
          <w:lang w:val="it-IT"/>
        </w:rPr>
        <w:t xml:space="preserve">, 19 noiembrie, 2020; </w:t>
      </w:r>
      <w:hyperlink r:id="rId218" w:history="1">
        <w:r w:rsidR="00375B60" w:rsidRPr="00DF059D">
          <w:rPr>
            <w:rStyle w:val="Hyperlink"/>
            <w:rFonts w:ascii="Times New Roman" w:hAnsi="Times New Roman" w:cs="Times New Roman"/>
            <w:sz w:val="24"/>
            <w:lang w:val="it-IT"/>
          </w:rPr>
          <w:t>https://ziarullumina.ro/actualitate-religioasa/stiri/simpozion-al-masteranzilor-de-la-facultatea-de-teologie-ortodoxa-din-iasi-158703.html</w:t>
        </w:r>
      </w:hyperlink>
      <w:r w:rsidR="00375B60">
        <w:rPr>
          <w:rFonts w:ascii="Times New Roman" w:hAnsi="Times New Roman" w:cs="Times New Roman"/>
          <w:sz w:val="24"/>
          <w:lang w:val="it-IT"/>
        </w:rPr>
        <w:t xml:space="preserve"> </w:t>
      </w:r>
      <w:r w:rsidR="00E31C17">
        <w:rPr>
          <w:rFonts w:ascii="Times New Roman" w:hAnsi="Times New Roman" w:cs="Times New Roman"/>
          <w:sz w:val="24"/>
          <w:lang w:val="it-IT"/>
        </w:rPr>
        <w:t xml:space="preserve"> </w:t>
      </w:r>
      <w:r w:rsidR="00E31C17" w:rsidRPr="00E31C17">
        <w:rPr>
          <w:rFonts w:ascii="Times New Roman" w:hAnsi="Times New Roman" w:cs="Times New Roman"/>
          <w:sz w:val="24"/>
          <w:lang w:val="it-IT"/>
        </w:rPr>
        <w:t xml:space="preserve"> </w:t>
      </w:r>
    </w:p>
    <w:p w14:paraId="72EA93A1"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„Părintele Dumitru Stăniloae despre Biserica Ortodoxă și bisericile creștine”: </w:t>
      </w:r>
    </w:p>
    <w:p w14:paraId="2C2E7EED" w14:textId="77777777" w:rsidR="00196C78" w:rsidRPr="00021AEF" w:rsidRDefault="00000000" w:rsidP="00F06F05">
      <w:pPr>
        <w:pStyle w:val="ListParagraph"/>
        <w:ind w:left="397" w:firstLine="0"/>
        <w:rPr>
          <w:rFonts w:ascii="Times New Roman" w:hAnsi="Times New Roman" w:cs="Times New Roman"/>
          <w:sz w:val="24"/>
          <w:lang w:val="it-IT"/>
        </w:rPr>
      </w:pPr>
      <w:hyperlink r:id="rId219" w:history="1">
        <w:r w:rsidR="00196C78" w:rsidRPr="00021AEF">
          <w:rPr>
            <w:rStyle w:val="Hyperlink"/>
            <w:rFonts w:ascii="Times New Roman" w:hAnsi="Times New Roman" w:cs="Times New Roman"/>
            <w:sz w:val="24"/>
            <w:u w:val="none"/>
            <w:lang w:val="it-IT"/>
          </w:rPr>
          <w:t>http://www.doxologia.ro/articole-teologice/parintele-dumitru-staniloae-despre-biserica-ortodoxa-bisericile-crestine</w:t>
        </w:r>
      </w:hyperlink>
      <w:r w:rsidR="00196C78" w:rsidRPr="00021AEF">
        <w:rPr>
          <w:rFonts w:ascii="Times New Roman" w:hAnsi="Times New Roman" w:cs="Times New Roman"/>
          <w:sz w:val="24"/>
          <w:lang w:val="it-IT"/>
        </w:rPr>
        <w:t xml:space="preserve">; </w:t>
      </w:r>
    </w:p>
    <w:p w14:paraId="0EC81242"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„Cele două virtuți care ucid mândria și egoismul : Smerenia și iubirea” (coautor), </w:t>
      </w:r>
    </w:p>
    <w:p w14:paraId="2C711E62" w14:textId="77777777" w:rsidR="00196C78" w:rsidRPr="00021AEF" w:rsidRDefault="00000000" w:rsidP="00F06F05">
      <w:pPr>
        <w:pStyle w:val="ListParagraph"/>
        <w:ind w:left="397" w:firstLine="0"/>
        <w:rPr>
          <w:rFonts w:ascii="Times New Roman" w:hAnsi="Times New Roman" w:cs="Times New Roman"/>
          <w:sz w:val="24"/>
          <w:lang w:val="it-IT"/>
        </w:rPr>
      </w:pPr>
      <w:hyperlink r:id="rId220" w:history="1">
        <w:r w:rsidR="00196C78" w:rsidRPr="00021AEF">
          <w:rPr>
            <w:rStyle w:val="Hyperlink"/>
            <w:rFonts w:ascii="Times New Roman" w:hAnsi="Times New Roman" w:cs="Times New Roman"/>
            <w:sz w:val="24"/>
            <w:u w:val="none"/>
            <w:lang w:val="it-IT"/>
          </w:rPr>
          <w:t>http://www.doxologia.ro/vietile-sfintilor/cuvant-de-folos/cele-doua-virtuti-care-ucid-mandria-egoismul-smerenia-iubirea</w:t>
        </w:r>
      </w:hyperlink>
      <w:r w:rsidR="00196C78" w:rsidRPr="00021AEF">
        <w:rPr>
          <w:rFonts w:ascii="Times New Roman" w:hAnsi="Times New Roman" w:cs="Times New Roman"/>
          <w:sz w:val="24"/>
          <w:lang w:val="it-IT"/>
        </w:rPr>
        <w:t>;</w:t>
      </w:r>
    </w:p>
    <w:p w14:paraId="0AA7561E"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„Sf. Ioan Gură de Aur despre adevărata prietenie dintre oameni”, </w:t>
      </w:r>
    </w:p>
    <w:p w14:paraId="509F7F6F" w14:textId="77777777" w:rsidR="00196C78" w:rsidRPr="00021AEF" w:rsidRDefault="00000000" w:rsidP="008A0887">
      <w:pPr>
        <w:pStyle w:val="ListParagraph"/>
        <w:ind w:left="397" w:firstLine="0"/>
        <w:rPr>
          <w:rFonts w:ascii="Times New Roman" w:hAnsi="Times New Roman" w:cs="Times New Roman"/>
          <w:sz w:val="24"/>
          <w:lang w:val="it-IT"/>
        </w:rPr>
      </w:pPr>
      <w:hyperlink r:id="rId221" w:history="1">
        <w:r w:rsidR="00196C78" w:rsidRPr="00021AEF">
          <w:rPr>
            <w:rStyle w:val="Hyperlink"/>
            <w:rFonts w:ascii="Times New Roman" w:hAnsi="Times New Roman" w:cs="Times New Roman"/>
            <w:sz w:val="24"/>
            <w:u w:val="none"/>
            <w:lang w:val="it-IT"/>
          </w:rPr>
          <w:t>http://www.doxologia.ro/viata-bisericii/documentar/sf-ioan-gura-de-aur-despre-adevarata-prietenie-dintre-oameni</w:t>
        </w:r>
      </w:hyperlink>
      <w:r w:rsidR="00196C78" w:rsidRPr="00021AEF">
        <w:rPr>
          <w:rFonts w:ascii="Times New Roman" w:hAnsi="Times New Roman" w:cs="Times New Roman"/>
          <w:sz w:val="24"/>
          <w:lang w:val="it-IT"/>
        </w:rPr>
        <w:t xml:space="preserve">; </w:t>
      </w:r>
    </w:p>
    <w:p w14:paraId="11E8AA8E" w14:textId="77777777" w:rsidR="00196C78" w:rsidRPr="00021AEF" w:rsidRDefault="00063016" w:rsidP="00BB0CCB">
      <w:pPr>
        <w:pStyle w:val="ListParagraph"/>
        <w:numPr>
          <w:ilvl w:val="0"/>
          <w:numId w:val="14"/>
        </w:numPr>
        <w:ind w:left="397" w:hanging="397"/>
        <w:rPr>
          <w:rFonts w:ascii="Times New Roman" w:hAnsi="Times New Roman" w:cs="Times New Roman"/>
          <w:sz w:val="24"/>
          <w:lang w:val="it-IT"/>
        </w:rPr>
      </w:pPr>
      <w:r>
        <w:rPr>
          <w:rFonts w:ascii="Times New Roman" w:hAnsi="Times New Roman" w:cs="Times New Roman"/>
          <w:sz w:val="24"/>
          <w:lang w:val="it-IT"/>
        </w:rPr>
        <w:t>„</w:t>
      </w:r>
      <w:r w:rsidR="00196C78" w:rsidRPr="00021AEF">
        <w:rPr>
          <w:rFonts w:ascii="Times New Roman" w:hAnsi="Times New Roman" w:cs="Times New Roman"/>
          <w:sz w:val="24"/>
          <w:lang w:val="it-IT"/>
        </w:rPr>
        <w:t xml:space="preserve">Sf. Ierarh Nectarie din Eghina – vindecătorul de cancer”, </w:t>
      </w:r>
      <w:hyperlink r:id="rId222" w:history="1">
        <w:r w:rsidR="00196C78" w:rsidRPr="00021AEF">
          <w:rPr>
            <w:rStyle w:val="Hyperlink"/>
            <w:rFonts w:ascii="Times New Roman" w:hAnsi="Times New Roman" w:cs="Times New Roman"/>
            <w:sz w:val="24"/>
            <w:u w:val="none"/>
            <w:lang w:val="it-IT"/>
          </w:rPr>
          <w:t>http://www.doxologia.ro/viata-bisericii/documentar/sfantul-ierarh-nectarie-din-eghina-vindecatorul-de-cancer</w:t>
        </w:r>
      </w:hyperlink>
      <w:r w:rsidR="00196C78" w:rsidRPr="00021AEF">
        <w:rPr>
          <w:rFonts w:ascii="Times New Roman" w:hAnsi="Times New Roman" w:cs="Times New Roman"/>
          <w:sz w:val="24"/>
          <w:lang w:val="it-IT"/>
        </w:rPr>
        <w:t>;</w:t>
      </w:r>
    </w:p>
    <w:p w14:paraId="25E3CC46"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 Pantelimon – al medicilor ocrotitor și al bolnavilor deplin vindecător”, </w:t>
      </w:r>
    </w:p>
    <w:p w14:paraId="2F20663C" w14:textId="77777777" w:rsidR="00196C78" w:rsidRPr="00021AEF" w:rsidRDefault="00000000" w:rsidP="00F06F05">
      <w:pPr>
        <w:pStyle w:val="ListParagraph"/>
        <w:ind w:left="397" w:firstLine="0"/>
        <w:rPr>
          <w:rFonts w:ascii="Times New Roman" w:hAnsi="Times New Roman" w:cs="Times New Roman"/>
          <w:sz w:val="24"/>
          <w:lang w:val="it-IT"/>
        </w:rPr>
      </w:pPr>
      <w:hyperlink r:id="rId223" w:history="1">
        <w:r w:rsidR="00196C78" w:rsidRPr="00021AEF">
          <w:rPr>
            <w:rStyle w:val="Hyperlink"/>
            <w:rFonts w:ascii="Times New Roman" w:hAnsi="Times New Roman" w:cs="Times New Roman"/>
            <w:sz w:val="24"/>
            <w:u w:val="none"/>
            <w:lang w:val="it-IT"/>
          </w:rPr>
          <w:t>http://www.doxologia.ro/viata-bisericii/documentar/sfantul-pantelimon-al-medicilor-ocrotitor-al-bolnavilor-deplin-vindecator</w:t>
        </w:r>
      </w:hyperlink>
      <w:r w:rsidR="00196C78" w:rsidRPr="00021AEF">
        <w:rPr>
          <w:rFonts w:ascii="Times New Roman" w:hAnsi="Times New Roman" w:cs="Times New Roman"/>
          <w:sz w:val="24"/>
          <w:lang w:val="it-IT"/>
        </w:rPr>
        <w:t>;</w:t>
      </w:r>
    </w:p>
    <w:p w14:paraId="08FEC63F"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„Sfinții Cosma și Damian – patronii spirituali ai medicilor”, </w:t>
      </w:r>
    </w:p>
    <w:p w14:paraId="31080613" w14:textId="77777777" w:rsidR="00196C78" w:rsidRPr="00021AEF" w:rsidRDefault="00000000" w:rsidP="008A0887">
      <w:pPr>
        <w:pStyle w:val="ListParagraph"/>
        <w:ind w:left="397" w:firstLine="0"/>
        <w:rPr>
          <w:rFonts w:ascii="Times New Roman" w:hAnsi="Times New Roman" w:cs="Times New Roman"/>
          <w:sz w:val="24"/>
          <w:lang w:val="it-IT"/>
        </w:rPr>
      </w:pPr>
      <w:hyperlink r:id="rId224" w:history="1">
        <w:r w:rsidR="00196C78" w:rsidRPr="00021AEF">
          <w:rPr>
            <w:rStyle w:val="Hyperlink"/>
            <w:rFonts w:ascii="Times New Roman" w:hAnsi="Times New Roman" w:cs="Times New Roman"/>
            <w:sz w:val="24"/>
            <w:u w:val="none"/>
            <w:lang w:val="it-IT"/>
          </w:rPr>
          <w:t>http://www.doxologia.ro/vietile-sfintilor/documentar/sfintii-cosma-damian-patronii-spirituali-ai-medicilor</w:t>
        </w:r>
      </w:hyperlink>
    </w:p>
    <w:p w14:paraId="1BDDE0AB"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„Conștiința previne despărțirea omului de Dumnezeu” (interviu), </w:t>
      </w:r>
    </w:p>
    <w:p w14:paraId="2A00CAD4" w14:textId="77777777" w:rsidR="00196C78" w:rsidRPr="00021AEF" w:rsidRDefault="00000000" w:rsidP="008A0887">
      <w:pPr>
        <w:pStyle w:val="ListParagraph"/>
        <w:ind w:left="397" w:firstLine="0"/>
        <w:rPr>
          <w:rFonts w:ascii="Times New Roman" w:hAnsi="Times New Roman" w:cs="Times New Roman"/>
          <w:sz w:val="24"/>
          <w:lang w:val="it-IT"/>
        </w:rPr>
      </w:pPr>
      <w:hyperlink r:id="rId225" w:history="1">
        <w:r w:rsidR="00196C78" w:rsidRPr="00021AEF">
          <w:rPr>
            <w:rStyle w:val="Hyperlink"/>
            <w:rFonts w:ascii="Times New Roman" w:hAnsi="Times New Roman" w:cs="Times New Roman"/>
            <w:sz w:val="24"/>
            <w:u w:val="none"/>
            <w:lang w:val="it-IT"/>
          </w:rPr>
          <w:t>http://www.doxologia.ro/viata-bisericii/interviu/constiinta-previne-despartirea-omului-de-dumnezeu</w:t>
        </w:r>
      </w:hyperlink>
      <w:r w:rsidR="00196C78" w:rsidRPr="00021AEF">
        <w:rPr>
          <w:rFonts w:ascii="Times New Roman" w:hAnsi="Times New Roman" w:cs="Times New Roman"/>
          <w:sz w:val="24"/>
          <w:lang w:val="it-IT"/>
        </w:rPr>
        <w:t xml:space="preserve">; </w:t>
      </w:r>
    </w:p>
    <w:p w14:paraId="7B71DE29" w14:textId="77777777" w:rsidR="008A0887"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Ignatie ne </w:t>
      </w:r>
      <w:proofErr w:type="spellStart"/>
      <w:r w:rsidRPr="00021AEF">
        <w:rPr>
          <w:rFonts w:ascii="Times New Roman" w:hAnsi="Times New Roman" w:cs="Times New Roman"/>
          <w:sz w:val="24"/>
          <w:lang w:val="fr-FR"/>
        </w:rPr>
        <w:t>învață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să</w:t>
      </w:r>
      <w:proofErr w:type="spellEnd"/>
      <w:r w:rsidRPr="00021AEF">
        <w:rPr>
          <w:rFonts w:ascii="Times New Roman" w:hAnsi="Times New Roman" w:cs="Times New Roman"/>
          <w:sz w:val="24"/>
          <w:lang w:val="fr-FR"/>
        </w:rPr>
        <w:t xml:space="preserve"> fim </w:t>
      </w:r>
      <w:proofErr w:type="spellStart"/>
      <w:r w:rsidRPr="00021AEF">
        <w:rPr>
          <w:rFonts w:ascii="Times New Roman" w:hAnsi="Times New Roman" w:cs="Times New Roman"/>
          <w:sz w:val="24"/>
          <w:lang w:val="fr-FR"/>
        </w:rPr>
        <w:t>purtători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Dumnezeu</w:t>
      </w:r>
      <w:proofErr w:type="spellEnd"/>
      <w:r w:rsidRPr="00021AEF">
        <w:rPr>
          <w:rFonts w:ascii="Times New Roman" w:hAnsi="Times New Roman" w:cs="Times New Roman"/>
          <w:sz w:val="24"/>
          <w:lang w:val="fr-FR"/>
        </w:rPr>
        <w:t xml:space="preserve">”, </w:t>
      </w:r>
    </w:p>
    <w:p w14:paraId="5A64BF1B" w14:textId="77777777" w:rsidR="00196C78" w:rsidRPr="00021AEF" w:rsidRDefault="00000000" w:rsidP="008A0887">
      <w:pPr>
        <w:pStyle w:val="ListParagraph"/>
        <w:ind w:left="397" w:firstLine="0"/>
        <w:rPr>
          <w:rFonts w:ascii="Times New Roman" w:hAnsi="Times New Roman" w:cs="Times New Roman"/>
          <w:sz w:val="24"/>
          <w:lang w:val="fr-FR"/>
        </w:rPr>
      </w:pPr>
      <w:hyperlink r:id="rId226" w:history="1">
        <w:r w:rsidR="00196C78" w:rsidRPr="00021AEF">
          <w:rPr>
            <w:rStyle w:val="Hyperlink"/>
            <w:rFonts w:ascii="Times New Roman" w:hAnsi="Times New Roman" w:cs="Times New Roman"/>
            <w:sz w:val="24"/>
            <w:u w:val="none"/>
            <w:lang w:val="fr-FR"/>
          </w:rPr>
          <w:t>http://www.doxologia.ro/vietile-sfintilor/documentar/sfantul-ignatie-ne-invata-sa-fim-purtatori-de-dumnezeu</w:t>
        </w:r>
      </w:hyperlink>
      <w:r w:rsidR="00196C78" w:rsidRPr="00021AEF">
        <w:rPr>
          <w:rFonts w:ascii="Times New Roman" w:hAnsi="Times New Roman" w:cs="Times New Roman"/>
          <w:sz w:val="24"/>
          <w:lang w:val="fr-FR"/>
        </w:rPr>
        <w:t xml:space="preserve">; </w:t>
      </w:r>
    </w:p>
    <w:p w14:paraId="66046485"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Rugăciunea</w:t>
      </w:r>
      <w:proofErr w:type="spellEnd"/>
      <w:r w:rsidRPr="00021AEF">
        <w:rPr>
          <w:rFonts w:ascii="Times New Roman" w:hAnsi="Times New Roman" w:cs="Times New Roman"/>
          <w:sz w:val="24"/>
          <w:lang w:val="fr-FR"/>
        </w:rPr>
        <w:t xml:space="preserve"> lui </w:t>
      </w:r>
      <w:proofErr w:type="spellStart"/>
      <w:r w:rsidRPr="00021AEF">
        <w:rPr>
          <w:rFonts w:ascii="Times New Roman" w:hAnsi="Times New Roman" w:cs="Times New Roman"/>
          <w:sz w:val="24"/>
          <w:lang w:val="fr-FR"/>
        </w:rPr>
        <w:t>Iisus</w:t>
      </w:r>
      <w:proofErr w:type="spellEnd"/>
      <w:r w:rsidRPr="00021AEF">
        <w:rPr>
          <w:rFonts w:ascii="Times New Roman" w:hAnsi="Times New Roman" w:cs="Times New Roman"/>
          <w:sz w:val="24"/>
          <w:lang w:val="fr-FR"/>
        </w:rPr>
        <w:t xml:space="preserve"> – </w:t>
      </w:r>
      <w:proofErr w:type="spellStart"/>
      <w:r w:rsidRPr="00021AEF">
        <w:rPr>
          <w:rFonts w:ascii="Times New Roman" w:hAnsi="Times New Roman" w:cs="Times New Roman"/>
          <w:sz w:val="24"/>
          <w:lang w:val="fr-FR"/>
        </w:rPr>
        <w:t>sprijin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mângâiere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pentru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cel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suferind</w:t>
      </w:r>
      <w:proofErr w:type="spellEnd"/>
      <w:r w:rsidRPr="00021AEF">
        <w:rPr>
          <w:rFonts w:ascii="Times New Roman" w:hAnsi="Times New Roman" w:cs="Times New Roman"/>
          <w:sz w:val="24"/>
          <w:lang w:val="fr-FR"/>
        </w:rPr>
        <w:t xml:space="preserve">”, </w:t>
      </w:r>
    </w:p>
    <w:p w14:paraId="519129DE" w14:textId="77777777" w:rsidR="00196C78" w:rsidRPr="00021AEF" w:rsidRDefault="00000000" w:rsidP="00F06F05">
      <w:pPr>
        <w:pStyle w:val="ListParagraph"/>
        <w:ind w:left="397" w:firstLine="0"/>
        <w:rPr>
          <w:rFonts w:ascii="Times New Roman" w:hAnsi="Times New Roman" w:cs="Times New Roman"/>
          <w:sz w:val="24"/>
          <w:lang w:val="fr-FR"/>
        </w:rPr>
      </w:pPr>
      <w:hyperlink r:id="rId227" w:history="1">
        <w:r w:rsidR="00196C78" w:rsidRPr="00021AEF">
          <w:rPr>
            <w:rStyle w:val="Hyperlink"/>
            <w:rFonts w:ascii="Times New Roman" w:hAnsi="Times New Roman" w:cs="Times New Roman"/>
            <w:sz w:val="24"/>
            <w:u w:val="none"/>
            <w:lang w:val="fr-FR"/>
          </w:rPr>
          <w:t>http://www.doxologia.ro/puncte-de-vedere/rugaciunea-lui-iisus-sprijin-mangaiere-pentru-cel-suferind</w:t>
        </w:r>
      </w:hyperlink>
      <w:r w:rsidR="00196C78" w:rsidRPr="00021AEF">
        <w:rPr>
          <w:rFonts w:ascii="Times New Roman" w:hAnsi="Times New Roman" w:cs="Times New Roman"/>
          <w:sz w:val="24"/>
          <w:lang w:val="fr-FR"/>
        </w:rPr>
        <w:t xml:space="preserve">; </w:t>
      </w:r>
    </w:p>
    <w:p w14:paraId="49000489"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„Spiritualitatea, sensul și calitatea vieții”, </w:t>
      </w:r>
    </w:p>
    <w:p w14:paraId="20BAE246" w14:textId="77777777" w:rsidR="00196C78" w:rsidRPr="00021AEF" w:rsidRDefault="00000000" w:rsidP="00F06F05">
      <w:pPr>
        <w:pStyle w:val="ListParagraph"/>
        <w:ind w:left="397" w:firstLine="0"/>
        <w:rPr>
          <w:rFonts w:ascii="Times New Roman" w:hAnsi="Times New Roman" w:cs="Times New Roman"/>
          <w:sz w:val="24"/>
          <w:lang w:val="it-IT"/>
        </w:rPr>
      </w:pPr>
      <w:hyperlink r:id="rId228" w:history="1">
        <w:r w:rsidR="00196C78" w:rsidRPr="00021AEF">
          <w:rPr>
            <w:rStyle w:val="Hyperlink"/>
            <w:rFonts w:ascii="Times New Roman" w:hAnsi="Times New Roman" w:cs="Times New Roman"/>
            <w:sz w:val="24"/>
            <w:u w:val="none"/>
            <w:lang w:val="it-IT"/>
          </w:rPr>
          <w:t>http://www.doxologia.ro/sanatate/documentar/spiritualitatea-sensul-calitatea-vietii</w:t>
        </w:r>
      </w:hyperlink>
      <w:r w:rsidR="00196C78" w:rsidRPr="00021AEF">
        <w:rPr>
          <w:rFonts w:ascii="Times New Roman" w:hAnsi="Times New Roman" w:cs="Times New Roman"/>
          <w:sz w:val="24"/>
          <w:lang w:val="it-IT"/>
        </w:rPr>
        <w:t xml:space="preserve">; </w:t>
      </w:r>
    </w:p>
    <w:p w14:paraId="3C875D7D"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„Păstrarea unui sens al vieții în cazul bolnavilor de cancer”, </w:t>
      </w:r>
    </w:p>
    <w:p w14:paraId="301A57E2" w14:textId="77777777" w:rsidR="00196C78" w:rsidRPr="00021AEF" w:rsidRDefault="00000000" w:rsidP="008A0887">
      <w:pPr>
        <w:pStyle w:val="ListParagraph"/>
        <w:ind w:left="397" w:firstLine="0"/>
        <w:rPr>
          <w:rFonts w:ascii="Times New Roman" w:hAnsi="Times New Roman" w:cs="Times New Roman"/>
          <w:sz w:val="24"/>
          <w:lang w:val="it-IT"/>
        </w:rPr>
      </w:pPr>
      <w:hyperlink r:id="rId229" w:history="1">
        <w:r w:rsidR="00196C78" w:rsidRPr="00021AEF">
          <w:rPr>
            <w:rStyle w:val="Hyperlink"/>
            <w:rFonts w:ascii="Times New Roman" w:hAnsi="Times New Roman" w:cs="Times New Roman"/>
            <w:sz w:val="24"/>
            <w:u w:val="none"/>
            <w:lang w:val="it-IT"/>
          </w:rPr>
          <w:t>http://www.doxologia.ro/viata-bisericii/anul-sfantului-maslu-al-ingrijirii-bolnavilor/pastrarea-unui-sens-al-vietii-cazul</w:t>
        </w:r>
      </w:hyperlink>
      <w:r w:rsidR="00196C78" w:rsidRPr="00021AEF">
        <w:rPr>
          <w:rFonts w:ascii="Times New Roman" w:hAnsi="Times New Roman" w:cs="Times New Roman"/>
          <w:sz w:val="24"/>
          <w:lang w:val="it-IT"/>
        </w:rPr>
        <w:t xml:space="preserve">; </w:t>
      </w:r>
    </w:p>
    <w:p w14:paraId="7DAA39E9"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„Împărtășirea de slava cerească prin suferință”, </w:t>
      </w:r>
    </w:p>
    <w:p w14:paraId="067CA46C" w14:textId="77777777" w:rsidR="00196C78" w:rsidRPr="00021AEF" w:rsidRDefault="00000000" w:rsidP="00F06F05">
      <w:pPr>
        <w:pStyle w:val="ListParagraph"/>
        <w:ind w:left="397" w:firstLine="0"/>
        <w:rPr>
          <w:rFonts w:ascii="Times New Roman" w:hAnsi="Times New Roman" w:cs="Times New Roman"/>
          <w:sz w:val="24"/>
          <w:lang w:val="it-IT"/>
        </w:rPr>
      </w:pPr>
      <w:hyperlink r:id="rId230" w:history="1">
        <w:r w:rsidR="00196C78" w:rsidRPr="00021AEF">
          <w:rPr>
            <w:rStyle w:val="Hyperlink"/>
            <w:rFonts w:ascii="Times New Roman" w:hAnsi="Times New Roman" w:cs="Times New Roman"/>
            <w:sz w:val="24"/>
            <w:u w:val="none"/>
            <w:lang w:val="it-IT"/>
          </w:rPr>
          <w:t>http://www.doxologia.ro/puncte-de-vedere/impartasirea-de-slava-cereasca-prin-suferinta</w:t>
        </w:r>
      </w:hyperlink>
      <w:r w:rsidR="00196C78" w:rsidRPr="00021AEF">
        <w:rPr>
          <w:rFonts w:ascii="Times New Roman" w:hAnsi="Times New Roman" w:cs="Times New Roman"/>
          <w:sz w:val="24"/>
          <w:lang w:val="it-IT"/>
        </w:rPr>
        <w:t xml:space="preserve">; </w:t>
      </w:r>
    </w:p>
    <w:p w14:paraId="76BC719D"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„Suferința celor drepți și viața de huzur a păcătoșilor”, </w:t>
      </w:r>
      <w:hyperlink r:id="rId231" w:history="1">
        <w:r w:rsidRPr="00021AEF">
          <w:rPr>
            <w:rStyle w:val="Hyperlink"/>
            <w:rFonts w:ascii="Times New Roman" w:hAnsi="Times New Roman" w:cs="Times New Roman"/>
            <w:sz w:val="24"/>
            <w:u w:val="none"/>
            <w:lang w:val="it-IT"/>
          </w:rPr>
          <w:t>http://www.doxologia.ro/puncte-de-vedere/suferinta-celor-drepti-viata-de-huzur-pacatosilor</w:t>
        </w:r>
      </w:hyperlink>
      <w:r w:rsidRPr="00021AEF">
        <w:rPr>
          <w:rFonts w:ascii="Times New Roman" w:hAnsi="Times New Roman" w:cs="Times New Roman"/>
          <w:sz w:val="24"/>
          <w:lang w:val="it-IT"/>
        </w:rPr>
        <w:t xml:space="preserve">; </w:t>
      </w:r>
    </w:p>
    <w:p w14:paraId="365F7E96"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„Boala este o stare contrară firii”, </w:t>
      </w:r>
      <w:hyperlink r:id="rId232" w:history="1">
        <w:r w:rsidRPr="00021AEF">
          <w:rPr>
            <w:rStyle w:val="Hyperlink"/>
            <w:rFonts w:ascii="Times New Roman" w:hAnsi="Times New Roman" w:cs="Times New Roman"/>
            <w:sz w:val="24"/>
            <w:u w:val="none"/>
            <w:lang w:val="it-IT"/>
          </w:rPr>
          <w:t>http://www.doxologia.ro/puncte-de-vedere/boala-este-o-stare-contrara-firii</w:t>
        </w:r>
      </w:hyperlink>
      <w:r w:rsidRPr="00021AEF">
        <w:rPr>
          <w:rFonts w:ascii="Times New Roman" w:hAnsi="Times New Roman" w:cs="Times New Roman"/>
          <w:sz w:val="24"/>
          <w:lang w:val="it-IT"/>
        </w:rPr>
        <w:t xml:space="preserve">; </w:t>
      </w:r>
    </w:p>
    <w:p w14:paraId="0887FF5C"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„Grea este durerea bolii, dar atât de dulce Raiul”, </w:t>
      </w:r>
    </w:p>
    <w:p w14:paraId="645C2F1B" w14:textId="77777777" w:rsidR="00196C78" w:rsidRPr="00021AEF" w:rsidRDefault="00000000" w:rsidP="00F06F05">
      <w:pPr>
        <w:pStyle w:val="ListParagraph"/>
        <w:ind w:left="397" w:firstLine="0"/>
        <w:rPr>
          <w:rFonts w:ascii="Times New Roman" w:hAnsi="Times New Roman" w:cs="Times New Roman"/>
          <w:sz w:val="24"/>
          <w:lang w:val="it-IT"/>
        </w:rPr>
      </w:pPr>
      <w:hyperlink r:id="rId233" w:history="1">
        <w:r w:rsidR="00196C78" w:rsidRPr="00021AEF">
          <w:rPr>
            <w:rStyle w:val="Hyperlink"/>
            <w:rFonts w:ascii="Times New Roman" w:hAnsi="Times New Roman" w:cs="Times New Roman"/>
            <w:sz w:val="24"/>
            <w:u w:val="none"/>
            <w:lang w:val="it-IT"/>
          </w:rPr>
          <w:t>http://www.doxologia.ro/puncte-de-vedere/grea-este-durerea-bolii-dar-atat-de-dulce-raiul</w:t>
        </w:r>
      </w:hyperlink>
      <w:r w:rsidR="00196C78" w:rsidRPr="00021AEF">
        <w:rPr>
          <w:rFonts w:ascii="Times New Roman" w:hAnsi="Times New Roman" w:cs="Times New Roman"/>
          <w:sz w:val="24"/>
          <w:lang w:val="it-IT"/>
        </w:rPr>
        <w:t xml:space="preserve">; </w:t>
      </w:r>
    </w:p>
    <w:p w14:paraId="3F8811F9"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fr-FR"/>
        </w:rPr>
      </w:pPr>
      <w:r w:rsidRPr="00021AEF">
        <w:rPr>
          <w:rFonts w:ascii="Times New Roman" w:hAnsi="Times New Roman" w:cs="Times New Roman"/>
          <w:sz w:val="24"/>
          <w:lang w:val="fr-FR"/>
        </w:rPr>
        <w:t xml:space="preserve">„De ce </w:t>
      </w:r>
      <w:proofErr w:type="spellStart"/>
      <w:r w:rsidRPr="00021AEF">
        <w:rPr>
          <w:rFonts w:ascii="Times New Roman" w:hAnsi="Times New Roman" w:cs="Times New Roman"/>
          <w:sz w:val="24"/>
          <w:lang w:val="fr-FR"/>
        </w:rPr>
        <w:t>trimite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sau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îngăduie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Domnul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suferința</w:t>
      </w:r>
      <w:proofErr w:type="spellEnd"/>
      <w:r w:rsidRPr="00021AEF">
        <w:rPr>
          <w:rFonts w:ascii="Times New Roman" w:hAnsi="Times New Roman" w:cs="Times New Roman"/>
          <w:sz w:val="24"/>
          <w:lang w:val="fr-FR"/>
        </w:rPr>
        <w:t xml:space="preserve">?”, </w:t>
      </w:r>
      <w:hyperlink r:id="rId234" w:history="1">
        <w:r w:rsidRPr="00021AEF">
          <w:rPr>
            <w:rStyle w:val="Hyperlink"/>
            <w:rFonts w:ascii="Times New Roman" w:hAnsi="Times New Roman" w:cs="Times New Roman"/>
            <w:sz w:val="24"/>
            <w:u w:val="none"/>
            <w:lang w:val="fr-FR"/>
          </w:rPr>
          <w:t>http://www.doxologia.ro/puncte-de-vedere/de-ce-trimite-ingaduie-domnul-suferinta</w:t>
        </w:r>
      </w:hyperlink>
      <w:r w:rsidRPr="00021AEF">
        <w:rPr>
          <w:rFonts w:ascii="Times New Roman" w:hAnsi="Times New Roman" w:cs="Times New Roman"/>
          <w:sz w:val="24"/>
          <w:lang w:val="fr-FR"/>
        </w:rPr>
        <w:t xml:space="preserve">; </w:t>
      </w:r>
    </w:p>
    <w:p w14:paraId="62265E43"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„Opt motive ale suferinței sfinților”, </w:t>
      </w:r>
      <w:hyperlink r:id="rId235" w:history="1">
        <w:r w:rsidRPr="00021AEF">
          <w:rPr>
            <w:rStyle w:val="Hyperlink"/>
            <w:rFonts w:ascii="Times New Roman" w:hAnsi="Times New Roman" w:cs="Times New Roman"/>
            <w:sz w:val="24"/>
            <w:u w:val="none"/>
            <w:lang w:val="it-IT"/>
          </w:rPr>
          <w:t>http://www.doxologia.ro/viata-bisericii/anul-sfantului-maslu-al-ingrijirii-bolnavilor/opt-motive-ale-suferintei-sfintilor</w:t>
        </w:r>
      </w:hyperlink>
      <w:r w:rsidRPr="00021AEF">
        <w:rPr>
          <w:rFonts w:ascii="Times New Roman" w:hAnsi="Times New Roman" w:cs="Times New Roman"/>
          <w:sz w:val="24"/>
          <w:lang w:val="it-IT"/>
        </w:rPr>
        <w:t xml:space="preserve">; </w:t>
      </w:r>
    </w:p>
    <w:p w14:paraId="74FB244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„Urmarea lui Hristos pe Golgota suferinței”, </w:t>
      </w:r>
      <w:hyperlink r:id="rId236" w:history="1">
        <w:r w:rsidRPr="00021AEF">
          <w:rPr>
            <w:rStyle w:val="Hyperlink"/>
            <w:rFonts w:ascii="Times New Roman" w:hAnsi="Times New Roman" w:cs="Times New Roman"/>
            <w:sz w:val="24"/>
            <w:u w:val="none"/>
            <w:lang w:val="it-IT"/>
          </w:rPr>
          <w:t>http://www.doxologia.ro/puncte-de-vedere/urmarea-lui-hristos-pe-golgota-suferintei</w:t>
        </w:r>
      </w:hyperlink>
      <w:r w:rsidRPr="00021AEF">
        <w:rPr>
          <w:rFonts w:ascii="Times New Roman" w:hAnsi="Times New Roman" w:cs="Times New Roman"/>
          <w:sz w:val="24"/>
          <w:lang w:val="it-IT"/>
        </w:rPr>
        <w:t xml:space="preserve">; </w:t>
      </w:r>
    </w:p>
    <w:p w14:paraId="61AAAB60"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„Sfinții Doctori fără de arginți – tămăduitori în numele lui Hristos și misionari ai Lui”, </w:t>
      </w:r>
      <w:hyperlink r:id="rId237" w:history="1">
        <w:r w:rsidRPr="00021AEF">
          <w:rPr>
            <w:rStyle w:val="Hyperlink"/>
            <w:rFonts w:ascii="Times New Roman" w:hAnsi="Times New Roman" w:cs="Times New Roman"/>
            <w:sz w:val="24"/>
            <w:u w:val="none"/>
            <w:lang w:val="it-IT"/>
          </w:rPr>
          <w:t>http://www.doxologia.ro/vietile-sfintilor/documentar/sfintii-doctori-fara-de-arginti-tamaduitori-numele-lui-hristos</w:t>
        </w:r>
      </w:hyperlink>
      <w:r w:rsidRPr="00021AEF">
        <w:rPr>
          <w:rFonts w:ascii="Times New Roman" w:hAnsi="Times New Roman" w:cs="Times New Roman"/>
          <w:sz w:val="24"/>
          <w:lang w:val="it-IT"/>
        </w:rPr>
        <w:t xml:space="preserve">; </w:t>
      </w:r>
    </w:p>
    <w:p w14:paraId="6B7D7317" w14:textId="77777777" w:rsidR="008A0887"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„Dumnezeul meu, fă-l bine pe acela și-mi dăruiește mie boala”, </w:t>
      </w:r>
    </w:p>
    <w:p w14:paraId="46B524CD" w14:textId="77777777" w:rsidR="00196C78" w:rsidRPr="00021AEF" w:rsidRDefault="00000000" w:rsidP="008A0887">
      <w:pPr>
        <w:pStyle w:val="ListParagraph"/>
        <w:ind w:left="397" w:firstLine="0"/>
        <w:rPr>
          <w:rFonts w:ascii="Times New Roman" w:hAnsi="Times New Roman" w:cs="Times New Roman"/>
          <w:sz w:val="24"/>
          <w:lang w:val="it-IT"/>
        </w:rPr>
      </w:pPr>
      <w:hyperlink r:id="rId238" w:history="1">
        <w:r w:rsidR="00196C78" w:rsidRPr="00021AEF">
          <w:rPr>
            <w:rStyle w:val="Hyperlink"/>
            <w:rFonts w:ascii="Times New Roman" w:hAnsi="Times New Roman" w:cs="Times New Roman"/>
            <w:sz w:val="24"/>
            <w:u w:val="none"/>
            <w:lang w:val="it-IT"/>
          </w:rPr>
          <w:t>http://www.doxologia.ro/puncte-de-vedere/dumnezeul-meu-fa-l-bine-pe-acela-daruieste-mi-mie-boala</w:t>
        </w:r>
      </w:hyperlink>
      <w:r w:rsidR="00196C78" w:rsidRPr="00021AEF">
        <w:rPr>
          <w:rFonts w:ascii="Times New Roman" w:hAnsi="Times New Roman" w:cs="Times New Roman"/>
          <w:sz w:val="24"/>
          <w:lang w:val="it-IT"/>
        </w:rPr>
        <w:t xml:space="preserve">; </w:t>
      </w:r>
    </w:p>
    <w:p w14:paraId="2E51B898"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„Cultura antică și cultura patristică”, </w:t>
      </w:r>
    </w:p>
    <w:p w14:paraId="10237D2F" w14:textId="77777777" w:rsidR="00196C78" w:rsidRPr="00021AEF" w:rsidRDefault="00000000" w:rsidP="00F06F05">
      <w:pPr>
        <w:pStyle w:val="ListParagraph"/>
        <w:ind w:left="397" w:firstLine="0"/>
        <w:rPr>
          <w:rFonts w:ascii="Times New Roman" w:hAnsi="Times New Roman" w:cs="Times New Roman"/>
          <w:sz w:val="24"/>
          <w:lang w:val="it-IT"/>
        </w:rPr>
      </w:pPr>
      <w:hyperlink r:id="rId239" w:history="1">
        <w:r w:rsidR="00196C78" w:rsidRPr="00021AEF">
          <w:rPr>
            <w:rStyle w:val="Hyperlink"/>
            <w:rFonts w:ascii="Times New Roman" w:hAnsi="Times New Roman" w:cs="Times New Roman"/>
            <w:sz w:val="24"/>
            <w:u w:val="none"/>
            <w:lang w:val="it-IT"/>
          </w:rPr>
          <w:t>http://www.doxologia.ro/vietile-sfintilor/documentar/cultura-antica-cultura-patristica?page=0,0</w:t>
        </w:r>
      </w:hyperlink>
      <w:r w:rsidR="00196C78" w:rsidRPr="00021AEF">
        <w:rPr>
          <w:rFonts w:ascii="Times New Roman" w:hAnsi="Times New Roman" w:cs="Times New Roman"/>
          <w:sz w:val="24"/>
          <w:lang w:val="it-IT"/>
        </w:rPr>
        <w:t xml:space="preserve">; </w:t>
      </w:r>
    </w:p>
    <w:p w14:paraId="3C861F02" w14:textId="77777777" w:rsidR="00F06F05"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„Calea care duce la ceruri trece și prin suferință”, </w:t>
      </w:r>
    </w:p>
    <w:p w14:paraId="00606CA4" w14:textId="77777777" w:rsidR="00196C78" w:rsidRPr="00021AEF" w:rsidRDefault="00000000" w:rsidP="00F06F05">
      <w:pPr>
        <w:pStyle w:val="ListParagraph"/>
        <w:ind w:left="397" w:firstLine="0"/>
        <w:rPr>
          <w:rFonts w:ascii="Times New Roman" w:hAnsi="Times New Roman" w:cs="Times New Roman"/>
          <w:sz w:val="24"/>
          <w:lang w:val="it-IT"/>
        </w:rPr>
      </w:pPr>
      <w:hyperlink r:id="rId240" w:history="1">
        <w:r w:rsidR="00196C78" w:rsidRPr="00021AEF">
          <w:rPr>
            <w:rStyle w:val="Hyperlink"/>
            <w:rFonts w:ascii="Times New Roman" w:hAnsi="Times New Roman" w:cs="Times New Roman"/>
            <w:sz w:val="24"/>
            <w:u w:val="none"/>
            <w:lang w:val="it-IT"/>
          </w:rPr>
          <w:t>http://www.doxologia.ro/puncte-de-vedere/calea-care-duce-la-ceruri-trece-prin-suferinta</w:t>
        </w:r>
      </w:hyperlink>
      <w:r w:rsidR="00196C78" w:rsidRPr="00021AEF">
        <w:rPr>
          <w:rFonts w:ascii="Times New Roman" w:hAnsi="Times New Roman" w:cs="Times New Roman"/>
          <w:sz w:val="24"/>
          <w:lang w:val="it-IT"/>
        </w:rPr>
        <w:t>;</w:t>
      </w:r>
    </w:p>
    <w:p w14:paraId="0E348C0C"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„Suferința și creșterea spirituală”, </w:t>
      </w:r>
      <w:hyperlink r:id="rId241" w:history="1">
        <w:r w:rsidRPr="00021AEF">
          <w:rPr>
            <w:rStyle w:val="Hyperlink"/>
            <w:rFonts w:ascii="Times New Roman" w:hAnsi="Times New Roman" w:cs="Times New Roman"/>
            <w:sz w:val="24"/>
            <w:u w:val="none"/>
            <w:lang w:val="it-IT"/>
          </w:rPr>
          <w:t>http://www.doxologia.ro/viata-bisericii/anul-sfantului-maslu-al-ingrijirii-bolnavilor/suferinta-cresterea-spirituala?page=0,0</w:t>
        </w:r>
      </w:hyperlink>
      <w:r w:rsidRPr="00021AEF">
        <w:rPr>
          <w:rFonts w:ascii="Times New Roman" w:hAnsi="Times New Roman" w:cs="Times New Roman"/>
          <w:sz w:val="24"/>
          <w:lang w:val="it-IT"/>
        </w:rPr>
        <w:t xml:space="preserve">; </w:t>
      </w:r>
    </w:p>
    <w:p w14:paraId="10ED723E" w14:textId="77777777" w:rsidR="00196C78" w:rsidRPr="00021AEF" w:rsidRDefault="00196C78" w:rsidP="00BB0CCB">
      <w:pPr>
        <w:pStyle w:val="ListParagraph"/>
        <w:numPr>
          <w:ilvl w:val="0"/>
          <w:numId w:val="14"/>
        </w:numPr>
        <w:ind w:left="397" w:hanging="397"/>
        <w:rPr>
          <w:rFonts w:ascii="Times New Roman" w:hAnsi="Times New Roman" w:cs="Times New Roman"/>
          <w:sz w:val="24"/>
          <w:lang w:val="it-IT"/>
        </w:rPr>
      </w:pPr>
      <w:r w:rsidRPr="00021AEF">
        <w:rPr>
          <w:rFonts w:ascii="Times New Roman" w:hAnsi="Times New Roman" w:cs="Times New Roman"/>
          <w:sz w:val="24"/>
          <w:lang w:val="it-IT"/>
        </w:rPr>
        <w:t xml:space="preserve">„De veghe la căpătâiul celui suferind”, </w:t>
      </w:r>
      <w:hyperlink r:id="rId242" w:history="1">
        <w:r w:rsidRPr="00021AEF">
          <w:rPr>
            <w:rStyle w:val="Hyperlink"/>
            <w:rFonts w:ascii="Times New Roman" w:hAnsi="Times New Roman" w:cs="Times New Roman"/>
            <w:sz w:val="24"/>
            <w:u w:val="none"/>
            <w:lang w:val="it-IT"/>
          </w:rPr>
          <w:t>http://www.doxologia.ro/puncte-de-vedere/de-veghe-la-capataiul-celui-suferind</w:t>
        </w:r>
      </w:hyperlink>
      <w:r w:rsidRPr="00021AEF">
        <w:rPr>
          <w:rFonts w:ascii="Times New Roman" w:hAnsi="Times New Roman" w:cs="Times New Roman"/>
          <w:sz w:val="24"/>
          <w:lang w:val="it-IT"/>
        </w:rPr>
        <w:t xml:space="preserve">; </w:t>
      </w:r>
    </w:p>
    <w:p w14:paraId="00447A1E"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„Sfântul Ioan Gură de Aur – un arhipăstor model”, </w:t>
      </w:r>
    </w:p>
    <w:p w14:paraId="5E0D8268"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43" w:history="1">
        <w:r w:rsidR="00196C78" w:rsidRPr="008A0887">
          <w:rPr>
            <w:rStyle w:val="Hyperlink"/>
            <w:rFonts w:ascii="Times New Roman" w:hAnsi="Times New Roman" w:cs="Times New Roman"/>
            <w:sz w:val="24"/>
            <w:u w:val="none"/>
          </w:rPr>
          <w:t>http://www.doxologia.ro/vietile-sfintilor/sinaxar/sfantul-ioan-gura-de-aur-un-arhipastor-model</w:t>
        </w:r>
      </w:hyperlink>
      <w:r w:rsidR="00196C78" w:rsidRPr="008A0887">
        <w:rPr>
          <w:rFonts w:ascii="Times New Roman" w:hAnsi="Times New Roman" w:cs="Times New Roman"/>
          <w:sz w:val="24"/>
        </w:rPr>
        <w:t xml:space="preserve">; </w:t>
      </w:r>
    </w:p>
    <w:p w14:paraId="4750B3F1"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„Ce spun Părinții </w:t>
      </w:r>
      <w:r w:rsidRPr="00021AEF">
        <w:rPr>
          <w:rFonts w:ascii="Times New Roman" w:hAnsi="Times New Roman" w:cs="Times New Roman"/>
          <w:i/>
          <w:iCs/>
          <w:sz w:val="24"/>
          <w:lang w:val="it-IT"/>
        </w:rPr>
        <w:t xml:space="preserve">Patericului </w:t>
      </w:r>
      <w:r w:rsidRPr="00021AEF">
        <w:rPr>
          <w:rFonts w:ascii="Times New Roman" w:hAnsi="Times New Roman" w:cs="Times New Roman"/>
          <w:sz w:val="24"/>
          <w:lang w:val="it-IT"/>
        </w:rPr>
        <w:t xml:space="preserve">despre slujirea bolnavilor”, </w:t>
      </w:r>
    </w:p>
    <w:p w14:paraId="7E140F05"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44" w:history="1">
        <w:r w:rsidR="00196C78" w:rsidRPr="00021AEF">
          <w:rPr>
            <w:rStyle w:val="Hyperlink"/>
            <w:rFonts w:ascii="Times New Roman" w:hAnsi="Times New Roman" w:cs="Times New Roman"/>
            <w:sz w:val="24"/>
            <w:u w:val="none"/>
            <w:lang w:val="it-IT"/>
          </w:rPr>
          <w:t>http://www.doxologia.ro/viata-bisericii/anul-sfantului-maslu-al-ingrijirii-bolnavilor/ce-spun-parintii-patericului-despre?page=0,0</w:t>
        </w:r>
      </w:hyperlink>
      <w:r w:rsidR="00196C78" w:rsidRPr="00021AEF">
        <w:rPr>
          <w:rFonts w:ascii="Times New Roman" w:hAnsi="Times New Roman" w:cs="Times New Roman"/>
          <w:sz w:val="24"/>
          <w:lang w:val="it-IT"/>
        </w:rPr>
        <w:t xml:space="preserve">; </w:t>
      </w:r>
    </w:p>
    <w:p w14:paraId="6291374A"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„Sfinții – modele de viețuire creștină”, </w:t>
      </w:r>
      <w:hyperlink r:id="rId245" w:history="1">
        <w:r w:rsidRPr="00021AEF">
          <w:rPr>
            <w:rStyle w:val="Hyperlink"/>
            <w:rFonts w:ascii="Times New Roman" w:hAnsi="Times New Roman" w:cs="Times New Roman"/>
            <w:sz w:val="24"/>
            <w:u w:val="none"/>
            <w:lang w:val="it-IT"/>
          </w:rPr>
          <w:t>http://www.doxologia.ro/puncte-de-vedere/sfintii-modele-de-vietuire-crestina</w:t>
        </w:r>
      </w:hyperlink>
      <w:r w:rsidRPr="00021AEF">
        <w:rPr>
          <w:rFonts w:ascii="Times New Roman" w:hAnsi="Times New Roman" w:cs="Times New Roman"/>
          <w:sz w:val="24"/>
          <w:lang w:val="it-IT"/>
        </w:rPr>
        <w:t xml:space="preserve">; </w:t>
      </w:r>
    </w:p>
    <w:p w14:paraId="7802F11D"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„Compasiunea pentru aproapele nostru”, </w:t>
      </w:r>
    </w:p>
    <w:p w14:paraId="23E8E092" w14:textId="77777777" w:rsidR="00196C78" w:rsidRPr="00DE1E7E" w:rsidRDefault="00DE1E7E" w:rsidP="008A0887">
      <w:pPr>
        <w:pStyle w:val="ListParagraph"/>
        <w:tabs>
          <w:tab w:val="left" w:pos="567"/>
        </w:tabs>
        <w:ind w:left="567" w:hanging="567"/>
        <w:rPr>
          <w:rFonts w:ascii="Times New Roman" w:hAnsi="Times New Roman" w:cs="Times New Roman"/>
          <w:sz w:val="24"/>
        </w:rPr>
      </w:pPr>
      <w:r>
        <w:rPr>
          <w:sz w:val="24"/>
        </w:rPr>
        <w:tab/>
      </w:r>
      <w:hyperlink r:id="rId246" w:history="1">
        <w:r w:rsidR="00196C78" w:rsidRPr="00DE1E7E">
          <w:rPr>
            <w:rStyle w:val="Hyperlink"/>
            <w:rFonts w:ascii="Times New Roman" w:hAnsi="Times New Roman" w:cs="Times New Roman"/>
            <w:sz w:val="24"/>
            <w:u w:val="none"/>
          </w:rPr>
          <w:t>http://www.doxologia.ro/puncte-de-vedere/compasiunea-pentru-aproapele-nostru</w:t>
        </w:r>
      </w:hyperlink>
      <w:r w:rsidR="00196C78" w:rsidRPr="00DE1E7E">
        <w:rPr>
          <w:rFonts w:ascii="Times New Roman" w:hAnsi="Times New Roman" w:cs="Times New Roman"/>
          <w:sz w:val="24"/>
        </w:rPr>
        <w:t xml:space="preserve">; </w:t>
      </w:r>
    </w:p>
    <w:p w14:paraId="37FBFE68"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„Porunca dată de Dumnezeu în Eden”, </w:t>
      </w:r>
      <w:hyperlink r:id="rId247" w:history="1">
        <w:r w:rsidRPr="00021AEF">
          <w:rPr>
            <w:rStyle w:val="Hyperlink"/>
            <w:rFonts w:ascii="Times New Roman" w:hAnsi="Times New Roman" w:cs="Times New Roman"/>
            <w:sz w:val="24"/>
            <w:u w:val="none"/>
            <w:lang w:val="it-IT"/>
          </w:rPr>
          <w:t>http://www.doxologia.ro/studiul-sfintei-scripturi/porunca-data-de-dumnezeu-eden</w:t>
        </w:r>
      </w:hyperlink>
      <w:r w:rsidRPr="00021AEF">
        <w:rPr>
          <w:rFonts w:ascii="Times New Roman" w:hAnsi="Times New Roman" w:cs="Times New Roman"/>
          <w:sz w:val="24"/>
          <w:lang w:val="it-IT"/>
        </w:rPr>
        <w:t xml:space="preserve">; </w:t>
      </w:r>
    </w:p>
    <w:p w14:paraId="595BAC8D"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„Compasiunea lui Dumnezeu față de omul suferind”, </w:t>
      </w:r>
      <w:hyperlink r:id="rId248" w:history="1">
        <w:r w:rsidRPr="00021AEF">
          <w:rPr>
            <w:rStyle w:val="Hyperlink"/>
            <w:rFonts w:ascii="Times New Roman" w:hAnsi="Times New Roman" w:cs="Times New Roman"/>
            <w:sz w:val="24"/>
            <w:u w:val="none"/>
            <w:lang w:val="it-IT"/>
          </w:rPr>
          <w:t>http://www.doxologia.ro/puncte-de-vedere/compasiunea-lui-dumnezeu-fata-de-omul-suferind?page=0,0</w:t>
        </w:r>
      </w:hyperlink>
      <w:r w:rsidRPr="00021AEF">
        <w:rPr>
          <w:rFonts w:ascii="Times New Roman" w:hAnsi="Times New Roman" w:cs="Times New Roman"/>
          <w:sz w:val="24"/>
          <w:lang w:val="it-IT"/>
        </w:rPr>
        <w:t xml:space="preserve">; </w:t>
      </w:r>
    </w:p>
    <w:p w14:paraId="2CF79615"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„Viața împreună cu Dumnezeu bucură și transfigurează continuu ființa celui credincios”, </w:t>
      </w:r>
      <w:hyperlink r:id="rId249" w:history="1">
        <w:r w:rsidRPr="00021AEF">
          <w:rPr>
            <w:rStyle w:val="Hyperlink"/>
            <w:rFonts w:ascii="Times New Roman" w:hAnsi="Times New Roman" w:cs="Times New Roman"/>
            <w:sz w:val="24"/>
            <w:u w:val="none"/>
            <w:lang w:val="it-IT"/>
          </w:rPr>
          <w:t>http://www.doxologia.ro/puncte-de-vedere/viata-impreuna-cu-dumnezeu-bucura-transfigureaza-continuu-fiinta-celui-credincios</w:t>
        </w:r>
      </w:hyperlink>
      <w:r w:rsidRPr="00021AEF">
        <w:rPr>
          <w:rFonts w:ascii="Times New Roman" w:hAnsi="Times New Roman" w:cs="Times New Roman"/>
          <w:sz w:val="24"/>
          <w:lang w:val="it-IT"/>
        </w:rPr>
        <w:t xml:space="preserve">; </w:t>
      </w:r>
    </w:p>
    <w:p w14:paraId="31457CF2"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„La judecata finală se vor deschide </w:t>
      </w:r>
      <w:r w:rsidRPr="00021AEF">
        <w:rPr>
          <w:rFonts w:ascii="Times New Roman" w:hAnsi="Times New Roman" w:cs="Times New Roman"/>
          <w:i/>
          <w:iCs/>
          <w:sz w:val="24"/>
          <w:lang w:val="it-IT"/>
        </w:rPr>
        <w:t xml:space="preserve">cărțile conștiinței </w:t>
      </w:r>
      <w:r w:rsidRPr="00021AEF">
        <w:rPr>
          <w:rFonts w:ascii="Times New Roman" w:hAnsi="Times New Roman" w:cs="Times New Roman"/>
          <w:sz w:val="24"/>
          <w:lang w:val="it-IT"/>
        </w:rPr>
        <w:t xml:space="preserve">fiecăruia”, </w:t>
      </w:r>
    </w:p>
    <w:p w14:paraId="51D7172C"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50" w:history="1">
        <w:r w:rsidR="00196C78" w:rsidRPr="00021AEF">
          <w:rPr>
            <w:rStyle w:val="Hyperlink"/>
            <w:rFonts w:ascii="Times New Roman" w:hAnsi="Times New Roman" w:cs="Times New Roman"/>
            <w:sz w:val="24"/>
            <w:u w:val="none"/>
            <w:lang w:val="it-IT"/>
          </w:rPr>
          <w:t>http://www.doxologia.ro/puncte-de-vedere/la-judecata-finala-se-vor-deschide-cartile-constiintei-fiecaruia</w:t>
        </w:r>
      </w:hyperlink>
      <w:r w:rsidR="00196C78" w:rsidRPr="00021AEF">
        <w:rPr>
          <w:rFonts w:ascii="Times New Roman" w:hAnsi="Times New Roman" w:cs="Times New Roman"/>
          <w:sz w:val="24"/>
          <w:lang w:val="it-IT"/>
        </w:rPr>
        <w:t>;</w:t>
      </w:r>
    </w:p>
    <w:p w14:paraId="43A0C2DC"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„El a fost pedepsit pentru mântuirea noastră (Isaia 53, 5)”, </w:t>
      </w:r>
    </w:p>
    <w:p w14:paraId="09603D87"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51" w:history="1">
        <w:r w:rsidR="00196C78" w:rsidRPr="00021AEF">
          <w:rPr>
            <w:rStyle w:val="Hyperlink"/>
            <w:rFonts w:ascii="Times New Roman" w:hAnsi="Times New Roman" w:cs="Times New Roman"/>
            <w:sz w:val="24"/>
            <w:u w:val="none"/>
            <w:lang w:val="it-IT"/>
          </w:rPr>
          <w:t>http://www.doxologia.ro/studiul-sfintei-scripturi/el-fost-pedepsit-pentru-mantuirea-noastra-isaia-53-5?page=0,0</w:t>
        </w:r>
      </w:hyperlink>
      <w:r w:rsidR="00196C78" w:rsidRPr="00021AEF">
        <w:rPr>
          <w:rFonts w:ascii="Times New Roman" w:hAnsi="Times New Roman" w:cs="Times New Roman"/>
          <w:sz w:val="24"/>
          <w:lang w:val="it-IT"/>
        </w:rPr>
        <w:t xml:space="preserve">; </w:t>
      </w:r>
    </w:p>
    <w:p w14:paraId="4C252215"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„Fixism sau dinamism în viața duhovnicească?”, </w:t>
      </w:r>
    </w:p>
    <w:p w14:paraId="479968C1"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52" w:history="1">
        <w:r w:rsidR="00196C78" w:rsidRPr="008A0887">
          <w:rPr>
            <w:rStyle w:val="Hyperlink"/>
            <w:rFonts w:ascii="Times New Roman" w:hAnsi="Times New Roman" w:cs="Times New Roman"/>
            <w:sz w:val="24"/>
            <w:u w:val="none"/>
          </w:rPr>
          <w:t>http://www.doxologia.ro/puncte-de-vedere/fixism-dinamism-viata-duhovniceasca</w:t>
        </w:r>
      </w:hyperlink>
      <w:r w:rsidR="00196C78" w:rsidRPr="008A0887">
        <w:rPr>
          <w:rFonts w:ascii="Times New Roman" w:hAnsi="Times New Roman" w:cs="Times New Roman"/>
          <w:sz w:val="24"/>
        </w:rPr>
        <w:t xml:space="preserve">; </w:t>
      </w:r>
    </w:p>
    <w:p w14:paraId="635487E2"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„Lemnul crucii pentru lemnul pomului din paradis”, </w:t>
      </w:r>
    </w:p>
    <w:p w14:paraId="3CEDC5CA"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53" w:history="1">
        <w:r w:rsidR="00196C78" w:rsidRPr="008A0887">
          <w:rPr>
            <w:rStyle w:val="Hyperlink"/>
            <w:rFonts w:ascii="Times New Roman" w:hAnsi="Times New Roman" w:cs="Times New Roman"/>
            <w:sz w:val="24"/>
            <w:u w:val="none"/>
          </w:rPr>
          <w:t>http://www.doxologia.ro/puncte-de-vedere/lemnul-crucii-pentru-lemnul-pomului-din-paradis</w:t>
        </w:r>
      </w:hyperlink>
      <w:r w:rsidR="00196C78" w:rsidRPr="008A0887">
        <w:rPr>
          <w:rFonts w:ascii="Times New Roman" w:hAnsi="Times New Roman" w:cs="Times New Roman"/>
          <w:sz w:val="24"/>
        </w:rPr>
        <w:t xml:space="preserve">; </w:t>
      </w:r>
    </w:p>
    <w:p w14:paraId="08C9A450"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„Pogorârea Mântuitorului Hristos la iad”, </w:t>
      </w:r>
    </w:p>
    <w:p w14:paraId="3AB140F1"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54" w:history="1">
        <w:r w:rsidR="00196C78" w:rsidRPr="008A0887">
          <w:rPr>
            <w:rStyle w:val="Hyperlink"/>
            <w:rFonts w:ascii="Times New Roman" w:hAnsi="Times New Roman" w:cs="Times New Roman"/>
            <w:sz w:val="24"/>
            <w:u w:val="none"/>
          </w:rPr>
          <w:t>http://www.doxologia.ro/studiul-sfintei-scripturi/pogorarea-mantuitorului-hristos-la-iad</w:t>
        </w:r>
      </w:hyperlink>
      <w:r w:rsidR="00196C78" w:rsidRPr="008A0887">
        <w:rPr>
          <w:rFonts w:ascii="Times New Roman" w:hAnsi="Times New Roman" w:cs="Times New Roman"/>
          <w:sz w:val="24"/>
        </w:rPr>
        <w:t xml:space="preserve">; </w:t>
      </w:r>
    </w:p>
    <w:p w14:paraId="3D153A03"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„Judecata pocăinței”, </w:t>
      </w:r>
      <w:hyperlink r:id="rId255" w:history="1">
        <w:r w:rsidRPr="00021AEF">
          <w:rPr>
            <w:rStyle w:val="Hyperlink"/>
            <w:rFonts w:ascii="Times New Roman" w:hAnsi="Times New Roman" w:cs="Times New Roman"/>
            <w:sz w:val="24"/>
            <w:u w:val="none"/>
            <w:lang w:val="it-IT"/>
          </w:rPr>
          <w:t>http://www.doxologia.ro/puncte-de-vedere/judecata-pocaintei</w:t>
        </w:r>
      </w:hyperlink>
      <w:r w:rsidRPr="00021AEF">
        <w:rPr>
          <w:rFonts w:ascii="Times New Roman" w:hAnsi="Times New Roman" w:cs="Times New Roman"/>
          <w:sz w:val="24"/>
          <w:lang w:val="it-IT"/>
        </w:rPr>
        <w:t>;</w:t>
      </w:r>
    </w:p>
    <w:p w14:paraId="725F6479"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fr-FR"/>
        </w:rPr>
      </w:pPr>
      <w:r w:rsidRPr="00021AEF">
        <w:rPr>
          <w:rFonts w:ascii="Times New Roman" w:hAnsi="Times New Roman" w:cs="Times New Roman"/>
          <w:sz w:val="24"/>
          <w:lang w:val="fr-FR"/>
        </w:rPr>
        <w:t xml:space="preserve">„De ce </w:t>
      </w:r>
      <w:proofErr w:type="spellStart"/>
      <w:r w:rsidRPr="00021AEF">
        <w:rPr>
          <w:rFonts w:ascii="Times New Roman" w:hAnsi="Times New Roman" w:cs="Times New Roman"/>
          <w:i/>
          <w:iCs/>
          <w:sz w:val="24"/>
          <w:lang w:val="fr-FR"/>
        </w:rPr>
        <w:t>cel</w:t>
      </w:r>
      <w:proofErr w:type="spellEnd"/>
      <w:r w:rsidRPr="00021AEF">
        <w:rPr>
          <w:rFonts w:ascii="Times New Roman" w:hAnsi="Times New Roman" w:cs="Times New Roman"/>
          <w:i/>
          <w:iCs/>
          <w:sz w:val="24"/>
          <w:lang w:val="fr-FR"/>
        </w:rPr>
        <w:t xml:space="preserve"> mai mare </w:t>
      </w:r>
      <w:proofErr w:type="spellStart"/>
      <w:r w:rsidRPr="00021AEF">
        <w:rPr>
          <w:rFonts w:ascii="Times New Roman" w:hAnsi="Times New Roman" w:cs="Times New Roman"/>
          <w:i/>
          <w:iCs/>
          <w:sz w:val="24"/>
          <w:lang w:val="fr-FR"/>
        </w:rPr>
        <w:t>păcătos</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sunt</w:t>
      </w:r>
      <w:proofErr w:type="spellEnd"/>
      <w:r w:rsidRPr="00021AEF">
        <w:rPr>
          <w:rFonts w:ascii="Times New Roman" w:hAnsi="Times New Roman" w:cs="Times New Roman"/>
          <w:i/>
          <w:iCs/>
          <w:sz w:val="24"/>
          <w:lang w:val="fr-FR"/>
        </w:rPr>
        <w:t xml:space="preserve"> eu</w:t>
      </w:r>
      <w:r w:rsidRPr="00021AEF">
        <w:rPr>
          <w:rFonts w:ascii="Times New Roman" w:hAnsi="Times New Roman" w:cs="Times New Roman"/>
          <w:sz w:val="24"/>
          <w:lang w:val="fr-FR"/>
        </w:rPr>
        <w:t xml:space="preserve">”, </w:t>
      </w:r>
      <w:hyperlink r:id="rId256" w:history="1">
        <w:r w:rsidRPr="00021AEF">
          <w:rPr>
            <w:rStyle w:val="Hyperlink"/>
            <w:rFonts w:ascii="Times New Roman" w:hAnsi="Times New Roman" w:cs="Times New Roman"/>
            <w:sz w:val="24"/>
            <w:u w:val="none"/>
            <w:lang w:val="fr-FR"/>
          </w:rPr>
          <w:t>http://www.doxologia.ro/puncte-de-vedere/de-ce-cel-mai-mare-pacatos-sunt-eu</w:t>
        </w:r>
      </w:hyperlink>
      <w:r w:rsidRPr="00021AEF">
        <w:rPr>
          <w:rFonts w:ascii="Times New Roman" w:hAnsi="Times New Roman" w:cs="Times New Roman"/>
          <w:sz w:val="24"/>
          <w:lang w:val="fr-FR"/>
        </w:rPr>
        <w:t xml:space="preserve">; </w:t>
      </w:r>
    </w:p>
    <w:p w14:paraId="509E5890"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Despre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pocăința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pocăința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numită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închisoare</w:t>
      </w:r>
      <w:proofErr w:type="spellEnd"/>
      <w:r w:rsidRPr="00021AEF">
        <w:rPr>
          <w:rFonts w:ascii="Times New Roman" w:hAnsi="Times New Roman" w:cs="Times New Roman"/>
          <w:sz w:val="24"/>
          <w:lang w:val="fr-FR"/>
        </w:rPr>
        <w:t xml:space="preserve">”, </w:t>
      </w:r>
    </w:p>
    <w:p w14:paraId="65B867A6" w14:textId="77777777" w:rsidR="00196C78" w:rsidRPr="00021AEF" w:rsidRDefault="00000000" w:rsidP="008A0887">
      <w:pPr>
        <w:pStyle w:val="ListParagraph"/>
        <w:tabs>
          <w:tab w:val="left" w:pos="567"/>
        </w:tabs>
        <w:ind w:left="567" w:firstLine="0"/>
        <w:rPr>
          <w:rFonts w:ascii="Times New Roman" w:hAnsi="Times New Roman" w:cs="Times New Roman"/>
          <w:sz w:val="24"/>
          <w:lang w:val="fr-FR"/>
        </w:rPr>
      </w:pPr>
      <w:hyperlink r:id="rId257" w:history="1">
        <w:r w:rsidR="00196C78" w:rsidRPr="00021AEF">
          <w:rPr>
            <w:rStyle w:val="Hyperlink"/>
            <w:rFonts w:ascii="Times New Roman" w:hAnsi="Times New Roman" w:cs="Times New Roman"/>
            <w:sz w:val="24"/>
            <w:u w:val="none"/>
            <w:lang w:val="fr-FR"/>
          </w:rPr>
          <w:t>http://www.doxologia.ro/vietile-sfintilor/documentar/despre-pocainta-celor-din-manastirea-numita-inchisoare?page=0,0</w:t>
        </w:r>
      </w:hyperlink>
      <w:r w:rsidR="00196C78" w:rsidRPr="00021AEF">
        <w:rPr>
          <w:rFonts w:ascii="Times New Roman" w:hAnsi="Times New Roman" w:cs="Times New Roman"/>
          <w:sz w:val="24"/>
          <w:lang w:val="fr-FR"/>
        </w:rPr>
        <w:t xml:space="preserve">; </w:t>
      </w:r>
    </w:p>
    <w:p w14:paraId="6E6D3540"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„Progresul perpetuu în unirea omului cu Dumnezeu”, </w:t>
      </w:r>
      <w:hyperlink r:id="rId258" w:history="1">
        <w:r w:rsidRPr="00021AEF">
          <w:rPr>
            <w:rStyle w:val="Hyperlink"/>
            <w:rFonts w:ascii="Times New Roman" w:hAnsi="Times New Roman" w:cs="Times New Roman"/>
            <w:sz w:val="24"/>
            <w:u w:val="none"/>
            <w:lang w:val="it-IT"/>
          </w:rPr>
          <w:t>http://www.doxologia.ro/puncte-de-vedere/progresul-perpetuu-unirea-omului-cu-dumnezeu</w:t>
        </w:r>
      </w:hyperlink>
      <w:r w:rsidRPr="00021AEF">
        <w:rPr>
          <w:rFonts w:ascii="Times New Roman" w:hAnsi="Times New Roman" w:cs="Times New Roman"/>
          <w:sz w:val="24"/>
          <w:lang w:val="it-IT"/>
        </w:rPr>
        <w:t>;</w:t>
      </w:r>
    </w:p>
    <w:p w14:paraId="6EA0D24E"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„Crucea noastră cea de fiecare zi”, </w:t>
      </w:r>
      <w:hyperlink r:id="rId259" w:history="1">
        <w:r w:rsidRPr="00021AEF">
          <w:rPr>
            <w:rStyle w:val="Hyperlink"/>
            <w:rFonts w:ascii="Times New Roman" w:hAnsi="Times New Roman" w:cs="Times New Roman"/>
            <w:sz w:val="24"/>
            <w:u w:val="none"/>
            <w:lang w:val="it-IT"/>
          </w:rPr>
          <w:t>http://www.doxologia.ro/puncte-de-vedere/crucea-noastra-cea-de-fiecare-zi</w:t>
        </w:r>
      </w:hyperlink>
      <w:r w:rsidRPr="00021AEF">
        <w:rPr>
          <w:rFonts w:ascii="Times New Roman" w:hAnsi="Times New Roman" w:cs="Times New Roman"/>
          <w:sz w:val="24"/>
          <w:lang w:val="it-IT"/>
        </w:rPr>
        <w:t xml:space="preserve">; </w:t>
      </w:r>
    </w:p>
    <w:p w14:paraId="2AB0F67E"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 Grigorie Palama despre ființa lui Dumnezeu, energiile Sale necreate și vederea luminii dumnezeiești”, </w:t>
      </w:r>
      <w:hyperlink r:id="rId260" w:history="1">
        <w:r w:rsidRPr="00021AEF">
          <w:rPr>
            <w:rStyle w:val="Hyperlink"/>
            <w:rFonts w:ascii="Times New Roman" w:hAnsi="Times New Roman" w:cs="Times New Roman"/>
            <w:sz w:val="24"/>
            <w:u w:val="none"/>
            <w:lang w:val="it-IT"/>
          </w:rPr>
          <w:t>http://www.doxologia.ro/viata-bisericii/documentar/sf-grigorie-palama-despre-fiinta-lui-dumnezeu-energiile-sale-necreate</w:t>
        </w:r>
      </w:hyperlink>
      <w:r w:rsidRPr="00021AEF">
        <w:rPr>
          <w:rFonts w:ascii="Times New Roman" w:hAnsi="Times New Roman" w:cs="Times New Roman"/>
          <w:sz w:val="24"/>
          <w:lang w:val="it-IT"/>
        </w:rPr>
        <w:t xml:space="preserve">; </w:t>
      </w:r>
    </w:p>
    <w:p w14:paraId="61ED18DD"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Păcatul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este</w:t>
      </w:r>
      <w:proofErr w:type="spellEnd"/>
      <w:r w:rsidRPr="00021AEF">
        <w:rPr>
          <w:rFonts w:ascii="Times New Roman" w:hAnsi="Times New Roman" w:cs="Times New Roman"/>
          <w:sz w:val="24"/>
          <w:lang w:val="fr-FR"/>
        </w:rPr>
        <w:t xml:space="preserve"> un </w:t>
      </w:r>
      <w:proofErr w:type="spellStart"/>
      <w:r w:rsidRPr="00021AEF">
        <w:rPr>
          <w:rFonts w:ascii="Times New Roman" w:hAnsi="Times New Roman" w:cs="Times New Roman"/>
          <w:sz w:val="24"/>
          <w:lang w:val="fr-FR"/>
        </w:rPr>
        <w:t>eșec</w:t>
      </w:r>
      <w:proofErr w:type="spellEnd"/>
      <w:r w:rsidRPr="00021AEF">
        <w:rPr>
          <w:rFonts w:ascii="Times New Roman" w:hAnsi="Times New Roman" w:cs="Times New Roman"/>
          <w:sz w:val="24"/>
          <w:lang w:val="fr-FR"/>
        </w:rPr>
        <w:t xml:space="preserve">”, </w:t>
      </w:r>
      <w:hyperlink r:id="rId261" w:history="1">
        <w:r w:rsidRPr="00021AEF">
          <w:rPr>
            <w:rStyle w:val="Hyperlink"/>
            <w:rFonts w:ascii="Times New Roman" w:hAnsi="Times New Roman" w:cs="Times New Roman"/>
            <w:sz w:val="24"/>
            <w:u w:val="none"/>
            <w:lang w:val="fr-FR"/>
          </w:rPr>
          <w:t>http://www.doxologia.ro/puncte-de-vedere/pacatul-este-un-esec</w:t>
        </w:r>
      </w:hyperlink>
      <w:r w:rsidRPr="00021AEF">
        <w:rPr>
          <w:rFonts w:ascii="Times New Roman" w:hAnsi="Times New Roman" w:cs="Times New Roman"/>
          <w:sz w:val="24"/>
          <w:lang w:val="fr-FR"/>
        </w:rPr>
        <w:t xml:space="preserve">; </w:t>
      </w:r>
    </w:p>
    <w:p w14:paraId="5FDFAF00"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„Cum a apărat Sfântul Vasile cel Mare dreapta credință”, </w:t>
      </w:r>
    </w:p>
    <w:p w14:paraId="23496F3D"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62" w:history="1">
        <w:r w:rsidR="00196C78" w:rsidRPr="00021AEF">
          <w:rPr>
            <w:rStyle w:val="Hyperlink"/>
            <w:rFonts w:ascii="Times New Roman" w:hAnsi="Times New Roman" w:cs="Times New Roman"/>
            <w:sz w:val="24"/>
            <w:u w:val="none"/>
            <w:lang w:val="it-IT"/>
          </w:rPr>
          <w:t>http://www.doxologia.ro/viata-bisericii/documentar/cum-aparat-sfantul-vasile-cel-mare-dreapta-credinta</w:t>
        </w:r>
      </w:hyperlink>
      <w:r w:rsidR="00196C78" w:rsidRPr="00021AEF">
        <w:rPr>
          <w:rFonts w:ascii="Times New Roman" w:hAnsi="Times New Roman" w:cs="Times New Roman"/>
          <w:sz w:val="24"/>
          <w:lang w:val="it-IT"/>
        </w:rPr>
        <w:t xml:space="preserve">; </w:t>
      </w:r>
    </w:p>
    <w:p w14:paraId="533D41A3"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„Părinții Bisericii – apărători ai Sfintei Ortodoxii”, </w:t>
      </w:r>
    </w:p>
    <w:p w14:paraId="700BF92E"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63" w:history="1">
        <w:r w:rsidR="00196C78" w:rsidRPr="008A0887">
          <w:rPr>
            <w:rStyle w:val="Hyperlink"/>
            <w:rFonts w:ascii="Times New Roman" w:hAnsi="Times New Roman" w:cs="Times New Roman"/>
            <w:sz w:val="24"/>
            <w:u w:val="none"/>
          </w:rPr>
          <w:t>http://www.doxologia.ro/puncte-de-vedere/parintii-bisericii-aparatori-ai-sfintei-ortodoxii</w:t>
        </w:r>
      </w:hyperlink>
      <w:r w:rsidR="00196C78" w:rsidRPr="008A0887">
        <w:rPr>
          <w:rFonts w:ascii="Times New Roman" w:hAnsi="Times New Roman" w:cs="Times New Roman"/>
          <w:sz w:val="24"/>
        </w:rPr>
        <w:t xml:space="preserve">; </w:t>
      </w:r>
    </w:p>
    <w:p w14:paraId="16635A4A"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„Consecințele căderii primilor oameni în păcat”, </w:t>
      </w:r>
    </w:p>
    <w:p w14:paraId="7C8B9708"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64" w:history="1">
        <w:r w:rsidR="00196C78" w:rsidRPr="008A0887">
          <w:rPr>
            <w:rStyle w:val="Hyperlink"/>
            <w:rFonts w:ascii="Times New Roman" w:hAnsi="Times New Roman" w:cs="Times New Roman"/>
            <w:sz w:val="24"/>
            <w:u w:val="none"/>
          </w:rPr>
          <w:t>http://www.doxologia.ro/puncte-de-vedere/consecintele-caderii-primilor-oameni-pacat?page=0,0</w:t>
        </w:r>
      </w:hyperlink>
      <w:r w:rsidR="00196C78" w:rsidRPr="008A0887">
        <w:rPr>
          <w:rFonts w:ascii="Times New Roman" w:hAnsi="Times New Roman" w:cs="Times New Roman"/>
          <w:sz w:val="24"/>
        </w:rPr>
        <w:t xml:space="preserve">; </w:t>
      </w:r>
    </w:p>
    <w:p w14:paraId="122DF90F"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„Judecătorul anunță judecata nu atât ca să înfricoșeze”, </w:t>
      </w:r>
    </w:p>
    <w:p w14:paraId="08B85E56"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65" w:history="1">
        <w:r w:rsidR="00196C78" w:rsidRPr="00021AEF">
          <w:rPr>
            <w:rStyle w:val="Hyperlink"/>
            <w:rFonts w:ascii="Times New Roman" w:hAnsi="Times New Roman" w:cs="Times New Roman"/>
            <w:sz w:val="24"/>
            <w:u w:val="none"/>
            <w:lang w:val="it-IT"/>
          </w:rPr>
          <w:t>http://www.doxologia.ro/puncte-de-vedere/judecatorul-anunta-judecata-nu-atat-ca-sa-infricoseze</w:t>
        </w:r>
      </w:hyperlink>
      <w:r w:rsidR="00196C78" w:rsidRPr="00021AEF">
        <w:rPr>
          <w:rFonts w:ascii="Times New Roman" w:hAnsi="Times New Roman" w:cs="Times New Roman"/>
          <w:sz w:val="24"/>
          <w:lang w:val="it-IT"/>
        </w:rPr>
        <w:t xml:space="preserve">; </w:t>
      </w:r>
    </w:p>
    <w:p w14:paraId="2407D153"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„Starea paradisiacă a primilor oameni”, </w:t>
      </w:r>
      <w:hyperlink r:id="rId266" w:history="1">
        <w:r w:rsidRPr="00021AEF">
          <w:rPr>
            <w:rStyle w:val="Hyperlink"/>
            <w:rFonts w:ascii="Times New Roman" w:hAnsi="Times New Roman" w:cs="Times New Roman"/>
            <w:sz w:val="24"/>
            <w:u w:val="none"/>
            <w:lang w:val="it-IT"/>
          </w:rPr>
          <w:t>http://www.doxologia.ro/studiul-sfintei-scripturi/starea-paradisiaca-primilor-oameni</w:t>
        </w:r>
      </w:hyperlink>
      <w:r w:rsidRPr="00021AEF">
        <w:rPr>
          <w:rFonts w:ascii="Times New Roman" w:hAnsi="Times New Roman" w:cs="Times New Roman"/>
          <w:sz w:val="24"/>
          <w:lang w:val="it-IT"/>
        </w:rPr>
        <w:t xml:space="preserve">; </w:t>
      </w:r>
    </w:p>
    <w:p w14:paraId="5AF62CF3"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„Criteriile judecății finale”, </w:t>
      </w:r>
      <w:hyperlink r:id="rId267" w:history="1">
        <w:r w:rsidRPr="00021AEF">
          <w:rPr>
            <w:rStyle w:val="Hyperlink"/>
            <w:rFonts w:ascii="Times New Roman" w:hAnsi="Times New Roman" w:cs="Times New Roman"/>
            <w:sz w:val="24"/>
            <w:u w:val="none"/>
            <w:lang w:val="it-IT"/>
          </w:rPr>
          <w:t>http://www.doxologia.ro/puncte-de-vedere/criteriile-judecatii-finale</w:t>
        </w:r>
      </w:hyperlink>
      <w:r w:rsidRPr="00021AEF">
        <w:rPr>
          <w:rFonts w:ascii="Times New Roman" w:hAnsi="Times New Roman" w:cs="Times New Roman"/>
          <w:sz w:val="24"/>
          <w:lang w:val="it-IT"/>
        </w:rPr>
        <w:t xml:space="preserve">; </w:t>
      </w:r>
    </w:p>
    <w:p w14:paraId="31275147"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„Care sunt cele mai mari minuni?”, </w:t>
      </w:r>
      <w:hyperlink r:id="rId268" w:history="1">
        <w:r w:rsidRPr="00021AEF">
          <w:rPr>
            <w:rStyle w:val="Hyperlink"/>
            <w:rFonts w:ascii="Times New Roman" w:hAnsi="Times New Roman" w:cs="Times New Roman"/>
            <w:sz w:val="24"/>
            <w:u w:val="none"/>
            <w:lang w:val="it-IT"/>
          </w:rPr>
          <w:t>http://www.doxologia.ro/puncte-de-vedere/care-sunt-cele-mai-mari-minuni</w:t>
        </w:r>
      </w:hyperlink>
      <w:r w:rsidRPr="00021AEF">
        <w:rPr>
          <w:rFonts w:ascii="Times New Roman" w:hAnsi="Times New Roman" w:cs="Times New Roman"/>
          <w:sz w:val="24"/>
          <w:lang w:val="it-IT"/>
        </w:rPr>
        <w:t>;</w:t>
      </w:r>
    </w:p>
    <w:p w14:paraId="4C65D2F4" w14:textId="77777777" w:rsidR="008A0887"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„Dumnezeu nu-i osândește pe luptători, ci pe dezertori”, </w:t>
      </w:r>
    </w:p>
    <w:p w14:paraId="795AC363" w14:textId="77777777" w:rsidR="00196C78" w:rsidRPr="00021AEF" w:rsidRDefault="00000000" w:rsidP="008A0887">
      <w:pPr>
        <w:pStyle w:val="ListParagraph"/>
        <w:tabs>
          <w:tab w:val="left" w:pos="567"/>
        </w:tabs>
        <w:ind w:left="567" w:firstLine="0"/>
        <w:rPr>
          <w:rFonts w:ascii="Times New Roman" w:hAnsi="Times New Roman" w:cs="Times New Roman"/>
          <w:sz w:val="24"/>
          <w:lang w:val="it-IT"/>
        </w:rPr>
      </w:pPr>
      <w:hyperlink r:id="rId269" w:history="1">
        <w:r w:rsidR="00196C78" w:rsidRPr="00021AEF">
          <w:rPr>
            <w:rStyle w:val="Hyperlink"/>
            <w:rFonts w:ascii="Times New Roman" w:hAnsi="Times New Roman" w:cs="Times New Roman"/>
            <w:sz w:val="24"/>
            <w:u w:val="none"/>
            <w:lang w:val="it-IT"/>
          </w:rPr>
          <w:t>http://www.doxologia.ro/puncte-de-vedere/dumnezeu-nu-i-osandeste-pe-luptatori-ci-pe-dezertori</w:t>
        </w:r>
      </w:hyperlink>
      <w:r w:rsidR="00196C78" w:rsidRPr="00021AEF">
        <w:rPr>
          <w:rFonts w:ascii="Times New Roman" w:hAnsi="Times New Roman" w:cs="Times New Roman"/>
          <w:sz w:val="24"/>
          <w:lang w:val="it-IT"/>
        </w:rPr>
        <w:t xml:space="preserve">; </w:t>
      </w:r>
    </w:p>
    <w:p w14:paraId="2A06AA9F" w14:textId="77777777" w:rsidR="00196C78"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„Ispitirea diavolului și căderea primilor oameni”, </w:t>
      </w:r>
      <w:hyperlink r:id="rId270" w:history="1">
        <w:r w:rsidRPr="00021AEF">
          <w:rPr>
            <w:rStyle w:val="Hyperlink"/>
            <w:rFonts w:ascii="Times New Roman" w:hAnsi="Times New Roman" w:cs="Times New Roman"/>
            <w:sz w:val="24"/>
            <w:u w:val="none"/>
            <w:lang w:val="it-IT"/>
          </w:rPr>
          <w:t>http://www.doxologia.ro/studiul-sfintei-scripturi/ispitirea-diavolului-caderea-primilor-oameni-pacat</w:t>
        </w:r>
      </w:hyperlink>
      <w:r w:rsidRPr="00021AEF">
        <w:rPr>
          <w:rFonts w:ascii="Times New Roman" w:hAnsi="Times New Roman" w:cs="Times New Roman"/>
          <w:sz w:val="24"/>
          <w:lang w:val="it-IT"/>
        </w:rPr>
        <w:t xml:space="preserve">; </w:t>
      </w:r>
    </w:p>
    <w:p w14:paraId="5CCC60C3" w14:textId="77777777" w:rsidR="00F06F05" w:rsidRPr="00021AEF" w:rsidRDefault="00196C78" w:rsidP="008A0887">
      <w:pPr>
        <w:pStyle w:val="ListParagraph"/>
        <w:numPr>
          <w:ilvl w:val="0"/>
          <w:numId w:val="14"/>
        </w:numPr>
        <w:tabs>
          <w:tab w:val="left" w:pos="567"/>
        </w:tabs>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„Forța nădejdii mucenicilor”, </w:t>
      </w:r>
    </w:p>
    <w:p w14:paraId="27A9123A" w14:textId="77777777" w:rsidR="00196C78" w:rsidRPr="008A0887" w:rsidRDefault="008A0887" w:rsidP="008A0887">
      <w:pPr>
        <w:pStyle w:val="ListParagraph"/>
        <w:tabs>
          <w:tab w:val="left" w:pos="567"/>
        </w:tabs>
        <w:ind w:left="567" w:hanging="567"/>
        <w:rPr>
          <w:rFonts w:ascii="Times New Roman" w:hAnsi="Times New Roman" w:cs="Times New Roman"/>
          <w:sz w:val="24"/>
        </w:rPr>
      </w:pPr>
      <w:r>
        <w:rPr>
          <w:sz w:val="24"/>
        </w:rPr>
        <w:tab/>
      </w:r>
      <w:hyperlink r:id="rId271" w:history="1">
        <w:r w:rsidR="00196C78" w:rsidRPr="008A0887">
          <w:rPr>
            <w:rStyle w:val="Hyperlink"/>
            <w:rFonts w:ascii="Times New Roman" w:hAnsi="Times New Roman" w:cs="Times New Roman"/>
            <w:sz w:val="24"/>
            <w:u w:val="none"/>
          </w:rPr>
          <w:t>http://www.doxologia.ro/puncte-de-vedere/forta-nadejdii-mucenicilor</w:t>
        </w:r>
      </w:hyperlink>
      <w:r w:rsidR="00196C78" w:rsidRPr="008A0887">
        <w:rPr>
          <w:rFonts w:ascii="Times New Roman" w:hAnsi="Times New Roman" w:cs="Times New Roman"/>
          <w:sz w:val="24"/>
        </w:rPr>
        <w:t xml:space="preserve">; </w:t>
      </w:r>
    </w:p>
    <w:p w14:paraId="1C2CF870" w14:textId="77777777" w:rsid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„Sfântul Vasile cel Mare: moștenirea unei vieți de 49 de ani”, </w:t>
      </w:r>
    </w:p>
    <w:p w14:paraId="0443B177" w14:textId="77777777" w:rsidR="00196C78" w:rsidRPr="00021AEF" w:rsidRDefault="00000000" w:rsidP="00EB2400">
      <w:pPr>
        <w:pStyle w:val="ListParagraph"/>
        <w:tabs>
          <w:tab w:val="left" w:pos="567"/>
        </w:tabs>
        <w:spacing w:line="247" w:lineRule="auto"/>
        <w:ind w:left="567" w:firstLine="0"/>
        <w:rPr>
          <w:rFonts w:ascii="Times New Roman" w:hAnsi="Times New Roman" w:cs="Times New Roman"/>
          <w:sz w:val="24"/>
          <w:lang w:val="it-IT"/>
        </w:rPr>
      </w:pPr>
      <w:hyperlink r:id="rId272" w:history="1">
        <w:r w:rsidR="00196C78" w:rsidRPr="00021AEF">
          <w:rPr>
            <w:rStyle w:val="Hyperlink"/>
            <w:rFonts w:ascii="Times New Roman" w:hAnsi="Times New Roman" w:cs="Times New Roman"/>
            <w:sz w:val="24"/>
            <w:u w:val="none"/>
            <w:lang w:val="it-IT"/>
          </w:rPr>
          <w:t>http://www.doxologia.ro/vietile-sfintilor/sinaxar/sfantul-vasile-cel-mare-mostenirea-unei-vieti-de-49-de-ani</w:t>
        </w:r>
      </w:hyperlink>
      <w:r w:rsidR="00196C78" w:rsidRPr="00021AEF">
        <w:rPr>
          <w:rFonts w:ascii="Times New Roman" w:hAnsi="Times New Roman" w:cs="Times New Roman"/>
          <w:sz w:val="24"/>
          <w:lang w:val="it-IT"/>
        </w:rPr>
        <w:t xml:space="preserve">; </w:t>
      </w:r>
    </w:p>
    <w:p w14:paraId="33FBCE5D"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fr-FR"/>
        </w:rPr>
      </w:pPr>
      <w:r w:rsidRPr="00021AEF">
        <w:rPr>
          <w:rFonts w:ascii="Times New Roman" w:hAnsi="Times New Roman" w:cs="Times New Roman"/>
          <w:sz w:val="24"/>
          <w:lang w:val="fr-FR"/>
        </w:rPr>
        <w:t xml:space="preserve">„Cum au </w:t>
      </w:r>
      <w:proofErr w:type="spellStart"/>
      <w:r w:rsidRPr="00021AEF">
        <w:rPr>
          <w:rFonts w:ascii="Times New Roman" w:hAnsi="Times New Roman" w:cs="Times New Roman"/>
          <w:sz w:val="24"/>
          <w:lang w:val="fr-FR"/>
        </w:rPr>
        <w:t>apărut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predicile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Sfântului</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Hrisostom</w:t>
      </w:r>
      <w:proofErr w:type="spellEnd"/>
      <w:r w:rsidRPr="00021AEF">
        <w:rPr>
          <w:rFonts w:ascii="Times New Roman" w:hAnsi="Times New Roman" w:cs="Times New Roman"/>
          <w:sz w:val="24"/>
          <w:lang w:val="fr-FR"/>
        </w:rPr>
        <w:t xml:space="preserve">?”, </w:t>
      </w:r>
      <w:hyperlink r:id="rId273" w:history="1">
        <w:r w:rsidRPr="00021AEF">
          <w:rPr>
            <w:rStyle w:val="Hyperlink"/>
            <w:rFonts w:ascii="Times New Roman" w:hAnsi="Times New Roman" w:cs="Times New Roman"/>
            <w:sz w:val="24"/>
            <w:u w:val="none"/>
            <w:lang w:val="fr-FR"/>
          </w:rPr>
          <w:t>http://www.doxologia.ro/viata-bisericii/documentar/cum-au-aparut-predicile-sfantului-ioan-hrisostom</w:t>
        </w:r>
      </w:hyperlink>
      <w:r w:rsidRPr="00021AEF">
        <w:rPr>
          <w:rFonts w:ascii="Times New Roman" w:hAnsi="Times New Roman" w:cs="Times New Roman"/>
          <w:sz w:val="24"/>
          <w:lang w:val="fr-FR"/>
        </w:rPr>
        <w:t xml:space="preserve">; </w:t>
      </w:r>
    </w:p>
    <w:p w14:paraId="5E289F19"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fr-FR"/>
        </w:rPr>
      </w:pP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Cine</w:t>
      </w:r>
      <w:proofErr w:type="spellEnd"/>
      <w:r w:rsidRPr="00021AEF">
        <w:rPr>
          <w:rFonts w:ascii="Times New Roman" w:hAnsi="Times New Roman" w:cs="Times New Roman"/>
          <w:sz w:val="24"/>
          <w:lang w:val="fr-FR"/>
        </w:rPr>
        <w:t xml:space="preserve">-a </w:t>
      </w:r>
      <w:proofErr w:type="spellStart"/>
      <w:r w:rsidRPr="00021AEF">
        <w:rPr>
          <w:rFonts w:ascii="Times New Roman" w:hAnsi="Times New Roman" w:cs="Times New Roman"/>
          <w:sz w:val="24"/>
          <w:lang w:val="fr-FR"/>
        </w:rPr>
        <w:t>fost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Gură</w:t>
      </w:r>
      <w:proofErr w:type="spellEnd"/>
      <w:r w:rsidRPr="00021AEF">
        <w:rPr>
          <w:rFonts w:ascii="Times New Roman" w:hAnsi="Times New Roman" w:cs="Times New Roman"/>
          <w:sz w:val="24"/>
          <w:lang w:val="fr-FR"/>
        </w:rPr>
        <w:t xml:space="preserve"> de Aur?”, </w:t>
      </w:r>
    </w:p>
    <w:p w14:paraId="576C6FB3"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74" w:history="1">
        <w:r w:rsidR="00196C78" w:rsidRPr="008A0887">
          <w:rPr>
            <w:rStyle w:val="Hyperlink"/>
            <w:rFonts w:ascii="Times New Roman" w:hAnsi="Times New Roman" w:cs="Times New Roman"/>
            <w:sz w:val="24"/>
            <w:u w:val="none"/>
          </w:rPr>
          <w:t>http://www.doxologia.ro/viata-bisericii/documentar/cine-fost-sfantul-ioan-gura-de-aur?page=0,0</w:t>
        </w:r>
      </w:hyperlink>
      <w:r w:rsidR="00196C78" w:rsidRPr="008A0887">
        <w:rPr>
          <w:rFonts w:ascii="Times New Roman" w:hAnsi="Times New Roman" w:cs="Times New Roman"/>
          <w:sz w:val="24"/>
        </w:rPr>
        <w:t xml:space="preserve">; </w:t>
      </w:r>
    </w:p>
    <w:p w14:paraId="76061C43"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„Îndemn la iertare”, </w:t>
      </w:r>
      <w:hyperlink r:id="rId275" w:history="1">
        <w:r w:rsidRPr="00021AEF">
          <w:rPr>
            <w:rStyle w:val="Hyperlink"/>
            <w:rFonts w:ascii="Times New Roman" w:hAnsi="Times New Roman" w:cs="Times New Roman"/>
            <w:sz w:val="24"/>
            <w:u w:val="none"/>
            <w:lang w:val="it-IT"/>
          </w:rPr>
          <w:t>http://www.doxologia.ro/puncte-de-vedere/indemn-la-iertare</w:t>
        </w:r>
      </w:hyperlink>
      <w:r w:rsidRPr="00021AEF">
        <w:rPr>
          <w:rFonts w:ascii="Times New Roman" w:hAnsi="Times New Roman" w:cs="Times New Roman"/>
          <w:sz w:val="24"/>
          <w:lang w:val="it-IT"/>
        </w:rPr>
        <w:t>;</w:t>
      </w:r>
    </w:p>
    <w:p w14:paraId="6377284E"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„Sfântul Ioan Hrisostom: cum citim și interpretăm Sfânta Scriptură?”,</w:t>
      </w:r>
    </w:p>
    <w:p w14:paraId="6D521CD0"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76" w:history="1">
        <w:r w:rsidR="00196C78" w:rsidRPr="008A0887">
          <w:rPr>
            <w:rStyle w:val="Hyperlink"/>
            <w:rFonts w:ascii="Times New Roman" w:hAnsi="Times New Roman" w:cs="Times New Roman"/>
            <w:sz w:val="24"/>
            <w:u w:val="none"/>
          </w:rPr>
          <w:t>http://www.doxologia.ro/studiul-sfintei-scripturi/sf-ioan-hrisostom-cum-citim-interpretam-sfanta-scriptura</w:t>
        </w:r>
      </w:hyperlink>
      <w:r w:rsidR="00196C78" w:rsidRPr="008A0887">
        <w:rPr>
          <w:rFonts w:ascii="Times New Roman" w:hAnsi="Times New Roman" w:cs="Times New Roman"/>
          <w:sz w:val="24"/>
        </w:rPr>
        <w:t>;</w:t>
      </w:r>
    </w:p>
    <w:p w14:paraId="022847A9"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„Sfântul Ioan Gură de Aur, despre folosul citirii Sfintei Scripturi”,</w:t>
      </w:r>
    </w:p>
    <w:p w14:paraId="5E51C7AE"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77" w:history="1">
        <w:r w:rsidR="00196C78" w:rsidRPr="008A0887">
          <w:rPr>
            <w:rStyle w:val="Hyperlink"/>
            <w:rFonts w:ascii="Times New Roman" w:hAnsi="Times New Roman" w:cs="Times New Roman"/>
            <w:sz w:val="24"/>
            <w:u w:val="none"/>
          </w:rPr>
          <w:t>http://www.doxologia.ro/studiul-sfintei-scripturi/sfantul-ioan-gura-de-aur-despre-folosul-citirii-sfintei-scripturi</w:t>
        </w:r>
      </w:hyperlink>
      <w:r w:rsidR="00196C78" w:rsidRPr="008A0887">
        <w:rPr>
          <w:rFonts w:ascii="Times New Roman" w:hAnsi="Times New Roman" w:cs="Times New Roman"/>
          <w:sz w:val="24"/>
        </w:rPr>
        <w:t>;</w:t>
      </w:r>
    </w:p>
    <w:p w14:paraId="02663B47" w14:textId="77777777" w:rsid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„Sfinții Mucenici, pilde veșnice de statornicie în credință”, </w:t>
      </w:r>
    </w:p>
    <w:p w14:paraId="26FCCDD7" w14:textId="77777777" w:rsidR="00196C78" w:rsidRPr="00021AEF" w:rsidRDefault="00000000" w:rsidP="00EB2400">
      <w:pPr>
        <w:pStyle w:val="ListParagraph"/>
        <w:tabs>
          <w:tab w:val="left" w:pos="567"/>
        </w:tabs>
        <w:spacing w:line="247" w:lineRule="auto"/>
        <w:ind w:left="567" w:firstLine="0"/>
        <w:rPr>
          <w:rFonts w:ascii="Times New Roman" w:hAnsi="Times New Roman" w:cs="Times New Roman"/>
          <w:sz w:val="24"/>
          <w:lang w:val="it-IT"/>
        </w:rPr>
      </w:pPr>
      <w:hyperlink r:id="rId278" w:history="1">
        <w:r w:rsidR="00196C78" w:rsidRPr="00021AEF">
          <w:rPr>
            <w:rStyle w:val="Hyperlink"/>
            <w:rFonts w:ascii="Times New Roman" w:hAnsi="Times New Roman" w:cs="Times New Roman"/>
            <w:sz w:val="24"/>
            <w:u w:val="none"/>
            <w:lang w:val="it-IT"/>
          </w:rPr>
          <w:t>http://www.doxologia.ro/puncte-de-vedere/sfintii-mucenici-pilde-vesnice-de-statornicie-credinta</w:t>
        </w:r>
      </w:hyperlink>
      <w:r w:rsidR="00196C78" w:rsidRPr="00021AEF">
        <w:rPr>
          <w:rFonts w:ascii="Times New Roman" w:hAnsi="Times New Roman" w:cs="Times New Roman"/>
          <w:sz w:val="24"/>
          <w:lang w:val="it-IT"/>
        </w:rPr>
        <w:t>;</w:t>
      </w:r>
    </w:p>
    <w:p w14:paraId="4B7169AE"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„Are Botezul copiilor temei în Sfânta Scriptură?”, </w:t>
      </w:r>
    </w:p>
    <w:p w14:paraId="58F00802"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79" w:history="1">
        <w:r w:rsidR="00196C78" w:rsidRPr="008A0887">
          <w:rPr>
            <w:rStyle w:val="Hyperlink"/>
            <w:rFonts w:ascii="Times New Roman" w:hAnsi="Times New Roman" w:cs="Times New Roman"/>
            <w:sz w:val="24"/>
            <w:u w:val="none"/>
          </w:rPr>
          <w:t>http://www.doxologia.ro/studiul-sfintei-scripturi/are-botezul-copiilor-temei-sfanta-scriptura</w:t>
        </w:r>
      </w:hyperlink>
      <w:r w:rsidR="00196C78" w:rsidRPr="008A0887">
        <w:rPr>
          <w:rFonts w:ascii="Times New Roman" w:hAnsi="Times New Roman" w:cs="Times New Roman"/>
          <w:sz w:val="24"/>
        </w:rPr>
        <w:t xml:space="preserve">; </w:t>
      </w:r>
    </w:p>
    <w:p w14:paraId="0B701FBA" w14:textId="77777777" w:rsid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„Ce spun Sfinții Părinți despre practica botezării copiilor?”, </w:t>
      </w:r>
    </w:p>
    <w:p w14:paraId="677DE4BB" w14:textId="77777777" w:rsidR="00196C78" w:rsidRPr="00021AEF" w:rsidRDefault="00000000" w:rsidP="00EB2400">
      <w:pPr>
        <w:pStyle w:val="ListParagraph"/>
        <w:tabs>
          <w:tab w:val="left" w:pos="567"/>
        </w:tabs>
        <w:spacing w:line="247" w:lineRule="auto"/>
        <w:ind w:left="567" w:firstLine="0"/>
        <w:rPr>
          <w:rFonts w:ascii="Times New Roman" w:hAnsi="Times New Roman" w:cs="Times New Roman"/>
          <w:sz w:val="24"/>
          <w:lang w:val="it-IT"/>
        </w:rPr>
      </w:pPr>
      <w:hyperlink r:id="rId280" w:history="1">
        <w:r w:rsidR="00196C78" w:rsidRPr="00021AEF">
          <w:rPr>
            <w:rStyle w:val="Hyperlink"/>
            <w:rFonts w:ascii="Times New Roman" w:hAnsi="Times New Roman" w:cs="Times New Roman"/>
            <w:sz w:val="24"/>
            <w:u w:val="none"/>
            <w:lang w:val="it-IT"/>
          </w:rPr>
          <w:t>http://www.doxologia.ro/viata-bisericii/documentar/ce-spun-sfintii-parinti-despre-practica-botezarii-copiilor</w:t>
        </w:r>
      </w:hyperlink>
      <w:r w:rsidR="00196C78" w:rsidRPr="00021AEF">
        <w:rPr>
          <w:rFonts w:ascii="Times New Roman" w:hAnsi="Times New Roman" w:cs="Times New Roman"/>
          <w:sz w:val="24"/>
          <w:lang w:val="it-IT"/>
        </w:rPr>
        <w:t xml:space="preserve">; </w:t>
      </w:r>
    </w:p>
    <w:p w14:paraId="63BCC2AE"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„Hristos – tăria mucenicilor”, </w:t>
      </w:r>
    </w:p>
    <w:p w14:paraId="5B858ADD"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81" w:history="1">
        <w:r w:rsidR="00196C78" w:rsidRPr="008A0887">
          <w:rPr>
            <w:rStyle w:val="Hyperlink"/>
            <w:rFonts w:ascii="Times New Roman" w:hAnsi="Times New Roman" w:cs="Times New Roman"/>
            <w:sz w:val="24"/>
            <w:u w:val="none"/>
          </w:rPr>
          <w:t>http://www.doxologia.ro/puncte-de-vedere/hristos-taria-mucenicilor</w:t>
        </w:r>
      </w:hyperlink>
      <w:r w:rsidR="00196C78" w:rsidRPr="008A0887">
        <w:rPr>
          <w:rFonts w:ascii="Times New Roman" w:hAnsi="Times New Roman" w:cs="Times New Roman"/>
          <w:sz w:val="24"/>
        </w:rPr>
        <w:t xml:space="preserve">; </w:t>
      </w:r>
    </w:p>
    <w:p w14:paraId="2D2D3194"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„Cine și ce vestește în colinde?”, </w:t>
      </w:r>
      <w:hyperlink r:id="rId282" w:history="1">
        <w:r w:rsidRPr="00021AEF">
          <w:rPr>
            <w:rStyle w:val="Hyperlink"/>
            <w:rFonts w:ascii="Times New Roman" w:hAnsi="Times New Roman" w:cs="Times New Roman"/>
            <w:sz w:val="24"/>
            <w:u w:val="none"/>
            <w:lang w:val="it-IT"/>
          </w:rPr>
          <w:t>http://www.doxologia.ro/puncte-de-vedere/cine-ce-vesteste-colinde</w:t>
        </w:r>
      </w:hyperlink>
      <w:r w:rsidRPr="00021AEF">
        <w:rPr>
          <w:rFonts w:ascii="Times New Roman" w:hAnsi="Times New Roman" w:cs="Times New Roman"/>
          <w:sz w:val="24"/>
          <w:lang w:val="it-IT"/>
        </w:rPr>
        <w:t xml:space="preserve">; </w:t>
      </w:r>
    </w:p>
    <w:p w14:paraId="39D3C6D2" w14:textId="77777777" w:rsidR="00196C78" w:rsidRPr="008A0887" w:rsidRDefault="00196C78" w:rsidP="00EB2400">
      <w:pPr>
        <w:pStyle w:val="ListParagraph"/>
        <w:numPr>
          <w:ilvl w:val="0"/>
          <w:numId w:val="14"/>
        </w:numPr>
        <w:tabs>
          <w:tab w:val="left" w:pos="567"/>
        </w:tabs>
        <w:spacing w:line="247" w:lineRule="auto"/>
        <w:ind w:left="567" w:hanging="567"/>
        <w:rPr>
          <w:rFonts w:ascii="Times New Roman" w:hAnsi="Times New Roman" w:cs="Times New Roman"/>
          <w:spacing w:val="-4"/>
          <w:sz w:val="24"/>
          <w:lang w:val="it-IT"/>
        </w:rPr>
      </w:pPr>
      <w:r w:rsidRPr="008A0887">
        <w:rPr>
          <w:rFonts w:ascii="Times New Roman" w:hAnsi="Times New Roman" w:cs="Times New Roman"/>
          <w:spacing w:val="-4"/>
          <w:sz w:val="24"/>
          <w:lang w:val="it-IT"/>
        </w:rPr>
        <w:t xml:space="preserve">„Cine-a scris colindele?”, </w:t>
      </w:r>
      <w:hyperlink r:id="rId283" w:history="1">
        <w:r w:rsidRPr="008A0887">
          <w:rPr>
            <w:rStyle w:val="Hyperlink"/>
            <w:rFonts w:ascii="Times New Roman" w:hAnsi="Times New Roman" w:cs="Times New Roman"/>
            <w:spacing w:val="-4"/>
            <w:sz w:val="24"/>
            <w:u w:val="none"/>
            <w:lang w:val="it-IT"/>
          </w:rPr>
          <w:t>http://www.doxologia.ro/puncte-de-vedere/cine-scris-colindele</w:t>
        </w:r>
      </w:hyperlink>
      <w:r w:rsidRPr="008A0887">
        <w:rPr>
          <w:rFonts w:ascii="Times New Roman" w:hAnsi="Times New Roman" w:cs="Times New Roman"/>
          <w:spacing w:val="-4"/>
          <w:sz w:val="24"/>
          <w:lang w:val="it-IT"/>
        </w:rPr>
        <w:t xml:space="preserve">; </w:t>
      </w:r>
    </w:p>
    <w:p w14:paraId="0C7F27C8" w14:textId="77777777" w:rsidR="00196C78"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„Nu răpiți cerșetorilor bucuria muncii”, </w:t>
      </w:r>
      <w:hyperlink r:id="rId284" w:history="1">
        <w:r w:rsidRPr="00021AEF">
          <w:rPr>
            <w:rStyle w:val="Hyperlink"/>
            <w:rFonts w:ascii="Times New Roman" w:hAnsi="Times New Roman" w:cs="Times New Roman"/>
            <w:sz w:val="24"/>
            <w:u w:val="none"/>
            <w:lang w:val="it-IT"/>
          </w:rPr>
          <w:t>http://www.doxologia.ro/viata-bisericii/studiu-de-caz/nu-rapiti-cersetorilor-bucuria-muncii</w:t>
        </w:r>
      </w:hyperlink>
      <w:r w:rsidRPr="00021AEF">
        <w:rPr>
          <w:rFonts w:ascii="Times New Roman" w:hAnsi="Times New Roman" w:cs="Times New Roman"/>
          <w:sz w:val="24"/>
          <w:lang w:val="it-IT"/>
        </w:rPr>
        <w:t>;</w:t>
      </w:r>
    </w:p>
    <w:p w14:paraId="0525CDB2" w14:textId="77777777" w:rsidR="00F06F05" w:rsidRPr="00021AEF" w:rsidRDefault="00196C78" w:rsidP="00EB2400">
      <w:pPr>
        <w:pStyle w:val="ListParagraph"/>
        <w:numPr>
          <w:ilvl w:val="0"/>
          <w:numId w:val="14"/>
        </w:numPr>
        <w:tabs>
          <w:tab w:val="left" w:pos="567"/>
        </w:tabs>
        <w:spacing w:line="247" w:lineRule="auto"/>
        <w:ind w:left="567" w:hanging="567"/>
        <w:rPr>
          <w:rFonts w:ascii="Times New Roman" w:hAnsi="Times New Roman" w:cs="Times New Roman"/>
          <w:sz w:val="24"/>
          <w:lang w:val="it-IT"/>
        </w:rPr>
      </w:pPr>
      <w:r w:rsidRPr="00021AEF">
        <w:rPr>
          <w:rFonts w:ascii="Times New Roman" w:hAnsi="Times New Roman" w:cs="Times New Roman"/>
          <w:sz w:val="24"/>
          <w:lang w:val="it-IT"/>
        </w:rPr>
        <w:t xml:space="preserve">„Prin Întrupare, ni se dezvăluie adevărata valoare”, </w:t>
      </w:r>
    </w:p>
    <w:p w14:paraId="1650D552" w14:textId="77777777" w:rsidR="00196C78" w:rsidRPr="008A0887" w:rsidRDefault="008A0887" w:rsidP="00EB2400">
      <w:pPr>
        <w:pStyle w:val="ListParagraph"/>
        <w:tabs>
          <w:tab w:val="left" w:pos="567"/>
        </w:tabs>
        <w:spacing w:line="247" w:lineRule="auto"/>
        <w:ind w:left="567" w:hanging="567"/>
        <w:rPr>
          <w:rFonts w:ascii="Times New Roman" w:hAnsi="Times New Roman" w:cs="Times New Roman"/>
          <w:sz w:val="24"/>
        </w:rPr>
      </w:pPr>
      <w:r>
        <w:rPr>
          <w:sz w:val="24"/>
        </w:rPr>
        <w:tab/>
      </w:r>
      <w:hyperlink r:id="rId285" w:history="1">
        <w:r w:rsidR="00196C78" w:rsidRPr="008A0887">
          <w:rPr>
            <w:rStyle w:val="Hyperlink"/>
            <w:rFonts w:ascii="Times New Roman" w:hAnsi="Times New Roman" w:cs="Times New Roman"/>
            <w:sz w:val="24"/>
            <w:u w:val="none"/>
          </w:rPr>
          <w:t>http://www.doxologia.ro/viata-bisericii/reflectii/prin-intrupare-ni-se-dezvaluie-adevarata-valoare</w:t>
        </w:r>
      </w:hyperlink>
      <w:r w:rsidR="00196C78" w:rsidRPr="008A0887">
        <w:rPr>
          <w:rFonts w:ascii="Times New Roman" w:hAnsi="Times New Roman" w:cs="Times New Roman"/>
          <w:sz w:val="24"/>
        </w:rPr>
        <w:t xml:space="preserve">; </w:t>
      </w:r>
    </w:p>
    <w:p w14:paraId="36147259" w14:textId="77777777" w:rsidR="00196C78" w:rsidRPr="008A0887" w:rsidRDefault="00196C78" w:rsidP="00EB2400">
      <w:pPr>
        <w:spacing w:line="247" w:lineRule="auto"/>
        <w:rPr>
          <w:rFonts w:ascii="Times New Roman" w:hAnsi="Times New Roman" w:cs="Times New Roman"/>
          <w:sz w:val="24"/>
        </w:rPr>
      </w:pPr>
    </w:p>
    <w:p w14:paraId="497385B7" w14:textId="77777777" w:rsidR="00196C78" w:rsidRPr="00021AEF" w:rsidRDefault="00380A68" w:rsidP="00EB2400">
      <w:pPr>
        <w:spacing w:line="247" w:lineRule="auto"/>
        <w:rPr>
          <w:rFonts w:ascii="Times New Roman" w:hAnsi="Times New Roman" w:cs="Times New Roman"/>
          <w:b/>
          <w:bCs/>
          <w:sz w:val="24"/>
          <w:lang w:val="it-IT"/>
        </w:rPr>
      </w:pPr>
      <w:r w:rsidRPr="00021AEF">
        <w:rPr>
          <w:rFonts w:ascii="Times New Roman" w:hAnsi="Times New Roman" w:cs="Times New Roman"/>
          <w:b/>
          <w:bCs/>
          <w:sz w:val="24"/>
          <w:lang w:val="it-IT"/>
        </w:rPr>
        <w:t>K)</w:t>
      </w:r>
      <w:r w:rsidR="0063002A" w:rsidRPr="00021AEF">
        <w:rPr>
          <w:rFonts w:ascii="Times New Roman" w:hAnsi="Times New Roman" w:cs="Times New Roman"/>
          <w:b/>
          <w:bCs/>
          <w:sz w:val="24"/>
          <w:lang w:val="it-IT"/>
        </w:rPr>
        <w:t xml:space="preserve"> </w:t>
      </w:r>
      <w:r w:rsidR="00196C78" w:rsidRPr="00021AEF">
        <w:rPr>
          <w:rFonts w:ascii="Times New Roman" w:hAnsi="Times New Roman" w:cs="Times New Roman"/>
          <w:b/>
          <w:bCs/>
          <w:sz w:val="24"/>
          <w:lang w:val="it-IT"/>
        </w:rPr>
        <w:t>T</w:t>
      </w:r>
      <w:r w:rsidRPr="00021AEF">
        <w:rPr>
          <w:rFonts w:ascii="Times New Roman" w:hAnsi="Times New Roman" w:cs="Times New Roman"/>
          <w:b/>
          <w:bCs/>
          <w:sz w:val="24"/>
          <w:lang w:val="it-IT"/>
        </w:rPr>
        <w:t>raduceri de studii</w:t>
      </w:r>
    </w:p>
    <w:p w14:paraId="6FDD9EF6" w14:textId="77777777" w:rsidR="00196C78" w:rsidRPr="00021AEF" w:rsidRDefault="00196C78" w:rsidP="00EB2400">
      <w:pPr>
        <w:spacing w:line="247" w:lineRule="auto"/>
        <w:rPr>
          <w:rFonts w:ascii="Times New Roman" w:hAnsi="Times New Roman" w:cs="Times New Roman"/>
          <w:sz w:val="24"/>
          <w:lang w:val="it-IT"/>
        </w:rPr>
      </w:pPr>
    </w:p>
    <w:p w14:paraId="24282946" w14:textId="77777777" w:rsidR="00196C78" w:rsidRPr="00021AEF" w:rsidRDefault="0063002A" w:rsidP="00EB2400">
      <w:pPr>
        <w:pStyle w:val="ListParagraph"/>
        <w:numPr>
          <w:ilvl w:val="0"/>
          <w:numId w:val="15"/>
        </w:numPr>
        <w:spacing w:line="247" w:lineRule="auto"/>
        <w:ind w:left="284" w:hanging="284"/>
        <w:rPr>
          <w:rFonts w:ascii="Times New Roman" w:hAnsi="Times New Roman" w:cs="Times New Roman"/>
          <w:b/>
          <w:bCs/>
          <w:sz w:val="24"/>
          <w:lang w:val="it-IT"/>
        </w:rPr>
      </w:pPr>
      <w:r w:rsidRPr="00021AEF">
        <w:rPr>
          <w:rFonts w:ascii="Times New Roman" w:hAnsi="Times New Roman" w:cs="Times New Roman"/>
          <w:b/>
          <w:bCs/>
          <w:sz w:val="24"/>
          <w:lang w:val="it-IT"/>
        </w:rPr>
        <w:t xml:space="preserve">Din </w:t>
      </w:r>
      <w:r w:rsidR="00196C78" w:rsidRPr="00021AEF">
        <w:rPr>
          <w:rFonts w:ascii="Times New Roman" w:hAnsi="Times New Roman" w:cs="Times New Roman"/>
          <w:b/>
          <w:bCs/>
          <w:sz w:val="24"/>
          <w:lang w:val="it-IT"/>
        </w:rPr>
        <w:t>limba engleză:</w:t>
      </w:r>
    </w:p>
    <w:p w14:paraId="33C4171B" w14:textId="77777777" w:rsidR="00196C78" w:rsidRPr="00963FDD" w:rsidRDefault="00196C78" w:rsidP="00EB2400">
      <w:pPr>
        <w:spacing w:line="247" w:lineRule="auto"/>
        <w:rPr>
          <w:rFonts w:ascii="Times New Roman" w:hAnsi="Times New Roman" w:cs="Times New Roman"/>
          <w:sz w:val="12"/>
          <w:szCs w:val="12"/>
          <w:lang w:val="it-IT"/>
        </w:rPr>
      </w:pPr>
    </w:p>
    <w:p w14:paraId="04B734E3" w14:textId="77777777" w:rsidR="00196C78" w:rsidRPr="00021AEF" w:rsidRDefault="00196C78" w:rsidP="00EB2400">
      <w:pPr>
        <w:pStyle w:val="ListParagraph"/>
        <w:numPr>
          <w:ilvl w:val="0"/>
          <w:numId w:val="16"/>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Thomas Böhm, „Vasile de Cezareea, </w:t>
      </w:r>
      <w:r w:rsidRPr="00021AEF">
        <w:rPr>
          <w:rFonts w:ascii="Times New Roman" w:hAnsi="Times New Roman" w:cs="Times New Roman"/>
          <w:i/>
          <w:iCs/>
          <w:sz w:val="24"/>
          <w:lang w:val="it-IT"/>
        </w:rPr>
        <w:t xml:space="preserve">Împotriva lui Eunomiu I-III </w:t>
      </w:r>
      <w:r w:rsidRPr="00021AEF">
        <w:rPr>
          <w:rFonts w:ascii="Times New Roman" w:hAnsi="Times New Roman" w:cs="Times New Roman"/>
          <w:sz w:val="24"/>
          <w:lang w:val="it-IT"/>
        </w:rPr>
        <w:t>și Pseudo-Vasile,</w:t>
      </w:r>
      <w:r w:rsidRPr="00021AEF">
        <w:rPr>
          <w:rFonts w:ascii="Times New Roman" w:hAnsi="Times New Roman" w:cs="Times New Roman"/>
          <w:i/>
          <w:iCs/>
          <w:sz w:val="24"/>
          <w:lang w:val="it-IT"/>
        </w:rPr>
        <w:t xml:space="preserve"> Împotriva lui Eunomiu IV-V</w:t>
      </w:r>
      <w:r w:rsidRPr="00021AEF">
        <w:rPr>
          <w:rFonts w:ascii="Times New Roman" w:hAnsi="Times New Roman" w:cs="Times New Roman"/>
          <w:sz w:val="24"/>
          <w:lang w:val="it-IT"/>
        </w:rPr>
        <w:t xml:space="preserve">”, în rev. </w:t>
      </w:r>
      <w:r w:rsidRPr="00021AEF">
        <w:rPr>
          <w:rFonts w:ascii="Times New Roman" w:hAnsi="Times New Roman" w:cs="Times New Roman"/>
          <w:i/>
          <w:iCs/>
          <w:sz w:val="24"/>
          <w:lang w:val="it-IT"/>
        </w:rPr>
        <w:t>Ortodoxia</w:t>
      </w:r>
      <w:r w:rsidRPr="00021AEF">
        <w:rPr>
          <w:rFonts w:ascii="Times New Roman" w:hAnsi="Times New Roman" w:cs="Times New Roman"/>
          <w:sz w:val="24"/>
          <w:lang w:val="it-IT"/>
        </w:rPr>
        <w:t xml:space="preserve">, Seria a II-a, Anul I, Nr. IV, Octombrie-Decembrie, 2009, p. 72-80; </w:t>
      </w:r>
      <w:r w:rsidRPr="00021AEF">
        <w:rPr>
          <w:rFonts w:ascii="Times New Roman" w:hAnsi="Times New Roman" w:cs="Times New Roman"/>
          <w:sz w:val="24"/>
          <w:lang w:val="ro-RO"/>
        </w:rPr>
        <w:t>ISSN 1015-1044;</w:t>
      </w:r>
      <w:r w:rsidRPr="00021AEF">
        <w:rPr>
          <w:rFonts w:ascii="Times New Roman" w:hAnsi="Times New Roman" w:cs="Times New Roman"/>
          <w:sz w:val="24"/>
          <w:lang w:val="it-IT"/>
        </w:rPr>
        <w:t xml:space="preserve"> </w:t>
      </w:r>
    </w:p>
    <w:p w14:paraId="0374A649" w14:textId="77777777" w:rsidR="00196C78" w:rsidRPr="00021AEF" w:rsidRDefault="00196C78" w:rsidP="00EB2400">
      <w:pPr>
        <w:pStyle w:val="ListParagraph"/>
        <w:numPr>
          <w:ilvl w:val="0"/>
          <w:numId w:val="16"/>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Kathryn Rombs, „</w:t>
      </w:r>
      <w:r w:rsidRPr="00021AEF">
        <w:rPr>
          <w:rFonts w:ascii="Times New Roman" w:hAnsi="Times New Roman" w:cs="Times New Roman"/>
          <w:sz w:val="24"/>
          <w:lang w:val="ro-RO"/>
        </w:rPr>
        <w:t xml:space="preserve">Doctrina epectazei la Grigorie de Nyssa: Câteva implicații logice”, în vol. </w:t>
      </w:r>
      <w:r w:rsidRPr="00021AEF">
        <w:rPr>
          <w:rFonts w:ascii="Times New Roman" w:hAnsi="Times New Roman" w:cs="Times New Roman"/>
          <w:i/>
          <w:iCs/>
          <w:sz w:val="24"/>
          <w:lang w:val="ro-RO"/>
        </w:rPr>
        <w:t>Părinții Capadocieni</w:t>
      </w:r>
      <w:r w:rsidRPr="00021AEF">
        <w:rPr>
          <w:rFonts w:ascii="Times New Roman" w:hAnsi="Times New Roman" w:cs="Times New Roman"/>
          <w:sz w:val="24"/>
          <w:lang w:val="ro-RO"/>
        </w:rPr>
        <w:t>, volum coordonat de Petre Semen și Liviu Petcu, Editura Fundației Academice „Axis”, Iași, 2009, p. 591-597; ISBN: 978-973-7742-80-3;</w:t>
      </w:r>
    </w:p>
    <w:p w14:paraId="2D1BEC61" w14:textId="77777777" w:rsidR="00196C78" w:rsidRPr="00021AEF" w:rsidRDefault="00196C78" w:rsidP="00EB2400">
      <w:pPr>
        <w:pStyle w:val="ListParagraph"/>
        <w:numPr>
          <w:ilvl w:val="0"/>
          <w:numId w:val="16"/>
        </w:numPr>
        <w:spacing w:line="247"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P. R. Coleman – Norton, „Corespondenţa Sfântului Ioan Hrisostom (cu referire specială la Epistolele sale către Papa S. Inocenţiu I)”, în vol. </w:t>
      </w:r>
      <w:r w:rsidRPr="00021AEF">
        <w:rPr>
          <w:rFonts w:ascii="Times New Roman" w:hAnsi="Times New Roman" w:cs="Times New Roman"/>
          <w:i/>
          <w:iCs/>
          <w:sz w:val="24"/>
          <w:lang w:val="ro-RO"/>
        </w:rPr>
        <w:t xml:space="preserve">Adversus haereses. Filosofie creştină şi dialog cultural (III), </w:t>
      </w:r>
      <w:r w:rsidRPr="00021AEF">
        <w:rPr>
          <w:rFonts w:ascii="Times New Roman" w:hAnsi="Times New Roman" w:cs="Times New Roman"/>
          <w:sz w:val="24"/>
          <w:lang w:val="ro-RO"/>
        </w:rPr>
        <w:t>Editura Lumen, Iaşi, 2009, p. 717-723; ISBN 978-973-166-166-7;</w:t>
      </w:r>
    </w:p>
    <w:p w14:paraId="2347FF03" w14:textId="77777777" w:rsidR="00196C78" w:rsidRPr="00021AEF" w:rsidRDefault="00196C78" w:rsidP="00196C78">
      <w:pPr>
        <w:rPr>
          <w:rFonts w:ascii="Times New Roman" w:hAnsi="Times New Roman" w:cs="Times New Roman"/>
          <w:sz w:val="24"/>
          <w:lang w:val="ro-RO"/>
        </w:rPr>
      </w:pPr>
    </w:p>
    <w:p w14:paraId="1C0ECB4B" w14:textId="77777777" w:rsidR="00196C78" w:rsidRPr="00021AEF" w:rsidRDefault="0063002A" w:rsidP="003C2CB0">
      <w:pPr>
        <w:pStyle w:val="ListParagraph"/>
        <w:numPr>
          <w:ilvl w:val="0"/>
          <w:numId w:val="15"/>
        </w:numPr>
        <w:spacing w:line="245" w:lineRule="auto"/>
        <w:ind w:left="284" w:hanging="284"/>
        <w:rPr>
          <w:rFonts w:ascii="Times New Roman" w:hAnsi="Times New Roman" w:cs="Times New Roman"/>
          <w:b/>
          <w:bCs/>
          <w:sz w:val="24"/>
          <w:lang w:val="ro-RO"/>
        </w:rPr>
      </w:pPr>
      <w:r w:rsidRPr="00021AEF">
        <w:rPr>
          <w:rFonts w:ascii="Times New Roman" w:hAnsi="Times New Roman" w:cs="Times New Roman"/>
          <w:b/>
          <w:bCs/>
          <w:sz w:val="24"/>
          <w:lang w:val="ro-RO"/>
        </w:rPr>
        <w:t xml:space="preserve">Din </w:t>
      </w:r>
      <w:r w:rsidR="00196C78" w:rsidRPr="00021AEF">
        <w:rPr>
          <w:rFonts w:ascii="Times New Roman" w:hAnsi="Times New Roman" w:cs="Times New Roman"/>
          <w:b/>
          <w:bCs/>
          <w:sz w:val="24"/>
          <w:lang w:val="ro-RO"/>
        </w:rPr>
        <w:t>limba franceză:</w:t>
      </w:r>
    </w:p>
    <w:p w14:paraId="7E99AE5F" w14:textId="77777777" w:rsidR="00196C78" w:rsidRPr="00963FDD" w:rsidRDefault="00196C78" w:rsidP="003C2CB0">
      <w:pPr>
        <w:spacing w:line="245" w:lineRule="auto"/>
        <w:rPr>
          <w:rFonts w:ascii="Times New Roman" w:hAnsi="Times New Roman" w:cs="Times New Roman"/>
          <w:sz w:val="12"/>
          <w:szCs w:val="12"/>
          <w:lang w:val="ro-RO"/>
        </w:rPr>
      </w:pPr>
    </w:p>
    <w:p w14:paraId="68C36034" w14:textId="77777777" w:rsidR="00196C78" w:rsidRPr="00021AEF" w:rsidRDefault="00196C78" w:rsidP="003C2CB0">
      <w:pPr>
        <w:pStyle w:val="ListParagraph"/>
        <w:numPr>
          <w:ilvl w:val="0"/>
          <w:numId w:val="17"/>
        </w:numPr>
        <w:spacing w:line="245"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Bruno H. Vandemberghe, „Sfântul Ioan Hrisostom şi Cuvântul lui Dumnezeu”,</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în vol. </w:t>
      </w:r>
      <w:r w:rsidRPr="00021AEF">
        <w:rPr>
          <w:rFonts w:ascii="Times New Roman" w:hAnsi="Times New Roman" w:cs="Times New Roman"/>
          <w:i/>
          <w:iCs/>
          <w:sz w:val="24"/>
          <w:lang w:val="ro-RO"/>
        </w:rPr>
        <w:t xml:space="preserve">Adversus haereses. Filosofie creştină şi dialog cultural (III), </w:t>
      </w:r>
      <w:r w:rsidRPr="00021AEF">
        <w:rPr>
          <w:rFonts w:ascii="Times New Roman" w:hAnsi="Times New Roman" w:cs="Times New Roman"/>
          <w:sz w:val="24"/>
          <w:lang w:val="ro-RO"/>
        </w:rPr>
        <w:t>Editura Lumen, Iaşi, 2009, p. 707-717; ISBN 978-973-166-166-7.</w:t>
      </w:r>
    </w:p>
    <w:p w14:paraId="2A4EA819" w14:textId="77777777" w:rsidR="00196C78" w:rsidRPr="00021AEF" w:rsidRDefault="00196C78" w:rsidP="003C2CB0">
      <w:pPr>
        <w:spacing w:line="245" w:lineRule="auto"/>
        <w:rPr>
          <w:rFonts w:ascii="Times New Roman" w:hAnsi="Times New Roman" w:cs="Times New Roman"/>
          <w:sz w:val="24"/>
          <w:lang w:val="ro-RO"/>
        </w:rPr>
      </w:pPr>
    </w:p>
    <w:p w14:paraId="26938E91" w14:textId="77777777" w:rsidR="00196C78" w:rsidRPr="00021AEF" w:rsidRDefault="00380A68" w:rsidP="003C2CB0">
      <w:pPr>
        <w:spacing w:line="245" w:lineRule="auto"/>
        <w:rPr>
          <w:rFonts w:ascii="Times New Roman" w:hAnsi="Times New Roman" w:cs="Times New Roman"/>
          <w:b/>
          <w:bCs/>
          <w:sz w:val="24"/>
          <w:lang w:val="ro-RO"/>
        </w:rPr>
      </w:pPr>
      <w:bookmarkStart w:id="27" w:name="_Hlk482136918"/>
      <w:bookmarkEnd w:id="27"/>
      <w:r w:rsidRPr="00021AEF">
        <w:rPr>
          <w:rFonts w:ascii="Times New Roman" w:hAnsi="Times New Roman" w:cs="Times New Roman"/>
          <w:b/>
          <w:bCs/>
          <w:sz w:val="24"/>
          <w:lang w:val="ro-RO"/>
        </w:rPr>
        <w:t>L)</w:t>
      </w:r>
      <w:r w:rsidR="0063002A" w:rsidRPr="00021AEF">
        <w:rPr>
          <w:rFonts w:ascii="Times New Roman" w:hAnsi="Times New Roman" w:cs="Times New Roman"/>
          <w:b/>
          <w:bCs/>
          <w:sz w:val="24"/>
          <w:lang w:val="ro-RO"/>
        </w:rPr>
        <w:t xml:space="preserve"> </w:t>
      </w:r>
      <w:r w:rsidR="00196C78" w:rsidRPr="00021AEF">
        <w:rPr>
          <w:rFonts w:ascii="Times New Roman" w:hAnsi="Times New Roman" w:cs="Times New Roman"/>
          <w:b/>
          <w:bCs/>
          <w:sz w:val="24"/>
          <w:lang w:val="ro-RO"/>
        </w:rPr>
        <w:t>P</w:t>
      </w:r>
      <w:r w:rsidRPr="00021AEF">
        <w:rPr>
          <w:rFonts w:ascii="Times New Roman" w:hAnsi="Times New Roman" w:cs="Times New Roman"/>
          <w:b/>
          <w:bCs/>
          <w:sz w:val="24"/>
          <w:lang w:val="ro-RO"/>
        </w:rPr>
        <w:t>refețe, recenzii și prezentări de carte</w:t>
      </w:r>
      <w:r w:rsidR="00196C78" w:rsidRPr="00021AEF">
        <w:rPr>
          <w:rFonts w:ascii="Times New Roman" w:hAnsi="Times New Roman" w:cs="Times New Roman"/>
          <w:b/>
          <w:bCs/>
          <w:sz w:val="24"/>
          <w:lang w:val="ro-RO"/>
        </w:rPr>
        <w:t>:</w:t>
      </w:r>
    </w:p>
    <w:p w14:paraId="05D10F18" w14:textId="77777777" w:rsidR="0063002A" w:rsidRPr="00021AEF" w:rsidRDefault="0063002A" w:rsidP="003C2CB0">
      <w:pPr>
        <w:spacing w:line="245" w:lineRule="auto"/>
        <w:rPr>
          <w:rFonts w:ascii="Times New Roman" w:hAnsi="Times New Roman" w:cs="Times New Roman"/>
          <w:sz w:val="24"/>
          <w:lang w:val="it-IT"/>
        </w:rPr>
      </w:pPr>
    </w:p>
    <w:p w14:paraId="0806FAAA" w14:textId="0CDBC97B" w:rsidR="007C3156" w:rsidRDefault="007C3156" w:rsidP="00326C44">
      <w:pPr>
        <w:pStyle w:val="ListParagraph"/>
        <w:numPr>
          <w:ilvl w:val="0"/>
          <w:numId w:val="18"/>
        </w:numPr>
        <w:spacing w:line="245" w:lineRule="auto"/>
        <w:ind w:left="284" w:hanging="284"/>
        <w:rPr>
          <w:rFonts w:ascii="Times New Roman" w:hAnsi="Times New Roman" w:cs="Times New Roman"/>
          <w:sz w:val="24"/>
          <w:lang w:val="fr-FR"/>
        </w:rPr>
      </w:pPr>
      <w:r>
        <w:rPr>
          <w:rFonts w:ascii="Times New Roman" w:hAnsi="Times New Roman" w:cs="Times New Roman"/>
          <w:sz w:val="24"/>
          <w:lang w:val="fr-FR"/>
        </w:rPr>
        <w:t xml:space="preserve">Pr. Dr. Radu Sever Ungureanu, </w:t>
      </w:r>
      <w:proofErr w:type="spellStart"/>
      <w:r w:rsidRPr="00326C44">
        <w:rPr>
          <w:rFonts w:ascii="Times New Roman" w:hAnsi="Times New Roman" w:cs="Times New Roman"/>
          <w:i/>
          <w:sz w:val="24"/>
          <w:lang w:val="fr-FR"/>
        </w:rPr>
        <w:t>Considerații</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spirituale</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în</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patologia</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cancerului</w:t>
      </w:r>
      <w:proofErr w:type="spellEnd"/>
      <w:r>
        <w:rPr>
          <w:rFonts w:ascii="Times New Roman" w:hAnsi="Times New Roman" w:cs="Times New Roman"/>
          <w:iCs/>
          <w:sz w:val="24"/>
          <w:lang w:val="fr-FR"/>
        </w:rPr>
        <w:t xml:space="preserve">, </w:t>
      </w:r>
      <w:proofErr w:type="spellStart"/>
      <w:r>
        <w:rPr>
          <w:rFonts w:ascii="Times New Roman" w:hAnsi="Times New Roman" w:cs="Times New Roman"/>
          <w:iCs/>
          <w:sz w:val="24"/>
          <w:lang w:val="fr-FR"/>
        </w:rPr>
        <w:t>Editura</w:t>
      </w:r>
      <w:proofErr w:type="spellEnd"/>
      <w:r>
        <w:rPr>
          <w:rFonts w:ascii="Times New Roman" w:hAnsi="Times New Roman" w:cs="Times New Roman"/>
          <w:iCs/>
          <w:sz w:val="24"/>
          <w:lang w:val="fr-FR"/>
        </w:rPr>
        <w:t xml:space="preserve"> </w:t>
      </w:r>
      <w:proofErr w:type="spellStart"/>
      <w:r>
        <w:rPr>
          <w:rFonts w:ascii="Times New Roman" w:hAnsi="Times New Roman" w:cs="Times New Roman"/>
          <w:iCs/>
          <w:sz w:val="24"/>
          <w:lang w:val="fr-FR"/>
        </w:rPr>
        <w:t>Theosis</w:t>
      </w:r>
      <w:proofErr w:type="spellEnd"/>
      <w:r>
        <w:rPr>
          <w:rFonts w:ascii="Times New Roman" w:hAnsi="Times New Roman" w:cs="Times New Roman"/>
          <w:iCs/>
          <w:sz w:val="24"/>
          <w:lang w:val="fr-FR"/>
        </w:rPr>
        <w:t xml:space="preserve">, Oradea, 2021, 391 p., </w:t>
      </w:r>
      <w:proofErr w:type="spellStart"/>
      <w:r w:rsidR="00410D6C">
        <w:rPr>
          <w:rFonts w:ascii="Times New Roman" w:hAnsi="Times New Roman" w:cs="Times New Roman"/>
          <w:iCs/>
          <w:sz w:val="24"/>
          <w:lang w:val="fr-FR"/>
        </w:rPr>
        <w:t>recenzie</w:t>
      </w:r>
      <w:proofErr w:type="spellEnd"/>
      <w:r w:rsidR="00410D6C">
        <w:rPr>
          <w:rFonts w:ascii="Times New Roman" w:hAnsi="Times New Roman" w:cs="Times New Roman"/>
          <w:iCs/>
          <w:sz w:val="24"/>
          <w:lang w:val="fr-FR"/>
        </w:rPr>
        <w:t xml:space="preserve"> </w:t>
      </w:r>
      <w:proofErr w:type="spellStart"/>
      <w:r w:rsidR="00410D6C">
        <w:rPr>
          <w:rFonts w:ascii="Times New Roman" w:hAnsi="Times New Roman" w:cs="Times New Roman"/>
          <w:sz w:val="24"/>
        </w:rPr>
        <w:t>publicată</w:t>
      </w:r>
      <w:proofErr w:type="spellEnd"/>
      <w:r w:rsidR="00410D6C">
        <w:rPr>
          <w:rFonts w:ascii="Times New Roman" w:hAnsi="Times New Roman" w:cs="Times New Roman"/>
          <w:sz w:val="24"/>
        </w:rPr>
        <w:t xml:space="preserve"> </w:t>
      </w:r>
      <w:proofErr w:type="spellStart"/>
      <w:r w:rsidR="00410D6C">
        <w:rPr>
          <w:rFonts w:ascii="Times New Roman" w:hAnsi="Times New Roman" w:cs="Times New Roman"/>
          <w:sz w:val="24"/>
        </w:rPr>
        <w:t>în</w:t>
      </w:r>
      <w:proofErr w:type="spellEnd"/>
      <w:r w:rsidR="00410D6C">
        <w:rPr>
          <w:rFonts w:ascii="Times New Roman" w:hAnsi="Times New Roman" w:cs="Times New Roman"/>
          <w:sz w:val="24"/>
        </w:rPr>
        <w:t xml:space="preserve"> </w:t>
      </w:r>
      <w:proofErr w:type="spellStart"/>
      <w:r w:rsidR="00410D6C">
        <w:rPr>
          <w:rFonts w:ascii="Times New Roman" w:hAnsi="Times New Roman" w:cs="Times New Roman"/>
          <w:sz w:val="24"/>
        </w:rPr>
        <w:t>revista</w:t>
      </w:r>
      <w:proofErr w:type="spellEnd"/>
      <w:r w:rsidR="00410D6C">
        <w:rPr>
          <w:rFonts w:ascii="Times New Roman" w:hAnsi="Times New Roman" w:cs="Times New Roman"/>
          <w:sz w:val="24"/>
        </w:rPr>
        <w:t xml:space="preserve"> </w:t>
      </w:r>
      <w:proofErr w:type="spellStart"/>
      <w:r w:rsidR="00410D6C">
        <w:rPr>
          <w:rFonts w:ascii="Times New Roman" w:hAnsi="Times New Roman" w:cs="Times New Roman"/>
          <w:i/>
          <w:sz w:val="24"/>
        </w:rPr>
        <w:t>Teologie</w:t>
      </w:r>
      <w:proofErr w:type="spellEnd"/>
      <w:r w:rsidR="00410D6C">
        <w:rPr>
          <w:rFonts w:ascii="Times New Roman" w:hAnsi="Times New Roman" w:cs="Times New Roman"/>
          <w:i/>
          <w:sz w:val="24"/>
        </w:rPr>
        <w:t xml:space="preserve"> </w:t>
      </w:r>
      <w:proofErr w:type="spellStart"/>
      <w:r w:rsidR="00410D6C">
        <w:rPr>
          <w:rFonts w:ascii="Times New Roman" w:hAnsi="Times New Roman" w:cs="Times New Roman"/>
          <w:i/>
          <w:sz w:val="24"/>
        </w:rPr>
        <w:t>și</w:t>
      </w:r>
      <w:proofErr w:type="spellEnd"/>
      <w:r w:rsidR="00410D6C">
        <w:rPr>
          <w:rFonts w:ascii="Times New Roman" w:hAnsi="Times New Roman" w:cs="Times New Roman"/>
          <w:i/>
          <w:sz w:val="24"/>
        </w:rPr>
        <w:t xml:space="preserve"> </w:t>
      </w:r>
      <w:proofErr w:type="spellStart"/>
      <w:r w:rsidR="00410D6C" w:rsidRPr="00500A41">
        <w:rPr>
          <w:rFonts w:ascii="Times New Roman" w:hAnsi="Times New Roman" w:cs="Times New Roman"/>
          <w:sz w:val="24"/>
        </w:rPr>
        <w:t>Viață</w:t>
      </w:r>
      <w:proofErr w:type="spellEnd"/>
      <w:r w:rsidR="00410D6C">
        <w:rPr>
          <w:rFonts w:ascii="Times New Roman" w:hAnsi="Times New Roman" w:cs="Times New Roman"/>
          <w:sz w:val="24"/>
        </w:rPr>
        <w:t xml:space="preserve">, Nr. 9-12, 2021, </w:t>
      </w:r>
      <w:r w:rsidR="00410D6C" w:rsidRPr="00500A41">
        <w:rPr>
          <w:rFonts w:ascii="Times New Roman" w:hAnsi="Times New Roman" w:cs="Times New Roman"/>
          <w:sz w:val="24"/>
        </w:rPr>
        <w:t>p</w:t>
      </w:r>
      <w:r w:rsidR="00410D6C" w:rsidRPr="00021AEF">
        <w:rPr>
          <w:rFonts w:ascii="Times New Roman" w:hAnsi="Times New Roman" w:cs="Times New Roman"/>
          <w:sz w:val="24"/>
        </w:rPr>
        <w:t xml:space="preserve">. </w:t>
      </w:r>
      <w:r w:rsidR="00410D6C">
        <w:rPr>
          <w:rFonts w:ascii="Times New Roman" w:hAnsi="Times New Roman" w:cs="Times New Roman"/>
          <w:sz w:val="24"/>
        </w:rPr>
        <w:t>236-241</w:t>
      </w:r>
      <w:r w:rsidR="00410D6C" w:rsidRPr="00021AEF">
        <w:rPr>
          <w:rFonts w:ascii="Times New Roman" w:hAnsi="Times New Roman" w:cs="Times New Roman"/>
          <w:sz w:val="24"/>
        </w:rPr>
        <w:t xml:space="preserve">; ISSN 1221-5988; </w:t>
      </w:r>
      <w:proofErr w:type="spellStart"/>
      <w:r w:rsidR="00410D6C" w:rsidRPr="00021AEF">
        <w:rPr>
          <w:rFonts w:ascii="Times New Roman" w:hAnsi="Times New Roman" w:cs="Times New Roman"/>
          <w:sz w:val="24"/>
        </w:rPr>
        <w:t>revistă</w:t>
      </w:r>
      <w:proofErr w:type="spellEnd"/>
      <w:r w:rsidR="00410D6C" w:rsidRPr="00021AEF">
        <w:rPr>
          <w:rFonts w:ascii="Times New Roman" w:hAnsi="Times New Roman" w:cs="Times New Roman"/>
          <w:sz w:val="24"/>
        </w:rPr>
        <w:t xml:space="preserve"> </w:t>
      </w:r>
      <w:proofErr w:type="spellStart"/>
      <w:r w:rsidR="00410D6C" w:rsidRPr="00021AEF">
        <w:rPr>
          <w:rFonts w:ascii="Times New Roman" w:hAnsi="Times New Roman" w:cs="Times New Roman"/>
          <w:sz w:val="24"/>
        </w:rPr>
        <w:t>acreditată</w:t>
      </w:r>
      <w:proofErr w:type="spellEnd"/>
      <w:r w:rsidR="00410D6C" w:rsidRPr="00021AEF">
        <w:rPr>
          <w:rFonts w:ascii="Times New Roman" w:hAnsi="Times New Roman" w:cs="Times New Roman"/>
          <w:sz w:val="24"/>
        </w:rPr>
        <w:t xml:space="preserve"> CNCS, </w:t>
      </w:r>
      <w:proofErr w:type="spellStart"/>
      <w:r w:rsidR="00410D6C" w:rsidRPr="00021AEF">
        <w:rPr>
          <w:rFonts w:ascii="Times New Roman" w:hAnsi="Times New Roman" w:cs="Times New Roman"/>
          <w:sz w:val="24"/>
        </w:rPr>
        <w:t>categoria</w:t>
      </w:r>
      <w:proofErr w:type="spellEnd"/>
      <w:r w:rsidR="00410D6C" w:rsidRPr="00021AEF">
        <w:rPr>
          <w:rFonts w:ascii="Times New Roman" w:hAnsi="Times New Roman" w:cs="Times New Roman"/>
          <w:sz w:val="24"/>
        </w:rPr>
        <w:t xml:space="preserve"> </w:t>
      </w:r>
      <w:r w:rsidR="00410D6C">
        <w:rPr>
          <w:rFonts w:ascii="Times New Roman" w:hAnsi="Times New Roman" w:cs="Times New Roman"/>
          <w:sz w:val="24"/>
        </w:rPr>
        <w:t>B</w:t>
      </w:r>
      <w:r w:rsidR="00410D6C" w:rsidRPr="00021AEF">
        <w:rPr>
          <w:rFonts w:ascii="Times New Roman" w:hAnsi="Times New Roman" w:cs="Times New Roman"/>
          <w:sz w:val="24"/>
        </w:rPr>
        <w:t xml:space="preserve"> </w:t>
      </w:r>
      <w:proofErr w:type="spellStart"/>
      <w:r w:rsidR="00410D6C" w:rsidRPr="00021AEF">
        <w:rPr>
          <w:rFonts w:ascii="Times New Roman" w:hAnsi="Times New Roman" w:cs="Times New Roman"/>
          <w:sz w:val="24"/>
        </w:rPr>
        <w:t>și</w:t>
      </w:r>
      <w:proofErr w:type="spellEnd"/>
      <w:r w:rsidR="00410D6C" w:rsidRPr="00021AEF">
        <w:rPr>
          <w:rFonts w:ascii="Times New Roman" w:hAnsi="Times New Roman" w:cs="Times New Roman"/>
          <w:sz w:val="24"/>
        </w:rPr>
        <w:t xml:space="preserve"> </w:t>
      </w:r>
      <w:proofErr w:type="spellStart"/>
      <w:r w:rsidR="00410D6C" w:rsidRPr="00021AEF">
        <w:rPr>
          <w:rFonts w:ascii="Times New Roman" w:hAnsi="Times New Roman" w:cs="Times New Roman"/>
          <w:sz w:val="24"/>
        </w:rPr>
        <w:t>inde</w:t>
      </w:r>
      <w:r w:rsidR="00410D6C">
        <w:rPr>
          <w:rFonts w:ascii="Times New Roman" w:hAnsi="Times New Roman" w:cs="Times New Roman"/>
          <w:sz w:val="24"/>
        </w:rPr>
        <w:softHyphen/>
      </w:r>
      <w:r w:rsidR="00410D6C" w:rsidRPr="00021AEF">
        <w:rPr>
          <w:rFonts w:ascii="Times New Roman" w:hAnsi="Times New Roman" w:cs="Times New Roman"/>
          <w:sz w:val="24"/>
        </w:rPr>
        <w:t>xată</w:t>
      </w:r>
      <w:proofErr w:type="spellEnd"/>
      <w:r w:rsidR="00410D6C" w:rsidRPr="00021AEF">
        <w:rPr>
          <w:rFonts w:ascii="Times New Roman" w:hAnsi="Times New Roman" w:cs="Times New Roman"/>
          <w:sz w:val="24"/>
        </w:rPr>
        <w:t xml:space="preserve"> BDI </w:t>
      </w:r>
      <w:proofErr w:type="spellStart"/>
      <w:r w:rsidR="00410D6C" w:rsidRPr="00021AEF">
        <w:rPr>
          <w:rFonts w:ascii="Times New Roman" w:hAnsi="Times New Roman" w:cs="Times New Roman"/>
          <w:sz w:val="24"/>
        </w:rPr>
        <w:t>în</w:t>
      </w:r>
      <w:proofErr w:type="spellEnd"/>
      <w:r w:rsidR="00410D6C" w:rsidRPr="00021AEF">
        <w:rPr>
          <w:rFonts w:ascii="Times New Roman" w:hAnsi="Times New Roman" w:cs="Times New Roman"/>
          <w:sz w:val="24"/>
        </w:rPr>
        <w:t xml:space="preserve"> </w:t>
      </w:r>
      <w:proofErr w:type="spellStart"/>
      <w:r w:rsidR="00410D6C">
        <w:rPr>
          <w:rFonts w:ascii="Times New Roman" w:hAnsi="Times New Roman" w:cs="Times New Roman"/>
          <w:sz w:val="24"/>
        </w:rPr>
        <w:t>Erih</w:t>
      </w:r>
      <w:proofErr w:type="spellEnd"/>
      <w:r w:rsidR="00410D6C">
        <w:rPr>
          <w:rFonts w:ascii="Times New Roman" w:hAnsi="Times New Roman" w:cs="Times New Roman"/>
          <w:sz w:val="24"/>
        </w:rPr>
        <w:t xml:space="preserve"> Plus </w:t>
      </w:r>
      <w:proofErr w:type="spellStart"/>
      <w:r w:rsidR="00410D6C">
        <w:rPr>
          <w:rFonts w:ascii="Times New Roman" w:hAnsi="Times New Roman" w:cs="Times New Roman"/>
          <w:sz w:val="24"/>
        </w:rPr>
        <w:t>și</w:t>
      </w:r>
      <w:proofErr w:type="spellEnd"/>
      <w:r w:rsidR="00410D6C">
        <w:rPr>
          <w:rFonts w:ascii="Times New Roman" w:hAnsi="Times New Roman" w:cs="Times New Roman"/>
          <w:sz w:val="24"/>
        </w:rPr>
        <w:t xml:space="preserve"> </w:t>
      </w:r>
      <w:r w:rsidR="00410D6C" w:rsidRPr="00021AEF">
        <w:rPr>
          <w:rFonts w:ascii="Times New Roman" w:hAnsi="Times New Roman" w:cs="Times New Roman"/>
          <w:sz w:val="24"/>
        </w:rPr>
        <w:t>CEEOL; on line:</w:t>
      </w:r>
      <w:r w:rsidR="00410D6C" w:rsidRPr="00410D6C">
        <w:t xml:space="preserve"> </w:t>
      </w:r>
      <w:hyperlink r:id="rId286" w:history="1">
        <w:r w:rsidR="00410D6C" w:rsidRPr="00650882">
          <w:rPr>
            <w:rStyle w:val="Hyperlink"/>
            <w:rFonts w:ascii="Times New Roman" w:hAnsi="Times New Roman" w:cs="Times New Roman"/>
            <w:sz w:val="24"/>
          </w:rPr>
          <w:t>https://teologiesiviata.ro/sites/default/files/fisiere/2022/03/18%20PETCU_Recenzii%20IV.pdf</w:t>
        </w:r>
      </w:hyperlink>
      <w:r w:rsidR="00410D6C">
        <w:rPr>
          <w:rFonts w:ascii="Times New Roman" w:hAnsi="Times New Roman" w:cs="Times New Roman"/>
          <w:sz w:val="24"/>
        </w:rPr>
        <w:t xml:space="preserve"> </w:t>
      </w:r>
    </w:p>
    <w:p w14:paraId="403CCAF5" w14:textId="5EE165B0" w:rsidR="00326C44" w:rsidRPr="00326C44" w:rsidRDefault="00326C44" w:rsidP="00326C44">
      <w:pPr>
        <w:pStyle w:val="ListParagraph"/>
        <w:numPr>
          <w:ilvl w:val="0"/>
          <w:numId w:val="18"/>
        </w:numPr>
        <w:spacing w:line="245" w:lineRule="auto"/>
        <w:ind w:left="284" w:hanging="284"/>
        <w:rPr>
          <w:rFonts w:ascii="Times New Roman" w:hAnsi="Times New Roman" w:cs="Times New Roman"/>
          <w:sz w:val="24"/>
          <w:lang w:val="fr-FR"/>
        </w:rPr>
      </w:pPr>
      <w:proofErr w:type="spellStart"/>
      <w:r w:rsidRPr="00326C44">
        <w:rPr>
          <w:rFonts w:ascii="Times New Roman" w:hAnsi="Times New Roman" w:cs="Times New Roman"/>
          <w:sz w:val="24"/>
          <w:lang w:val="fr-FR"/>
        </w:rPr>
        <w:t>Prezentarea</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în</w:t>
      </w:r>
      <w:proofErr w:type="spellEnd"/>
      <w:r w:rsidRPr="00326C44">
        <w:rPr>
          <w:rFonts w:ascii="Times New Roman" w:hAnsi="Times New Roman" w:cs="Times New Roman"/>
          <w:sz w:val="24"/>
          <w:lang w:val="fr-FR"/>
        </w:rPr>
        <w:t xml:space="preserve"> data de 1</w:t>
      </w:r>
      <w:r w:rsidR="00F33343">
        <w:rPr>
          <w:rFonts w:ascii="Times New Roman" w:hAnsi="Times New Roman" w:cs="Times New Roman"/>
          <w:sz w:val="24"/>
          <w:lang w:val="fr-FR"/>
        </w:rPr>
        <w:t>1</w:t>
      </w:r>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iunie</w:t>
      </w:r>
      <w:proofErr w:type="spellEnd"/>
      <w:r w:rsidRPr="00326C44">
        <w:rPr>
          <w:rFonts w:ascii="Times New Roman" w:hAnsi="Times New Roman" w:cs="Times New Roman"/>
          <w:sz w:val="24"/>
          <w:lang w:val="fr-FR"/>
        </w:rPr>
        <w:t xml:space="preserve"> 2021, a </w:t>
      </w:r>
      <w:proofErr w:type="spellStart"/>
      <w:r w:rsidRPr="00326C44">
        <w:rPr>
          <w:rFonts w:ascii="Times New Roman" w:hAnsi="Times New Roman" w:cs="Times New Roman"/>
          <w:sz w:val="24"/>
          <w:lang w:val="fr-FR"/>
        </w:rPr>
        <w:t>cărții</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cu</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titlul</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i/>
          <w:sz w:val="24"/>
          <w:lang w:val="fr-FR"/>
        </w:rPr>
        <w:t>Considerații</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spirituale</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în</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patologia</w:t>
      </w:r>
      <w:proofErr w:type="spellEnd"/>
      <w:r w:rsidRPr="00326C44">
        <w:rPr>
          <w:rFonts w:ascii="Times New Roman" w:hAnsi="Times New Roman" w:cs="Times New Roman"/>
          <w:i/>
          <w:sz w:val="24"/>
          <w:lang w:val="fr-FR"/>
        </w:rPr>
        <w:t xml:space="preserve"> </w:t>
      </w:r>
      <w:proofErr w:type="spellStart"/>
      <w:r w:rsidRPr="00326C44">
        <w:rPr>
          <w:rFonts w:ascii="Times New Roman" w:hAnsi="Times New Roman" w:cs="Times New Roman"/>
          <w:i/>
          <w:sz w:val="24"/>
          <w:lang w:val="fr-FR"/>
        </w:rPr>
        <w:t>cancerului</w:t>
      </w:r>
      <w:proofErr w:type="spellEnd"/>
      <w:r w:rsidRPr="00326C44">
        <w:rPr>
          <w:rFonts w:ascii="Times New Roman" w:hAnsi="Times New Roman" w:cs="Times New Roman"/>
          <w:sz w:val="24"/>
          <w:lang w:val="fr-FR"/>
        </w:rPr>
        <w:t xml:space="preserve">, a </w:t>
      </w:r>
      <w:proofErr w:type="spellStart"/>
      <w:r w:rsidRPr="00326C44">
        <w:rPr>
          <w:rFonts w:ascii="Times New Roman" w:hAnsi="Times New Roman" w:cs="Times New Roman"/>
          <w:sz w:val="24"/>
          <w:lang w:val="fr-FR"/>
        </w:rPr>
        <w:t>părintelui</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dr</w:t>
      </w:r>
      <w:proofErr w:type="spellEnd"/>
      <w:r w:rsidRPr="00326C44">
        <w:rPr>
          <w:rFonts w:ascii="Times New Roman" w:hAnsi="Times New Roman" w:cs="Times New Roman"/>
          <w:sz w:val="24"/>
          <w:lang w:val="fr-FR"/>
        </w:rPr>
        <w:t xml:space="preserve">. Radu Sever Ungureanu, la </w:t>
      </w:r>
      <w:proofErr w:type="spellStart"/>
      <w:r w:rsidRPr="00326C44">
        <w:rPr>
          <w:rFonts w:ascii="Times New Roman" w:hAnsi="Times New Roman" w:cs="Times New Roman"/>
          <w:sz w:val="24"/>
          <w:lang w:val="fr-FR"/>
        </w:rPr>
        <w:t>Ateneul</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Național</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din</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Tătărași</w:t>
      </w:r>
      <w:proofErr w:type="spellEnd"/>
      <w:r w:rsidRPr="00326C44">
        <w:rPr>
          <w:rFonts w:ascii="Times New Roman" w:hAnsi="Times New Roman" w:cs="Times New Roman"/>
          <w:sz w:val="24"/>
          <w:lang w:val="fr-FR"/>
        </w:rPr>
        <w:t xml:space="preserve">, </w:t>
      </w:r>
      <w:proofErr w:type="spellStart"/>
      <w:r w:rsidRPr="00326C44">
        <w:rPr>
          <w:rFonts w:ascii="Times New Roman" w:hAnsi="Times New Roman" w:cs="Times New Roman"/>
          <w:sz w:val="24"/>
          <w:lang w:val="fr-FR"/>
        </w:rPr>
        <w:t>orele</w:t>
      </w:r>
      <w:proofErr w:type="spellEnd"/>
      <w:r w:rsidRPr="00326C44">
        <w:rPr>
          <w:rFonts w:ascii="Times New Roman" w:hAnsi="Times New Roman" w:cs="Times New Roman"/>
          <w:sz w:val="24"/>
          <w:lang w:val="fr-FR"/>
        </w:rPr>
        <w:t xml:space="preserve"> 15,00; https://doxologia.ro/lansare-de-carte-la-ateneul-din-iasi-consideratii-spirituale-patologia-cancerului-din-perspectiva</w:t>
      </w:r>
    </w:p>
    <w:p w14:paraId="7742FE87" w14:textId="77777777" w:rsidR="001D24DE" w:rsidRDefault="004254FB" w:rsidP="001D24DE">
      <w:pPr>
        <w:pStyle w:val="ListParagraph"/>
        <w:numPr>
          <w:ilvl w:val="0"/>
          <w:numId w:val="18"/>
        </w:numPr>
        <w:spacing w:line="245" w:lineRule="auto"/>
        <w:ind w:left="284" w:hanging="284"/>
        <w:rPr>
          <w:rFonts w:ascii="Times New Roman" w:hAnsi="Times New Roman" w:cs="Times New Roman"/>
          <w:sz w:val="24"/>
          <w:lang w:val="fr-FR"/>
        </w:rPr>
      </w:pPr>
      <w:proofErr w:type="spellStart"/>
      <w:r>
        <w:rPr>
          <w:rFonts w:ascii="Times New Roman" w:hAnsi="Times New Roman" w:cs="Times New Roman"/>
          <w:sz w:val="24"/>
          <w:lang w:val="fr-FR"/>
        </w:rPr>
        <w:t>Recenzie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publicată</w:t>
      </w:r>
      <w:proofErr w:type="spellEnd"/>
      <w:r>
        <w:rPr>
          <w:rFonts w:ascii="Times New Roman" w:hAnsi="Times New Roman" w:cs="Times New Roman"/>
          <w:sz w:val="24"/>
          <w:lang w:val="fr-FR"/>
        </w:rPr>
        <w:t xml:space="preserve"> </w:t>
      </w:r>
      <w:r>
        <w:rPr>
          <w:rFonts w:ascii="Times New Roman" w:hAnsi="Times New Roman" w:cs="Times New Roman"/>
          <w:i/>
          <w:sz w:val="24"/>
          <w:lang w:val="fr-FR"/>
        </w:rPr>
        <w:t xml:space="preserve">in extenso </w:t>
      </w:r>
      <w:r w:rsidR="00AD13D2">
        <w:rPr>
          <w:rFonts w:ascii="Times New Roman" w:hAnsi="Times New Roman" w:cs="Times New Roman"/>
          <w:sz w:val="24"/>
          <w:lang w:val="fr-FR"/>
        </w:rPr>
        <w:t xml:space="preserve">la </w:t>
      </w:r>
      <w:proofErr w:type="spellStart"/>
      <w:r w:rsidR="00AD13D2">
        <w:rPr>
          <w:rFonts w:ascii="Times New Roman" w:hAnsi="Times New Roman" w:cs="Times New Roman"/>
          <w:sz w:val="24"/>
          <w:lang w:val="fr-FR"/>
        </w:rPr>
        <w:t>cartea</w:t>
      </w:r>
      <w:proofErr w:type="spellEnd"/>
      <w:r w:rsidR="00AD13D2">
        <w:rPr>
          <w:rFonts w:ascii="Times New Roman" w:hAnsi="Times New Roman" w:cs="Times New Roman"/>
          <w:sz w:val="24"/>
          <w:lang w:val="fr-FR"/>
        </w:rPr>
        <w:t xml:space="preserve"> </w:t>
      </w:r>
      <w:proofErr w:type="spellStart"/>
      <w:r w:rsidR="001D24DE" w:rsidRPr="00AD13D2">
        <w:rPr>
          <w:rFonts w:ascii="Times New Roman" w:hAnsi="Times New Roman" w:cs="Times New Roman"/>
          <w:i/>
          <w:sz w:val="24"/>
          <w:lang w:val="fr-FR"/>
        </w:rPr>
        <w:t>Culegând</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roadele</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slujirii</w:t>
      </w:r>
      <w:proofErr w:type="spellEnd"/>
      <w:r w:rsidR="001D24DE" w:rsidRPr="00AD13D2">
        <w:rPr>
          <w:rFonts w:ascii="Times New Roman" w:hAnsi="Times New Roman" w:cs="Times New Roman"/>
          <w:i/>
          <w:sz w:val="24"/>
          <w:lang w:val="fr-FR"/>
        </w:rPr>
        <w:t xml:space="preserve"> sale. </w:t>
      </w:r>
      <w:proofErr w:type="spellStart"/>
      <w:r w:rsidR="001D24DE" w:rsidRPr="00AD13D2">
        <w:rPr>
          <w:rFonts w:ascii="Times New Roman" w:hAnsi="Times New Roman" w:cs="Times New Roman"/>
          <w:i/>
          <w:sz w:val="24"/>
          <w:lang w:val="fr-FR"/>
        </w:rPr>
        <w:t>Volum</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omagial</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dedicat</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părintelui</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Vilie</w:t>
      </w:r>
      <w:proofErr w:type="spellEnd"/>
      <w:r w:rsidR="001D24DE" w:rsidRPr="00AD13D2">
        <w:rPr>
          <w:rFonts w:ascii="Times New Roman" w:hAnsi="Times New Roman" w:cs="Times New Roman"/>
          <w:i/>
          <w:sz w:val="24"/>
          <w:lang w:val="fr-FR"/>
        </w:rPr>
        <w:t xml:space="preserve"> </w:t>
      </w:r>
      <w:proofErr w:type="spellStart"/>
      <w:r w:rsidR="001D24DE" w:rsidRPr="00AD13D2">
        <w:rPr>
          <w:rFonts w:ascii="Times New Roman" w:hAnsi="Times New Roman" w:cs="Times New Roman"/>
          <w:i/>
          <w:sz w:val="24"/>
          <w:lang w:val="fr-FR"/>
        </w:rPr>
        <w:t>Doroșincă</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Editura</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i/>
          <w:sz w:val="24"/>
          <w:lang w:val="fr-FR"/>
        </w:rPr>
        <w:t>Doxologia</w:t>
      </w:r>
      <w:proofErr w:type="spellEnd"/>
      <w:r w:rsidR="001D24DE" w:rsidRPr="001D24DE">
        <w:rPr>
          <w:rFonts w:ascii="Times New Roman" w:hAnsi="Times New Roman" w:cs="Times New Roman"/>
          <w:sz w:val="24"/>
          <w:lang w:val="fr-FR"/>
        </w:rPr>
        <w:t xml:space="preserve"> a </w:t>
      </w:r>
      <w:proofErr w:type="spellStart"/>
      <w:r w:rsidR="001D24DE" w:rsidRPr="001D24DE">
        <w:rPr>
          <w:rFonts w:ascii="Times New Roman" w:hAnsi="Times New Roman" w:cs="Times New Roman"/>
          <w:sz w:val="24"/>
          <w:lang w:val="fr-FR"/>
        </w:rPr>
        <w:t>Mitropoliei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Moldovei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și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Bucovinei</w:t>
      </w:r>
      <w:proofErr w:type="spellEnd"/>
      <w:r w:rsidR="002445C7">
        <w:rPr>
          <w:rFonts w:ascii="Times New Roman" w:hAnsi="Times New Roman" w:cs="Times New Roman"/>
          <w:sz w:val="24"/>
          <w:lang w:val="fr-FR"/>
        </w:rPr>
        <w:t xml:space="preserve"> </w:t>
      </w:r>
      <w:r w:rsidR="002445C7" w:rsidRPr="002445C7">
        <w:rPr>
          <w:rFonts w:ascii="Times New Roman" w:hAnsi="Times New Roman" w:cs="Times New Roman"/>
          <w:sz w:val="24"/>
          <w:lang w:val="fr-FR"/>
        </w:rPr>
        <w:t>(</w:t>
      </w:r>
      <w:proofErr w:type="spellStart"/>
      <w:r w:rsidR="002445C7" w:rsidRPr="002445C7">
        <w:rPr>
          <w:rFonts w:ascii="Times New Roman" w:hAnsi="Times New Roman" w:cs="Times New Roman"/>
          <w:sz w:val="24"/>
          <w:lang w:val="fr-FR"/>
        </w:rPr>
        <w:t>acreditată</w:t>
      </w:r>
      <w:proofErr w:type="spellEnd"/>
      <w:r w:rsidR="002445C7" w:rsidRPr="002445C7">
        <w:rPr>
          <w:rFonts w:ascii="Times New Roman" w:hAnsi="Times New Roman" w:cs="Times New Roman"/>
          <w:sz w:val="24"/>
          <w:lang w:val="fr-FR"/>
        </w:rPr>
        <w:t xml:space="preserve"> CNCS </w:t>
      </w:r>
      <w:proofErr w:type="spellStart"/>
      <w:r w:rsidR="002445C7" w:rsidRPr="002445C7">
        <w:rPr>
          <w:rFonts w:ascii="Times New Roman" w:hAnsi="Times New Roman" w:cs="Times New Roman"/>
          <w:sz w:val="24"/>
          <w:lang w:val="fr-FR"/>
        </w:rPr>
        <w:t>categoria</w:t>
      </w:r>
      <w:proofErr w:type="spellEnd"/>
      <w:r w:rsidR="002445C7" w:rsidRPr="002445C7">
        <w:rPr>
          <w:rFonts w:ascii="Times New Roman" w:hAnsi="Times New Roman" w:cs="Times New Roman"/>
          <w:sz w:val="24"/>
          <w:lang w:val="fr-FR"/>
        </w:rPr>
        <w:t xml:space="preserve"> A, </w:t>
      </w:r>
      <w:proofErr w:type="spellStart"/>
      <w:r w:rsidR="002445C7" w:rsidRPr="002445C7">
        <w:rPr>
          <w:rFonts w:ascii="Times New Roman" w:hAnsi="Times New Roman" w:cs="Times New Roman"/>
          <w:sz w:val="24"/>
          <w:lang w:val="fr-FR"/>
        </w:rPr>
        <w:t>în</w:t>
      </w:r>
      <w:proofErr w:type="spellEnd"/>
      <w:r w:rsidR="002445C7" w:rsidRPr="002445C7">
        <w:rPr>
          <w:rFonts w:ascii="Times New Roman" w:hAnsi="Times New Roman" w:cs="Times New Roman"/>
          <w:sz w:val="24"/>
          <w:lang w:val="fr-FR"/>
        </w:rPr>
        <w:t xml:space="preserve"> </w:t>
      </w:r>
      <w:proofErr w:type="spellStart"/>
      <w:r w:rsidR="002445C7" w:rsidRPr="002445C7">
        <w:rPr>
          <w:rFonts w:ascii="Times New Roman" w:hAnsi="Times New Roman" w:cs="Times New Roman"/>
          <w:sz w:val="24"/>
          <w:lang w:val="fr-FR"/>
        </w:rPr>
        <w:t>domeniul</w:t>
      </w:r>
      <w:proofErr w:type="spellEnd"/>
      <w:r w:rsidR="002445C7" w:rsidRPr="002445C7">
        <w:rPr>
          <w:rFonts w:ascii="Times New Roman" w:hAnsi="Times New Roman" w:cs="Times New Roman"/>
          <w:sz w:val="24"/>
          <w:lang w:val="fr-FR"/>
        </w:rPr>
        <w:t xml:space="preserve"> </w:t>
      </w:r>
      <w:proofErr w:type="spellStart"/>
      <w:r w:rsidR="002445C7" w:rsidRPr="002445C7">
        <w:rPr>
          <w:rFonts w:ascii="Times New Roman" w:hAnsi="Times New Roman" w:cs="Times New Roman"/>
          <w:sz w:val="24"/>
          <w:lang w:val="fr-FR"/>
        </w:rPr>
        <w:t>Teologie</w:t>
      </w:r>
      <w:proofErr w:type="spellEnd"/>
      <w:r w:rsidR="002445C7">
        <w:rPr>
          <w:rFonts w:ascii="Times New Roman" w:hAnsi="Times New Roman" w:cs="Times New Roman"/>
          <w:sz w:val="24"/>
          <w:lang w:val="fr-FR"/>
        </w:rPr>
        <w:t>)</w:t>
      </w:r>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Iași</w:t>
      </w:r>
      <w:proofErr w:type="spellEnd"/>
      <w:r w:rsidR="001D24DE" w:rsidRPr="001D24DE">
        <w:rPr>
          <w:rFonts w:ascii="Times New Roman" w:hAnsi="Times New Roman" w:cs="Times New Roman"/>
          <w:sz w:val="24"/>
          <w:lang w:val="fr-FR"/>
        </w:rPr>
        <w:t xml:space="preserve">, 2020, 466 p.; </w:t>
      </w:r>
      <w:proofErr w:type="spellStart"/>
      <w:r w:rsidR="001D24DE" w:rsidRPr="001D24DE">
        <w:rPr>
          <w:rFonts w:ascii="Times New Roman" w:hAnsi="Times New Roman" w:cs="Times New Roman"/>
          <w:sz w:val="24"/>
          <w:lang w:val="fr-FR"/>
        </w:rPr>
        <w:t>publicată</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pe</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portalul</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i/>
          <w:sz w:val="24"/>
          <w:lang w:val="fr-FR"/>
        </w:rPr>
        <w:t>Doxologia</w:t>
      </w:r>
      <w:proofErr w:type="spellEnd"/>
      <w:r w:rsidR="001D24DE" w:rsidRPr="001D24DE">
        <w:rPr>
          <w:rFonts w:ascii="Times New Roman" w:hAnsi="Times New Roman" w:cs="Times New Roman"/>
          <w:i/>
          <w:sz w:val="24"/>
          <w:lang w:val="fr-FR"/>
        </w:rPr>
        <w:t xml:space="preserve"> </w:t>
      </w:r>
      <w:r w:rsidR="001D24DE" w:rsidRPr="001D24DE">
        <w:rPr>
          <w:rFonts w:ascii="Times New Roman" w:hAnsi="Times New Roman" w:cs="Times New Roman"/>
          <w:sz w:val="24"/>
          <w:lang w:val="fr-FR"/>
        </w:rPr>
        <w:t xml:space="preserve">a </w:t>
      </w:r>
      <w:proofErr w:type="spellStart"/>
      <w:r w:rsidR="001D24DE" w:rsidRPr="001D24DE">
        <w:rPr>
          <w:rFonts w:ascii="Times New Roman" w:hAnsi="Times New Roman" w:cs="Times New Roman"/>
          <w:sz w:val="24"/>
          <w:lang w:val="fr-FR"/>
        </w:rPr>
        <w:t>Mitropoliei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Moldovei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și</w:t>
      </w:r>
      <w:proofErr w:type="spellEnd"/>
      <w:r w:rsidR="001D24DE" w:rsidRPr="001D24DE">
        <w:rPr>
          <w:rFonts w:ascii="Times New Roman" w:hAnsi="Times New Roman" w:cs="Times New Roman"/>
          <w:sz w:val="24"/>
          <w:lang w:val="fr-FR"/>
        </w:rPr>
        <w:t xml:space="preserve"> </w:t>
      </w:r>
      <w:proofErr w:type="spellStart"/>
      <w:r w:rsidR="001D24DE" w:rsidRPr="001D24DE">
        <w:rPr>
          <w:rFonts w:ascii="Times New Roman" w:hAnsi="Times New Roman" w:cs="Times New Roman"/>
          <w:sz w:val="24"/>
          <w:lang w:val="fr-FR"/>
        </w:rPr>
        <w:t>Bucovinei</w:t>
      </w:r>
      <w:proofErr w:type="spellEnd"/>
      <w:r w:rsidR="001D24DE" w:rsidRPr="001D24DE">
        <w:rPr>
          <w:rFonts w:ascii="Times New Roman" w:hAnsi="Times New Roman" w:cs="Times New Roman"/>
          <w:sz w:val="24"/>
          <w:lang w:val="fr-FR"/>
        </w:rPr>
        <w:t xml:space="preserve">: https://doxologia.ro/recenzie-culegand-roadele-slujirii-sale-volum-omagial-dedicat-parintelui-vilie-dorosinca </w:t>
      </w:r>
    </w:p>
    <w:p w14:paraId="602B85F7" w14:textId="77777777" w:rsidR="004254FB" w:rsidRDefault="004254FB" w:rsidP="004254FB">
      <w:pPr>
        <w:pStyle w:val="ListParagraph"/>
        <w:spacing w:line="245" w:lineRule="auto"/>
        <w:ind w:left="284" w:firstLine="0"/>
        <w:rPr>
          <w:rFonts w:ascii="Times New Roman" w:hAnsi="Times New Roman" w:cs="Times New Roman"/>
          <w:sz w:val="24"/>
          <w:lang w:val="fr-FR"/>
        </w:rPr>
      </w:pPr>
      <w:proofErr w:type="spellStart"/>
      <w:r>
        <w:rPr>
          <w:rFonts w:ascii="Times New Roman" w:hAnsi="Times New Roman" w:cs="Times New Roman"/>
          <w:sz w:val="24"/>
          <w:lang w:val="fr-FR"/>
        </w:rPr>
        <w:lastRenderedPageBreak/>
        <w:t>Recenzia</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fost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publicată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i/>
          <w:sz w:val="24"/>
          <w:lang w:val="fr-FR"/>
        </w:rPr>
        <w:t>Ziarul</w:t>
      </w:r>
      <w:proofErr w:type="spellEnd"/>
      <w:r>
        <w:rPr>
          <w:rFonts w:ascii="Times New Roman" w:hAnsi="Times New Roman" w:cs="Times New Roman"/>
          <w:i/>
          <w:sz w:val="24"/>
          <w:lang w:val="fr-FR"/>
        </w:rPr>
        <w:t xml:space="preserve"> </w:t>
      </w:r>
      <w:proofErr w:type="spellStart"/>
      <w:r>
        <w:rPr>
          <w:rFonts w:ascii="Times New Roman" w:hAnsi="Times New Roman" w:cs="Times New Roman"/>
          <w:i/>
          <w:sz w:val="24"/>
          <w:lang w:val="fr-FR"/>
        </w:rPr>
        <w:t>Lumina</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Patriarhiei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Române</w:t>
      </w:r>
      <w:proofErr w:type="spellEnd"/>
      <w:r>
        <w:rPr>
          <w:rFonts w:ascii="Times New Roman" w:hAnsi="Times New Roman" w:cs="Times New Roman"/>
          <w:sz w:val="24"/>
          <w:lang w:val="fr-FR"/>
        </w:rPr>
        <w:t xml:space="preserve">, </w:t>
      </w:r>
      <w:proofErr w:type="spellStart"/>
      <w:r w:rsidR="0066312C">
        <w:rPr>
          <w:rFonts w:ascii="Times New Roman" w:hAnsi="Times New Roman" w:cs="Times New Roman"/>
          <w:sz w:val="24"/>
          <w:lang w:val="fr-FR"/>
        </w:rPr>
        <w:t>într</w:t>
      </w:r>
      <w:proofErr w:type="spellEnd"/>
      <w:r w:rsidR="0066312C">
        <w:rPr>
          <w:rFonts w:ascii="Times New Roman" w:hAnsi="Times New Roman" w:cs="Times New Roman"/>
          <w:sz w:val="24"/>
          <w:lang w:val="fr-FR"/>
        </w:rPr>
        <w:t xml:space="preserve">-o </w:t>
      </w:r>
      <w:proofErr w:type="spellStart"/>
      <w:r w:rsidR="0066312C">
        <w:rPr>
          <w:rFonts w:ascii="Times New Roman" w:hAnsi="Times New Roman" w:cs="Times New Roman"/>
          <w:sz w:val="24"/>
          <w:lang w:val="fr-FR"/>
        </w:rPr>
        <w:t>formă</w:t>
      </w:r>
      <w:proofErr w:type="spellEnd"/>
      <w:r w:rsidR="0066312C">
        <w:rPr>
          <w:rFonts w:ascii="Times New Roman" w:hAnsi="Times New Roman" w:cs="Times New Roman"/>
          <w:sz w:val="24"/>
          <w:lang w:val="fr-FR"/>
        </w:rPr>
        <w:t xml:space="preserve"> </w:t>
      </w:r>
      <w:proofErr w:type="spellStart"/>
      <w:r w:rsidR="0066312C">
        <w:rPr>
          <w:rFonts w:ascii="Times New Roman" w:hAnsi="Times New Roman" w:cs="Times New Roman"/>
          <w:sz w:val="24"/>
          <w:lang w:val="fr-FR"/>
        </w:rPr>
        <w:t>rezumativă</w:t>
      </w:r>
      <w:proofErr w:type="spellEnd"/>
      <w:r w:rsidR="0066312C">
        <w:rPr>
          <w:rFonts w:ascii="Times New Roman" w:hAnsi="Times New Roman" w:cs="Times New Roman"/>
          <w:sz w:val="24"/>
          <w:lang w:val="fr-FR"/>
        </w:rPr>
        <w:t xml:space="preserve">: </w:t>
      </w:r>
      <w:r w:rsidR="0066312C" w:rsidRPr="0066312C">
        <w:rPr>
          <w:rFonts w:ascii="Times New Roman" w:hAnsi="Times New Roman" w:cs="Times New Roman"/>
          <w:sz w:val="24"/>
          <w:lang w:val="fr-FR"/>
        </w:rPr>
        <w:t>https://ziarullumina.ro/actualitate-religioasa/stiri/culegand-roadele-slujirii-sale-volum-omagial-dedicat-parintelui-vilie-dorosinca-158761.html?fbclid=IwAR2wNX-eDA8T4we5aKYKarRvbWFnvFBsIzahrIUmjuPhU9YVlhf-Dysv-R4</w:t>
      </w:r>
      <w:r w:rsidR="0066312C">
        <w:rPr>
          <w:rFonts w:ascii="Times New Roman" w:hAnsi="Times New Roman" w:cs="Times New Roman"/>
          <w:sz w:val="24"/>
          <w:lang w:val="fr-FR"/>
        </w:rPr>
        <w:t xml:space="preserve"> </w:t>
      </w:r>
    </w:p>
    <w:p w14:paraId="00BF3791" w14:textId="77777777" w:rsidR="00D21297" w:rsidRPr="00D21297" w:rsidRDefault="00D21297" w:rsidP="004254FB">
      <w:pPr>
        <w:pStyle w:val="ListParagraph"/>
        <w:spacing w:line="245" w:lineRule="auto"/>
        <w:ind w:left="284" w:firstLine="0"/>
        <w:rPr>
          <w:rFonts w:ascii="Times New Roman" w:hAnsi="Times New Roman" w:cs="Times New Roman"/>
          <w:sz w:val="24"/>
          <w:lang w:val="fr-FR"/>
        </w:rPr>
      </w:pPr>
      <w:r>
        <w:rPr>
          <w:rFonts w:ascii="Times New Roman" w:hAnsi="Times New Roman" w:cs="Times New Roman"/>
          <w:sz w:val="24"/>
          <w:lang w:val="fr-FR"/>
        </w:rPr>
        <w:t xml:space="preserve">A </w:t>
      </w:r>
      <w:proofErr w:type="spellStart"/>
      <w:r>
        <w:rPr>
          <w:rFonts w:ascii="Times New Roman" w:hAnsi="Times New Roman" w:cs="Times New Roman"/>
          <w:sz w:val="24"/>
          <w:lang w:val="fr-FR"/>
        </w:rPr>
        <w:t>apărut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revista</w:t>
      </w:r>
      <w:proofErr w:type="spellEnd"/>
      <w:r>
        <w:rPr>
          <w:rFonts w:ascii="Times New Roman" w:hAnsi="Times New Roman" w:cs="Times New Roman"/>
          <w:sz w:val="24"/>
          <w:lang w:val="fr-FR"/>
        </w:rPr>
        <w:t xml:space="preserve"> </w:t>
      </w:r>
      <w:proofErr w:type="spellStart"/>
      <w:r>
        <w:rPr>
          <w:rFonts w:ascii="Times New Roman" w:hAnsi="Times New Roman" w:cs="Times New Roman"/>
          <w:i/>
          <w:sz w:val="24"/>
          <w:lang w:val="fr-FR"/>
        </w:rPr>
        <w:t>Teologie</w:t>
      </w:r>
      <w:proofErr w:type="spellEnd"/>
      <w:r>
        <w:rPr>
          <w:rFonts w:ascii="Times New Roman" w:hAnsi="Times New Roman" w:cs="Times New Roman"/>
          <w:i/>
          <w:sz w:val="24"/>
          <w:lang w:val="fr-FR"/>
        </w:rPr>
        <w:t xml:space="preserve"> </w:t>
      </w:r>
      <w:proofErr w:type="spellStart"/>
      <w:r>
        <w:rPr>
          <w:rFonts w:ascii="Times New Roman" w:hAnsi="Times New Roman" w:cs="Times New Roman"/>
          <w:i/>
          <w:sz w:val="24"/>
          <w:lang w:val="fr-FR"/>
        </w:rPr>
        <w:t>și</w:t>
      </w:r>
      <w:proofErr w:type="spellEnd"/>
      <w:r>
        <w:rPr>
          <w:rFonts w:ascii="Times New Roman" w:hAnsi="Times New Roman" w:cs="Times New Roman"/>
          <w:i/>
          <w:sz w:val="24"/>
          <w:lang w:val="fr-FR"/>
        </w:rPr>
        <w:t xml:space="preserve"> </w:t>
      </w:r>
      <w:proofErr w:type="spellStart"/>
      <w:r>
        <w:rPr>
          <w:rFonts w:ascii="Times New Roman" w:hAnsi="Times New Roman" w:cs="Times New Roman"/>
          <w:i/>
          <w:sz w:val="24"/>
          <w:lang w:val="fr-FR"/>
        </w:rPr>
        <w:t>Viață</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Mitropoliei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Moldovei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Bucovinei</w:t>
      </w:r>
      <w:proofErr w:type="spellEnd"/>
      <w:r>
        <w:rPr>
          <w:rFonts w:ascii="Times New Roman" w:hAnsi="Times New Roman" w:cs="Times New Roman"/>
          <w:sz w:val="24"/>
          <w:lang w:val="fr-FR"/>
        </w:rPr>
        <w:t xml:space="preserve">: </w:t>
      </w:r>
      <w:r w:rsidRPr="00D21297">
        <w:rPr>
          <w:rFonts w:ascii="Times New Roman" w:hAnsi="Times New Roman" w:cs="Times New Roman"/>
          <w:sz w:val="24"/>
          <w:lang w:val="fr-FR"/>
        </w:rPr>
        <w:t>https://teologiesiviata.ro/sites/default/files/fisiere/2021/10/14_Recenzii%20I.pdf</w:t>
      </w:r>
    </w:p>
    <w:p w14:paraId="42C35931" w14:textId="77777777" w:rsidR="0063002A" w:rsidRPr="00021AEF" w:rsidRDefault="00196C78" w:rsidP="003C2CB0">
      <w:pPr>
        <w:pStyle w:val="ListParagraph"/>
        <w:numPr>
          <w:ilvl w:val="0"/>
          <w:numId w:val="18"/>
        </w:numPr>
        <w:spacing w:line="245" w:lineRule="auto"/>
        <w:ind w:left="284" w:hanging="284"/>
        <w:rPr>
          <w:rFonts w:ascii="Times New Roman" w:hAnsi="Times New Roman" w:cs="Times New Roman"/>
          <w:sz w:val="24"/>
        </w:rPr>
      </w:pPr>
      <w:r w:rsidRPr="00021AEF">
        <w:rPr>
          <w:rFonts w:ascii="Times New Roman" w:hAnsi="Times New Roman" w:cs="Times New Roman"/>
          <w:sz w:val="24"/>
        </w:rPr>
        <w:t xml:space="preserve">Daniel </w:t>
      </w:r>
      <w:proofErr w:type="spellStart"/>
      <w:r w:rsidRPr="00021AEF">
        <w:rPr>
          <w:rFonts w:ascii="Times New Roman" w:hAnsi="Times New Roman" w:cs="Times New Roman"/>
          <w:sz w:val="24"/>
        </w:rPr>
        <w:t>Jugrin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Negation and Knowledge of God: Neoplatonism and Christianity</w:t>
      </w:r>
      <w:r w:rsidRPr="00021AEF">
        <w:rPr>
          <w:rFonts w:ascii="Times New Roman" w:hAnsi="Times New Roman" w:cs="Times New Roman"/>
          <w:sz w:val="24"/>
        </w:rPr>
        <w:t>, Scholar</w:t>
      </w:r>
      <w:r w:rsidRPr="00021AEF">
        <w:rPr>
          <w:rFonts w:ascii="Times New Roman" w:hAnsi="Times New Roman" w:cs="Times New Roman"/>
          <w:sz w:val="24"/>
          <w:lang w:val="en-GB"/>
        </w:rPr>
        <w:t>’</w:t>
      </w:r>
      <w:r w:rsidRPr="00021AEF">
        <w:rPr>
          <w:rFonts w:ascii="Times New Roman" w:hAnsi="Times New Roman" w:cs="Times New Roman"/>
          <w:sz w:val="24"/>
        </w:rPr>
        <w:t xml:space="preserve">s Press, 2017, </w:t>
      </w:r>
      <w:proofErr w:type="spellStart"/>
      <w:r w:rsidR="00500A41">
        <w:rPr>
          <w:rFonts w:ascii="Times New Roman" w:hAnsi="Times New Roman" w:cs="Times New Roman"/>
          <w:sz w:val="24"/>
        </w:rPr>
        <w:t>publicată</w:t>
      </w:r>
      <w:proofErr w:type="spellEnd"/>
      <w:r w:rsidR="00500A41">
        <w:rPr>
          <w:rFonts w:ascii="Times New Roman" w:hAnsi="Times New Roman" w:cs="Times New Roman"/>
          <w:sz w:val="24"/>
        </w:rPr>
        <w:t xml:space="preserve"> </w:t>
      </w:r>
      <w:proofErr w:type="spellStart"/>
      <w:r w:rsidR="00500A41">
        <w:rPr>
          <w:rFonts w:ascii="Times New Roman" w:hAnsi="Times New Roman" w:cs="Times New Roman"/>
          <w:sz w:val="24"/>
        </w:rPr>
        <w:t>în</w:t>
      </w:r>
      <w:proofErr w:type="spellEnd"/>
      <w:r w:rsidR="00500A41">
        <w:rPr>
          <w:rFonts w:ascii="Times New Roman" w:hAnsi="Times New Roman" w:cs="Times New Roman"/>
          <w:sz w:val="24"/>
        </w:rPr>
        <w:t xml:space="preserve"> </w:t>
      </w:r>
      <w:proofErr w:type="spellStart"/>
      <w:r w:rsidR="00500A41">
        <w:rPr>
          <w:rFonts w:ascii="Times New Roman" w:hAnsi="Times New Roman" w:cs="Times New Roman"/>
          <w:sz w:val="24"/>
        </w:rPr>
        <w:t>revista</w:t>
      </w:r>
      <w:proofErr w:type="spellEnd"/>
      <w:r w:rsidR="00500A41">
        <w:rPr>
          <w:rFonts w:ascii="Times New Roman" w:hAnsi="Times New Roman" w:cs="Times New Roman"/>
          <w:sz w:val="24"/>
        </w:rPr>
        <w:t xml:space="preserve"> </w:t>
      </w:r>
      <w:proofErr w:type="spellStart"/>
      <w:r w:rsidR="00500A41">
        <w:rPr>
          <w:rFonts w:ascii="Times New Roman" w:hAnsi="Times New Roman" w:cs="Times New Roman"/>
          <w:i/>
          <w:sz w:val="24"/>
        </w:rPr>
        <w:t>Teologie</w:t>
      </w:r>
      <w:proofErr w:type="spellEnd"/>
      <w:r w:rsidR="00500A41">
        <w:rPr>
          <w:rFonts w:ascii="Times New Roman" w:hAnsi="Times New Roman" w:cs="Times New Roman"/>
          <w:i/>
          <w:sz w:val="24"/>
        </w:rPr>
        <w:t xml:space="preserve"> </w:t>
      </w:r>
      <w:proofErr w:type="spellStart"/>
      <w:r w:rsidR="00500A41">
        <w:rPr>
          <w:rFonts w:ascii="Times New Roman" w:hAnsi="Times New Roman" w:cs="Times New Roman"/>
          <w:i/>
          <w:sz w:val="24"/>
        </w:rPr>
        <w:t>și</w:t>
      </w:r>
      <w:proofErr w:type="spellEnd"/>
      <w:r w:rsidR="00500A41">
        <w:rPr>
          <w:rFonts w:ascii="Times New Roman" w:hAnsi="Times New Roman" w:cs="Times New Roman"/>
          <w:i/>
          <w:sz w:val="24"/>
        </w:rPr>
        <w:t xml:space="preserve"> </w:t>
      </w:r>
      <w:proofErr w:type="spellStart"/>
      <w:r w:rsidR="00500A41" w:rsidRPr="00500A41">
        <w:rPr>
          <w:rFonts w:ascii="Times New Roman" w:hAnsi="Times New Roman" w:cs="Times New Roman"/>
          <w:sz w:val="24"/>
        </w:rPr>
        <w:t>Viață</w:t>
      </w:r>
      <w:proofErr w:type="spellEnd"/>
      <w:r w:rsidR="00500A41">
        <w:rPr>
          <w:rFonts w:ascii="Times New Roman" w:hAnsi="Times New Roman" w:cs="Times New Roman"/>
          <w:sz w:val="24"/>
        </w:rPr>
        <w:t>, Nr. 9-12, 201</w:t>
      </w:r>
      <w:r w:rsidR="002C48BB">
        <w:rPr>
          <w:rFonts w:ascii="Times New Roman" w:hAnsi="Times New Roman" w:cs="Times New Roman"/>
          <w:sz w:val="24"/>
        </w:rPr>
        <w:t>7</w:t>
      </w:r>
      <w:r w:rsidR="00500A41">
        <w:rPr>
          <w:rFonts w:ascii="Times New Roman" w:hAnsi="Times New Roman" w:cs="Times New Roman"/>
          <w:sz w:val="24"/>
        </w:rPr>
        <w:t xml:space="preserve">, </w:t>
      </w:r>
      <w:r w:rsidRPr="00500A41">
        <w:rPr>
          <w:rFonts w:ascii="Times New Roman" w:hAnsi="Times New Roman" w:cs="Times New Roman"/>
          <w:sz w:val="24"/>
        </w:rPr>
        <w:t>p</w:t>
      </w:r>
      <w:r w:rsidRPr="00021AEF">
        <w:rPr>
          <w:rFonts w:ascii="Times New Roman" w:hAnsi="Times New Roman" w:cs="Times New Roman"/>
          <w:sz w:val="24"/>
        </w:rPr>
        <w:t xml:space="preserve">. 186-191; ISSN 1221-5988; </w:t>
      </w:r>
      <w:proofErr w:type="spellStart"/>
      <w:r w:rsidRPr="00021AEF">
        <w:rPr>
          <w:rFonts w:ascii="Times New Roman" w:hAnsi="Times New Roman" w:cs="Times New Roman"/>
          <w:sz w:val="24"/>
        </w:rPr>
        <w:t>revistă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 </w:t>
      </w:r>
      <w:proofErr w:type="spellStart"/>
      <w:r w:rsidRPr="00021AEF">
        <w:rPr>
          <w:rFonts w:ascii="Times New Roman" w:hAnsi="Times New Roman" w:cs="Times New Roman"/>
          <w:sz w:val="24"/>
        </w:rPr>
        <w:t>categoria</w:t>
      </w:r>
      <w:proofErr w:type="spellEnd"/>
      <w:r w:rsidRPr="00021AEF">
        <w:rPr>
          <w:rFonts w:ascii="Times New Roman" w:hAnsi="Times New Roman" w:cs="Times New Roman"/>
          <w:sz w:val="24"/>
        </w:rPr>
        <w:t xml:space="preserve"> C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w:t>
      </w:r>
      <w:r w:rsidR="003C2CB0">
        <w:rPr>
          <w:rFonts w:ascii="Times New Roman" w:hAnsi="Times New Roman" w:cs="Times New Roman"/>
          <w:sz w:val="24"/>
        </w:rPr>
        <w:softHyphen/>
      </w:r>
      <w:r w:rsidRPr="00021AEF">
        <w:rPr>
          <w:rFonts w:ascii="Times New Roman" w:hAnsi="Times New Roman" w:cs="Times New Roman"/>
          <w:sz w:val="24"/>
        </w:rPr>
        <w:t>xată</w:t>
      </w:r>
      <w:proofErr w:type="spellEnd"/>
      <w:r w:rsidRPr="00021AEF">
        <w:rPr>
          <w:rFonts w:ascii="Times New Roman" w:hAnsi="Times New Roman" w:cs="Times New Roman"/>
          <w:sz w:val="24"/>
        </w:rPr>
        <w:t xml:space="preserve"> BDI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CEEOL; on line: </w:t>
      </w:r>
    </w:p>
    <w:p w14:paraId="5B418A63" w14:textId="77777777" w:rsidR="00196C78" w:rsidRPr="00021AEF" w:rsidRDefault="00000000" w:rsidP="003C2CB0">
      <w:pPr>
        <w:pStyle w:val="ListParagraph"/>
        <w:spacing w:line="245" w:lineRule="auto"/>
        <w:ind w:left="284" w:firstLine="0"/>
        <w:rPr>
          <w:rFonts w:ascii="Times New Roman" w:hAnsi="Times New Roman" w:cs="Times New Roman"/>
          <w:sz w:val="24"/>
        </w:rPr>
      </w:pPr>
      <w:hyperlink r:id="rId287" w:history="1">
        <w:r w:rsidR="00196C78" w:rsidRPr="00021AEF">
          <w:rPr>
            <w:rStyle w:val="Hyperlink"/>
            <w:rFonts w:ascii="Times New Roman" w:hAnsi="Times New Roman" w:cs="Times New Roman"/>
            <w:sz w:val="24"/>
            <w:u w:val="none"/>
          </w:rPr>
          <w:t>https://teologiesiviata.ro/sites/default/files/fisiere/2019/06/13_RECENZII%20c.pdf</w:t>
        </w:r>
      </w:hyperlink>
      <w:r w:rsidR="00196C78" w:rsidRPr="00021AEF">
        <w:rPr>
          <w:rFonts w:ascii="Times New Roman" w:hAnsi="Times New Roman" w:cs="Times New Roman"/>
          <w:sz w:val="24"/>
        </w:rPr>
        <w:t xml:space="preserve"> </w:t>
      </w:r>
    </w:p>
    <w:p w14:paraId="7C66D83F" w14:textId="77777777" w:rsidR="00196C78" w:rsidRPr="00021AEF" w:rsidRDefault="0063002A" w:rsidP="003C2CB0">
      <w:pPr>
        <w:pStyle w:val="ListParagraph"/>
        <w:numPr>
          <w:ilvl w:val="0"/>
          <w:numId w:val="18"/>
        </w:numPr>
        <w:spacing w:line="245" w:lineRule="auto"/>
        <w:ind w:left="284" w:hanging="284"/>
        <w:rPr>
          <w:rFonts w:ascii="Times New Roman" w:hAnsi="Times New Roman" w:cs="Times New Roman"/>
          <w:sz w:val="24"/>
        </w:rPr>
      </w:pPr>
      <w:r w:rsidRPr="00021AEF">
        <w:rPr>
          <w:rFonts w:ascii="Times New Roman" w:hAnsi="Times New Roman" w:cs="Times New Roman"/>
          <w:sz w:val="24"/>
          <w:lang w:val="it-IT"/>
        </w:rPr>
        <w:t>P</w:t>
      </w:r>
      <w:r w:rsidR="00196C78" w:rsidRPr="00021AEF">
        <w:rPr>
          <w:rFonts w:ascii="Times New Roman" w:hAnsi="Times New Roman" w:cs="Times New Roman"/>
          <w:sz w:val="24"/>
          <w:lang w:val="it-IT"/>
        </w:rPr>
        <w:t>rezenta</w:t>
      </w:r>
      <w:r w:rsidRPr="00021AEF">
        <w:rPr>
          <w:rFonts w:ascii="Times New Roman" w:hAnsi="Times New Roman" w:cs="Times New Roman"/>
          <w:sz w:val="24"/>
          <w:lang w:val="it-IT"/>
        </w:rPr>
        <w:t>rea</w:t>
      </w:r>
      <w:r w:rsidR="00196C78" w:rsidRPr="00021AEF">
        <w:rPr>
          <w:rFonts w:ascii="Times New Roman" w:hAnsi="Times New Roman" w:cs="Times New Roman"/>
          <w:sz w:val="24"/>
          <w:lang w:val="it-IT"/>
        </w:rPr>
        <w:t xml:space="preserve">, în data de 25 noiembrie 2015, la Muzeul Unirii din Iași, </w:t>
      </w:r>
      <w:r w:rsidRPr="00021AEF">
        <w:rPr>
          <w:rFonts w:ascii="Times New Roman" w:hAnsi="Times New Roman" w:cs="Times New Roman"/>
          <w:sz w:val="24"/>
          <w:lang w:val="it-IT"/>
        </w:rPr>
        <w:t xml:space="preserve">a volumului </w:t>
      </w:r>
      <w:r w:rsidR="00196C78" w:rsidRPr="00021AEF">
        <w:rPr>
          <w:rFonts w:ascii="Times New Roman" w:hAnsi="Times New Roman" w:cs="Times New Roman"/>
          <w:i/>
          <w:iCs/>
          <w:sz w:val="24"/>
          <w:lang w:val="it-IT"/>
        </w:rPr>
        <w:t>Convorbiri, taifasuri, divanuri, portrete</w:t>
      </w:r>
      <w:r w:rsidR="00196C78" w:rsidRPr="00021AEF">
        <w:rPr>
          <w:rFonts w:ascii="Times New Roman" w:hAnsi="Times New Roman" w:cs="Times New Roman"/>
          <w:sz w:val="24"/>
          <w:lang w:val="it-IT"/>
        </w:rPr>
        <w:t xml:space="preserve">, a distinsului om de cultură Grigore Ilisei; volumul a fost publicat la Editura </w:t>
      </w:r>
      <w:r w:rsidR="00196C78" w:rsidRPr="00021AEF">
        <w:rPr>
          <w:rFonts w:ascii="Times New Roman" w:hAnsi="Times New Roman" w:cs="Times New Roman"/>
          <w:i/>
          <w:iCs/>
          <w:sz w:val="24"/>
          <w:lang w:val="it-IT"/>
        </w:rPr>
        <w:t xml:space="preserve">Doxologia </w:t>
      </w:r>
      <w:r w:rsidR="00196C78" w:rsidRPr="00021AEF">
        <w:rPr>
          <w:rFonts w:ascii="Times New Roman" w:hAnsi="Times New Roman" w:cs="Times New Roman"/>
          <w:sz w:val="24"/>
          <w:lang w:val="it-IT"/>
        </w:rPr>
        <w:t xml:space="preserve">a Mitropoliei Moldovei și Bucovinei; vezi știre trinitas tv: </w:t>
      </w:r>
      <w:hyperlink r:id="rId288" w:history="1">
        <w:r w:rsidR="00196C78" w:rsidRPr="00021AEF">
          <w:rPr>
            <w:rStyle w:val="Hyperlink"/>
            <w:rFonts w:ascii="Times New Roman" w:hAnsi="Times New Roman" w:cs="Times New Roman"/>
            <w:sz w:val="24"/>
            <w:u w:val="none"/>
            <w:lang w:val="it-IT"/>
          </w:rPr>
          <w:t>http://trinitastv.ro/stiri-video/lansare-de-carte-la-muzeul-unirii-din-iasi-65421</w:t>
        </w:r>
      </w:hyperlink>
      <w:r w:rsidR="00196C78" w:rsidRPr="00021AEF">
        <w:rPr>
          <w:rFonts w:ascii="Times New Roman" w:hAnsi="Times New Roman" w:cs="Times New Roman"/>
          <w:sz w:val="24"/>
          <w:lang w:val="it-IT"/>
        </w:rPr>
        <w:t>; recenzia a fost publicată în rev.</w:t>
      </w:r>
      <w:r w:rsidR="00196C78" w:rsidRPr="00021AEF">
        <w:rPr>
          <w:rFonts w:ascii="Times New Roman" w:hAnsi="Times New Roman" w:cs="Times New Roman"/>
          <w:i/>
          <w:iCs/>
          <w:sz w:val="24"/>
          <w:lang w:val="it-IT"/>
        </w:rPr>
        <w:t xml:space="preserve"> </w:t>
      </w:r>
      <w:proofErr w:type="spellStart"/>
      <w:r w:rsidR="00196C78" w:rsidRPr="00021AEF">
        <w:rPr>
          <w:rFonts w:ascii="Times New Roman" w:hAnsi="Times New Roman" w:cs="Times New Roman"/>
          <w:i/>
          <w:iCs/>
          <w:sz w:val="24"/>
        </w:rPr>
        <w:t>Teologie</w:t>
      </w:r>
      <w:proofErr w:type="spellEnd"/>
      <w:r w:rsidR="00196C78" w:rsidRPr="00021AEF">
        <w:rPr>
          <w:rFonts w:ascii="Times New Roman" w:hAnsi="Times New Roman" w:cs="Times New Roman"/>
          <w:i/>
          <w:iCs/>
          <w:sz w:val="24"/>
        </w:rPr>
        <w:t xml:space="preserve"> </w:t>
      </w:r>
      <w:proofErr w:type="spellStart"/>
      <w:r w:rsidR="00196C78" w:rsidRPr="00021AEF">
        <w:rPr>
          <w:rFonts w:ascii="Times New Roman" w:hAnsi="Times New Roman" w:cs="Times New Roman"/>
          <w:i/>
          <w:iCs/>
          <w:sz w:val="24"/>
        </w:rPr>
        <w:t>și</w:t>
      </w:r>
      <w:proofErr w:type="spellEnd"/>
      <w:r w:rsidR="00196C78" w:rsidRPr="00021AEF">
        <w:rPr>
          <w:rFonts w:ascii="Times New Roman" w:hAnsi="Times New Roman" w:cs="Times New Roman"/>
          <w:i/>
          <w:iCs/>
          <w:sz w:val="24"/>
        </w:rPr>
        <w:t xml:space="preserve"> </w:t>
      </w:r>
      <w:proofErr w:type="spellStart"/>
      <w:r w:rsidR="00196C78" w:rsidRPr="00021AEF">
        <w:rPr>
          <w:rFonts w:ascii="Times New Roman" w:hAnsi="Times New Roman" w:cs="Times New Roman"/>
          <w:i/>
          <w:iCs/>
          <w:sz w:val="24"/>
        </w:rPr>
        <w:t>Viață</w:t>
      </w:r>
      <w:proofErr w:type="spellEnd"/>
      <w:r w:rsidR="00196C78" w:rsidRPr="00021AEF">
        <w:rPr>
          <w:rFonts w:ascii="Times New Roman" w:hAnsi="Times New Roman" w:cs="Times New Roman"/>
          <w:sz w:val="24"/>
        </w:rPr>
        <w:t xml:space="preserve">, Serie </w:t>
      </w:r>
      <w:proofErr w:type="spellStart"/>
      <w:r w:rsidR="00196C78" w:rsidRPr="00021AEF">
        <w:rPr>
          <w:rFonts w:ascii="Times New Roman" w:hAnsi="Times New Roman" w:cs="Times New Roman"/>
          <w:sz w:val="24"/>
        </w:rPr>
        <w:t>Nouă</w:t>
      </w:r>
      <w:proofErr w:type="spellEnd"/>
      <w:r w:rsidR="00196C78" w:rsidRPr="00021AEF">
        <w:rPr>
          <w:rFonts w:ascii="Times New Roman" w:hAnsi="Times New Roman" w:cs="Times New Roman"/>
          <w:sz w:val="24"/>
        </w:rPr>
        <w:t xml:space="preserve">, Anul XXV (XCI), Nr. 9-12, 2015, p. 280-284; ISSN 1221-5988; pe internet la: </w:t>
      </w:r>
    </w:p>
    <w:p w14:paraId="1082D264" w14:textId="77777777" w:rsidR="00196C78" w:rsidRPr="00021AEF" w:rsidRDefault="00000000" w:rsidP="003C2CB0">
      <w:pPr>
        <w:pStyle w:val="ListParagraph"/>
        <w:spacing w:line="245" w:lineRule="auto"/>
        <w:ind w:left="284" w:firstLine="0"/>
        <w:rPr>
          <w:rFonts w:ascii="Times New Roman" w:hAnsi="Times New Roman" w:cs="Times New Roman"/>
          <w:sz w:val="24"/>
        </w:rPr>
      </w:pPr>
      <w:hyperlink r:id="rId289" w:history="1">
        <w:r w:rsidR="00196C78" w:rsidRPr="00021AEF">
          <w:rPr>
            <w:rStyle w:val="Hyperlink"/>
            <w:rFonts w:ascii="Times New Roman" w:hAnsi="Times New Roman" w:cs="Times New Roman"/>
            <w:sz w:val="24"/>
            <w:u w:val="none"/>
          </w:rPr>
          <w:t>http://www.teologiesiviata.ro/sites/default/files/articol/pdf/2016/08/13_recenzii_0.pdf</w:t>
        </w:r>
      </w:hyperlink>
      <w:r w:rsidR="00196C78" w:rsidRPr="00021AEF">
        <w:rPr>
          <w:rFonts w:ascii="Times New Roman" w:hAnsi="Times New Roman" w:cs="Times New Roman"/>
          <w:sz w:val="24"/>
        </w:rPr>
        <w:t xml:space="preserve">; </w:t>
      </w:r>
    </w:p>
    <w:p w14:paraId="05CDF038" w14:textId="77777777" w:rsidR="00196C78" w:rsidRPr="00021AEF" w:rsidRDefault="0063002A" w:rsidP="003C2CB0">
      <w:pPr>
        <w:pStyle w:val="ListParagraph"/>
        <w:numPr>
          <w:ilvl w:val="0"/>
          <w:numId w:val="18"/>
        </w:numPr>
        <w:spacing w:line="245" w:lineRule="auto"/>
        <w:ind w:left="284" w:hanging="284"/>
        <w:rPr>
          <w:rFonts w:ascii="Times New Roman" w:hAnsi="Times New Roman" w:cs="Times New Roman"/>
          <w:sz w:val="24"/>
        </w:rPr>
      </w:pPr>
      <w:r w:rsidRPr="00021AEF">
        <w:rPr>
          <w:rFonts w:ascii="Times New Roman" w:hAnsi="Times New Roman" w:cs="Times New Roman"/>
          <w:sz w:val="24"/>
          <w:lang w:val="ro-RO"/>
        </w:rPr>
        <w:t>Prezentarea volumului</w:t>
      </w:r>
      <w:r w:rsidRPr="00021AEF">
        <w:rPr>
          <w:rFonts w:ascii="Times New Roman" w:hAnsi="Times New Roman" w:cs="Times New Roman"/>
          <w:sz w:val="24"/>
          <w:lang w:val="it-IT"/>
        </w:rPr>
        <w:t xml:space="preserve"> </w:t>
      </w:r>
      <w:r w:rsidR="00196C78" w:rsidRPr="00021AEF">
        <w:rPr>
          <w:rFonts w:ascii="Times New Roman" w:hAnsi="Times New Roman" w:cs="Times New Roman"/>
          <w:sz w:val="24"/>
          <w:lang w:val="it-IT"/>
        </w:rPr>
        <w:t xml:space="preserve">D-lui Lect. </w:t>
      </w:r>
      <w:r w:rsidR="00196C78" w:rsidRPr="00021AEF">
        <w:rPr>
          <w:rFonts w:ascii="Times New Roman" w:hAnsi="Times New Roman" w:cs="Times New Roman"/>
          <w:sz w:val="24"/>
        </w:rPr>
        <w:t xml:space="preserve">Univ. Dr. Iulian Moga (Coordinator), </w:t>
      </w:r>
      <w:r w:rsidR="00196C78" w:rsidRPr="00021AEF">
        <w:rPr>
          <w:rFonts w:ascii="Times New Roman" w:hAnsi="Times New Roman" w:cs="Times New Roman"/>
          <w:i/>
          <w:iCs/>
          <w:sz w:val="24"/>
        </w:rPr>
        <w:t>Angels, Demons and Representations of Afterlife within the Jewish, Pagan and Christian Imagery</w:t>
      </w:r>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Editura</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Universității</w:t>
      </w:r>
      <w:proofErr w:type="spellEnd"/>
      <w:r w:rsidR="00196C78" w:rsidRPr="00021AEF">
        <w:rPr>
          <w:rFonts w:ascii="Times New Roman" w:hAnsi="Times New Roman" w:cs="Times New Roman"/>
          <w:sz w:val="24"/>
        </w:rPr>
        <w:t xml:space="preserve"> „Al. I. Cuza”, </w:t>
      </w:r>
      <w:proofErr w:type="spellStart"/>
      <w:r w:rsidR="00196C78" w:rsidRPr="00021AEF">
        <w:rPr>
          <w:rFonts w:ascii="Times New Roman" w:hAnsi="Times New Roman" w:cs="Times New Roman"/>
          <w:sz w:val="24"/>
        </w:rPr>
        <w:t>Iași</w:t>
      </w:r>
      <w:proofErr w:type="spellEnd"/>
      <w:r w:rsidR="00196C78" w:rsidRPr="00021AEF">
        <w:rPr>
          <w:rFonts w:ascii="Times New Roman" w:hAnsi="Times New Roman" w:cs="Times New Roman"/>
          <w:sz w:val="24"/>
        </w:rPr>
        <w:t>, 2013, 572 p. (</w:t>
      </w:r>
      <w:proofErr w:type="spellStart"/>
      <w:r w:rsidR="00196C78" w:rsidRPr="00021AEF">
        <w:rPr>
          <w:rFonts w:ascii="Times New Roman" w:hAnsi="Times New Roman" w:cs="Times New Roman"/>
          <w:sz w:val="24"/>
        </w:rPr>
        <w:t>editură</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acreditată</w:t>
      </w:r>
      <w:proofErr w:type="spellEnd"/>
      <w:r w:rsidR="00196C78" w:rsidRPr="00021AEF">
        <w:rPr>
          <w:rFonts w:ascii="Times New Roman" w:hAnsi="Times New Roman" w:cs="Times New Roman"/>
          <w:sz w:val="24"/>
        </w:rPr>
        <w:t xml:space="preserve"> CNCS, </w:t>
      </w:r>
      <w:proofErr w:type="spellStart"/>
      <w:r w:rsidR="00196C78" w:rsidRPr="00021AEF">
        <w:rPr>
          <w:rFonts w:ascii="Times New Roman" w:hAnsi="Times New Roman" w:cs="Times New Roman"/>
          <w:sz w:val="24"/>
        </w:rPr>
        <w:t>categoria</w:t>
      </w:r>
      <w:proofErr w:type="spellEnd"/>
      <w:r w:rsidR="00196C78" w:rsidRPr="00021AEF">
        <w:rPr>
          <w:rFonts w:ascii="Times New Roman" w:hAnsi="Times New Roman" w:cs="Times New Roman"/>
          <w:sz w:val="24"/>
        </w:rPr>
        <w:t xml:space="preserve"> B), la </w:t>
      </w:r>
      <w:proofErr w:type="spellStart"/>
      <w:r w:rsidR="00196C78" w:rsidRPr="00021AEF">
        <w:rPr>
          <w:rFonts w:ascii="Times New Roman" w:hAnsi="Times New Roman" w:cs="Times New Roman"/>
          <w:sz w:val="24"/>
        </w:rPr>
        <w:t>Cercul</w:t>
      </w:r>
      <w:proofErr w:type="spellEnd"/>
      <w:r w:rsidR="00196C78" w:rsidRPr="00021AEF">
        <w:rPr>
          <w:rFonts w:ascii="Times New Roman" w:hAnsi="Times New Roman" w:cs="Times New Roman"/>
          <w:sz w:val="24"/>
        </w:rPr>
        <w:t xml:space="preserve"> de </w:t>
      </w:r>
      <w:proofErr w:type="spellStart"/>
      <w:r w:rsidR="00196C78" w:rsidRPr="00021AEF">
        <w:rPr>
          <w:rFonts w:ascii="Times New Roman" w:hAnsi="Times New Roman" w:cs="Times New Roman"/>
          <w:sz w:val="24"/>
        </w:rPr>
        <w:t>Cercetare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Biblică</w:t>
      </w:r>
      <w:proofErr w:type="spellEnd"/>
      <w:r w:rsidR="00196C78" w:rsidRPr="00021AEF">
        <w:rPr>
          <w:rFonts w:ascii="Times New Roman" w:hAnsi="Times New Roman" w:cs="Times New Roman"/>
          <w:sz w:val="24"/>
        </w:rPr>
        <w:t xml:space="preserve"> „Prof. Dr. Pr. Vasile Gheorghiu”, </w:t>
      </w:r>
      <w:proofErr w:type="spellStart"/>
      <w:r w:rsidR="00196C78" w:rsidRPr="00021AEF">
        <w:rPr>
          <w:rFonts w:ascii="Times New Roman" w:hAnsi="Times New Roman" w:cs="Times New Roman"/>
          <w:sz w:val="24"/>
        </w:rPr>
        <w:t>Facultatea</w:t>
      </w:r>
      <w:proofErr w:type="spellEnd"/>
      <w:r w:rsidR="00196C78" w:rsidRPr="00021AEF">
        <w:rPr>
          <w:rFonts w:ascii="Times New Roman" w:hAnsi="Times New Roman" w:cs="Times New Roman"/>
          <w:sz w:val="24"/>
        </w:rPr>
        <w:t xml:space="preserve"> de </w:t>
      </w:r>
      <w:proofErr w:type="spellStart"/>
      <w:r w:rsidR="00196C78" w:rsidRPr="00021AEF">
        <w:rPr>
          <w:rFonts w:ascii="Times New Roman" w:hAnsi="Times New Roman" w:cs="Times New Roman"/>
          <w:sz w:val="24"/>
        </w:rPr>
        <w:t>Teologie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Ortodoxă</w:t>
      </w:r>
      <w:proofErr w:type="spellEnd"/>
      <w:r w:rsidR="00196C78" w:rsidRPr="00021AEF">
        <w:rPr>
          <w:rFonts w:ascii="Times New Roman" w:hAnsi="Times New Roman" w:cs="Times New Roman"/>
          <w:sz w:val="24"/>
        </w:rPr>
        <w:t xml:space="preserve"> „Dumitru </w:t>
      </w:r>
      <w:proofErr w:type="spellStart"/>
      <w:r w:rsidR="00196C78" w:rsidRPr="00021AEF">
        <w:rPr>
          <w:rFonts w:ascii="Times New Roman" w:hAnsi="Times New Roman" w:cs="Times New Roman"/>
          <w:sz w:val="24"/>
        </w:rPr>
        <w:t>Stăniloae</w:t>
      </w:r>
      <w:proofErr w:type="spellEnd"/>
      <w:r w:rsidR="00196C78" w:rsidRPr="00021AEF">
        <w:rPr>
          <w:rFonts w:ascii="Times New Roman" w:hAnsi="Times New Roman" w:cs="Times New Roman"/>
          <w:sz w:val="24"/>
        </w:rPr>
        <w:t xml:space="preserve">”, </w:t>
      </w:r>
      <w:proofErr w:type="spellStart"/>
      <w:r w:rsidR="00196C78" w:rsidRPr="00021AEF">
        <w:rPr>
          <w:rFonts w:ascii="Times New Roman" w:hAnsi="Times New Roman" w:cs="Times New Roman"/>
          <w:sz w:val="24"/>
        </w:rPr>
        <w:t>Iași</w:t>
      </w:r>
      <w:proofErr w:type="spellEnd"/>
      <w:r w:rsidR="00196C78" w:rsidRPr="00021AEF">
        <w:rPr>
          <w:rFonts w:ascii="Times New Roman" w:hAnsi="Times New Roman" w:cs="Times New Roman"/>
          <w:sz w:val="24"/>
        </w:rPr>
        <w:t xml:space="preserve">, Sala T 22, </w:t>
      </w:r>
      <w:proofErr w:type="spellStart"/>
      <w:r w:rsidR="00196C78" w:rsidRPr="00021AEF">
        <w:rPr>
          <w:rFonts w:ascii="Times New Roman" w:hAnsi="Times New Roman" w:cs="Times New Roman"/>
          <w:sz w:val="24"/>
        </w:rPr>
        <w:t>în</w:t>
      </w:r>
      <w:proofErr w:type="spellEnd"/>
      <w:r w:rsidR="00196C78" w:rsidRPr="00021AEF">
        <w:rPr>
          <w:rFonts w:ascii="Times New Roman" w:hAnsi="Times New Roman" w:cs="Times New Roman"/>
          <w:sz w:val="24"/>
        </w:rPr>
        <w:t xml:space="preserve"> data de 29 </w:t>
      </w:r>
      <w:proofErr w:type="spellStart"/>
      <w:r w:rsidR="00196C78" w:rsidRPr="00021AEF">
        <w:rPr>
          <w:rFonts w:ascii="Times New Roman" w:hAnsi="Times New Roman" w:cs="Times New Roman"/>
          <w:sz w:val="24"/>
        </w:rPr>
        <w:t>octombrie</w:t>
      </w:r>
      <w:proofErr w:type="spellEnd"/>
      <w:r w:rsidR="00196C78" w:rsidRPr="00021AEF">
        <w:rPr>
          <w:rFonts w:ascii="Times New Roman" w:hAnsi="Times New Roman" w:cs="Times New Roman"/>
          <w:sz w:val="24"/>
        </w:rPr>
        <w:t xml:space="preserve"> 2013; </w:t>
      </w:r>
      <w:hyperlink r:id="rId290" w:history="1">
        <w:r w:rsidR="00196C78" w:rsidRPr="00021AEF">
          <w:rPr>
            <w:rStyle w:val="Hyperlink"/>
            <w:rFonts w:ascii="Times New Roman" w:hAnsi="Times New Roman" w:cs="Times New Roman"/>
            <w:sz w:val="24"/>
            <w:u w:val="none"/>
          </w:rPr>
          <w:t>http://www.doxologia.ro/educatie/stiri/lansare-de-carte-la-prima-intalnire-cercului-de-cercetare-biblica-prof-dr-pr-vasile</w:t>
        </w:r>
      </w:hyperlink>
      <w:r w:rsidR="00196C78" w:rsidRPr="00021AEF">
        <w:rPr>
          <w:rFonts w:ascii="Times New Roman" w:hAnsi="Times New Roman" w:cs="Times New Roman"/>
          <w:sz w:val="24"/>
        </w:rPr>
        <w:t>;</w:t>
      </w:r>
    </w:p>
    <w:p w14:paraId="48853610"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rPr>
      </w:pPr>
      <w:proofErr w:type="spellStart"/>
      <w:r w:rsidRPr="00021AEF">
        <w:rPr>
          <w:rFonts w:ascii="Times New Roman" w:hAnsi="Times New Roman" w:cs="Times New Roman"/>
          <w:sz w:val="24"/>
        </w:rPr>
        <w:t>Arhid</w:t>
      </w:r>
      <w:proofErr w:type="spellEnd"/>
      <w:r w:rsidRPr="00021AEF">
        <w:rPr>
          <w:rFonts w:ascii="Times New Roman" w:hAnsi="Times New Roman" w:cs="Times New Roman"/>
          <w:sz w:val="24"/>
        </w:rPr>
        <w:t xml:space="preserve">. Prof. Dr. Constantin Voicu, </w:t>
      </w:r>
      <w:proofErr w:type="spellStart"/>
      <w:r w:rsidRPr="00021AEF">
        <w:rPr>
          <w:rFonts w:ascii="Times New Roman" w:hAnsi="Times New Roman" w:cs="Times New Roman"/>
          <w:i/>
          <w:iCs/>
          <w:sz w:val="24"/>
        </w:rPr>
        <w:t>Patrologie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literatură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postpatristică</w:t>
      </w:r>
      <w:proofErr w:type="spellEnd"/>
      <w:r w:rsidRPr="00021AEF">
        <w:rPr>
          <w:rFonts w:ascii="Times New Roman" w:hAnsi="Times New Roman" w:cs="Times New Roman"/>
          <w:i/>
          <w:iCs/>
          <w:sz w:val="24"/>
        </w:rPr>
        <w:t xml:space="preserve"> </w:t>
      </w:r>
      <w:r w:rsidRPr="00021AEF">
        <w:rPr>
          <w:rFonts w:ascii="Times New Roman" w:hAnsi="Times New Roman" w:cs="Times New Roman"/>
          <w:sz w:val="24"/>
        </w:rPr>
        <w:t xml:space="preserve">(vol. I-III), </w:t>
      </w:r>
      <w:proofErr w:type="spellStart"/>
      <w:r w:rsidRPr="00021AEF">
        <w:rPr>
          <w:rFonts w:ascii="Times New Roman" w:hAnsi="Times New Roman" w:cs="Times New Roman"/>
          <w:sz w:val="24"/>
        </w:rPr>
        <w:t>Editura</w:t>
      </w:r>
      <w:proofErr w:type="spellEnd"/>
      <w:r w:rsidRPr="00021AEF">
        <w:rPr>
          <w:rFonts w:ascii="Times New Roman" w:hAnsi="Times New Roman" w:cs="Times New Roman"/>
          <w:sz w:val="24"/>
        </w:rPr>
        <w:t xml:space="preserve"> Basilica, </w:t>
      </w:r>
      <w:proofErr w:type="spellStart"/>
      <w:r w:rsidRPr="00021AEF">
        <w:rPr>
          <w:rFonts w:ascii="Times New Roman" w:hAnsi="Times New Roman" w:cs="Times New Roman"/>
          <w:sz w:val="24"/>
        </w:rPr>
        <w:t>București</w:t>
      </w:r>
      <w:proofErr w:type="spellEnd"/>
      <w:r w:rsidRPr="00021AEF">
        <w:rPr>
          <w:rFonts w:ascii="Times New Roman" w:hAnsi="Times New Roman" w:cs="Times New Roman"/>
          <w:sz w:val="24"/>
        </w:rPr>
        <w:t xml:space="preserve">, 2009,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vol. </w:t>
      </w:r>
      <w:proofErr w:type="spellStart"/>
      <w:r w:rsidRPr="00021AEF">
        <w:rPr>
          <w:rFonts w:ascii="Times New Roman" w:hAnsi="Times New Roman" w:cs="Times New Roman"/>
          <w:sz w:val="24"/>
        </w:rPr>
        <w:t>colectiv</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Credința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mărturisirea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ei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coordonat</w:t>
      </w:r>
      <w:proofErr w:type="spellEnd"/>
      <w:r w:rsidRPr="00021AEF">
        <w:rPr>
          <w:rFonts w:ascii="Times New Roman" w:hAnsi="Times New Roman" w:cs="Times New Roman"/>
          <w:sz w:val="24"/>
        </w:rPr>
        <w:t xml:space="preserve"> de Pr. Prof. Dr. Petre Semen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de </w:t>
      </w:r>
      <w:proofErr w:type="spellStart"/>
      <w:r w:rsidRPr="00021AEF">
        <w:rPr>
          <w:rFonts w:ascii="Times New Roman" w:hAnsi="Times New Roman" w:cs="Times New Roman"/>
          <w:sz w:val="24"/>
        </w:rPr>
        <w:t>subsemnatul</w:t>
      </w:r>
      <w:proofErr w:type="spellEnd"/>
      <w:r w:rsidRPr="00021AEF">
        <w:rPr>
          <w:rFonts w:ascii="Times New Roman" w:hAnsi="Times New Roman" w:cs="Times New Roman"/>
          <w:sz w:val="24"/>
        </w:rPr>
        <w:t xml:space="preserve">, Edit. </w:t>
      </w:r>
      <w:proofErr w:type="spellStart"/>
      <w:r w:rsidRPr="00021AEF">
        <w:rPr>
          <w:rFonts w:ascii="Times New Roman" w:hAnsi="Times New Roman" w:cs="Times New Roman"/>
          <w:sz w:val="24"/>
        </w:rPr>
        <w:t>Doxologia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2010, p. 535-538; ISBN 978-606-8117-80-5; </w:t>
      </w:r>
      <w:proofErr w:type="spellStart"/>
      <w:r w:rsidRPr="00021AEF">
        <w:rPr>
          <w:rFonts w:ascii="Times New Roman" w:hAnsi="Times New Roman" w:cs="Times New Roman"/>
          <w:sz w:val="24"/>
        </w:rPr>
        <w:t>editură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acreditată</w:t>
      </w:r>
      <w:proofErr w:type="spellEnd"/>
      <w:r w:rsidRPr="00021AEF">
        <w:rPr>
          <w:rFonts w:ascii="Times New Roman" w:hAnsi="Times New Roman" w:cs="Times New Roman"/>
          <w:sz w:val="24"/>
        </w:rPr>
        <w:t xml:space="preserve"> CNCSIS, </w:t>
      </w:r>
      <w:proofErr w:type="spellStart"/>
      <w:r w:rsidRPr="00021AEF">
        <w:rPr>
          <w:rFonts w:ascii="Times New Roman" w:hAnsi="Times New Roman" w:cs="Times New Roman"/>
          <w:sz w:val="24"/>
        </w:rPr>
        <w:t>codul</w:t>
      </w:r>
      <w:proofErr w:type="spellEnd"/>
      <w:r w:rsidRPr="00021AEF">
        <w:rPr>
          <w:rFonts w:ascii="Times New Roman" w:hAnsi="Times New Roman" w:cs="Times New Roman"/>
          <w:sz w:val="24"/>
        </w:rPr>
        <w:t xml:space="preserve"> CNCSIS nr. 80;</w:t>
      </w:r>
    </w:p>
    <w:p w14:paraId="3977D39D"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Anthony Meredith, </w:t>
      </w:r>
      <w:r w:rsidRPr="00021AEF">
        <w:rPr>
          <w:rFonts w:ascii="Times New Roman" w:hAnsi="Times New Roman" w:cs="Times New Roman"/>
          <w:i/>
          <w:iCs/>
          <w:sz w:val="24"/>
          <w:lang w:val="it-IT"/>
        </w:rPr>
        <w:t>Capadocienii</w:t>
      </w:r>
      <w:r w:rsidRPr="00021AEF">
        <w:rPr>
          <w:rFonts w:ascii="Times New Roman" w:hAnsi="Times New Roman" w:cs="Times New Roman"/>
          <w:sz w:val="24"/>
          <w:lang w:val="it-IT"/>
        </w:rPr>
        <w:t xml:space="preserve">, Traducere din limba engleză de Pr. Constantin Jinga, Editura Sophia, București, 2008, 244 p., în vol. </w:t>
      </w:r>
      <w:r w:rsidRPr="00021AEF">
        <w:rPr>
          <w:rFonts w:ascii="Times New Roman" w:hAnsi="Times New Roman" w:cs="Times New Roman"/>
          <w:i/>
          <w:iCs/>
          <w:sz w:val="24"/>
          <w:lang w:val="it-IT"/>
        </w:rPr>
        <w:t>Părinții Capadocieni</w:t>
      </w:r>
      <w:r w:rsidRPr="00021AEF">
        <w:rPr>
          <w:rFonts w:ascii="Times New Roman" w:hAnsi="Times New Roman" w:cs="Times New Roman"/>
          <w:sz w:val="24"/>
          <w:lang w:val="it-IT"/>
        </w:rPr>
        <w:t>, volum coordonat de Petre Semen și Liviu Petcu, Editura Fundației Academice „Axis”, Iași, 2009, p. 629-631; ISBN: 978-973-7742-80-3;</w:t>
      </w:r>
    </w:p>
    <w:p w14:paraId="44FDF2AB"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it-IT"/>
        </w:rPr>
      </w:pPr>
      <w:r w:rsidRPr="00021AEF">
        <w:rPr>
          <w:rFonts w:ascii="Times New Roman" w:hAnsi="Times New Roman" w:cs="Times New Roman"/>
          <w:i/>
          <w:iCs/>
          <w:sz w:val="24"/>
          <w:lang w:val="it-IT"/>
        </w:rPr>
        <w:t>Sfântul Vasile cel Mare – închinare la 1630 de ani,</w:t>
      </w:r>
      <w:r w:rsidRPr="00021AEF">
        <w:rPr>
          <w:rFonts w:ascii="Times New Roman" w:hAnsi="Times New Roman" w:cs="Times New Roman"/>
          <w:sz w:val="24"/>
          <w:lang w:val="it-IT"/>
        </w:rPr>
        <w:t xml:space="preserve"> Ediție îngrijită de Emilian Popescu şi Adrian Marinescu, colecția </w:t>
      </w:r>
      <w:r w:rsidRPr="00021AEF">
        <w:rPr>
          <w:rFonts w:ascii="Times New Roman" w:hAnsi="Times New Roman" w:cs="Times New Roman"/>
          <w:i/>
          <w:iCs/>
          <w:sz w:val="24"/>
          <w:lang w:val="it-IT"/>
        </w:rPr>
        <w:t>Studia Basiliana</w:t>
      </w:r>
      <w:r w:rsidRPr="00021AEF">
        <w:rPr>
          <w:rFonts w:ascii="Times New Roman" w:hAnsi="Times New Roman" w:cs="Times New Roman"/>
          <w:sz w:val="24"/>
          <w:lang w:val="it-IT"/>
        </w:rPr>
        <w:t>, vol. al</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II-lea, Editura Basilica a Patriarhiei Române, Bucureşti, 2009, 645 p., în vol. </w:t>
      </w:r>
      <w:r w:rsidRPr="00021AEF">
        <w:rPr>
          <w:rFonts w:ascii="Times New Roman" w:hAnsi="Times New Roman" w:cs="Times New Roman"/>
          <w:i/>
          <w:iCs/>
          <w:sz w:val="24"/>
          <w:lang w:val="it-IT"/>
        </w:rPr>
        <w:t>Părinții Capadocieni</w:t>
      </w:r>
      <w:r w:rsidRPr="00021AEF">
        <w:rPr>
          <w:rFonts w:ascii="Times New Roman" w:hAnsi="Times New Roman" w:cs="Times New Roman"/>
          <w:sz w:val="24"/>
          <w:lang w:val="it-IT"/>
        </w:rPr>
        <w:t>, volum coordonat de Petre Semen și Liviu Petcu, Editura Fundației Academice „Axis”, Iași, 2009, p. 635-638; ISBN: 978-973-7742-80-3;</w:t>
      </w:r>
    </w:p>
    <w:p w14:paraId="5D5372A5"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Sfântul Vasile cel Mare – închinare la 1630 de ani. Actele Symposionului Comisiei Române de Istorie Eclesiastică, culese și publicate de Emilian Popescu şi Mihai Ovidiu Cățoi, colecția Studia Basiliana, vol. al III-lea, Editura Basilica a Patriarhiei Române, Bucureşti, 2009, 540 p., în vol. Părinții Capadocieni, volum coordonat de Petre Semen și Liviu Petcu, Editura Fundației Academice „Axis”, Iași, 2009, p. 639-643; ISBN: 978-973-7742-80-3;</w:t>
      </w:r>
    </w:p>
    <w:p w14:paraId="65620CB0" w14:textId="77777777" w:rsidR="00196C78" w:rsidRPr="00021AEF" w:rsidRDefault="00196C78" w:rsidP="003C2CB0">
      <w:pPr>
        <w:pStyle w:val="ListParagraph"/>
        <w:numPr>
          <w:ilvl w:val="0"/>
          <w:numId w:val="18"/>
        </w:numPr>
        <w:spacing w:line="245" w:lineRule="auto"/>
        <w:ind w:left="284" w:hanging="284"/>
        <w:rPr>
          <w:rFonts w:ascii="Times New Roman" w:hAnsi="Times New Roman" w:cs="Times New Roman"/>
          <w:sz w:val="24"/>
          <w:lang w:val="fr-FR"/>
        </w:rPr>
      </w:pPr>
      <w:r w:rsidRPr="00021AEF">
        <w:rPr>
          <w:rFonts w:ascii="Times New Roman" w:hAnsi="Times New Roman" w:cs="Times New Roman"/>
          <w:i/>
          <w:iCs/>
          <w:sz w:val="24"/>
          <w:lang w:val="it-IT"/>
        </w:rPr>
        <w:t>Sfântul Vasile cel Mare – închinare la 1630 de ani</w:t>
      </w:r>
      <w:r w:rsidRPr="00021AEF">
        <w:rPr>
          <w:rFonts w:ascii="Times New Roman" w:hAnsi="Times New Roman" w:cs="Times New Roman"/>
          <w:sz w:val="24"/>
          <w:lang w:val="it-IT"/>
        </w:rPr>
        <w:t xml:space="preserve">, ediţia a II-a revăzută, adăugită şi îngrijită de Emilian Popescu şi Adrian Marinescu, Editura Basilica, Bucureşti, 2009, 692 p., în rev. </w:t>
      </w:r>
      <w:proofErr w:type="spellStart"/>
      <w:r w:rsidRPr="00021AEF">
        <w:rPr>
          <w:rFonts w:ascii="Times New Roman" w:hAnsi="Times New Roman" w:cs="Times New Roman"/>
          <w:i/>
          <w:iCs/>
          <w:sz w:val="24"/>
          <w:lang w:val="fr-FR"/>
        </w:rPr>
        <w:t>Timpul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Revistă</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cultură</w:t>
      </w:r>
      <w:proofErr w:type="spellEnd"/>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An X, Nr. 127 (5) Mai, 2009, Iaşi, p. 22;</w:t>
      </w:r>
    </w:p>
    <w:p w14:paraId="7D8DB997"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Gură</w:t>
      </w:r>
      <w:proofErr w:type="spellEnd"/>
      <w:r w:rsidRPr="00021AEF">
        <w:rPr>
          <w:rFonts w:ascii="Times New Roman" w:hAnsi="Times New Roman" w:cs="Times New Roman"/>
          <w:sz w:val="24"/>
          <w:lang w:val="fr-FR"/>
        </w:rPr>
        <w:t xml:space="preserve"> de Aur, </w:t>
      </w:r>
      <w:proofErr w:type="spellStart"/>
      <w:r w:rsidRPr="00021AEF">
        <w:rPr>
          <w:rFonts w:ascii="Times New Roman" w:hAnsi="Times New Roman" w:cs="Times New Roman"/>
          <w:i/>
          <w:iCs/>
          <w:sz w:val="24"/>
          <w:lang w:val="fr-FR"/>
        </w:rPr>
        <w:t>Omiliile</w:t>
      </w:r>
      <w:proofErr w:type="spellEnd"/>
      <w:r w:rsidRPr="00021AEF">
        <w:rPr>
          <w:rFonts w:ascii="Times New Roman" w:hAnsi="Times New Roman" w:cs="Times New Roman"/>
          <w:i/>
          <w:iCs/>
          <w:sz w:val="24"/>
          <w:lang w:val="fr-FR"/>
        </w:rPr>
        <w:t xml:space="preserve"> la </w:t>
      </w:r>
      <w:proofErr w:type="spellStart"/>
      <w:r w:rsidRPr="00021AEF">
        <w:rPr>
          <w:rFonts w:ascii="Times New Roman" w:hAnsi="Times New Roman" w:cs="Times New Roman"/>
          <w:i/>
          <w:iCs/>
          <w:sz w:val="24"/>
          <w:lang w:val="fr-FR"/>
        </w:rPr>
        <w:t>statui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Traducere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limba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greacă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veche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note de </w:t>
      </w:r>
      <w:proofErr w:type="spellStart"/>
      <w:r w:rsidRPr="00021AEF">
        <w:rPr>
          <w:rFonts w:ascii="Times New Roman" w:hAnsi="Times New Roman" w:cs="Times New Roman"/>
          <w:sz w:val="24"/>
          <w:lang w:val="fr-FR"/>
        </w:rPr>
        <w:t>Preotul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Profesor</w:t>
      </w:r>
      <w:proofErr w:type="spellEnd"/>
      <w:r w:rsidRPr="00021AEF">
        <w:rPr>
          <w:rFonts w:ascii="Times New Roman" w:hAnsi="Times New Roman" w:cs="Times New Roman"/>
          <w:sz w:val="24"/>
          <w:lang w:val="fr-FR"/>
        </w:rPr>
        <w:t xml:space="preserve"> Dumitru </w:t>
      </w:r>
      <w:proofErr w:type="spellStart"/>
      <w:r w:rsidRPr="00021AEF">
        <w:rPr>
          <w:rFonts w:ascii="Times New Roman" w:hAnsi="Times New Roman" w:cs="Times New Roman"/>
          <w:sz w:val="24"/>
          <w:lang w:val="fr-FR"/>
        </w:rPr>
        <w:t>Fecioru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Editura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Institutului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Biblic</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Misiune</w:t>
      </w:r>
      <w:proofErr w:type="spellEnd"/>
      <w:r w:rsidRPr="00021AEF">
        <w:rPr>
          <w:rFonts w:ascii="Times New Roman" w:hAnsi="Times New Roman" w:cs="Times New Roman"/>
          <w:sz w:val="24"/>
          <w:lang w:val="fr-FR"/>
        </w:rPr>
        <w:t xml:space="preserve"> al </w:t>
      </w:r>
      <w:proofErr w:type="spellStart"/>
      <w:r w:rsidRPr="00021AEF">
        <w:rPr>
          <w:rFonts w:ascii="Times New Roman" w:hAnsi="Times New Roman" w:cs="Times New Roman"/>
          <w:sz w:val="24"/>
          <w:lang w:val="fr-FR"/>
        </w:rPr>
        <w:t>Bisericii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lastRenderedPageBreak/>
        <w:t>Ortodoxe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Române</w:t>
      </w:r>
      <w:proofErr w:type="spellEnd"/>
      <w:r w:rsidRPr="00021AEF">
        <w:rPr>
          <w:rFonts w:ascii="Times New Roman" w:hAnsi="Times New Roman" w:cs="Times New Roman"/>
          <w:sz w:val="24"/>
          <w:lang w:val="fr-FR"/>
        </w:rPr>
        <w:t xml:space="preserve">, Bucureşti, 2007, 362 p.,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w:t>
      </w:r>
      <w:proofErr w:type="spellEnd"/>
      <w:r w:rsidRPr="00021AEF">
        <w:rPr>
          <w:rFonts w:ascii="Times New Roman" w:hAnsi="Times New Roman" w:cs="Times New Roman"/>
          <w:sz w:val="24"/>
          <w:lang w:val="fr-FR"/>
        </w:rPr>
        <w:t xml:space="preserve">. </w:t>
      </w:r>
      <w:r w:rsidRPr="00021AEF">
        <w:rPr>
          <w:rFonts w:ascii="Times New Roman" w:hAnsi="Times New Roman" w:cs="Times New Roman"/>
          <w:i/>
          <w:iCs/>
          <w:sz w:val="24"/>
          <w:lang w:val="de-DE"/>
        </w:rPr>
        <w:t xml:space="preserve">Teologie şi </w:t>
      </w:r>
      <w:r w:rsidRPr="00021AEF">
        <w:rPr>
          <w:rFonts w:ascii="Times New Roman" w:hAnsi="Times New Roman" w:cs="Times New Roman"/>
          <w:sz w:val="24"/>
          <w:lang w:val="de-DE"/>
        </w:rPr>
        <w:t>Viaţă, Anul XIX (LXXXV), Nr. 1-4, Ianuarie-Aprilie, 2009, p. 291-294;</w:t>
      </w:r>
    </w:p>
    <w:p w14:paraId="4115C726"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r w:rsidRPr="00021AEF">
        <w:rPr>
          <w:rFonts w:ascii="Times New Roman" w:hAnsi="Times New Roman" w:cs="Times New Roman"/>
          <w:sz w:val="24"/>
          <w:lang w:val="it-IT"/>
        </w:rPr>
        <w:t>Sfântul Vasile cel Mare,</w:t>
      </w:r>
      <w:r w:rsidRPr="00021AEF">
        <w:rPr>
          <w:rFonts w:ascii="Times New Roman" w:hAnsi="Times New Roman" w:cs="Times New Roman"/>
          <w:i/>
          <w:iCs/>
          <w:sz w:val="24"/>
          <w:lang w:val="it-IT"/>
        </w:rPr>
        <w:t xml:space="preserve"> Împotriva lui Eunomie</w:t>
      </w:r>
      <w:r w:rsidRPr="00021AEF">
        <w:rPr>
          <w:rFonts w:ascii="Times New Roman" w:hAnsi="Times New Roman" w:cs="Times New Roman"/>
          <w:sz w:val="24"/>
          <w:lang w:val="it-IT"/>
        </w:rPr>
        <w:t xml:space="preserve">, traducere şi note de Ieromonah Lavrentie Carp, Editura Crigarux, Piatra Neamţ, 2007, 210 p., în rev. </w:t>
      </w:r>
      <w:r w:rsidRPr="00021AEF">
        <w:rPr>
          <w:rFonts w:ascii="Times New Roman" w:hAnsi="Times New Roman" w:cs="Times New Roman"/>
          <w:i/>
          <w:iCs/>
          <w:sz w:val="24"/>
          <w:lang w:val="de-DE"/>
        </w:rPr>
        <w:t xml:space="preserve">Teologie şi </w:t>
      </w:r>
      <w:r w:rsidRPr="00021AEF">
        <w:rPr>
          <w:rFonts w:ascii="Times New Roman" w:hAnsi="Times New Roman" w:cs="Times New Roman"/>
          <w:sz w:val="24"/>
          <w:lang w:val="de-DE"/>
        </w:rPr>
        <w:t>Viaţă, Anul XIX (LXXXV), Nr. 1-4, Ianuarie-Aprilie, 2009, p. 294-298;</w:t>
      </w:r>
    </w:p>
    <w:p w14:paraId="7B85C8DB"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fr-FR"/>
        </w:rPr>
      </w:pPr>
      <w:r w:rsidRPr="00021AEF">
        <w:rPr>
          <w:rFonts w:ascii="Times New Roman" w:hAnsi="Times New Roman" w:cs="Times New Roman"/>
          <w:i/>
          <w:iCs/>
          <w:sz w:val="24"/>
          <w:lang w:val="de-DE"/>
        </w:rPr>
        <w:t xml:space="preserve">Filocalia de la Optina. Învăţături de suflet folositoare ale cuvioşilor bătrâni de la Optina, </w:t>
      </w:r>
      <w:r w:rsidRPr="00021AEF">
        <w:rPr>
          <w:rFonts w:ascii="Times New Roman" w:hAnsi="Times New Roman" w:cs="Times New Roman"/>
          <w:sz w:val="24"/>
          <w:lang w:val="de-DE"/>
        </w:rPr>
        <w:t xml:space="preserve">traducere din limba rusă de Cristea Florentina, Editura Egumeniţa, Galaţi, 2009, 490 p., în rev. </w:t>
      </w:r>
      <w:proofErr w:type="spellStart"/>
      <w:r w:rsidRPr="00021AEF">
        <w:rPr>
          <w:rFonts w:ascii="Times New Roman" w:hAnsi="Times New Roman" w:cs="Times New Roman"/>
          <w:i/>
          <w:iCs/>
          <w:sz w:val="24"/>
          <w:lang w:val="fr-FR"/>
        </w:rPr>
        <w:t>Timpul</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Revistă</w:t>
      </w:r>
      <w:proofErr w:type="spellEnd"/>
      <w:r w:rsidRPr="00021AEF">
        <w:rPr>
          <w:rFonts w:ascii="Times New Roman" w:hAnsi="Times New Roman" w:cs="Times New Roman"/>
          <w:i/>
          <w:iCs/>
          <w:sz w:val="24"/>
          <w:lang w:val="fr-FR"/>
        </w:rPr>
        <w:t xml:space="preserve"> de </w:t>
      </w:r>
      <w:proofErr w:type="spellStart"/>
      <w:r w:rsidRPr="00021AEF">
        <w:rPr>
          <w:rFonts w:ascii="Times New Roman" w:hAnsi="Times New Roman" w:cs="Times New Roman"/>
          <w:i/>
          <w:iCs/>
          <w:sz w:val="24"/>
          <w:lang w:val="fr-FR"/>
        </w:rPr>
        <w:t>cultură</w:t>
      </w:r>
      <w:proofErr w:type="spellEnd"/>
      <w:r w:rsidRPr="00021AEF">
        <w:rPr>
          <w:rFonts w:ascii="Times New Roman" w:hAnsi="Times New Roman" w:cs="Times New Roman"/>
          <w:sz w:val="24"/>
          <w:lang w:val="fr-FR"/>
        </w:rPr>
        <w:t xml:space="preserve">, An X, Nr. 127 (6-7), </w:t>
      </w:r>
      <w:proofErr w:type="spellStart"/>
      <w:r w:rsidRPr="00021AEF">
        <w:rPr>
          <w:rFonts w:ascii="Times New Roman" w:hAnsi="Times New Roman" w:cs="Times New Roman"/>
          <w:sz w:val="24"/>
          <w:lang w:val="fr-FR"/>
        </w:rPr>
        <w:t>Iunie-Iulie</w:t>
      </w:r>
      <w:proofErr w:type="spellEnd"/>
      <w:r w:rsidRPr="00021AEF">
        <w:rPr>
          <w:rFonts w:ascii="Times New Roman" w:hAnsi="Times New Roman" w:cs="Times New Roman"/>
          <w:sz w:val="24"/>
          <w:lang w:val="fr-FR"/>
        </w:rPr>
        <w:t xml:space="preserve">, 2009, p. 21; </w:t>
      </w:r>
    </w:p>
    <w:p w14:paraId="56776168"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Ioan </w:t>
      </w:r>
      <w:proofErr w:type="spellStart"/>
      <w:r w:rsidRPr="00021AEF">
        <w:rPr>
          <w:rFonts w:ascii="Times New Roman" w:hAnsi="Times New Roman" w:cs="Times New Roman"/>
          <w:sz w:val="24"/>
          <w:lang w:val="fr-FR"/>
        </w:rPr>
        <w:t>Gură</w:t>
      </w:r>
      <w:proofErr w:type="spellEnd"/>
      <w:r w:rsidRPr="00021AEF">
        <w:rPr>
          <w:rFonts w:ascii="Times New Roman" w:hAnsi="Times New Roman" w:cs="Times New Roman"/>
          <w:sz w:val="24"/>
          <w:lang w:val="fr-FR"/>
        </w:rPr>
        <w:t xml:space="preserve"> de Aur, </w:t>
      </w:r>
      <w:proofErr w:type="spellStart"/>
      <w:r w:rsidRPr="00021AEF">
        <w:rPr>
          <w:rFonts w:ascii="Times New Roman" w:hAnsi="Times New Roman" w:cs="Times New Roman"/>
          <w:i/>
          <w:iCs/>
          <w:sz w:val="24"/>
          <w:lang w:val="fr-FR"/>
        </w:rPr>
        <w:t>Scrisorile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către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persoane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oficiale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către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diaconiţa</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Olimpiada</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către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alte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persoane</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sz w:val="24"/>
          <w:lang w:val="fr-FR"/>
        </w:rPr>
        <w:t>traducere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limba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greacă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veche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note de </w:t>
      </w:r>
      <w:proofErr w:type="spellStart"/>
      <w:r w:rsidRPr="00021AEF">
        <w:rPr>
          <w:rFonts w:ascii="Times New Roman" w:hAnsi="Times New Roman" w:cs="Times New Roman"/>
          <w:sz w:val="24"/>
          <w:lang w:val="fr-FR"/>
        </w:rPr>
        <w:t>Preotul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Profesor</w:t>
      </w:r>
      <w:proofErr w:type="spellEnd"/>
      <w:r w:rsidRPr="00021AEF">
        <w:rPr>
          <w:rFonts w:ascii="Times New Roman" w:hAnsi="Times New Roman" w:cs="Times New Roman"/>
          <w:sz w:val="24"/>
          <w:lang w:val="fr-FR"/>
        </w:rPr>
        <w:t xml:space="preserve"> Dumitru </w:t>
      </w:r>
      <w:proofErr w:type="spellStart"/>
      <w:r w:rsidRPr="00021AEF">
        <w:rPr>
          <w:rFonts w:ascii="Times New Roman" w:hAnsi="Times New Roman" w:cs="Times New Roman"/>
          <w:sz w:val="24"/>
          <w:lang w:val="fr-FR"/>
        </w:rPr>
        <w:t>Fecioru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Editura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Institutului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Biblic</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Misiune</w:t>
      </w:r>
      <w:proofErr w:type="spellEnd"/>
      <w:r w:rsidRPr="00021AEF">
        <w:rPr>
          <w:rFonts w:ascii="Times New Roman" w:hAnsi="Times New Roman" w:cs="Times New Roman"/>
          <w:sz w:val="24"/>
          <w:lang w:val="fr-FR"/>
        </w:rPr>
        <w:t xml:space="preserve"> al </w:t>
      </w:r>
      <w:proofErr w:type="spellStart"/>
      <w:r w:rsidRPr="00021AEF">
        <w:rPr>
          <w:rFonts w:ascii="Times New Roman" w:hAnsi="Times New Roman" w:cs="Times New Roman"/>
          <w:sz w:val="24"/>
          <w:lang w:val="fr-FR"/>
        </w:rPr>
        <w:t>Bisericii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Ortodoxe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Române</w:t>
      </w:r>
      <w:proofErr w:type="spellEnd"/>
      <w:r w:rsidRPr="00021AEF">
        <w:rPr>
          <w:rFonts w:ascii="Times New Roman" w:hAnsi="Times New Roman" w:cs="Times New Roman"/>
          <w:sz w:val="24"/>
          <w:lang w:val="fr-FR"/>
        </w:rPr>
        <w:t xml:space="preserve">, Bucureşti, 2008, 300 p.,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rev</w:t>
      </w:r>
      <w:proofErr w:type="spellEnd"/>
      <w:r w:rsidRPr="00021AEF">
        <w:rPr>
          <w:rFonts w:ascii="Times New Roman" w:hAnsi="Times New Roman" w:cs="Times New Roman"/>
          <w:sz w:val="24"/>
          <w:lang w:val="fr-FR"/>
        </w:rPr>
        <w:t xml:space="preserve">. </w:t>
      </w:r>
      <w:r w:rsidRPr="00021AEF">
        <w:rPr>
          <w:rFonts w:ascii="Times New Roman" w:hAnsi="Times New Roman" w:cs="Times New Roman"/>
          <w:i/>
          <w:iCs/>
          <w:sz w:val="24"/>
          <w:lang w:val="it-IT"/>
        </w:rPr>
        <w:t xml:space="preserve">Ortodoxia, </w:t>
      </w:r>
      <w:r w:rsidRPr="00021AEF">
        <w:rPr>
          <w:rFonts w:ascii="Times New Roman" w:hAnsi="Times New Roman" w:cs="Times New Roman"/>
          <w:sz w:val="24"/>
          <w:lang w:val="it-IT"/>
        </w:rPr>
        <w:t>Seria a II-a, Anul</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I (2009), Nr. II, p. 227-230;</w:t>
      </w:r>
    </w:p>
    <w:p w14:paraId="3CE0C9B1"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it-IT"/>
        </w:rPr>
      </w:pPr>
      <w:r w:rsidRPr="00021AEF">
        <w:rPr>
          <w:rFonts w:ascii="Times New Roman" w:hAnsi="Times New Roman" w:cs="Times New Roman"/>
          <w:sz w:val="24"/>
          <w:lang w:val="ro-RO"/>
        </w:rPr>
        <w:t xml:space="preserve">Bogdan Moşneagu, Laurenţiu Ursu, </w:t>
      </w:r>
      <w:r w:rsidRPr="00021AEF">
        <w:rPr>
          <w:rFonts w:ascii="Times New Roman" w:hAnsi="Times New Roman" w:cs="Times New Roman"/>
          <w:i/>
          <w:iCs/>
          <w:sz w:val="24"/>
          <w:lang w:val="ro-RO"/>
        </w:rPr>
        <w:t>Bibliografia revistei Mitropolia Moldovei şi Sucevei (1948-1989)</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Editura Junimea, Iaşi, 2009, 311 p.,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xml:space="preserve">, </w:t>
      </w:r>
      <w:r w:rsidRPr="00021AEF">
        <w:rPr>
          <w:rFonts w:ascii="Times New Roman" w:hAnsi="Times New Roman" w:cs="Times New Roman"/>
          <w:sz w:val="24"/>
          <w:lang w:val="it-IT"/>
        </w:rPr>
        <w:t>Anul XX (LXXXVI), Nr. 5-8/Mai-August, 2010, p. 236-239; ISSN 1221-5988;</w:t>
      </w:r>
    </w:p>
    <w:p w14:paraId="16A66F42"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i/>
          <w:iCs/>
          <w:sz w:val="24"/>
          <w:lang w:val="ro-RO"/>
        </w:rPr>
        <w:t xml:space="preserve">Sfântul Ioan Gură de Aur, Ierarh - Teolog – Filantrop (407 - 2007) – </w:t>
      </w:r>
      <w:r w:rsidRPr="00021AEF">
        <w:rPr>
          <w:rFonts w:ascii="Times New Roman" w:hAnsi="Times New Roman" w:cs="Times New Roman"/>
          <w:sz w:val="24"/>
          <w:lang w:val="ro-RO"/>
        </w:rPr>
        <w:t>volum colectiv de studii,</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Editura Andreiana, Sibiu, 2008, 456 p., în rev</w:t>
      </w:r>
      <w:r w:rsidRPr="00021AEF">
        <w:rPr>
          <w:rFonts w:ascii="Times New Roman" w:hAnsi="Times New Roman" w:cs="Times New Roman"/>
          <w:i/>
          <w:iCs/>
          <w:sz w:val="24"/>
          <w:lang w:val="ro-RO"/>
        </w:rPr>
        <w:t>. Teologie și Viață</w:t>
      </w:r>
      <w:r w:rsidRPr="00021AEF">
        <w:rPr>
          <w:rFonts w:ascii="Times New Roman" w:hAnsi="Times New Roman" w:cs="Times New Roman"/>
          <w:sz w:val="24"/>
          <w:lang w:val="ro-RO"/>
        </w:rPr>
        <w:t>, Anul XIX (LXXXV), 2009, Nr. 9-12, p. 216-218; ISSN 1221-5988;</w:t>
      </w:r>
    </w:p>
    <w:p w14:paraId="0A06F64B"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i/>
          <w:iCs/>
          <w:sz w:val="24"/>
          <w:lang w:val="ro-RO"/>
        </w:rPr>
        <w:t xml:space="preserve">Sfânta Scriptură şi Sfânta Liturghie – izvoare ale vieţii veşnice, </w:t>
      </w:r>
      <w:r w:rsidRPr="00021AEF">
        <w:rPr>
          <w:rFonts w:ascii="Times New Roman" w:hAnsi="Times New Roman" w:cs="Times New Roman"/>
          <w:sz w:val="24"/>
          <w:lang w:val="ro-RO"/>
        </w:rPr>
        <w:t xml:space="preserve">Ediţie îngrijită de Pr. Lect. Dr. Mihai Vizitiu, Editura Trinitas, Iaşi, 2008, 615 p., în rev. </w:t>
      </w:r>
      <w:r w:rsidRPr="00021AEF">
        <w:rPr>
          <w:rFonts w:ascii="Times New Roman" w:hAnsi="Times New Roman" w:cs="Times New Roman"/>
          <w:i/>
          <w:iCs/>
          <w:sz w:val="24"/>
          <w:lang w:val="ro-RO"/>
        </w:rPr>
        <w:t>Teologie și Viață</w:t>
      </w:r>
      <w:r w:rsidRPr="00021AEF">
        <w:rPr>
          <w:rFonts w:ascii="Times New Roman" w:hAnsi="Times New Roman" w:cs="Times New Roman"/>
          <w:sz w:val="24"/>
          <w:lang w:val="ro-RO"/>
        </w:rPr>
        <w:t>, Anul XX (LXXXVI), Nr. 5-8/Mai-August, 2010, p. 239-241; ISSN 1221-5988;</w:t>
      </w:r>
    </w:p>
    <w:p w14:paraId="48236161" w14:textId="77777777" w:rsidR="00196C78" w:rsidRPr="00021AEF" w:rsidRDefault="00196C78"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sz w:val="24"/>
          <w:lang w:val="ro-RO"/>
        </w:rPr>
        <w:t xml:space="preserve">Sfântul Ioan Gură de Aur, </w:t>
      </w:r>
      <w:r w:rsidRPr="00021AEF">
        <w:rPr>
          <w:rFonts w:ascii="Times New Roman" w:hAnsi="Times New Roman" w:cs="Times New Roman"/>
          <w:i/>
          <w:iCs/>
          <w:sz w:val="24"/>
          <w:lang w:val="ro-RO"/>
        </w:rPr>
        <w:t>Despre desfătarea celor viitoare. Să nu deznădăjduim. Nouă cuvântări la Cartea Facerii</w:t>
      </w:r>
      <w:r w:rsidRPr="00021AEF">
        <w:rPr>
          <w:rFonts w:ascii="Times New Roman" w:hAnsi="Times New Roman" w:cs="Times New Roman"/>
          <w:sz w:val="24"/>
          <w:lang w:val="ro-RO"/>
        </w:rPr>
        <w:t xml:space="preserve">, Traducere din limba greacă veche şi note de Preotul Profesor Dumitru Fecioru, Editura Institutului Biblic şi de Misiune al Bisericii Ortodoxe Române, Bucureşti, 2008, 375 p., în rev. </w:t>
      </w:r>
      <w:r w:rsidRPr="00021AEF">
        <w:rPr>
          <w:rFonts w:ascii="Times New Roman" w:hAnsi="Times New Roman" w:cs="Times New Roman"/>
          <w:i/>
          <w:iCs/>
          <w:sz w:val="24"/>
          <w:lang w:val="ro-RO"/>
        </w:rPr>
        <w:t xml:space="preserve">Teologie şi Viaţă </w:t>
      </w:r>
      <w:r w:rsidRPr="00021AEF">
        <w:rPr>
          <w:rFonts w:ascii="Times New Roman" w:hAnsi="Times New Roman" w:cs="Times New Roman"/>
          <w:sz w:val="24"/>
          <w:lang w:val="ro-RO"/>
        </w:rPr>
        <w:t>(în curs de apariţie);</w:t>
      </w:r>
    </w:p>
    <w:p w14:paraId="105BA0AE" w14:textId="77777777" w:rsidR="00196C78" w:rsidRPr="00021AEF" w:rsidRDefault="0063002A" w:rsidP="003C2CB0">
      <w:pPr>
        <w:pStyle w:val="ListParagraph"/>
        <w:numPr>
          <w:ilvl w:val="0"/>
          <w:numId w:val="18"/>
        </w:numPr>
        <w:tabs>
          <w:tab w:val="left" w:pos="426"/>
        </w:tabs>
        <w:spacing w:line="235" w:lineRule="auto"/>
        <w:ind w:left="426" w:hanging="426"/>
        <w:rPr>
          <w:rFonts w:ascii="Times New Roman" w:hAnsi="Times New Roman" w:cs="Times New Roman"/>
          <w:sz w:val="24"/>
          <w:lang w:val="ro-RO"/>
        </w:rPr>
      </w:pPr>
      <w:r w:rsidRPr="00021AEF">
        <w:rPr>
          <w:rFonts w:ascii="Times New Roman" w:hAnsi="Times New Roman" w:cs="Times New Roman"/>
          <w:sz w:val="24"/>
          <w:lang w:val="ro-RO"/>
        </w:rPr>
        <w:t>P</w:t>
      </w:r>
      <w:r w:rsidR="00196C78" w:rsidRPr="00021AEF">
        <w:rPr>
          <w:rFonts w:ascii="Times New Roman" w:hAnsi="Times New Roman" w:cs="Times New Roman"/>
          <w:sz w:val="24"/>
          <w:lang w:val="ro-RO"/>
        </w:rPr>
        <w:t>rezenta</w:t>
      </w:r>
      <w:r w:rsidRPr="00021AEF">
        <w:rPr>
          <w:rFonts w:ascii="Times New Roman" w:hAnsi="Times New Roman" w:cs="Times New Roman"/>
          <w:sz w:val="24"/>
          <w:lang w:val="ro-RO"/>
        </w:rPr>
        <w:t>rea</w:t>
      </w:r>
      <w:r w:rsidR="00196C78" w:rsidRPr="00021AEF">
        <w:rPr>
          <w:rFonts w:ascii="Times New Roman" w:hAnsi="Times New Roman" w:cs="Times New Roman"/>
          <w:sz w:val="24"/>
          <w:lang w:val="ro-RO"/>
        </w:rPr>
        <w:t xml:space="preserve"> </w:t>
      </w:r>
      <w:r w:rsidRPr="00021AEF">
        <w:rPr>
          <w:rFonts w:ascii="Times New Roman" w:hAnsi="Times New Roman" w:cs="Times New Roman"/>
          <w:sz w:val="24"/>
          <w:lang w:val="ro-RO"/>
        </w:rPr>
        <w:t xml:space="preserve">volumului </w:t>
      </w:r>
      <w:r w:rsidR="00196C78" w:rsidRPr="00021AEF">
        <w:rPr>
          <w:rFonts w:ascii="Times New Roman" w:hAnsi="Times New Roman" w:cs="Times New Roman"/>
          <w:sz w:val="24"/>
          <w:lang w:val="ro-RO"/>
        </w:rPr>
        <w:t xml:space="preserve">Monahiei Siluana Vlad, </w:t>
      </w:r>
      <w:r w:rsidR="00196C78" w:rsidRPr="00021AEF">
        <w:rPr>
          <w:rFonts w:ascii="Times New Roman" w:hAnsi="Times New Roman" w:cs="Times New Roman"/>
          <w:i/>
          <w:iCs/>
          <w:sz w:val="24"/>
          <w:lang w:val="ro-RO"/>
        </w:rPr>
        <w:t xml:space="preserve">Împreună dumiriri pe cale (IV), </w:t>
      </w:r>
      <w:r w:rsidR="00196C78" w:rsidRPr="00021AEF">
        <w:rPr>
          <w:rFonts w:ascii="Times New Roman" w:hAnsi="Times New Roman" w:cs="Times New Roman"/>
          <w:sz w:val="24"/>
          <w:lang w:val="ro-RO"/>
        </w:rPr>
        <w:t xml:space="preserve">Editura Trinitas, Iaşi, 2009, 276 p. la Târgul de carte Librex, Iaşi, Sala Polivalentă, desfăşurat pe perioada 6-10 Mai 2009. </w:t>
      </w:r>
    </w:p>
    <w:p w14:paraId="262FEFE8" w14:textId="77777777" w:rsidR="00196C78" w:rsidRPr="00021AEF" w:rsidRDefault="00196C78" w:rsidP="00E6217D">
      <w:pPr>
        <w:spacing w:line="235" w:lineRule="auto"/>
        <w:rPr>
          <w:rFonts w:ascii="Times New Roman" w:hAnsi="Times New Roman" w:cs="Times New Roman"/>
          <w:sz w:val="24"/>
          <w:lang w:val="ro-RO"/>
        </w:rPr>
      </w:pPr>
    </w:p>
    <w:p w14:paraId="18134FB4" w14:textId="77777777" w:rsidR="00196C78" w:rsidRPr="00021AEF" w:rsidRDefault="00380A68" w:rsidP="00E6217D">
      <w:pPr>
        <w:spacing w:line="235" w:lineRule="auto"/>
        <w:rPr>
          <w:rFonts w:ascii="Times New Roman" w:hAnsi="Times New Roman" w:cs="Times New Roman"/>
          <w:b/>
          <w:bCs/>
          <w:sz w:val="24"/>
          <w:lang w:val="ro-RO"/>
        </w:rPr>
      </w:pPr>
      <w:bookmarkStart w:id="28" w:name="_Hlk482136954"/>
      <w:bookmarkStart w:id="29" w:name="_Hlk503800342"/>
      <w:bookmarkEnd w:id="28"/>
      <w:bookmarkEnd w:id="29"/>
      <w:r w:rsidRPr="00021AEF">
        <w:rPr>
          <w:rFonts w:ascii="Times New Roman" w:hAnsi="Times New Roman" w:cs="Times New Roman"/>
          <w:b/>
          <w:bCs/>
          <w:sz w:val="24"/>
          <w:lang w:val="ro-RO"/>
        </w:rPr>
        <w:t xml:space="preserve">2. </w:t>
      </w:r>
      <w:r w:rsidR="00196C78" w:rsidRPr="00021AEF">
        <w:rPr>
          <w:rFonts w:ascii="Times New Roman" w:hAnsi="Times New Roman" w:cs="Times New Roman"/>
          <w:b/>
          <w:bCs/>
          <w:sz w:val="24"/>
          <w:lang w:val="ro-RO"/>
        </w:rPr>
        <w:t>COMUNICĂRI ŞTIINŢIFICE, CONFERINŢE, SIMPOZIOANE</w:t>
      </w:r>
    </w:p>
    <w:p w14:paraId="37E57D9D" w14:textId="77777777" w:rsidR="00196C78" w:rsidRPr="00021AEF" w:rsidRDefault="00196C78" w:rsidP="00E6217D">
      <w:pPr>
        <w:spacing w:line="235" w:lineRule="auto"/>
        <w:rPr>
          <w:rFonts w:ascii="Times New Roman" w:hAnsi="Times New Roman" w:cs="Times New Roman"/>
          <w:sz w:val="24"/>
          <w:lang w:val="ro-RO"/>
        </w:rPr>
      </w:pPr>
    </w:p>
    <w:p w14:paraId="7A10C5FA" w14:textId="77777777" w:rsidR="00196C78" w:rsidRPr="00021AEF" w:rsidRDefault="00196C78" w:rsidP="00E6217D">
      <w:pPr>
        <w:spacing w:line="235" w:lineRule="auto"/>
        <w:rPr>
          <w:rFonts w:ascii="Times New Roman" w:hAnsi="Times New Roman" w:cs="Times New Roman"/>
          <w:b/>
          <w:bCs/>
          <w:sz w:val="24"/>
          <w:lang w:val="ro-RO"/>
        </w:rPr>
      </w:pPr>
      <w:r w:rsidRPr="00021AEF">
        <w:rPr>
          <w:rFonts w:ascii="Times New Roman" w:hAnsi="Times New Roman" w:cs="Times New Roman"/>
          <w:b/>
          <w:bCs/>
          <w:sz w:val="24"/>
          <w:lang w:val="ro-RO"/>
        </w:rPr>
        <w:t xml:space="preserve">a) </w:t>
      </w:r>
      <w:r w:rsidR="00420BB2" w:rsidRPr="00021AEF">
        <w:rPr>
          <w:rFonts w:ascii="Times New Roman" w:hAnsi="Times New Roman" w:cs="Times New Roman"/>
          <w:b/>
          <w:bCs/>
          <w:sz w:val="24"/>
          <w:lang w:val="ro-RO"/>
        </w:rPr>
        <w:t>Internaţionale</w:t>
      </w:r>
      <w:r w:rsidRPr="00021AEF">
        <w:rPr>
          <w:rFonts w:ascii="Times New Roman" w:hAnsi="Times New Roman" w:cs="Times New Roman"/>
          <w:b/>
          <w:bCs/>
          <w:sz w:val="24"/>
          <w:lang w:val="ro-RO"/>
        </w:rPr>
        <w:t xml:space="preserve">: </w:t>
      </w:r>
    </w:p>
    <w:p w14:paraId="7087EEC5" w14:textId="77777777" w:rsidR="00196C78" w:rsidRPr="00021AEF" w:rsidRDefault="00196C78" w:rsidP="00E6217D">
      <w:pPr>
        <w:spacing w:line="235" w:lineRule="auto"/>
        <w:rPr>
          <w:rFonts w:ascii="Times New Roman" w:hAnsi="Times New Roman" w:cs="Times New Roman"/>
          <w:sz w:val="24"/>
          <w:lang w:val="ro-RO"/>
        </w:rPr>
      </w:pPr>
    </w:p>
    <w:p w14:paraId="4C76BA91" w14:textId="77777777" w:rsidR="005C3F19" w:rsidRPr="005C3F19" w:rsidRDefault="005C3F19" w:rsidP="005C3F19">
      <w:pPr>
        <w:pStyle w:val="ListParagraph"/>
        <w:numPr>
          <w:ilvl w:val="0"/>
          <w:numId w:val="40"/>
        </w:numPr>
        <w:ind w:left="340" w:hanging="340"/>
        <w:rPr>
          <w:rFonts w:ascii="Times New Roman" w:hAnsi="Times New Roman" w:cs="Times New Roman"/>
          <w:sz w:val="24"/>
          <w:lang w:val="ro-RO"/>
        </w:rPr>
      </w:pPr>
      <w:bookmarkStart w:id="30" w:name="_Hlk525030415"/>
      <w:bookmarkEnd w:id="30"/>
      <w:r w:rsidRPr="005C3F19">
        <w:rPr>
          <w:rFonts w:ascii="Times New Roman" w:hAnsi="Times New Roman" w:cs="Times New Roman"/>
          <w:sz w:val="24"/>
          <w:szCs w:val="24"/>
        </w:rPr>
        <w:t xml:space="preserve">„Interdisciplinarity Perspectives in Humanities and Social Sciences. 9th Edition Rethinking Values in Interdisciplinary Research”, </w:t>
      </w:r>
      <w:proofErr w:type="spellStart"/>
      <w:r w:rsidRPr="005C3F19">
        <w:rPr>
          <w:rFonts w:ascii="Times New Roman" w:hAnsi="Times New Roman" w:cs="Times New Roman"/>
          <w:sz w:val="24"/>
          <w:szCs w:val="24"/>
        </w:rPr>
        <w:t>Iași</w:t>
      </w:r>
      <w:proofErr w:type="spellEnd"/>
      <w:r w:rsidRPr="005C3F19">
        <w:rPr>
          <w:rFonts w:ascii="Times New Roman" w:hAnsi="Times New Roman" w:cs="Times New Roman"/>
          <w:sz w:val="24"/>
          <w:szCs w:val="24"/>
        </w:rPr>
        <w:t xml:space="preserve">, Romania 27-28 </w:t>
      </w:r>
      <w:proofErr w:type="spellStart"/>
      <w:r w:rsidRPr="005C3F19">
        <w:rPr>
          <w:rFonts w:ascii="Times New Roman" w:hAnsi="Times New Roman" w:cs="Times New Roman"/>
          <w:sz w:val="24"/>
          <w:szCs w:val="24"/>
        </w:rPr>
        <w:t>Octombrie</w:t>
      </w:r>
      <w:proofErr w:type="spellEnd"/>
      <w:r w:rsidRPr="005C3F19">
        <w:rPr>
          <w:rFonts w:ascii="Times New Roman" w:hAnsi="Times New Roman" w:cs="Times New Roman"/>
          <w:sz w:val="24"/>
          <w:szCs w:val="24"/>
        </w:rPr>
        <w:t xml:space="preserve"> 2023, Braunstein Palace, </w:t>
      </w:r>
      <w:proofErr w:type="spellStart"/>
      <w:r w:rsidRPr="005C3F19">
        <w:rPr>
          <w:rFonts w:ascii="Times New Roman" w:hAnsi="Times New Roman" w:cs="Times New Roman"/>
          <w:sz w:val="24"/>
          <w:szCs w:val="24"/>
        </w:rPr>
        <w:t>Iași</w:t>
      </w:r>
      <w:proofErr w:type="spellEnd"/>
      <w:r w:rsidRPr="005C3F19">
        <w:rPr>
          <w:rFonts w:ascii="Times New Roman" w:hAnsi="Times New Roman" w:cs="Times New Roman"/>
          <w:sz w:val="24"/>
          <w:szCs w:val="24"/>
        </w:rPr>
        <w:t xml:space="preserve">, </w:t>
      </w:r>
      <w:proofErr w:type="spellStart"/>
      <w:r w:rsidRPr="005C3F19">
        <w:rPr>
          <w:rFonts w:ascii="Times New Roman" w:hAnsi="Times New Roman" w:cs="Times New Roman"/>
          <w:sz w:val="24"/>
          <w:szCs w:val="24"/>
        </w:rPr>
        <w:t>organizată</w:t>
      </w:r>
      <w:proofErr w:type="spellEnd"/>
      <w:r w:rsidRPr="005C3F19">
        <w:rPr>
          <w:rFonts w:ascii="Times New Roman" w:hAnsi="Times New Roman" w:cs="Times New Roman"/>
          <w:sz w:val="24"/>
          <w:szCs w:val="24"/>
        </w:rPr>
        <w:t xml:space="preserve"> de </w:t>
      </w:r>
      <w:proofErr w:type="spellStart"/>
      <w:r w:rsidRPr="005C3F19">
        <w:rPr>
          <w:rFonts w:ascii="Times New Roman" w:hAnsi="Times New Roman" w:cs="Times New Roman"/>
          <w:sz w:val="24"/>
          <w:szCs w:val="24"/>
        </w:rPr>
        <w:t>Institutul</w:t>
      </w:r>
      <w:proofErr w:type="spellEnd"/>
      <w:r w:rsidRPr="005C3F19">
        <w:rPr>
          <w:rFonts w:ascii="Times New Roman" w:hAnsi="Times New Roman" w:cs="Times New Roman"/>
          <w:sz w:val="24"/>
          <w:szCs w:val="24"/>
        </w:rPr>
        <w:t xml:space="preserve"> de </w:t>
      </w:r>
      <w:proofErr w:type="spellStart"/>
      <w:r w:rsidRPr="005C3F19">
        <w:rPr>
          <w:rFonts w:ascii="Times New Roman" w:hAnsi="Times New Roman" w:cs="Times New Roman"/>
          <w:sz w:val="24"/>
          <w:szCs w:val="24"/>
        </w:rPr>
        <w:t>Cercetări</w:t>
      </w:r>
      <w:proofErr w:type="spellEnd"/>
      <w:r w:rsidRPr="005C3F19">
        <w:rPr>
          <w:rFonts w:ascii="Times New Roman" w:hAnsi="Times New Roman" w:cs="Times New Roman"/>
          <w:sz w:val="24"/>
          <w:szCs w:val="24"/>
        </w:rPr>
        <w:t xml:space="preserve"> </w:t>
      </w:r>
      <w:proofErr w:type="spellStart"/>
      <w:r w:rsidRPr="005C3F19">
        <w:rPr>
          <w:rFonts w:ascii="Times New Roman" w:hAnsi="Times New Roman" w:cs="Times New Roman"/>
          <w:sz w:val="24"/>
          <w:szCs w:val="24"/>
        </w:rPr>
        <w:t>Interdisciplinare</w:t>
      </w:r>
      <w:proofErr w:type="spellEnd"/>
      <w:r w:rsidRPr="005C3F19">
        <w:rPr>
          <w:rFonts w:ascii="Times New Roman" w:hAnsi="Times New Roman" w:cs="Times New Roman"/>
          <w:sz w:val="24"/>
          <w:szCs w:val="24"/>
        </w:rPr>
        <w:t xml:space="preserve">, </w:t>
      </w:r>
      <w:proofErr w:type="spellStart"/>
      <w:r w:rsidRPr="005C3F19">
        <w:rPr>
          <w:rFonts w:ascii="Times New Roman" w:hAnsi="Times New Roman" w:cs="Times New Roman"/>
          <w:sz w:val="24"/>
          <w:szCs w:val="24"/>
        </w:rPr>
        <w:t>Universitatea</w:t>
      </w:r>
      <w:proofErr w:type="spellEnd"/>
      <w:r w:rsidRPr="005C3F19">
        <w:rPr>
          <w:rFonts w:ascii="Times New Roman" w:hAnsi="Times New Roman" w:cs="Times New Roman"/>
          <w:sz w:val="24"/>
          <w:szCs w:val="24"/>
        </w:rPr>
        <w:t xml:space="preserve"> „Al. I. Cuza”; </w:t>
      </w:r>
      <w:proofErr w:type="spellStart"/>
      <w:r w:rsidRPr="005C3F19">
        <w:rPr>
          <w:rFonts w:ascii="Times New Roman" w:hAnsi="Times New Roman" w:cs="Times New Roman"/>
          <w:sz w:val="24"/>
          <w:szCs w:val="24"/>
        </w:rPr>
        <w:t>Parteneri</w:t>
      </w:r>
      <w:proofErr w:type="spellEnd"/>
      <w:r w:rsidRPr="005C3F19">
        <w:rPr>
          <w:rFonts w:ascii="Times New Roman" w:hAnsi="Times New Roman" w:cs="Times New Roman"/>
          <w:sz w:val="24"/>
          <w:szCs w:val="24"/>
        </w:rPr>
        <w:t xml:space="preserve">: </w:t>
      </w:r>
      <w:proofErr w:type="spellStart"/>
      <w:r w:rsidRPr="005C3F19">
        <w:rPr>
          <w:rFonts w:ascii="Times New Roman" w:hAnsi="Times New Roman" w:cs="Times New Roman"/>
          <w:sz w:val="24"/>
          <w:szCs w:val="24"/>
        </w:rPr>
        <w:t>Iași</w:t>
      </w:r>
      <w:proofErr w:type="spellEnd"/>
      <w:r w:rsidRPr="005C3F19">
        <w:rPr>
          <w:rFonts w:ascii="Times New Roman" w:hAnsi="Times New Roman" w:cs="Times New Roman"/>
          <w:sz w:val="24"/>
          <w:szCs w:val="24"/>
        </w:rPr>
        <w:t xml:space="preserve"> City Hall “Regina Maria” Municipal Museum Alumni Association of “Alexandru Ioan Cuza” University of </w:t>
      </w:r>
      <w:proofErr w:type="spellStart"/>
      <w:r w:rsidRPr="005C3F19">
        <w:rPr>
          <w:rFonts w:ascii="Times New Roman" w:hAnsi="Times New Roman" w:cs="Times New Roman"/>
          <w:sz w:val="24"/>
          <w:szCs w:val="24"/>
        </w:rPr>
        <w:t>Iaşi</w:t>
      </w:r>
      <w:proofErr w:type="spellEnd"/>
      <w:r w:rsidRPr="005C3F19">
        <w:rPr>
          <w:rFonts w:ascii="Times New Roman" w:hAnsi="Times New Roman" w:cs="Times New Roman"/>
          <w:sz w:val="24"/>
          <w:szCs w:val="24"/>
        </w:rPr>
        <w:t xml:space="preserve">; am </w:t>
      </w:r>
      <w:proofErr w:type="spellStart"/>
      <w:r w:rsidRPr="005C3F19">
        <w:rPr>
          <w:rFonts w:ascii="Times New Roman" w:hAnsi="Times New Roman" w:cs="Times New Roman"/>
          <w:sz w:val="24"/>
          <w:szCs w:val="24"/>
        </w:rPr>
        <w:t>susținut</w:t>
      </w:r>
      <w:proofErr w:type="spellEnd"/>
      <w:r w:rsidRPr="005C3F19">
        <w:rPr>
          <w:rFonts w:ascii="Times New Roman" w:hAnsi="Times New Roman" w:cs="Times New Roman"/>
          <w:sz w:val="24"/>
          <w:szCs w:val="24"/>
        </w:rPr>
        <w:t xml:space="preserve"> </w:t>
      </w:r>
      <w:proofErr w:type="spellStart"/>
      <w:r w:rsidRPr="005C3F19">
        <w:rPr>
          <w:rFonts w:ascii="Times New Roman" w:hAnsi="Times New Roman" w:cs="Times New Roman"/>
          <w:sz w:val="24"/>
          <w:szCs w:val="24"/>
        </w:rPr>
        <w:t>referatul</w:t>
      </w:r>
      <w:proofErr w:type="spellEnd"/>
      <w:r w:rsidRPr="005C3F19">
        <w:rPr>
          <w:rFonts w:ascii="Times New Roman" w:hAnsi="Times New Roman" w:cs="Times New Roman"/>
          <w:sz w:val="24"/>
          <w:szCs w:val="24"/>
        </w:rPr>
        <w:t xml:space="preserve"> ”A possible cleavage between the theory of style and its application in the case of Blessed Augustine? The plurality of styles in his works”; 51 de </w:t>
      </w:r>
      <w:proofErr w:type="spellStart"/>
      <w:r w:rsidRPr="005C3F19">
        <w:rPr>
          <w:rFonts w:ascii="Times New Roman" w:hAnsi="Times New Roman" w:cs="Times New Roman"/>
          <w:sz w:val="24"/>
          <w:szCs w:val="24"/>
        </w:rPr>
        <w:t>participanți</w:t>
      </w:r>
      <w:proofErr w:type="spellEnd"/>
      <w:r w:rsidRPr="005C3F19">
        <w:rPr>
          <w:rFonts w:ascii="Times New Roman" w:hAnsi="Times New Roman" w:cs="Times New Roman"/>
          <w:sz w:val="24"/>
          <w:szCs w:val="24"/>
        </w:rPr>
        <w:t xml:space="preserve">; online: </w:t>
      </w:r>
      <w:hyperlink r:id="rId291" w:history="1">
        <w:r w:rsidRPr="005C3F19">
          <w:rPr>
            <w:rStyle w:val="Hyperlink"/>
            <w:rFonts w:ascii="Times New Roman" w:hAnsi="Times New Roman" w:cs="Times New Roman"/>
            <w:sz w:val="24"/>
            <w:szCs w:val="24"/>
          </w:rPr>
          <w:t>https://iphss.uaic.ro/wp-content/uploads/2023/09/IPHSS_2023_call-1.pdf</w:t>
        </w:r>
      </w:hyperlink>
      <w:r w:rsidRPr="005C3F19">
        <w:rPr>
          <w:rFonts w:ascii="Times New Roman" w:hAnsi="Times New Roman" w:cs="Times New Roman"/>
          <w:sz w:val="24"/>
          <w:szCs w:val="24"/>
        </w:rPr>
        <w:t xml:space="preserve"> </w:t>
      </w:r>
    </w:p>
    <w:p w14:paraId="22373C09" w14:textId="78B92FB8" w:rsidR="009F260C" w:rsidRPr="009F260C" w:rsidRDefault="009F260C" w:rsidP="009F260C">
      <w:pPr>
        <w:pStyle w:val="ListParagraph"/>
        <w:numPr>
          <w:ilvl w:val="0"/>
          <w:numId w:val="40"/>
        </w:numPr>
        <w:ind w:left="340" w:hanging="340"/>
        <w:rPr>
          <w:rFonts w:ascii="Times New Roman" w:hAnsi="Times New Roman" w:cs="Times New Roman"/>
          <w:sz w:val="24"/>
          <w:lang w:val="ro-RO"/>
        </w:rPr>
      </w:pPr>
      <w:proofErr w:type="spellStart"/>
      <w:r w:rsidRPr="009F260C">
        <w:rPr>
          <w:rFonts w:ascii="Times New Roman" w:hAnsi="Times New Roman" w:cs="Times New Roman"/>
          <w:sz w:val="24"/>
          <w:szCs w:val="24"/>
        </w:rPr>
        <w:t>Simpozionul</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Internațional</w:t>
      </w:r>
      <w:proofErr w:type="spellEnd"/>
      <w:r w:rsidRPr="009F260C">
        <w:rPr>
          <w:rFonts w:ascii="Times New Roman" w:hAnsi="Times New Roman" w:cs="Times New Roman"/>
          <w:sz w:val="24"/>
          <w:szCs w:val="24"/>
        </w:rPr>
        <w:t xml:space="preserve"> „PERSPECTIVES IN HUMANITIES AND SOCIAL SCIENCES. Conflict in European Time and Space”, 8th Edition, </w:t>
      </w:r>
      <w:proofErr w:type="spellStart"/>
      <w:r w:rsidRPr="009F260C">
        <w:rPr>
          <w:rFonts w:ascii="Times New Roman" w:hAnsi="Times New Roman" w:cs="Times New Roman"/>
          <w:sz w:val="24"/>
          <w:szCs w:val="24"/>
        </w:rPr>
        <w:t>Iași</w:t>
      </w:r>
      <w:proofErr w:type="spellEnd"/>
      <w:r w:rsidRPr="009F260C">
        <w:rPr>
          <w:rFonts w:ascii="Times New Roman" w:hAnsi="Times New Roman" w:cs="Times New Roman"/>
          <w:sz w:val="24"/>
          <w:szCs w:val="24"/>
        </w:rPr>
        <w:t xml:space="preserve">, Romania, 27-28 October 2022, COORDINATOR “Alexandru Ioan Cuza”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xml:space="preserve">, Romania, Institute of Interdisciplinary Research, Department of Social Sciences and Humanities. PARTNERS: Faculty of Letters, “Alexandru Ioan Cuza”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xml:space="preserve">, Faculty of Philosophy and Social-Political Sciences, “Alexandru Ioan Cuza”,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xml:space="preserve">, Alumni Association of “Alexandru Ioan Cuza” University of </w:t>
      </w:r>
      <w:proofErr w:type="spellStart"/>
      <w:r w:rsidRPr="009F260C">
        <w:rPr>
          <w:rFonts w:ascii="Times New Roman" w:hAnsi="Times New Roman" w:cs="Times New Roman"/>
          <w:sz w:val="24"/>
          <w:szCs w:val="24"/>
        </w:rPr>
        <w:t>Iaşi</w:t>
      </w:r>
      <w:proofErr w:type="spellEnd"/>
      <w:r w:rsidRPr="009F260C">
        <w:rPr>
          <w:rFonts w:ascii="Times New Roman" w:hAnsi="Times New Roman" w:cs="Times New Roman"/>
          <w:sz w:val="24"/>
          <w:szCs w:val="24"/>
        </w:rPr>
        <w:t xml:space="preserve">; am </w:t>
      </w:r>
      <w:proofErr w:type="spellStart"/>
      <w:r w:rsidRPr="009F260C">
        <w:rPr>
          <w:rFonts w:ascii="Times New Roman" w:hAnsi="Times New Roman" w:cs="Times New Roman"/>
          <w:sz w:val="24"/>
          <w:szCs w:val="24"/>
        </w:rPr>
        <w:t>susținut</w:t>
      </w:r>
      <w:proofErr w:type="spellEnd"/>
      <w:r w:rsidRPr="009F260C">
        <w:rPr>
          <w:rFonts w:ascii="Times New Roman" w:hAnsi="Times New Roman" w:cs="Times New Roman"/>
          <w:sz w:val="24"/>
          <w:szCs w:val="24"/>
        </w:rPr>
        <w:t xml:space="preserve"> </w:t>
      </w:r>
      <w:proofErr w:type="spellStart"/>
      <w:r w:rsidRPr="009F260C">
        <w:rPr>
          <w:rFonts w:ascii="Times New Roman" w:hAnsi="Times New Roman" w:cs="Times New Roman"/>
          <w:sz w:val="24"/>
          <w:szCs w:val="24"/>
        </w:rPr>
        <w:t>referatul</w:t>
      </w:r>
      <w:proofErr w:type="spellEnd"/>
      <w:r w:rsidRPr="009F260C">
        <w:rPr>
          <w:rFonts w:ascii="Times New Roman" w:hAnsi="Times New Roman" w:cs="Times New Roman"/>
          <w:sz w:val="24"/>
          <w:szCs w:val="24"/>
        </w:rPr>
        <w:t xml:space="preserve"> cu </w:t>
      </w:r>
      <w:proofErr w:type="spellStart"/>
      <w:r w:rsidRPr="009F260C">
        <w:rPr>
          <w:rFonts w:ascii="Times New Roman" w:hAnsi="Times New Roman" w:cs="Times New Roman"/>
          <w:sz w:val="24"/>
          <w:szCs w:val="24"/>
        </w:rPr>
        <w:t>titlul</w:t>
      </w:r>
      <w:proofErr w:type="spellEnd"/>
      <w:r w:rsidRPr="009F260C">
        <w:rPr>
          <w:rFonts w:ascii="Times New Roman" w:hAnsi="Times New Roman" w:cs="Times New Roman"/>
          <w:sz w:val="24"/>
          <w:szCs w:val="24"/>
        </w:rPr>
        <w:t>: „</w:t>
      </w:r>
      <w:r w:rsidRPr="009F260C">
        <w:rPr>
          <w:rFonts w:ascii="Times New Roman" w:hAnsi="Times New Roman" w:cs="Times New Roman"/>
          <w:color w:val="222222"/>
          <w:sz w:val="24"/>
          <w:szCs w:val="24"/>
          <w:lang w:val="ro-RO"/>
        </w:rPr>
        <w:t>Saint Monica and the Conflicts, at the Level of Philosophical Discourse, in the</w:t>
      </w:r>
      <w:r w:rsidRPr="009F260C">
        <w:rPr>
          <w:rFonts w:ascii="Times New Roman" w:hAnsi="Times New Roman" w:cs="Times New Roman"/>
          <w:i/>
          <w:iCs/>
          <w:color w:val="222222"/>
          <w:sz w:val="24"/>
          <w:szCs w:val="24"/>
          <w:lang w:val="ro-RO"/>
        </w:rPr>
        <w:t xml:space="preserve"> Cassiciacum Dialogues</w:t>
      </w:r>
      <w:r w:rsidRPr="009F260C">
        <w:rPr>
          <w:rFonts w:ascii="Times New Roman" w:hAnsi="Times New Roman" w:cs="Times New Roman"/>
          <w:color w:val="222222"/>
          <w:sz w:val="24"/>
          <w:szCs w:val="24"/>
          <w:lang w:val="ro-RO"/>
        </w:rPr>
        <w:t xml:space="preserve">”; Iași, Corpul R al Universității </w:t>
      </w:r>
      <w:r w:rsidRPr="009F260C">
        <w:rPr>
          <w:rFonts w:ascii="Times New Roman" w:hAnsi="Times New Roman" w:cs="Times New Roman"/>
          <w:sz w:val="24"/>
          <w:szCs w:val="24"/>
        </w:rPr>
        <w:t xml:space="preserve">„Alexandru Ioan Cuza” din </w:t>
      </w:r>
      <w:proofErr w:type="spellStart"/>
      <w:r w:rsidRPr="009F260C">
        <w:rPr>
          <w:rFonts w:ascii="Times New Roman" w:hAnsi="Times New Roman" w:cs="Times New Roman"/>
          <w:sz w:val="24"/>
          <w:szCs w:val="24"/>
        </w:rPr>
        <w:t>Iași</w:t>
      </w:r>
      <w:proofErr w:type="spellEnd"/>
      <w:r w:rsidRPr="009F260C">
        <w:rPr>
          <w:rFonts w:ascii="Times New Roman" w:hAnsi="Times New Roman" w:cs="Times New Roman"/>
          <w:sz w:val="24"/>
          <w:szCs w:val="24"/>
        </w:rPr>
        <w:t xml:space="preserve">, sala 311; 36 de </w:t>
      </w:r>
      <w:proofErr w:type="spellStart"/>
      <w:r w:rsidRPr="009F260C">
        <w:rPr>
          <w:rFonts w:ascii="Times New Roman" w:hAnsi="Times New Roman" w:cs="Times New Roman"/>
          <w:sz w:val="24"/>
          <w:szCs w:val="24"/>
        </w:rPr>
        <w:t>participanți</w:t>
      </w:r>
      <w:proofErr w:type="spellEnd"/>
      <w:r w:rsidRPr="009F260C">
        <w:rPr>
          <w:rFonts w:ascii="Times New Roman" w:hAnsi="Times New Roman" w:cs="Times New Roman"/>
          <w:sz w:val="24"/>
          <w:szCs w:val="24"/>
        </w:rPr>
        <w:t xml:space="preserve">; </w:t>
      </w:r>
      <w:bookmarkStart w:id="31" w:name="_Hlk149317517"/>
      <w:r w:rsidRPr="009F260C">
        <w:rPr>
          <w:rFonts w:ascii="Times New Roman" w:hAnsi="Times New Roman" w:cs="Times New Roman"/>
          <w:sz w:val="24"/>
          <w:szCs w:val="24"/>
        </w:rPr>
        <w:t xml:space="preserve">online: </w:t>
      </w:r>
      <w:bookmarkEnd w:id="31"/>
      <w:r>
        <w:fldChar w:fldCharType="begin"/>
      </w:r>
      <w:r>
        <w:instrText>HYPERLINK "https://conferencephss.com/"</w:instrText>
      </w:r>
      <w:r>
        <w:fldChar w:fldCharType="separate"/>
      </w:r>
      <w:r w:rsidRPr="009F260C">
        <w:rPr>
          <w:rStyle w:val="Hyperlink"/>
          <w:rFonts w:ascii="Times New Roman" w:hAnsi="Times New Roman" w:cs="Times New Roman"/>
          <w:sz w:val="24"/>
          <w:szCs w:val="24"/>
        </w:rPr>
        <w:t>https://conferencephss.com/</w:t>
      </w:r>
      <w:r>
        <w:rPr>
          <w:rStyle w:val="Hyperlink"/>
          <w:rFonts w:ascii="Times New Roman" w:hAnsi="Times New Roman" w:cs="Times New Roman"/>
          <w:sz w:val="24"/>
          <w:szCs w:val="24"/>
        </w:rPr>
        <w:fldChar w:fldCharType="end"/>
      </w:r>
      <w:r w:rsidRPr="009F260C">
        <w:rPr>
          <w:rFonts w:ascii="Times New Roman" w:hAnsi="Times New Roman" w:cs="Times New Roman"/>
          <w:sz w:val="24"/>
          <w:szCs w:val="24"/>
        </w:rPr>
        <w:t xml:space="preserve"> </w:t>
      </w:r>
    </w:p>
    <w:p w14:paraId="39D0EB5A" w14:textId="59E5BAD7" w:rsidR="00F955BC" w:rsidRPr="00F955BC" w:rsidRDefault="00F955BC" w:rsidP="00F955BC">
      <w:pPr>
        <w:pStyle w:val="ListParagraph"/>
        <w:numPr>
          <w:ilvl w:val="0"/>
          <w:numId w:val="40"/>
        </w:numPr>
        <w:ind w:left="340" w:hanging="340"/>
        <w:rPr>
          <w:rFonts w:ascii="Times New Roman" w:hAnsi="Times New Roman" w:cs="Times New Roman"/>
          <w:sz w:val="24"/>
          <w:lang w:val="ro-RO"/>
        </w:rPr>
      </w:pPr>
      <w:proofErr w:type="spellStart"/>
      <w:r w:rsidRPr="00F955BC">
        <w:rPr>
          <w:rFonts w:ascii="Times New Roman" w:hAnsi="Times New Roman" w:cs="Times New Roman"/>
          <w:sz w:val="24"/>
          <w:szCs w:val="24"/>
        </w:rPr>
        <w:lastRenderedPageBreak/>
        <w:t>Conferința</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științifică</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internațională</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Patrimoniul</w:t>
      </w:r>
      <w:proofErr w:type="spellEnd"/>
      <w:r w:rsidRPr="00F955BC">
        <w:rPr>
          <w:rFonts w:ascii="Times New Roman" w:hAnsi="Times New Roman" w:cs="Times New Roman"/>
          <w:sz w:val="24"/>
          <w:szCs w:val="24"/>
        </w:rPr>
        <w:t xml:space="preserve"> cultural de </w:t>
      </w:r>
      <w:proofErr w:type="spellStart"/>
      <w:r w:rsidRPr="00F955BC">
        <w:rPr>
          <w:rFonts w:ascii="Times New Roman" w:hAnsi="Times New Roman" w:cs="Times New Roman"/>
          <w:sz w:val="24"/>
          <w:szCs w:val="24"/>
        </w:rPr>
        <w:t>ieri</w:t>
      </w:r>
      <w:proofErr w:type="spellEnd"/>
      <w:r w:rsidRPr="00F955BC">
        <w:rPr>
          <w:rFonts w:ascii="Times New Roman" w:hAnsi="Times New Roman" w:cs="Times New Roman"/>
          <w:sz w:val="24"/>
          <w:szCs w:val="24"/>
        </w:rPr>
        <w:t xml:space="preserve"> – </w:t>
      </w:r>
      <w:proofErr w:type="spellStart"/>
      <w:r w:rsidRPr="00F955BC">
        <w:rPr>
          <w:rFonts w:ascii="Times New Roman" w:hAnsi="Times New Roman" w:cs="Times New Roman"/>
          <w:sz w:val="24"/>
          <w:szCs w:val="24"/>
        </w:rPr>
        <w:t>implicații</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în</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dezvoltarea</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societății</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durabile</w:t>
      </w:r>
      <w:proofErr w:type="spellEnd"/>
      <w:r w:rsidRPr="00F955BC">
        <w:rPr>
          <w:rFonts w:ascii="Times New Roman" w:hAnsi="Times New Roman" w:cs="Times New Roman"/>
          <w:sz w:val="24"/>
          <w:szCs w:val="24"/>
        </w:rPr>
        <w:t xml:space="preserve"> de </w:t>
      </w:r>
      <w:proofErr w:type="spellStart"/>
      <w:r w:rsidRPr="00F955BC">
        <w:rPr>
          <w:rFonts w:ascii="Times New Roman" w:hAnsi="Times New Roman" w:cs="Times New Roman"/>
          <w:sz w:val="24"/>
          <w:szCs w:val="24"/>
        </w:rPr>
        <w:t>mâine</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ediția</w:t>
      </w:r>
      <w:proofErr w:type="spellEnd"/>
      <w:r w:rsidRPr="00F955BC">
        <w:rPr>
          <w:rFonts w:ascii="Times New Roman" w:hAnsi="Times New Roman" w:cs="Times New Roman"/>
          <w:sz w:val="24"/>
          <w:szCs w:val="24"/>
        </w:rPr>
        <w:t xml:space="preserve"> a VI-a, din 27-28 </w:t>
      </w:r>
      <w:proofErr w:type="spellStart"/>
      <w:r w:rsidRPr="00F955BC">
        <w:rPr>
          <w:rFonts w:ascii="Times New Roman" w:hAnsi="Times New Roman" w:cs="Times New Roman"/>
          <w:sz w:val="24"/>
          <w:szCs w:val="24"/>
        </w:rPr>
        <w:t>septembrie</w:t>
      </w:r>
      <w:proofErr w:type="spellEnd"/>
      <w:r w:rsidRPr="00F955BC">
        <w:rPr>
          <w:rFonts w:ascii="Times New Roman" w:hAnsi="Times New Roman" w:cs="Times New Roman"/>
          <w:sz w:val="24"/>
          <w:szCs w:val="24"/>
        </w:rPr>
        <w:t xml:space="preserve"> 2022, </w:t>
      </w:r>
      <w:proofErr w:type="spellStart"/>
      <w:r w:rsidRPr="00F955BC">
        <w:rPr>
          <w:rFonts w:ascii="Times New Roman" w:hAnsi="Times New Roman" w:cs="Times New Roman"/>
          <w:sz w:val="24"/>
          <w:szCs w:val="24"/>
        </w:rPr>
        <w:t>Chișinău</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Republica</w:t>
      </w:r>
      <w:proofErr w:type="spellEnd"/>
      <w:r w:rsidRPr="00F955BC">
        <w:rPr>
          <w:rFonts w:ascii="Times New Roman" w:hAnsi="Times New Roman" w:cs="Times New Roman"/>
          <w:sz w:val="24"/>
          <w:szCs w:val="24"/>
        </w:rPr>
        <w:t xml:space="preserve"> Moldova, </w:t>
      </w:r>
      <w:proofErr w:type="spellStart"/>
      <w:r w:rsidRPr="00F955BC">
        <w:rPr>
          <w:rFonts w:ascii="Times New Roman" w:hAnsi="Times New Roman" w:cs="Times New Roman"/>
          <w:sz w:val="24"/>
          <w:szCs w:val="24"/>
        </w:rPr>
        <w:t>Secțiunea</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Patrimoniul</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istoric</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și</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educațional</w:t>
      </w:r>
      <w:proofErr w:type="spellEnd"/>
      <w:r w:rsidRPr="00F955BC">
        <w:rPr>
          <w:rFonts w:ascii="Times New Roman" w:hAnsi="Times New Roman" w:cs="Times New Roman"/>
          <w:sz w:val="24"/>
          <w:szCs w:val="24"/>
        </w:rPr>
        <w:t xml:space="preserve"> / Historical and educational heritage; am </w:t>
      </w:r>
      <w:proofErr w:type="spellStart"/>
      <w:r w:rsidRPr="00F955BC">
        <w:rPr>
          <w:rFonts w:ascii="Times New Roman" w:hAnsi="Times New Roman" w:cs="Times New Roman"/>
          <w:sz w:val="24"/>
          <w:szCs w:val="24"/>
        </w:rPr>
        <w:t>prezentat</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prin</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intermediul</w:t>
      </w:r>
      <w:proofErr w:type="spellEnd"/>
      <w:r w:rsidRPr="00F955BC">
        <w:rPr>
          <w:rFonts w:ascii="Times New Roman" w:hAnsi="Times New Roman" w:cs="Times New Roman"/>
          <w:sz w:val="24"/>
          <w:szCs w:val="24"/>
        </w:rPr>
        <w:t xml:space="preserve"> Zoom, </w:t>
      </w:r>
      <w:proofErr w:type="spellStart"/>
      <w:r w:rsidRPr="00F955BC">
        <w:rPr>
          <w:rFonts w:ascii="Times New Roman" w:hAnsi="Times New Roman" w:cs="Times New Roman"/>
          <w:sz w:val="24"/>
          <w:szCs w:val="24"/>
        </w:rPr>
        <w:t>referatul</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sz w:val="24"/>
          <w:szCs w:val="24"/>
        </w:rPr>
        <w:t>intitulat</w:t>
      </w:r>
      <w:proofErr w:type="spellEnd"/>
      <w:r w:rsidRPr="00F955BC">
        <w:rPr>
          <w:rFonts w:ascii="Times New Roman" w:hAnsi="Times New Roman" w:cs="Times New Roman"/>
          <w:sz w:val="24"/>
          <w:szCs w:val="24"/>
        </w:rPr>
        <w:t xml:space="preserve"> </w:t>
      </w:r>
      <w:proofErr w:type="spellStart"/>
      <w:r w:rsidRPr="00F955BC">
        <w:rPr>
          <w:rFonts w:ascii="Times New Roman" w:hAnsi="Times New Roman" w:cs="Times New Roman"/>
          <w:i/>
          <w:iCs/>
          <w:sz w:val="24"/>
          <w:szCs w:val="24"/>
        </w:rPr>
        <w:t>Eloquentia</w:t>
      </w:r>
      <w:proofErr w:type="spellEnd"/>
      <w:r w:rsidRPr="00F955BC">
        <w:rPr>
          <w:rFonts w:ascii="Times New Roman" w:hAnsi="Times New Roman" w:cs="Times New Roman"/>
          <w:i/>
          <w:iCs/>
          <w:sz w:val="24"/>
          <w:szCs w:val="24"/>
        </w:rPr>
        <w:t xml:space="preserve"> et Ars </w:t>
      </w:r>
      <w:proofErr w:type="spellStart"/>
      <w:r w:rsidRPr="00F955BC">
        <w:rPr>
          <w:rFonts w:ascii="Times New Roman" w:hAnsi="Times New Roman" w:cs="Times New Roman"/>
          <w:i/>
          <w:iCs/>
          <w:sz w:val="24"/>
          <w:szCs w:val="24"/>
        </w:rPr>
        <w:t>Rhetorica</w:t>
      </w:r>
      <w:proofErr w:type="spellEnd"/>
      <w:r w:rsidRPr="00F955BC">
        <w:rPr>
          <w:rFonts w:ascii="Times New Roman" w:hAnsi="Times New Roman" w:cs="Times New Roman"/>
          <w:i/>
          <w:iCs/>
          <w:sz w:val="24"/>
          <w:szCs w:val="24"/>
        </w:rPr>
        <w:t xml:space="preserve"> Christiana. The paradigm of the oratory activity of Blessed Augustine today</w:t>
      </w:r>
      <w:r w:rsidRPr="00F955BC">
        <w:rPr>
          <w:rFonts w:ascii="Times New Roman" w:hAnsi="Times New Roman" w:cs="Times New Roman"/>
          <w:sz w:val="24"/>
          <w:szCs w:val="24"/>
        </w:rPr>
        <w:t>; online:</w:t>
      </w:r>
    </w:p>
    <w:p w14:paraId="1EE1A833" w14:textId="77777777" w:rsidR="00F955BC" w:rsidRPr="003670B2" w:rsidRDefault="00000000" w:rsidP="00F955BC">
      <w:pPr>
        <w:pStyle w:val="Default"/>
        <w:spacing w:after="0" w:line="276" w:lineRule="auto"/>
        <w:ind w:left="720"/>
      </w:pPr>
      <w:hyperlink r:id="rId292" w:history="1">
        <w:r w:rsidR="00F955BC" w:rsidRPr="003670B2">
          <w:rPr>
            <w:rStyle w:val="Hyperlink"/>
          </w:rPr>
          <w:t>https://www.asm.md/conferinta-stiintifica-internationala-patrimoniul-cultural-de-ieri-implicatii-dezvoltarea-0</w:t>
        </w:r>
      </w:hyperlink>
      <w:r w:rsidR="00F955BC">
        <w:t xml:space="preserve">; </w:t>
      </w:r>
    </w:p>
    <w:p w14:paraId="29DFEB96" w14:textId="6B45EBA5" w:rsidR="00BE0806" w:rsidRPr="000677BE" w:rsidRDefault="00BE0806" w:rsidP="00235C0B">
      <w:pPr>
        <w:pStyle w:val="ListParagraph"/>
        <w:numPr>
          <w:ilvl w:val="0"/>
          <w:numId w:val="40"/>
        </w:numPr>
        <w:ind w:left="340" w:hanging="340"/>
        <w:rPr>
          <w:rFonts w:ascii="Times New Roman" w:hAnsi="Times New Roman" w:cs="Times New Roman"/>
          <w:sz w:val="24"/>
          <w:lang w:val="ro-RO"/>
        </w:rPr>
      </w:pPr>
      <w:proofErr w:type="spellStart"/>
      <w:r w:rsidRPr="000677BE">
        <w:rPr>
          <w:rFonts w:ascii="Times New Roman" w:hAnsi="Times New Roman" w:cs="Times New Roman"/>
          <w:sz w:val="24"/>
          <w:szCs w:val="24"/>
          <w:shd w:val="clear" w:color="auto" w:fill="FFFFFF"/>
        </w:rPr>
        <w:t>Simpozionul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Internațional</w:t>
      </w:r>
      <w:proofErr w:type="spellEnd"/>
      <w:r w:rsidRPr="000677BE">
        <w:rPr>
          <w:rFonts w:ascii="Times New Roman" w:hAnsi="Times New Roman" w:cs="Times New Roman"/>
          <w:sz w:val="24"/>
          <w:szCs w:val="24"/>
          <w:shd w:val="clear" w:color="auto" w:fill="FFFFFF"/>
        </w:rPr>
        <w:t xml:space="preserve"> </w:t>
      </w:r>
      <w:r w:rsidRPr="000677BE">
        <w:rPr>
          <w:rFonts w:ascii="Times New Roman" w:hAnsi="Times New Roman" w:cs="Times New Roman"/>
          <w:i/>
          <w:sz w:val="24"/>
          <w:szCs w:val="24"/>
          <w:shd w:val="clear" w:color="auto" w:fill="FFFFFF"/>
        </w:rPr>
        <w:t xml:space="preserve">„Nu </w:t>
      </w:r>
      <w:proofErr w:type="spellStart"/>
      <w:r w:rsidRPr="000677BE">
        <w:rPr>
          <w:rFonts w:ascii="Times New Roman" w:hAnsi="Times New Roman" w:cs="Times New Roman"/>
          <w:i/>
          <w:sz w:val="24"/>
          <w:szCs w:val="24"/>
          <w:shd w:val="clear" w:color="auto" w:fill="FFFFFF"/>
        </w:rPr>
        <w:t>este</w:t>
      </w:r>
      <w:proofErr w:type="spellEnd"/>
      <w:r w:rsidRPr="000677BE">
        <w:rPr>
          <w:rFonts w:ascii="Times New Roman" w:hAnsi="Times New Roman" w:cs="Times New Roman"/>
          <w:i/>
          <w:sz w:val="24"/>
          <w:szCs w:val="24"/>
          <w:shd w:val="clear" w:color="auto" w:fill="FFFFFF"/>
        </w:rPr>
        <w:t xml:space="preserve"> bine </w:t>
      </w:r>
      <w:proofErr w:type="spellStart"/>
      <w:r w:rsidRPr="000677BE">
        <w:rPr>
          <w:rFonts w:ascii="Times New Roman" w:hAnsi="Times New Roman" w:cs="Times New Roman"/>
          <w:i/>
          <w:sz w:val="24"/>
          <w:szCs w:val="24"/>
          <w:shd w:val="clear" w:color="auto" w:fill="FFFFFF"/>
        </w:rPr>
        <w:t>să</w:t>
      </w:r>
      <w:proofErr w:type="spellEnd"/>
      <w:r w:rsidRPr="000677BE">
        <w:rPr>
          <w:rFonts w:ascii="Times New Roman" w:hAnsi="Times New Roman" w:cs="Times New Roman"/>
          <w:i/>
          <w:sz w:val="24"/>
          <w:szCs w:val="24"/>
          <w:shd w:val="clear" w:color="auto" w:fill="FFFFFF"/>
        </w:rPr>
        <w:t xml:space="preserve"> fie omul </w:t>
      </w:r>
      <w:proofErr w:type="spellStart"/>
      <w:r w:rsidRPr="000677BE">
        <w:rPr>
          <w:rFonts w:ascii="Times New Roman" w:hAnsi="Times New Roman" w:cs="Times New Roman"/>
          <w:i/>
          <w:sz w:val="24"/>
          <w:szCs w:val="24"/>
          <w:shd w:val="clear" w:color="auto" w:fill="FFFFFF"/>
        </w:rPr>
        <w:t>singur</w:t>
      </w:r>
      <w:proofErr w:type="spellEnd"/>
      <w:r w:rsidRPr="000677BE">
        <w:rPr>
          <w:rFonts w:ascii="Times New Roman" w:hAnsi="Times New Roman" w:cs="Times New Roman"/>
          <w:i/>
          <w:sz w:val="24"/>
          <w:szCs w:val="24"/>
          <w:shd w:val="clear" w:color="auto" w:fill="FFFFFF"/>
        </w:rPr>
        <w:t xml:space="preserve"> …” </w:t>
      </w:r>
      <w:proofErr w:type="spellStart"/>
      <w:r w:rsidRPr="000677BE">
        <w:rPr>
          <w:rFonts w:ascii="Times New Roman" w:hAnsi="Times New Roman" w:cs="Times New Roman"/>
          <w:i/>
          <w:sz w:val="24"/>
          <w:szCs w:val="24"/>
          <w:shd w:val="clear" w:color="auto" w:fill="FFFFFF"/>
        </w:rPr>
        <w:t>Pandemie</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Izolare</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Isihie</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Ediția</w:t>
      </w:r>
      <w:proofErr w:type="spellEnd"/>
      <w:r w:rsidRPr="000677BE">
        <w:rPr>
          <w:rFonts w:ascii="Times New Roman" w:hAnsi="Times New Roman" w:cs="Times New Roman"/>
          <w:sz w:val="24"/>
          <w:szCs w:val="24"/>
          <w:shd w:val="clear" w:color="auto" w:fill="FFFFFF"/>
        </w:rPr>
        <w:t xml:space="preserve"> a IX-a, </w:t>
      </w:r>
      <w:proofErr w:type="spellStart"/>
      <w:r w:rsidRPr="000677BE">
        <w:rPr>
          <w:rFonts w:ascii="Times New Roman" w:hAnsi="Times New Roman" w:cs="Times New Roman"/>
          <w:sz w:val="24"/>
          <w:szCs w:val="24"/>
          <w:shd w:val="clear" w:color="auto" w:fill="FFFFFF"/>
        </w:rPr>
        <w:t>Iași</w:t>
      </w:r>
      <w:proofErr w:type="spellEnd"/>
      <w:r w:rsidRPr="000677BE">
        <w:rPr>
          <w:rFonts w:ascii="Times New Roman" w:hAnsi="Times New Roman" w:cs="Times New Roman"/>
          <w:sz w:val="24"/>
          <w:szCs w:val="24"/>
          <w:shd w:val="clear" w:color="auto" w:fill="FFFFFF"/>
        </w:rPr>
        <w:t xml:space="preserve">, 10-13 </w:t>
      </w:r>
      <w:proofErr w:type="spellStart"/>
      <w:r w:rsidRPr="000677BE">
        <w:rPr>
          <w:rFonts w:ascii="Times New Roman" w:hAnsi="Times New Roman" w:cs="Times New Roman"/>
          <w:sz w:val="24"/>
          <w:szCs w:val="24"/>
          <w:shd w:val="clear" w:color="auto" w:fill="FFFFFF"/>
        </w:rPr>
        <w:t>mai</w:t>
      </w:r>
      <w:proofErr w:type="spellEnd"/>
      <w:r w:rsidRPr="000677BE">
        <w:rPr>
          <w:rFonts w:ascii="Times New Roman" w:hAnsi="Times New Roman" w:cs="Times New Roman"/>
          <w:sz w:val="24"/>
          <w:szCs w:val="24"/>
          <w:shd w:val="clear" w:color="auto" w:fill="FFFFFF"/>
        </w:rPr>
        <w:t xml:space="preserve">, 2022, </w:t>
      </w:r>
      <w:proofErr w:type="spellStart"/>
      <w:r w:rsidRPr="000677BE">
        <w:rPr>
          <w:rFonts w:ascii="Times New Roman" w:hAnsi="Times New Roman" w:cs="Times New Roman"/>
          <w:sz w:val="24"/>
          <w:szCs w:val="24"/>
          <w:shd w:val="clear" w:color="auto" w:fill="FFFFFF"/>
        </w:rPr>
        <w:t>organizat</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anual</w:t>
      </w:r>
      <w:proofErr w:type="spellEnd"/>
      <w:r w:rsidRPr="000677BE">
        <w:rPr>
          <w:rFonts w:ascii="Times New Roman" w:hAnsi="Times New Roman" w:cs="Times New Roman"/>
          <w:sz w:val="24"/>
          <w:szCs w:val="24"/>
          <w:shd w:val="clear" w:color="auto" w:fill="FFFFFF"/>
        </w:rPr>
        <w:t xml:space="preserve"> de </w:t>
      </w:r>
      <w:proofErr w:type="spellStart"/>
      <w:r w:rsidRPr="000677BE">
        <w:rPr>
          <w:rFonts w:ascii="Times New Roman" w:hAnsi="Times New Roman" w:cs="Times New Roman"/>
          <w:sz w:val="24"/>
          <w:szCs w:val="24"/>
          <w:shd w:val="clear" w:color="auto" w:fill="FFFFFF"/>
        </w:rPr>
        <w:t>Facultatea</w:t>
      </w:r>
      <w:proofErr w:type="spellEnd"/>
      <w:r w:rsidRPr="000677BE">
        <w:rPr>
          <w:rFonts w:ascii="Times New Roman" w:hAnsi="Times New Roman" w:cs="Times New Roman"/>
          <w:sz w:val="24"/>
          <w:szCs w:val="24"/>
          <w:shd w:val="clear" w:color="auto" w:fill="FFFFFF"/>
        </w:rPr>
        <w:t xml:space="preserve"> de </w:t>
      </w:r>
      <w:proofErr w:type="spellStart"/>
      <w:r w:rsidRPr="000677BE">
        <w:rPr>
          <w:rFonts w:ascii="Times New Roman" w:hAnsi="Times New Roman" w:cs="Times New Roman"/>
          <w:sz w:val="24"/>
          <w:szCs w:val="24"/>
          <w:shd w:val="clear" w:color="auto" w:fill="FFFFFF"/>
        </w:rPr>
        <w:t>Teologie</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Ortodoxă</w:t>
      </w:r>
      <w:proofErr w:type="spellEnd"/>
      <w:r w:rsidRPr="000677BE">
        <w:rPr>
          <w:rFonts w:ascii="Times New Roman" w:hAnsi="Times New Roman" w:cs="Times New Roman"/>
          <w:sz w:val="24"/>
          <w:szCs w:val="24"/>
          <w:shd w:val="clear" w:color="auto" w:fill="FFFFFF"/>
        </w:rPr>
        <w:t xml:space="preserve"> </w:t>
      </w:r>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 xml:space="preserve">Dumitru </w:t>
      </w:r>
      <w:proofErr w:type="spellStart"/>
      <w:r w:rsidRPr="000677BE">
        <w:rPr>
          <w:rFonts w:ascii="Times New Roman" w:hAnsi="Times New Roman" w:cs="Times New Roman"/>
          <w:sz w:val="24"/>
          <w:szCs w:val="24"/>
          <w:shd w:val="clear" w:color="auto" w:fill="FFFFFF"/>
        </w:rPr>
        <w:t>Stăniloae</w:t>
      </w:r>
      <w:proofErr w:type="spellEnd"/>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 xml:space="preserve"> din </w:t>
      </w:r>
      <w:proofErr w:type="spellStart"/>
      <w:r w:rsidRPr="000677BE">
        <w:rPr>
          <w:rFonts w:ascii="Times New Roman" w:hAnsi="Times New Roman" w:cs="Times New Roman"/>
          <w:sz w:val="24"/>
          <w:szCs w:val="24"/>
          <w:shd w:val="clear" w:color="auto" w:fill="FFFFFF"/>
        </w:rPr>
        <w:t>cadrul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Universității</w:t>
      </w:r>
      <w:proofErr w:type="spellEnd"/>
      <w:r w:rsidRPr="000677BE">
        <w:rPr>
          <w:rFonts w:ascii="Times New Roman" w:hAnsi="Times New Roman" w:cs="Times New Roman"/>
          <w:sz w:val="24"/>
          <w:szCs w:val="24"/>
          <w:shd w:val="clear" w:color="auto" w:fill="FFFFFF"/>
        </w:rPr>
        <w:t xml:space="preserve"> </w:t>
      </w:r>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Alexandru Ioan Cuza</w:t>
      </w:r>
      <w:r w:rsidR="00857141" w:rsidRPr="000677BE">
        <w:rPr>
          <w:rFonts w:ascii="Times New Roman" w:hAnsi="Times New Roman" w:cs="Times New Roman"/>
          <w:sz w:val="24"/>
          <w:szCs w:val="24"/>
          <w:shd w:val="clear" w:color="auto" w:fill="FFFFFF"/>
        </w:rPr>
        <w:t>”</w:t>
      </w:r>
      <w:r w:rsidRPr="000677BE">
        <w:rPr>
          <w:rFonts w:ascii="Times New Roman" w:hAnsi="Times New Roman" w:cs="Times New Roman"/>
          <w:sz w:val="24"/>
          <w:szCs w:val="24"/>
          <w:shd w:val="clear" w:color="auto" w:fill="FFFFFF"/>
        </w:rPr>
        <w:t xml:space="preserve"> din </w:t>
      </w:r>
      <w:proofErr w:type="spellStart"/>
      <w:r w:rsidRPr="000677BE">
        <w:rPr>
          <w:rFonts w:ascii="Times New Roman" w:hAnsi="Times New Roman" w:cs="Times New Roman"/>
          <w:sz w:val="24"/>
          <w:szCs w:val="24"/>
          <w:shd w:val="clear" w:color="auto" w:fill="FFFFFF"/>
        </w:rPr>
        <w:t>Iași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împreună</w:t>
      </w:r>
      <w:proofErr w:type="spellEnd"/>
      <w:r w:rsidRPr="000677BE">
        <w:rPr>
          <w:rFonts w:ascii="Times New Roman" w:hAnsi="Times New Roman" w:cs="Times New Roman"/>
          <w:sz w:val="24"/>
          <w:szCs w:val="24"/>
          <w:shd w:val="clear" w:color="auto" w:fill="FFFFFF"/>
        </w:rPr>
        <w:t xml:space="preserve"> cu </w:t>
      </w:r>
      <w:proofErr w:type="spellStart"/>
      <w:r w:rsidRPr="000677BE">
        <w:rPr>
          <w:rFonts w:ascii="Times New Roman" w:hAnsi="Times New Roman" w:cs="Times New Roman"/>
          <w:sz w:val="24"/>
          <w:szCs w:val="24"/>
          <w:shd w:val="clear" w:color="auto" w:fill="FFFFFF"/>
        </w:rPr>
        <w:t>Sectorul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Învățământ</w:t>
      </w:r>
      <w:proofErr w:type="spellEnd"/>
      <w:r w:rsidRPr="000677BE">
        <w:rPr>
          <w:rFonts w:ascii="Times New Roman" w:hAnsi="Times New Roman" w:cs="Times New Roman"/>
          <w:sz w:val="24"/>
          <w:szCs w:val="24"/>
          <w:shd w:val="clear" w:color="auto" w:fill="FFFFFF"/>
        </w:rPr>
        <w:t xml:space="preserve"> al </w:t>
      </w:r>
      <w:proofErr w:type="spellStart"/>
      <w:r w:rsidRPr="000677BE">
        <w:rPr>
          <w:rFonts w:ascii="Times New Roman" w:hAnsi="Times New Roman" w:cs="Times New Roman"/>
          <w:sz w:val="24"/>
          <w:szCs w:val="24"/>
          <w:shd w:val="clear" w:color="auto" w:fill="FFFFFF"/>
        </w:rPr>
        <w:t>Arhiepiscopiei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Iașilor</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în</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cadrul</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simpozionului</w:t>
      </w:r>
      <w:proofErr w:type="spellEnd"/>
      <w:r w:rsidRPr="000677BE">
        <w:rPr>
          <w:rFonts w:ascii="Times New Roman" w:hAnsi="Times New Roman" w:cs="Times New Roman"/>
          <w:sz w:val="24"/>
          <w:szCs w:val="24"/>
          <w:shd w:val="clear" w:color="auto" w:fill="FFFFFF"/>
        </w:rPr>
        <w:t xml:space="preserve">, am </w:t>
      </w:r>
      <w:proofErr w:type="spellStart"/>
      <w:r w:rsidRPr="000677BE">
        <w:rPr>
          <w:rFonts w:ascii="Times New Roman" w:hAnsi="Times New Roman" w:cs="Times New Roman"/>
          <w:sz w:val="24"/>
          <w:szCs w:val="24"/>
          <w:shd w:val="clear" w:color="auto" w:fill="FFFFFF"/>
        </w:rPr>
        <w:t>susținut</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tema</w:t>
      </w:r>
      <w:proofErr w:type="spellEnd"/>
      <w:r w:rsidRPr="000677BE">
        <w:rPr>
          <w:rFonts w:ascii="Times New Roman" w:hAnsi="Times New Roman" w:cs="Times New Roman"/>
          <w:sz w:val="24"/>
          <w:szCs w:val="24"/>
          <w:shd w:val="clear" w:color="auto" w:fill="FFFFFF"/>
        </w:rPr>
        <w:t xml:space="preserve"> cu </w:t>
      </w:r>
      <w:proofErr w:type="spellStart"/>
      <w:r w:rsidRPr="000677BE">
        <w:rPr>
          <w:rFonts w:ascii="Times New Roman" w:hAnsi="Times New Roman" w:cs="Times New Roman"/>
          <w:sz w:val="24"/>
          <w:szCs w:val="24"/>
          <w:shd w:val="clear" w:color="auto" w:fill="FFFFFF"/>
        </w:rPr>
        <w:t>titlul</w:t>
      </w:r>
      <w:proofErr w:type="spellEnd"/>
      <w:r w:rsidRPr="000677BE">
        <w:rPr>
          <w:rFonts w:ascii="Times New Roman" w:hAnsi="Times New Roman" w:cs="Times New Roman"/>
          <w:sz w:val="24"/>
          <w:szCs w:val="24"/>
          <w:shd w:val="clear" w:color="auto" w:fill="FFFFFF"/>
        </w:rPr>
        <w:t>: „</w:t>
      </w:r>
      <w:proofErr w:type="spellStart"/>
      <w:r w:rsidRPr="000677BE">
        <w:rPr>
          <w:rFonts w:ascii="Times New Roman" w:hAnsi="Times New Roman" w:cs="Times New Roman"/>
          <w:sz w:val="24"/>
          <w:szCs w:val="24"/>
          <w:shd w:val="clear" w:color="auto" w:fill="FFFFFF"/>
        </w:rPr>
        <w:t>Rugăciunea</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lui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Iisus</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în</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practica</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isihasmului</w:t>
      </w:r>
      <w:proofErr w:type="spellEnd"/>
      <w:r w:rsidRPr="000677BE">
        <w:rPr>
          <w:rFonts w:ascii="Times New Roman" w:hAnsi="Times New Roman" w:cs="Times New Roman"/>
          <w:sz w:val="24"/>
          <w:szCs w:val="24"/>
          <w:shd w:val="clear" w:color="auto" w:fill="FFFFFF"/>
        </w:rPr>
        <w:t xml:space="preserve">”, atelier la </w:t>
      </w:r>
      <w:proofErr w:type="spellStart"/>
      <w:r w:rsidRPr="000677BE">
        <w:rPr>
          <w:rFonts w:ascii="Times New Roman" w:hAnsi="Times New Roman" w:cs="Times New Roman"/>
          <w:i/>
          <w:sz w:val="24"/>
          <w:szCs w:val="24"/>
          <w:shd w:val="clear" w:color="auto" w:fill="FFFFFF"/>
        </w:rPr>
        <w:t>Colegiul</w:t>
      </w:r>
      <w:proofErr w:type="spellEnd"/>
      <w:r w:rsidRPr="000677BE">
        <w:rPr>
          <w:rFonts w:ascii="Times New Roman" w:hAnsi="Times New Roman" w:cs="Times New Roman"/>
          <w:i/>
          <w:sz w:val="24"/>
          <w:szCs w:val="24"/>
          <w:shd w:val="clear" w:color="auto" w:fill="FFFFFF"/>
        </w:rPr>
        <w:t xml:space="preserve"> </w:t>
      </w:r>
      <w:proofErr w:type="spellStart"/>
      <w:r w:rsidRPr="000677BE">
        <w:rPr>
          <w:rFonts w:ascii="Times New Roman" w:hAnsi="Times New Roman" w:cs="Times New Roman"/>
          <w:i/>
          <w:sz w:val="24"/>
          <w:szCs w:val="24"/>
          <w:shd w:val="clear" w:color="auto" w:fill="FFFFFF"/>
        </w:rPr>
        <w:t>Național</w:t>
      </w:r>
      <w:proofErr w:type="spellEnd"/>
      <w:r w:rsidRPr="000677BE">
        <w:rPr>
          <w:rFonts w:ascii="Times New Roman" w:hAnsi="Times New Roman" w:cs="Times New Roman"/>
          <w:i/>
          <w:sz w:val="24"/>
          <w:szCs w:val="24"/>
          <w:shd w:val="clear" w:color="auto" w:fill="FFFFFF"/>
        </w:rPr>
        <w:t xml:space="preserve"> </w:t>
      </w:r>
      <w:r w:rsidRPr="000677BE">
        <w:rPr>
          <w:rFonts w:ascii="Times New Roman" w:hAnsi="Times New Roman" w:cs="Times New Roman"/>
          <w:sz w:val="24"/>
          <w:szCs w:val="24"/>
          <w:shd w:val="clear" w:color="auto" w:fill="FFFFFF"/>
        </w:rPr>
        <w:t xml:space="preserve">din </w:t>
      </w:r>
      <w:proofErr w:type="spellStart"/>
      <w:r w:rsidRPr="000677BE">
        <w:rPr>
          <w:rFonts w:ascii="Times New Roman" w:hAnsi="Times New Roman" w:cs="Times New Roman"/>
          <w:sz w:val="24"/>
          <w:szCs w:val="24"/>
          <w:shd w:val="clear" w:color="auto" w:fill="FFFFFF"/>
        </w:rPr>
        <w:t>Iași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Biblioteca</w:t>
      </w:r>
      <w:proofErr w:type="spellEnd"/>
      <w:r w:rsidRPr="000677BE">
        <w:rPr>
          <w:rFonts w:ascii="Times New Roman" w:hAnsi="Times New Roman" w:cs="Times New Roman"/>
          <w:sz w:val="24"/>
          <w:szCs w:val="24"/>
          <w:shd w:val="clear" w:color="auto" w:fill="FFFFFF"/>
        </w:rPr>
        <w:t xml:space="preserve"> </w:t>
      </w:r>
      <w:r w:rsidRPr="000677BE">
        <w:rPr>
          <w:rFonts w:ascii="Times New Roman" w:hAnsi="Times New Roman" w:cs="Times New Roman"/>
          <w:i/>
          <w:sz w:val="24"/>
          <w:szCs w:val="24"/>
          <w:shd w:val="clear" w:color="auto" w:fill="FFFFFF"/>
        </w:rPr>
        <w:t xml:space="preserve">Titu </w:t>
      </w:r>
      <w:proofErr w:type="spellStart"/>
      <w:r w:rsidRPr="000677BE">
        <w:rPr>
          <w:rFonts w:ascii="Times New Roman" w:hAnsi="Times New Roman" w:cs="Times New Roman"/>
          <w:i/>
          <w:sz w:val="24"/>
          <w:szCs w:val="24"/>
          <w:shd w:val="clear" w:color="auto" w:fill="FFFFFF"/>
        </w:rPr>
        <w:t>Maiorescu</w:t>
      </w:r>
      <w:proofErr w:type="spellEnd"/>
      <w:r w:rsidRPr="000677BE">
        <w:rPr>
          <w:rFonts w:ascii="Times New Roman" w:hAnsi="Times New Roman" w:cs="Times New Roman"/>
          <w:sz w:val="24"/>
          <w:szCs w:val="24"/>
          <w:shd w:val="clear" w:color="auto" w:fill="FFFFFF"/>
        </w:rPr>
        <w:t xml:space="preserve">, 12 </w:t>
      </w:r>
      <w:proofErr w:type="spellStart"/>
      <w:r w:rsidRPr="000677BE">
        <w:rPr>
          <w:rFonts w:ascii="Times New Roman" w:hAnsi="Times New Roman" w:cs="Times New Roman"/>
          <w:sz w:val="24"/>
          <w:szCs w:val="24"/>
          <w:shd w:val="clear" w:color="auto" w:fill="FFFFFF"/>
        </w:rPr>
        <w:t>mai</w:t>
      </w:r>
      <w:proofErr w:type="spellEnd"/>
      <w:r w:rsidRPr="000677BE">
        <w:rPr>
          <w:rFonts w:ascii="Times New Roman" w:hAnsi="Times New Roman" w:cs="Times New Roman"/>
          <w:sz w:val="24"/>
          <w:szCs w:val="24"/>
          <w:shd w:val="clear" w:color="auto" w:fill="FFFFFF"/>
        </w:rPr>
        <w:t xml:space="preserve">, </w:t>
      </w:r>
      <w:proofErr w:type="spellStart"/>
      <w:r w:rsidRPr="000677BE">
        <w:rPr>
          <w:rFonts w:ascii="Times New Roman" w:hAnsi="Times New Roman" w:cs="Times New Roman"/>
          <w:sz w:val="24"/>
          <w:szCs w:val="24"/>
          <w:shd w:val="clear" w:color="auto" w:fill="FFFFFF"/>
        </w:rPr>
        <w:t>orele</w:t>
      </w:r>
      <w:proofErr w:type="spellEnd"/>
      <w:r w:rsidRPr="000677BE">
        <w:rPr>
          <w:rFonts w:ascii="Times New Roman" w:hAnsi="Times New Roman" w:cs="Times New Roman"/>
          <w:sz w:val="24"/>
          <w:szCs w:val="24"/>
          <w:shd w:val="clear" w:color="auto" w:fill="FFFFFF"/>
        </w:rPr>
        <w:t xml:space="preserve"> 9,00-11,00;</w:t>
      </w:r>
    </w:p>
    <w:p w14:paraId="0E5DA240" w14:textId="77777777" w:rsidR="00BE0806" w:rsidRPr="000677BE" w:rsidRDefault="00BE0806" w:rsidP="00BE0806">
      <w:pPr>
        <w:pStyle w:val="ListParagraph"/>
        <w:ind w:firstLine="0"/>
        <w:rPr>
          <w:rFonts w:ascii="Times New Roman" w:hAnsi="Times New Roman" w:cs="Times New Roman"/>
          <w:sz w:val="24"/>
          <w:szCs w:val="24"/>
          <w:shd w:val="clear" w:color="auto" w:fill="FFFFFF"/>
        </w:rPr>
      </w:pPr>
      <w:r w:rsidRPr="000677BE">
        <w:rPr>
          <w:rFonts w:ascii="Times New Roman" w:hAnsi="Times New Roman" w:cs="Times New Roman"/>
          <w:sz w:val="24"/>
          <w:szCs w:val="24"/>
          <w:shd w:val="clear" w:color="auto" w:fill="FFFFFF"/>
        </w:rPr>
        <w:t>https://drive.google.com/file/d/1uKAAPExhVjVR5SOUn6MDvLHMGo5MJENd/view</w:t>
      </w:r>
    </w:p>
    <w:p w14:paraId="3926330A" w14:textId="77777777" w:rsidR="00BA7553" w:rsidRPr="00C040CC" w:rsidRDefault="00BA7553" w:rsidP="00235C0B">
      <w:pPr>
        <w:pStyle w:val="ListParagraph"/>
        <w:numPr>
          <w:ilvl w:val="0"/>
          <w:numId w:val="40"/>
        </w:numPr>
        <w:ind w:left="340" w:hanging="340"/>
        <w:rPr>
          <w:rFonts w:ascii="Times New Roman" w:hAnsi="Times New Roman" w:cs="Times New Roman"/>
          <w:sz w:val="24"/>
          <w:lang w:val="ro-RO"/>
        </w:rPr>
      </w:pPr>
      <w:r w:rsidRPr="000677BE">
        <w:rPr>
          <w:rFonts w:ascii="Times New Roman" w:hAnsi="Times New Roman" w:cs="Times New Roman"/>
          <w:sz w:val="24"/>
          <w:lang w:val="ro-RO"/>
        </w:rPr>
        <w:t xml:space="preserve">Simpozionul Internațional </w:t>
      </w:r>
      <w:r w:rsidR="00AB0DBB" w:rsidRPr="000677BE">
        <w:rPr>
          <w:rFonts w:ascii="Times New Roman" w:hAnsi="Times New Roman" w:cs="Times New Roman"/>
          <w:sz w:val="24"/>
          <w:lang w:val="ro-RO"/>
        </w:rPr>
        <w:t xml:space="preserve">„Taina omului - firescul rugăciunii. </w:t>
      </w:r>
      <w:r w:rsidR="000E6B2D" w:rsidRPr="000677BE">
        <w:rPr>
          <w:rFonts w:ascii="Times New Roman" w:hAnsi="Times New Roman" w:cs="Times New Roman"/>
          <w:sz w:val="24"/>
          <w:lang w:val="ro-RO"/>
        </w:rPr>
        <w:t>Experiența isihastă în Mileniul III”,</w:t>
      </w:r>
      <w:r w:rsidR="000E6B2D" w:rsidRPr="00C040CC">
        <w:rPr>
          <w:rFonts w:ascii="Times New Roman" w:hAnsi="Times New Roman" w:cs="Times New Roman"/>
          <w:sz w:val="24"/>
          <w:lang w:val="ro-RO"/>
        </w:rPr>
        <w:t xml:space="preserve"> </w:t>
      </w:r>
      <w:r w:rsidR="008B20E3" w:rsidRPr="00C040CC">
        <w:rPr>
          <w:rFonts w:ascii="Times New Roman" w:hAnsi="Times New Roman" w:cs="Times New Roman"/>
          <w:sz w:val="24"/>
          <w:lang w:val="ro-RO"/>
        </w:rPr>
        <w:t xml:space="preserve">ediția I, </w:t>
      </w:r>
      <w:r w:rsidR="000E6B2D" w:rsidRPr="00C040CC">
        <w:rPr>
          <w:rFonts w:ascii="Times New Roman" w:hAnsi="Times New Roman" w:cs="Times New Roman"/>
          <w:sz w:val="24"/>
          <w:lang w:val="ro-RO"/>
        </w:rPr>
        <w:t xml:space="preserve">organizată de Arhiepiscopia Romanului și Protopopiatul Onești, </w:t>
      </w:r>
      <w:r w:rsidR="007407C8" w:rsidRPr="00C040CC">
        <w:rPr>
          <w:rFonts w:ascii="Times New Roman" w:hAnsi="Times New Roman" w:cs="Times New Roman"/>
          <w:sz w:val="24"/>
          <w:lang w:val="ro-RO"/>
        </w:rPr>
        <w:t xml:space="preserve">la Sediul Protopopiatului din Onești, </w:t>
      </w:r>
      <w:r w:rsidR="00142AA3" w:rsidRPr="00C040CC">
        <w:rPr>
          <w:rFonts w:ascii="Times New Roman" w:hAnsi="Times New Roman" w:cs="Times New Roman"/>
          <w:sz w:val="24"/>
          <w:lang w:val="ro-RO"/>
        </w:rPr>
        <w:t xml:space="preserve">15-16 februarie, 2022; am susținut expozeul intitulat: </w:t>
      </w:r>
      <w:r w:rsidR="001576EA" w:rsidRPr="00C040CC">
        <w:rPr>
          <w:rFonts w:ascii="Times New Roman" w:hAnsi="Times New Roman" w:cs="Times New Roman"/>
          <w:sz w:val="24"/>
          <w:lang w:val="ro-RO"/>
        </w:rPr>
        <w:t>„</w:t>
      </w:r>
      <w:r w:rsidR="001576EA" w:rsidRPr="00C040CC">
        <w:rPr>
          <w:rFonts w:ascii="Times New Roman" w:hAnsi="Times New Roman" w:cs="Times New Roman"/>
          <w:i/>
          <w:sz w:val="24"/>
          <w:lang w:val="ro-RO"/>
        </w:rPr>
        <w:t xml:space="preserve">Fove precantes, Trinitas! </w:t>
      </w:r>
      <w:r w:rsidR="001576EA" w:rsidRPr="00C040CC">
        <w:rPr>
          <w:rFonts w:ascii="Times New Roman" w:hAnsi="Times New Roman" w:cs="Times New Roman"/>
          <w:sz w:val="24"/>
          <w:lang w:val="ro-RO"/>
        </w:rPr>
        <w:t xml:space="preserve">Influența binefăcătoare a Sfintei Monica, prin rugăciuni necontenite și cuvinte ale Duhului, </w:t>
      </w:r>
      <w:r w:rsidR="007E1E92" w:rsidRPr="00C040CC">
        <w:rPr>
          <w:rFonts w:ascii="Times New Roman" w:hAnsi="Times New Roman" w:cs="Times New Roman"/>
          <w:sz w:val="24"/>
          <w:lang w:val="ro-RO"/>
        </w:rPr>
        <w:t>în convertirea Fericitului Augustin”</w:t>
      </w:r>
      <w:r w:rsidR="00EC7B12" w:rsidRPr="00C040CC">
        <w:rPr>
          <w:rFonts w:ascii="Times New Roman" w:hAnsi="Times New Roman" w:cs="Times New Roman"/>
          <w:sz w:val="24"/>
          <w:lang w:val="ro-RO"/>
        </w:rPr>
        <w:t xml:space="preserve">; 29 de participanți; </w:t>
      </w:r>
      <w:r w:rsidR="00C040CC" w:rsidRPr="00C040CC">
        <w:rPr>
          <w:rFonts w:ascii="Times New Roman" w:hAnsi="Times New Roman" w:cs="Times New Roman"/>
          <w:sz w:val="24"/>
          <w:lang w:val="ro-RO"/>
        </w:rPr>
        <w:t xml:space="preserve">https://doxologia.ro/simpozionul-international-taina-omului-firescul-rugaciunii-experienta-isihasta-mileniul-iii </w:t>
      </w:r>
    </w:p>
    <w:p w14:paraId="0980CC8B" w14:textId="77777777" w:rsidR="00C040CC" w:rsidRDefault="00C040CC" w:rsidP="00C040CC">
      <w:pPr>
        <w:pStyle w:val="ListParagraph"/>
        <w:ind w:firstLine="0"/>
        <w:rPr>
          <w:rFonts w:ascii="Times New Roman" w:hAnsi="Times New Roman" w:cs="Times New Roman"/>
          <w:sz w:val="24"/>
          <w:lang w:val="ro-RO"/>
        </w:rPr>
      </w:pPr>
      <w:r w:rsidRPr="00C040CC">
        <w:rPr>
          <w:rFonts w:ascii="Times New Roman" w:hAnsi="Times New Roman" w:cs="Times New Roman"/>
          <w:sz w:val="24"/>
          <w:lang w:val="ro-RO"/>
        </w:rPr>
        <w:t>https://acum-tv.ro/11475-2/</w:t>
      </w:r>
    </w:p>
    <w:p w14:paraId="2D33B608" w14:textId="77777777" w:rsidR="00BD45CB" w:rsidRPr="00BD45CB" w:rsidRDefault="00BD45CB" w:rsidP="00235C0B">
      <w:pPr>
        <w:pStyle w:val="ListParagraph"/>
        <w:numPr>
          <w:ilvl w:val="0"/>
          <w:numId w:val="40"/>
        </w:numPr>
        <w:ind w:left="340" w:hanging="340"/>
        <w:rPr>
          <w:rFonts w:ascii="Times New Roman" w:hAnsi="Times New Roman" w:cs="Times New Roman"/>
          <w:sz w:val="24"/>
          <w:lang w:val="ro-RO"/>
        </w:rPr>
      </w:pPr>
      <w:r w:rsidRPr="00BD45CB">
        <w:rPr>
          <w:rFonts w:ascii="Times New Roman" w:hAnsi="Times New Roman" w:cs="Times New Roman"/>
          <w:sz w:val="24"/>
          <w:lang w:val="ro-RO"/>
        </w:rPr>
        <w:t>Simpozionul Naţional cu participare internaţională, „Valorile educaţiei – educaţia valorilor, din Antichitate pȃnă azi. Abordări teoretice, soluţii practice”, Ediția a VII-a, Iași, 29-30 octombrie 2021; organizat de Facultatea de Litere, Universitatea „Al. I. Cuza”, Iași, on line, la adresa: http://media.lit.uaic.ro/?page_id=6274; am prezentat referatul cu titlul: „Valoarea lui verbum salutis în Pateric”; 21 de participanți; https://www.uaic.ro/zilele-universitatii-2021/</w:t>
      </w:r>
    </w:p>
    <w:p w14:paraId="33DB19F6" w14:textId="77777777" w:rsidR="00205FA8" w:rsidRPr="00205FA8" w:rsidRDefault="00205FA8" w:rsidP="00235C0B">
      <w:pPr>
        <w:pStyle w:val="ListParagraph"/>
        <w:numPr>
          <w:ilvl w:val="0"/>
          <w:numId w:val="40"/>
        </w:numPr>
        <w:ind w:left="340" w:hanging="340"/>
        <w:rPr>
          <w:rFonts w:ascii="Times New Roman" w:hAnsi="Times New Roman" w:cs="Times New Roman"/>
          <w:sz w:val="24"/>
          <w:lang w:val="ro-RO"/>
        </w:rPr>
      </w:pPr>
      <w:r w:rsidRPr="00205FA8">
        <w:rPr>
          <w:rFonts w:ascii="Times New Roman" w:hAnsi="Times New Roman" w:cs="Times New Roman"/>
          <w:sz w:val="24"/>
          <w:lang w:val="ro-RO"/>
        </w:rPr>
        <w:t xml:space="preserve">Simpozionul Internațional, “PERSPECTIVES IN HUMANITIES AND SOCIAL SCIENCES. Interdisciplinarity as Aggregator. 7th Edition”, Iași, Romania, 28 October 2021, on-line, Coordinator “Alexandru Ioan Cuza” University of Iaşi, Romania, Institute of Interdisciplinary Research, Department of Social Sciences and Humanities; Partners: Faculty of Letters, “Alexandru Ioan Cuza” University of Iaşi, Faculty of Philosophy and Social-Political Sciences, “Alexandru Ioan Cuza” University of Iaşi, Alumni Association of “Alexandru Ioan Cuza” University of Iaşi; am susținut expozeul: „The Usage of the Term </w:t>
      </w:r>
      <w:r w:rsidRPr="00205FA8">
        <w:rPr>
          <w:rFonts w:ascii="Times New Roman" w:hAnsi="Times New Roman" w:cs="Times New Roman"/>
          <w:i/>
          <w:sz w:val="24"/>
          <w:lang w:val="ro-RO"/>
        </w:rPr>
        <w:t>eloquentia</w:t>
      </w:r>
      <w:r w:rsidRPr="00205FA8">
        <w:rPr>
          <w:rFonts w:ascii="Times New Roman" w:hAnsi="Times New Roman" w:cs="Times New Roman"/>
          <w:sz w:val="24"/>
          <w:lang w:val="ro-RO"/>
        </w:rPr>
        <w:t xml:space="preserve"> in Antiquity and its Connotations. Blessed Augustine's Position on </w:t>
      </w:r>
      <w:r w:rsidRPr="00205FA8">
        <w:rPr>
          <w:rFonts w:ascii="Times New Roman" w:hAnsi="Times New Roman" w:cs="Times New Roman"/>
          <w:i/>
          <w:sz w:val="24"/>
          <w:lang w:val="ro-RO"/>
        </w:rPr>
        <w:t>ars</w:t>
      </w:r>
      <w:r w:rsidRPr="00205FA8">
        <w:rPr>
          <w:rFonts w:ascii="Times New Roman" w:hAnsi="Times New Roman" w:cs="Times New Roman"/>
          <w:sz w:val="24"/>
          <w:lang w:val="ro-RO"/>
        </w:rPr>
        <w:t xml:space="preserve"> </w:t>
      </w:r>
      <w:r w:rsidRPr="00205FA8">
        <w:rPr>
          <w:rFonts w:ascii="Times New Roman" w:hAnsi="Times New Roman" w:cs="Times New Roman"/>
          <w:i/>
          <w:sz w:val="24"/>
          <w:lang w:val="ro-RO"/>
        </w:rPr>
        <w:t>rhetorica</w:t>
      </w:r>
      <w:r w:rsidRPr="00205FA8">
        <w:rPr>
          <w:rFonts w:ascii="Times New Roman" w:hAnsi="Times New Roman" w:cs="Times New Roman"/>
          <w:sz w:val="24"/>
          <w:lang w:val="ro-RO"/>
        </w:rPr>
        <w:t>”, pe platforma Google Meet: meet.google.com/kiw-afxv-enw; 14 participanți; https://conferencephss.com/</w:t>
      </w:r>
    </w:p>
    <w:p w14:paraId="777FD006" w14:textId="77777777" w:rsidR="006C2A53" w:rsidRPr="006C2A53" w:rsidRDefault="006C2A53" w:rsidP="00235C0B">
      <w:pPr>
        <w:pStyle w:val="ListParagraph"/>
        <w:numPr>
          <w:ilvl w:val="0"/>
          <w:numId w:val="40"/>
        </w:numPr>
        <w:ind w:left="340" w:hanging="340"/>
        <w:rPr>
          <w:rFonts w:ascii="Times New Roman" w:hAnsi="Times New Roman" w:cs="Times New Roman"/>
          <w:sz w:val="24"/>
          <w:lang w:val="ro-RO"/>
        </w:rPr>
      </w:pPr>
      <w:r w:rsidRPr="006C2A53">
        <w:rPr>
          <w:rFonts w:ascii="Times New Roman" w:hAnsi="Times New Roman" w:cs="Times New Roman"/>
          <w:sz w:val="24"/>
          <w:lang w:val="ro-RO"/>
        </w:rPr>
        <w:t>Simpozionul Internațional cu tema: „Pastorație și misiune în diaspora românească – provocări și perspective. Grija Bisericii Ortodoxe pentru cei răposați, reflectată în Ierurgiile consacrate”, din data de 08-09 iunie, 2021; organizatori: Universitatea din Oradea, Facultatea de Teologie Ortodoxă „Episcop Dr. Vasile Coman”, Episcopia Ortodoxă Română a Oradiei, Centrul de Studii Teologice Interdisciplinare, Asociaţia Ortodoxă „Episcop Dr. Vasile Coman” din Oradea; am prezentat referatul intitulat: „</w:t>
      </w:r>
      <w:r w:rsidRPr="00205FA8">
        <w:rPr>
          <w:rFonts w:ascii="Times New Roman" w:hAnsi="Times New Roman" w:cs="Times New Roman"/>
          <w:i/>
          <w:sz w:val="24"/>
          <w:lang w:val="ro-RO"/>
        </w:rPr>
        <w:t>Eloquentia</w:t>
      </w:r>
      <w:r w:rsidRPr="006C2A53">
        <w:rPr>
          <w:rFonts w:ascii="Times New Roman" w:hAnsi="Times New Roman" w:cs="Times New Roman"/>
          <w:sz w:val="24"/>
          <w:lang w:val="ro-RO"/>
        </w:rPr>
        <w:t xml:space="preserve"> et </w:t>
      </w:r>
      <w:r w:rsidRPr="00205FA8">
        <w:rPr>
          <w:rFonts w:ascii="Times New Roman" w:hAnsi="Times New Roman" w:cs="Times New Roman"/>
          <w:i/>
          <w:sz w:val="24"/>
          <w:lang w:val="ro-RO"/>
        </w:rPr>
        <w:t>Ars Rhetorica Christiana</w:t>
      </w:r>
      <w:r w:rsidRPr="006C2A53">
        <w:rPr>
          <w:rFonts w:ascii="Times New Roman" w:hAnsi="Times New Roman" w:cs="Times New Roman"/>
          <w:sz w:val="24"/>
          <w:lang w:val="ro-RO"/>
        </w:rPr>
        <w:t>. Paradigma activității omiletice a Fericitului Augustin în actualitate”; 29 de participanți; lucrările conferinței s-au desfășurat prin intermediul platformei Zoom meetings; https://media.uoradea.ro/article1759-Simpozion-</w:t>
      </w:r>
      <w:r w:rsidRPr="006C2A53">
        <w:rPr>
          <w:rFonts w:ascii="Times New Roman" w:hAnsi="Times New Roman" w:cs="Times New Roman"/>
          <w:sz w:val="24"/>
          <w:lang w:val="ro-RO"/>
        </w:rPr>
        <w:lastRenderedPageBreak/>
        <w:t>interna%C8%9Bional-la-Oradea ; http://www.eparhiaortodoxaoradea.ro/stiri/simpozion-international-la-oradea</w:t>
      </w:r>
    </w:p>
    <w:p w14:paraId="7D5C7854" w14:textId="77777777" w:rsidR="00FD3087" w:rsidRPr="00754C5C" w:rsidRDefault="00FD3087" w:rsidP="00235C0B">
      <w:pPr>
        <w:pStyle w:val="ListParagraph"/>
        <w:numPr>
          <w:ilvl w:val="0"/>
          <w:numId w:val="40"/>
        </w:numPr>
        <w:ind w:left="340" w:hanging="340"/>
        <w:rPr>
          <w:rFonts w:ascii="Times New Roman" w:hAnsi="Times New Roman" w:cs="Times New Roman"/>
          <w:sz w:val="24"/>
          <w:lang w:val="ro-RO"/>
        </w:rPr>
      </w:pPr>
      <w:r w:rsidRPr="00754C5C">
        <w:rPr>
          <w:rFonts w:ascii="Times New Roman" w:hAnsi="Times New Roman" w:cs="Times New Roman"/>
          <w:sz w:val="24"/>
          <w:lang w:val="ro-RO"/>
        </w:rPr>
        <w:t>Seminarul Internațional „</w:t>
      </w:r>
      <w:proofErr w:type="spellStart"/>
      <w:r w:rsidRPr="00754C5C">
        <w:rPr>
          <w:rFonts w:ascii="Times New Roman" w:hAnsi="Times New Roman" w:cs="Times New Roman"/>
          <w:sz w:val="24"/>
        </w:rPr>
        <w:t>Terapii</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medicale</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și</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spirituale</w:t>
      </w:r>
      <w:proofErr w:type="spellEnd"/>
      <w:r w:rsidRPr="00754C5C">
        <w:rPr>
          <w:rFonts w:ascii="Times New Roman" w:hAnsi="Times New Roman" w:cs="Times New Roman"/>
          <w:sz w:val="24"/>
        </w:rPr>
        <w:t xml:space="preserve"> la </w:t>
      </w:r>
      <w:proofErr w:type="spellStart"/>
      <w:r w:rsidRPr="00754C5C">
        <w:rPr>
          <w:rFonts w:ascii="Times New Roman" w:hAnsi="Times New Roman" w:cs="Times New Roman"/>
          <w:sz w:val="24"/>
        </w:rPr>
        <w:t>începutul</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mileniului</w:t>
      </w:r>
      <w:proofErr w:type="spellEnd"/>
      <w:r w:rsidRPr="00754C5C">
        <w:rPr>
          <w:rFonts w:ascii="Times New Roman" w:hAnsi="Times New Roman" w:cs="Times New Roman"/>
          <w:sz w:val="24"/>
        </w:rPr>
        <w:t xml:space="preserve"> III: </w:t>
      </w:r>
      <w:proofErr w:type="spellStart"/>
      <w:r w:rsidRPr="00754C5C">
        <w:rPr>
          <w:rFonts w:ascii="Times New Roman" w:hAnsi="Times New Roman" w:cs="Times New Roman"/>
          <w:sz w:val="24"/>
        </w:rPr>
        <w:t>Complementaritate</w:t>
      </w:r>
      <w:proofErr w:type="spellEnd"/>
      <w:r w:rsidRPr="00754C5C">
        <w:rPr>
          <w:rFonts w:ascii="Times New Roman" w:hAnsi="Times New Roman" w:cs="Times New Roman"/>
          <w:sz w:val="24"/>
        </w:rPr>
        <w:t xml:space="preserve">, dialog, </w:t>
      </w:r>
      <w:proofErr w:type="spellStart"/>
      <w:r w:rsidRPr="00754C5C">
        <w:rPr>
          <w:rFonts w:ascii="Times New Roman" w:hAnsi="Times New Roman" w:cs="Times New Roman"/>
          <w:sz w:val="24"/>
        </w:rPr>
        <w:t>unitate</w:t>
      </w:r>
      <w:proofErr w:type="spellEnd"/>
      <w:r w:rsidRPr="00754C5C">
        <w:rPr>
          <w:rFonts w:ascii="Times New Roman" w:hAnsi="Times New Roman" w:cs="Times New Roman"/>
          <w:sz w:val="24"/>
        </w:rPr>
        <w:t xml:space="preserve">”, </w:t>
      </w:r>
      <w:proofErr w:type="spellStart"/>
      <w:r w:rsidRPr="00754C5C">
        <w:rPr>
          <w:rFonts w:ascii="Times New Roman" w:hAnsi="Times New Roman" w:cs="Times New Roman"/>
          <w:sz w:val="24"/>
        </w:rPr>
        <w:t>organizat</w:t>
      </w:r>
      <w:r w:rsidR="00F81496" w:rsidRPr="00754C5C">
        <w:rPr>
          <w:rFonts w:ascii="Times New Roman" w:hAnsi="Times New Roman" w:cs="Times New Roman"/>
          <w:sz w:val="24"/>
        </w:rPr>
        <w:t>ori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Arhiepiscopia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Ortodoxă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a </w:t>
      </w:r>
      <w:proofErr w:type="spellStart"/>
      <w:r w:rsidR="00F81496" w:rsidRPr="00754C5C">
        <w:rPr>
          <w:rFonts w:ascii="Times New Roman" w:hAnsi="Times New Roman" w:cs="Times New Roman"/>
          <w:sz w:val="24"/>
        </w:rPr>
        <w:t>Vadului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Feleacului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şi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Clujului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Facultatea</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Teologie</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Ortodoxă</w:t>
      </w:r>
      <w:proofErr w:type="spellEnd"/>
      <w:r w:rsidR="00F81496" w:rsidRPr="00754C5C">
        <w:rPr>
          <w:rFonts w:ascii="Times New Roman" w:hAnsi="Times New Roman" w:cs="Times New Roman"/>
          <w:sz w:val="24"/>
        </w:rPr>
        <w:t xml:space="preserve"> UBB Cluj-Napoca, </w:t>
      </w:r>
      <w:proofErr w:type="spellStart"/>
      <w:r w:rsidR="00F81496" w:rsidRPr="00754C5C">
        <w:rPr>
          <w:rFonts w:ascii="Times New Roman" w:hAnsi="Times New Roman" w:cs="Times New Roman"/>
          <w:sz w:val="24"/>
        </w:rPr>
        <w:t>Asociația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Medicală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filiala</w:t>
      </w:r>
      <w:proofErr w:type="spellEnd"/>
      <w:r w:rsidR="00F81496" w:rsidRPr="00754C5C">
        <w:rPr>
          <w:rFonts w:ascii="Times New Roman" w:hAnsi="Times New Roman" w:cs="Times New Roman"/>
          <w:sz w:val="24"/>
        </w:rPr>
        <w:t xml:space="preserve"> Bistrița-</w:t>
      </w:r>
      <w:proofErr w:type="spellStart"/>
      <w:r w:rsidR="00F81496" w:rsidRPr="00754C5C">
        <w:rPr>
          <w:rFonts w:ascii="Times New Roman" w:hAnsi="Times New Roman" w:cs="Times New Roman"/>
          <w:sz w:val="24"/>
        </w:rPr>
        <w:t>Năsăud</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Centrul</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Bioetică</w:t>
      </w:r>
      <w:proofErr w:type="spellEnd"/>
      <w:r w:rsidR="00F81496" w:rsidRPr="00754C5C">
        <w:rPr>
          <w:rFonts w:ascii="Times New Roman" w:hAnsi="Times New Roman" w:cs="Times New Roman"/>
          <w:sz w:val="24"/>
        </w:rPr>
        <w:t xml:space="preserve"> UBB Cluj-Napoca, </w:t>
      </w:r>
      <w:proofErr w:type="spellStart"/>
      <w:r w:rsidR="00F81496" w:rsidRPr="00754C5C">
        <w:rPr>
          <w:rFonts w:ascii="Times New Roman" w:hAnsi="Times New Roman" w:cs="Times New Roman"/>
          <w:sz w:val="24"/>
        </w:rPr>
        <w:t>Societatea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Bioetică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Societatea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Română</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Istoria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Medicinii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Societatea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Națională</w:t>
      </w:r>
      <w:proofErr w:type="spellEnd"/>
      <w:r w:rsidR="00F81496" w:rsidRPr="00754C5C">
        <w:rPr>
          <w:rFonts w:ascii="Times New Roman" w:hAnsi="Times New Roman" w:cs="Times New Roman"/>
          <w:sz w:val="24"/>
        </w:rPr>
        <w:t xml:space="preserve"> de </w:t>
      </w:r>
      <w:proofErr w:type="spellStart"/>
      <w:r w:rsidR="00F81496" w:rsidRPr="00754C5C">
        <w:rPr>
          <w:rFonts w:ascii="Times New Roman" w:hAnsi="Times New Roman" w:cs="Times New Roman"/>
          <w:sz w:val="24"/>
        </w:rPr>
        <w:t>Inginerie</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Medicală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și</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Tehnologie</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Biologică</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Biblioteca</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Județeană</w:t>
      </w:r>
      <w:proofErr w:type="spellEnd"/>
      <w:r w:rsidR="00F81496" w:rsidRPr="00754C5C">
        <w:rPr>
          <w:rFonts w:ascii="Times New Roman" w:hAnsi="Times New Roman" w:cs="Times New Roman"/>
          <w:sz w:val="24"/>
        </w:rPr>
        <w:t xml:space="preserve"> „George </w:t>
      </w:r>
      <w:proofErr w:type="spellStart"/>
      <w:r w:rsidR="00F81496" w:rsidRPr="00754C5C">
        <w:rPr>
          <w:rFonts w:ascii="Times New Roman" w:hAnsi="Times New Roman" w:cs="Times New Roman"/>
          <w:sz w:val="24"/>
        </w:rPr>
        <w:t>Coșbuc</w:t>
      </w:r>
      <w:proofErr w:type="spellEnd"/>
      <w:r w:rsidR="00F81496" w:rsidRPr="00754C5C">
        <w:rPr>
          <w:rFonts w:ascii="Times New Roman" w:hAnsi="Times New Roman" w:cs="Times New Roman"/>
          <w:sz w:val="24"/>
        </w:rPr>
        <w:t>”, Bistrița-</w:t>
      </w:r>
      <w:proofErr w:type="spellStart"/>
      <w:r w:rsidR="00F81496" w:rsidRPr="00754C5C">
        <w:rPr>
          <w:rFonts w:ascii="Times New Roman" w:hAnsi="Times New Roman" w:cs="Times New Roman"/>
          <w:sz w:val="24"/>
        </w:rPr>
        <w:t>Năsăud</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Colegiul</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Consilierilor</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Juridici</w:t>
      </w:r>
      <w:proofErr w:type="spellEnd"/>
      <w:r w:rsidR="00F81496" w:rsidRPr="00754C5C">
        <w:rPr>
          <w:rFonts w:ascii="Times New Roman" w:hAnsi="Times New Roman" w:cs="Times New Roman"/>
          <w:sz w:val="24"/>
        </w:rPr>
        <w:t xml:space="preserve"> Bistrița-</w:t>
      </w:r>
      <w:proofErr w:type="spellStart"/>
      <w:r w:rsidR="00F81496" w:rsidRPr="00754C5C">
        <w:rPr>
          <w:rFonts w:ascii="Times New Roman" w:hAnsi="Times New Roman" w:cs="Times New Roman"/>
          <w:sz w:val="24"/>
        </w:rPr>
        <w:t>Năsăud</w:t>
      </w:r>
      <w:proofErr w:type="spellEnd"/>
      <w:r w:rsidR="00F81496" w:rsidRPr="00754C5C">
        <w:rPr>
          <w:rFonts w:ascii="Times New Roman" w:hAnsi="Times New Roman" w:cs="Times New Roman"/>
          <w:sz w:val="24"/>
        </w:rPr>
        <w:t xml:space="preserve">, </w:t>
      </w:r>
      <w:r w:rsidR="00754C5C" w:rsidRPr="00754C5C">
        <w:rPr>
          <w:rFonts w:ascii="Times New Roman" w:hAnsi="Times New Roman" w:cs="Times New Roman"/>
          <w:sz w:val="24"/>
        </w:rPr>
        <w:t xml:space="preserve">Cluj, 18 Mai, 2021; </w:t>
      </w:r>
      <w:r w:rsidR="00F81496" w:rsidRPr="00754C5C">
        <w:rPr>
          <w:rFonts w:ascii="Times New Roman" w:hAnsi="Times New Roman" w:cs="Times New Roman"/>
          <w:sz w:val="24"/>
        </w:rPr>
        <w:t xml:space="preserve">am </w:t>
      </w:r>
      <w:proofErr w:type="spellStart"/>
      <w:r w:rsidR="00F81496" w:rsidRPr="00754C5C">
        <w:rPr>
          <w:rFonts w:ascii="Times New Roman" w:hAnsi="Times New Roman" w:cs="Times New Roman"/>
          <w:sz w:val="24"/>
        </w:rPr>
        <w:t>prezentat</w:t>
      </w:r>
      <w:proofErr w:type="spellEnd"/>
      <w:r w:rsidR="00F81496" w:rsidRPr="00754C5C">
        <w:rPr>
          <w:rFonts w:ascii="Times New Roman" w:hAnsi="Times New Roman" w:cs="Times New Roman"/>
          <w:sz w:val="24"/>
        </w:rPr>
        <w:t xml:space="preserve"> </w:t>
      </w:r>
      <w:proofErr w:type="spellStart"/>
      <w:r w:rsidR="00F81496" w:rsidRPr="00754C5C">
        <w:rPr>
          <w:rFonts w:ascii="Times New Roman" w:hAnsi="Times New Roman" w:cs="Times New Roman"/>
          <w:sz w:val="24"/>
        </w:rPr>
        <w:t>referatul</w:t>
      </w:r>
      <w:proofErr w:type="spellEnd"/>
      <w:r w:rsidR="00D93F0A" w:rsidRPr="00754C5C">
        <w:rPr>
          <w:rFonts w:ascii="Times New Roman" w:hAnsi="Times New Roman" w:cs="Times New Roman"/>
          <w:sz w:val="24"/>
        </w:rPr>
        <w:t xml:space="preserve"> </w:t>
      </w:r>
      <w:proofErr w:type="spellStart"/>
      <w:r w:rsidR="00D93F0A" w:rsidRPr="00754C5C">
        <w:rPr>
          <w:rFonts w:ascii="Times New Roman" w:hAnsi="Times New Roman" w:cs="Times New Roman"/>
          <w:sz w:val="24"/>
        </w:rPr>
        <w:t>intitulat</w:t>
      </w:r>
      <w:proofErr w:type="spellEnd"/>
      <w:r w:rsidR="00F81496" w:rsidRPr="00754C5C">
        <w:rPr>
          <w:rFonts w:ascii="Times New Roman" w:hAnsi="Times New Roman" w:cs="Times New Roman"/>
          <w:sz w:val="24"/>
        </w:rPr>
        <w:t>:</w:t>
      </w:r>
      <w:r w:rsidR="00D93F0A" w:rsidRPr="00754C5C">
        <w:rPr>
          <w:rFonts w:ascii="Times New Roman" w:hAnsi="Times New Roman" w:cs="Times New Roman"/>
          <w:sz w:val="24"/>
        </w:rPr>
        <w:t xml:space="preserve"> </w:t>
      </w:r>
      <w:r w:rsidR="00287299" w:rsidRPr="00754C5C">
        <w:rPr>
          <w:rFonts w:ascii="Times New Roman" w:hAnsi="Times New Roman" w:cs="Times New Roman"/>
          <w:sz w:val="24"/>
        </w:rPr>
        <w:t>„</w:t>
      </w:r>
      <w:r w:rsidR="00287299" w:rsidRPr="00754C5C">
        <w:rPr>
          <w:rFonts w:ascii="Times New Roman" w:hAnsi="Times New Roman" w:cs="Times New Roman"/>
          <w:sz w:val="24"/>
          <w:lang w:val="ro-RO"/>
        </w:rPr>
        <w:t>Rugăciun</w:t>
      </w:r>
      <w:r w:rsidR="00754C5C" w:rsidRPr="00754C5C">
        <w:rPr>
          <w:rFonts w:ascii="Times New Roman" w:hAnsi="Times New Roman" w:cs="Times New Roman"/>
          <w:sz w:val="24"/>
          <w:lang w:val="ro-RO"/>
        </w:rPr>
        <w:t xml:space="preserve">ea lui Iisus – izvor de putere, </w:t>
      </w:r>
      <w:r w:rsidR="00287299" w:rsidRPr="00754C5C">
        <w:rPr>
          <w:rFonts w:ascii="Times New Roman" w:hAnsi="Times New Roman" w:cs="Times New Roman"/>
          <w:sz w:val="24"/>
          <w:lang w:val="ro-RO"/>
        </w:rPr>
        <w:t>de răbdare, sprijin și mângâiere pentru cel suferind</w:t>
      </w:r>
      <w:r w:rsidR="00287299" w:rsidRPr="00754C5C">
        <w:rPr>
          <w:rFonts w:ascii="Times New Roman" w:hAnsi="Times New Roman" w:cs="Times New Roman"/>
          <w:sz w:val="24"/>
        </w:rPr>
        <w:t>”</w:t>
      </w:r>
      <w:r w:rsidR="00754C5C" w:rsidRPr="00754C5C">
        <w:rPr>
          <w:rFonts w:ascii="Times New Roman" w:hAnsi="Times New Roman" w:cs="Times New Roman"/>
          <w:sz w:val="24"/>
        </w:rPr>
        <w:t xml:space="preserve">; 210 </w:t>
      </w:r>
      <w:proofErr w:type="spellStart"/>
      <w:r w:rsidR="00754C5C" w:rsidRPr="00754C5C">
        <w:rPr>
          <w:rFonts w:ascii="Times New Roman" w:hAnsi="Times New Roman" w:cs="Times New Roman"/>
          <w:sz w:val="24"/>
        </w:rPr>
        <w:t>participanți</w:t>
      </w:r>
      <w:proofErr w:type="spellEnd"/>
      <w:r w:rsidR="00754C5C" w:rsidRPr="00754C5C">
        <w:rPr>
          <w:rFonts w:ascii="Times New Roman" w:hAnsi="Times New Roman" w:cs="Times New Roman"/>
          <w:sz w:val="24"/>
        </w:rPr>
        <w:t>; http://ot.ubbcluj.ro/events/bioetica-2021?fbclid=IwAR2Ui5um9BiWLPOtDzrxB5LLprAqjMs8IrKv9lfih7SR5bgpnkqzqkSAWbw</w:t>
      </w:r>
      <w:r w:rsidR="00754C5C">
        <w:rPr>
          <w:rFonts w:ascii="Times New Roman" w:hAnsi="Times New Roman" w:cs="Times New Roman"/>
          <w:sz w:val="24"/>
        </w:rPr>
        <w:t xml:space="preserve"> </w:t>
      </w:r>
      <w:r w:rsidRPr="00754C5C">
        <w:rPr>
          <w:rFonts w:ascii="Times New Roman" w:hAnsi="Times New Roman" w:cs="Times New Roman"/>
          <w:sz w:val="24"/>
        </w:rPr>
        <w:t xml:space="preserve"> </w:t>
      </w:r>
    </w:p>
    <w:p w14:paraId="5F811BFC" w14:textId="77777777" w:rsidR="00493A48" w:rsidRPr="00E30A1B" w:rsidRDefault="00493A48" w:rsidP="00235C0B">
      <w:pPr>
        <w:pStyle w:val="ListParagraph"/>
        <w:numPr>
          <w:ilvl w:val="0"/>
          <w:numId w:val="40"/>
        </w:numPr>
        <w:ind w:left="340" w:hanging="340"/>
        <w:rPr>
          <w:rFonts w:ascii="Times New Roman" w:hAnsi="Times New Roman" w:cs="Times New Roman"/>
          <w:sz w:val="24"/>
          <w:lang w:val="ro-RO"/>
        </w:rPr>
      </w:pPr>
      <w:r>
        <w:rPr>
          <w:rFonts w:ascii="Times New Roman" w:hAnsi="Times New Roman" w:cs="Times New Roman"/>
          <w:sz w:val="24"/>
          <w:lang w:val="it-IT"/>
        </w:rPr>
        <w:t>Conferința</w:t>
      </w:r>
      <w:r w:rsidRPr="00493A48">
        <w:rPr>
          <w:rFonts w:ascii="Times New Roman" w:hAnsi="Times New Roman" w:cs="Times New Roman"/>
          <w:sz w:val="24"/>
          <w:lang w:val="it-IT"/>
        </w:rPr>
        <w:t xml:space="preserve"> </w:t>
      </w:r>
      <w:r>
        <w:rPr>
          <w:rFonts w:ascii="Times New Roman" w:hAnsi="Times New Roman" w:cs="Times New Roman"/>
          <w:sz w:val="24"/>
          <w:lang w:val="it-IT"/>
        </w:rPr>
        <w:t>I</w:t>
      </w:r>
      <w:r w:rsidRPr="00493A48">
        <w:rPr>
          <w:rFonts w:ascii="Times New Roman" w:hAnsi="Times New Roman" w:cs="Times New Roman"/>
          <w:sz w:val="24"/>
          <w:lang w:val="it-IT"/>
        </w:rPr>
        <w:t>nternațional</w:t>
      </w:r>
      <w:r>
        <w:rPr>
          <w:rFonts w:ascii="Times New Roman" w:hAnsi="Times New Roman" w:cs="Times New Roman"/>
          <w:sz w:val="24"/>
          <w:lang w:val="it-IT"/>
        </w:rPr>
        <w:t>ă</w:t>
      </w:r>
      <w:r w:rsidRPr="00493A48">
        <w:rPr>
          <w:rFonts w:ascii="Times New Roman" w:hAnsi="Times New Roman" w:cs="Times New Roman"/>
          <w:sz w:val="24"/>
          <w:lang w:val="it-IT"/>
        </w:rPr>
        <w:t xml:space="preserve"> intitulat</w:t>
      </w:r>
      <w:r>
        <w:rPr>
          <w:rFonts w:ascii="Times New Roman" w:hAnsi="Times New Roman" w:cs="Times New Roman"/>
          <w:sz w:val="24"/>
          <w:lang w:val="it-IT"/>
        </w:rPr>
        <w:t>ă</w:t>
      </w:r>
      <w:r w:rsidRPr="00493A48">
        <w:rPr>
          <w:rFonts w:ascii="Times New Roman" w:hAnsi="Times New Roman" w:cs="Times New Roman"/>
          <w:sz w:val="24"/>
          <w:lang w:val="it-IT"/>
        </w:rPr>
        <w:t xml:space="preserve"> „Philosophy and Theology of Philokalia”, Iași, 13-15 Martie, 2020</w:t>
      </w:r>
      <w:r>
        <w:rPr>
          <w:rFonts w:ascii="Times New Roman" w:hAnsi="Times New Roman" w:cs="Times New Roman"/>
          <w:sz w:val="24"/>
          <w:lang w:val="it-IT"/>
        </w:rPr>
        <w:t>, pe care am organizat</w:t>
      </w:r>
      <w:r w:rsidR="00D13853">
        <w:rPr>
          <w:rFonts w:ascii="Times New Roman" w:hAnsi="Times New Roman" w:cs="Times New Roman"/>
          <w:sz w:val="24"/>
          <w:lang w:val="it-IT"/>
        </w:rPr>
        <w:t>-o</w:t>
      </w:r>
      <w:r>
        <w:rPr>
          <w:rFonts w:ascii="Times New Roman" w:hAnsi="Times New Roman" w:cs="Times New Roman"/>
          <w:sz w:val="24"/>
          <w:lang w:val="it-IT"/>
        </w:rPr>
        <w:t xml:space="preserve"> alături de</w:t>
      </w:r>
      <w:r w:rsidRPr="00493A48">
        <w:rPr>
          <w:rFonts w:ascii="Times New Roman" w:hAnsi="Times New Roman" w:cs="Times New Roman"/>
          <w:sz w:val="24"/>
          <w:lang w:val="it-IT"/>
        </w:rPr>
        <w:t xml:space="preserve"> Prof. Univ. Dr. Dan Chițoiu de la Facultatea de Filosofie și Științe Social Politice din Iași</w:t>
      </w:r>
      <w:r>
        <w:rPr>
          <w:rFonts w:ascii="Times New Roman" w:hAnsi="Times New Roman" w:cs="Times New Roman"/>
          <w:sz w:val="24"/>
          <w:lang w:val="it-IT"/>
        </w:rPr>
        <w:t>;</w:t>
      </w:r>
      <w:r w:rsidRPr="00493A48">
        <w:rPr>
          <w:rFonts w:ascii="Times New Roman" w:hAnsi="Times New Roman" w:cs="Times New Roman"/>
          <w:sz w:val="24"/>
          <w:lang w:val="it-IT"/>
        </w:rPr>
        <w:t xml:space="preserve"> 8 participanți; </w:t>
      </w:r>
      <w:r>
        <w:rPr>
          <w:rFonts w:ascii="Times New Roman" w:hAnsi="Times New Roman" w:cs="Times New Roman"/>
          <w:sz w:val="24"/>
        </w:rPr>
        <w:t xml:space="preserve">am </w:t>
      </w:r>
      <w:proofErr w:type="spellStart"/>
      <w:r>
        <w:rPr>
          <w:rFonts w:ascii="Times New Roman" w:hAnsi="Times New Roman" w:cs="Times New Roman"/>
          <w:sz w:val="24"/>
        </w:rPr>
        <w:t>susținut</w:t>
      </w:r>
      <w:proofErr w:type="spellEnd"/>
      <w:r>
        <w:rPr>
          <w:rFonts w:ascii="Times New Roman" w:hAnsi="Times New Roman" w:cs="Times New Roman"/>
          <w:sz w:val="24"/>
        </w:rPr>
        <w:t xml:space="preserve"> </w:t>
      </w:r>
      <w:proofErr w:type="spellStart"/>
      <w:r>
        <w:rPr>
          <w:rFonts w:ascii="Times New Roman" w:hAnsi="Times New Roman" w:cs="Times New Roman"/>
          <w:sz w:val="24"/>
        </w:rPr>
        <w:t>referatul</w:t>
      </w:r>
      <w:proofErr w:type="spellEnd"/>
      <w:r>
        <w:rPr>
          <w:rFonts w:ascii="Times New Roman" w:hAnsi="Times New Roman" w:cs="Times New Roman"/>
          <w:sz w:val="24"/>
        </w:rPr>
        <w:t xml:space="preserve">: </w:t>
      </w:r>
      <w:r w:rsidRPr="00021AEF">
        <w:rPr>
          <w:rFonts w:ascii="Times New Roman" w:hAnsi="Times New Roman" w:cs="Times New Roman"/>
          <w:sz w:val="24"/>
        </w:rPr>
        <w:t>“</w:t>
      </w:r>
      <w:proofErr w:type="spellStart"/>
      <w:r w:rsidRPr="00021AEF">
        <w:rPr>
          <w:rFonts w:ascii="Times New Roman" w:hAnsi="Times New Roman" w:cs="Times New Roman"/>
          <w:i/>
          <w:iCs/>
          <w:sz w:val="24"/>
        </w:rPr>
        <w:t>Μήτηρ</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του</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Θεού</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Mētēr</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Θεοτόκος</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Theotókos</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και Πανα</w:t>
      </w:r>
      <w:proofErr w:type="spellStart"/>
      <w:r w:rsidRPr="00021AEF">
        <w:rPr>
          <w:rFonts w:ascii="Times New Roman" w:hAnsi="Times New Roman" w:cs="Times New Roman"/>
          <w:i/>
          <w:iCs/>
          <w:sz w:val="24"/>
        </w:rPr>
        <w:t>γί</w:t>
      </w:r>
      <w:proofErr w:type="spellEnd"/>
      <w:r w:rsidRPr="00021AEF">
        <w:rPr>
          <w:rFonts w:ascii="Times New Roman" w:hAnsi="Times New Roman" w:cs="Times New Roman"/>
          <w:i/>
          <w:iCs/>
          <w:sz w:val="24"/>
        </w:rPr>
        <w:t>α</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Panagía</w:t>
      </w:r>
      <w:proofErr w:type="spellEnd"/>
      <w:r w:rsidRPr="00021AEF">
        <w:rPr>
          <w:rFonts w:ascii="Times New Roman" w:hAnsi="Times New Roman" w:cs="Times New Roman"/>
          <w:sz w:val="24"/>
        </w:rPr>
        <w:t xml:space="preserve">] in </w:t>
      </w:r>
      <w:proofErr w:type="spellStart"/>
      <w:r w:rsidRPr="00021AEF">
        <w:rPr>
          <w:rFonts w:ascii="Times New Roman" w:hAnsi="Times New Roman" w:cs="Times New Roman"/>
          <w:sz w:val="24"/>
        </w:rPr>
        <w:t>philokalik</w:t>
      </w:r>
      <w:proofErr w:type="spellEnd"/>
      <w:r w:rsidRPr="00021AEF">
        <w:rPr>
          <w:rFonts w:ascii="Times New Roman" w:hAnsi="Times New Roman" w:cs="Times New Roman"/>
          <w:sz w:val="24"/>
        </w:rPr>
        <w:t xml:space="preserve"> literature</w:t>
      </w:r>
      <w:r w:rsidRPr="00021AEF">
        <w:rPr>
          <w:rFonts w:ascii="Times New Roman" w:hAnsi="Times New Roman" w:cs="Times New Roman"/>
          <w:sz w:val="24"/>
          <w:lang w:val="en-GB"/>
        </w:rPr>
        <w:t>”</w:t>
      </w:r>
      <w:r w:rsidR="00E30A1B">
        <w:rPr>
          <w:rFonts w:ascii="Times New Roman" w:hAnsi="Times New Roman" w:cs="Times New Roman"/>
          <w:sz w:val="24"/>
          <w:lang w:val="ro-RO"/>
        </w:rPr>
        <w:t>; c</w:t>
      </w:r>
      <w:r w:rsidRPr="00E30A1B">
        <w:rPr>
          <w:rFonts w:ascii="Times New Roman" w:hAnsi="Times New Roman" w:cs="Times New Roman"/>
          <w:sz w:val="24"/>
          <w:lang w:val="it-IT"/>
        </w:rPr>
        <w:t xml:space="preserve">onferința </w:t>
      </w:r>
      <w:r w:rsidR="00E30A1B">
        <w:rPr>
          <w:rFonts w:ascii="Times New Roman" w:hAnsi="Times New Roman" w:cs="Times New Roman"/>
          <w:sz w:val="24"/>
          <w:lang w:val="it-IT"/>
        </w:rPr>
        <w:t xml:space="preserve">a fost susținută </w:t>
      </w:r>
      <w:r w:rsidRPr="00E30A1B">
        <w:rPr>
          <w:rFonts w:ascii="Times New Roman" w:hAnsi="Times New Roman" w:cs="Times New Roman"/>
          <w:sz w:val="24"/>
          <w:lang w:val="it-IT"/>
        </w:rPr>
        <w:t xml:space="preserve">pe skype, din cauza pericolului Covid 19, întâlnirile </w:t>
      </w:r>
      <w:r w:rsidRPr="00E30A1B">
        <w:rPr>
          <w:rFonts w:ascii="Times New Roman" w:hAnsi="Times New Roman" w:cs="Times New Roman"/>
          <w:i/>
          <w:sz w:val="24"/>
          <w:lang w:val="it-IT"/>
        </w:rPr>
        <w:t xml:space="preserve">face to face </w:t>
      </w:r>
      <w:r w:rsidRPr="00E30A1B">
        <w:rPr>
          <w:rFonts w:ascii="Times New Roman" w:hAnsi="Times New Roman" w:cs="Times New Roman"/>
          <w:sz w:val="24"/>
          <w:lang w:val="it-IT"/>
        </w:rPr>
        <w:t>la conferințe fiind interzise în universitate;</w:t>
      </w:r>
      <w:r w:rsidRPr="00310DEE">
        <w:t xml:space="preserve"> </w:t>
      </w:r>
      <w:hyperlink r:id="rId293" w:history="1">
        <w:r w:rsidRPr="00E30A1B">
          <w:rPr>
            <w:rStyle w:val="Hyperlink"/>
            <w:rFonts w:ascii="Times New Roman" w:hAnsi="Times New Roman" w:cs="Times New Roman"/>
            <w:sz w:val="24"/>
            <w:szCs w:val="24"/>
          </w:rPr>
          <w:t>http://www.uaic.ro/event/conferinta-internationala-filosofia-si-teologia-din-filocalie/</w:t>
        </w:r>
      </w:hyperlink>
      <w:r w:rsidRPr="00E30A1B">
        <w:rPr>
          <w:rFonts w:ascii="Times New Roman" w:hAnsi="Times New Roman" w:cs="Times New Roman"/>
          <w:sz w:val="24"/>
          <w:szCs w:val="24"/>
        </w:rPr>
        <w:t xml:space="preserve"> ;</w:t>
      </w:r>
    </w:p>
    <w:p w14:paraId="771B7AEB" w14:textId="77777777" w:rsidR="00C24A1F" w:rsidRPr="00AA5BCB" w:rsidRDefault="000D0E27" w:rsidP="00235C0B">
      <w:pPr>
        <w:pStyle w:val="ListParagraph"/>
        <w:numPr>
          <w:ilvl w:val="0"/>
          <w:numId w:val="40"/>
        </w:numPr>
        <w:ind w:left="340" w:hanging="340"/>
        <w:rPr>
          <w:rFonts w:ascii="Times New Roman" w:hAnsi="Times New Roman" w:cs="Times New Roman"/>
          <w:sz w:val="24"/>
          <w:lang w:val="ro-RO"/>
        </w:rPr>
      </w:pPr>
      <w:r w:rsidRPr="00AA5BCB">
        <w:rPr>
          <w:rFonts w:ascii="Times New Roman" w:hAnsi="Times New Roman" w:cs="Times New Roman"/>
          <w:sz w:val="24"/>
          <w:szCs w:val="24"/>
        </w:rPr>
        <w:t xml:space="preserve">A XIV-a </w:t>
      </w:r>
      <w:proofErr w:type="spellStart"/>
      <w:r w:rsidRPr="00AA5BCB">
        <w:rPr>
          <w:rFonts w:ascii="Times New Roman" w:hAnsi="Times New Roman" w:cs="Times New Roman"/>
          <w:sz w:val="24"/>
          <w:szCs w:val="24"/>
        </w:rPr>
        <w:t>Conferință</w:t>
      </w:r>
      <w:proofErr w:type="spellEnd"/>
      <w:r w:rsidRPr="00AA5BCB">
        <w:rPr>
          <w:rFonts w:ascii="Times New Roman" w:hAnsi="Times New Roman" w:cs="Times New Roman"/>
          <w:sz w:val="24"/>
          <w:szCs w:val="24"/>
        </w:rPr>
        <w:t xml:space="preserve"> </w:t>
      </w:r>
      <w:proofErr w:type="spellStart"/>
      <w:r w:rsidR="00B9743D" w:rsidRPr="00AA5BCB">
        <w:rPr>
          <w:rFonts w:ascii="Times New Roman" w:hAnsi="Times New Roman" w:cs="Times New Roman"/>
          <w:sz w:val="24"/>
          <w:szCs w:val="24"/>
        </w:rPr>
        <w:t>Națională</w:t>
      </w:r>
      <w:proofErr w:type="spellEnd"/>
      <w:r w:rsidR="00B9743D" w:rsidRPr="00AA5BCB">
        <w:rPr>
          <w:rFonts w:ascii="Times New Roman" w:hAnsi="Times New Roman" w:cs="Times New Roman"/>
          <w:sz w:val="24"/>
          <w:szCs w:val="24"/>
        </w:rPr>
        <w:t xml:space="preserve"> </w:t>
      </w:r>
      <w:r w:rsidRPr="00AA5BCB">
        <w:rPr>
          <w:rFonts w:ascii="Times New Roman" w:hAnsi="Times New Roman" w:cs="Times New Roman"/>
          <w:sz w:val="24"/>
          <w:szCs w:val="24"/>
        </w:rPr>
        <w:t xml:space="preserve">de </w:t>
      </w:r>
      <w:proofErr w:type="spellStart"/>
      <w:r w:rsidRPr="00AA5BCB">
        <w:rPr>
          <w:rFonts w:ascii="Times New Roman" w:hAnsi="Times New Roman" w:cs="Times New Roman"/>
          <w:sz w:val="24"/>
          <w:szCs w:val="24"/>
        </w:rPr>
        <w:t>Bioetică</w:t>
      </w:r>
      <w:proofErr w:type="spellEnd"/>
      <w:r w:rsidR="00B9743D" w:rsidRPr="00AA5BCB">
        <w:rPr>
          <w:rFonts w:ascii="Times New Roman" w:hAnsi="Times New Roman" w:cs="Times New Roman"/>
          <w:sz w:val="24"/>
          <w:szCs w:val="24"/>
        </w:rPr>
        <w:t xml:space="preserve"> cu </w:t>
      </w:r>
      <w:proofErr w:type="spellStart"/>
      <w:r w:rsidR="00B9743D" w:rsidRPr="00AA5BCB">
        <w:rPr>
          <w:rFonts w:ascii="Times New Roman" w:hAnsi="Times New Roman" w:cs="Times New Roman"/>
          <w:sz w:val="24"/>
          <w:szCs w:val="24"/>
        </w:rPr>
        <w:t>participare</w:t>
      </w:r>
      <w:proofErr w:type="spellEnd"/>
      <w:r w:rsidR="00B9743D" w:rsidRPr="00AA5BCB">
        <w:rPr>
          <w:rFonts w:ascii="Times New Roman" w:hAnsi="Times New Roman" w:cs="Times New Roman"/>
          <w:sz w:val="24"/>
          <w:szCs w:val="24"/>
        </w:rPr>
        <w:t xml:space="preserve"> </w:t>
      </w:r>
      <w:proofErr w:type="spellStart"/>
      <w:r w:rsidR="00AA5BCB">
        <w:rPr>
          <w:rFonts w:ascii="Times New Roman" w:hAnsi="Times New Roman" w:cs="Times New Roman"/>
          <w:sz w:val="24"/>
          <w:szCs w:val="24"/>
        </w:rPr>
        <w:t>I</w:t>
      </w:r>
      <w:r w:rsidR="00B9743D" w:rsidRPr="00AA5BCB">
        <w:rPr>
          <w:rFonts w:ascii="Times New Roman" w:hAnsi="Times New Roman" w:cs="Times New Roman"/>
          <w:sz w:val="24"/>
          <w:szCs w:val="24"/>
        </w:rPr>
        <w:t>nternațională</w:t>
      </w:r>
      <w:proofErr w:type="spellEnd"/>
      <w:r w:rsidR="00D614AD"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tema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centrală</w:t>
      </w:r>
      <w:proofErr w:type="spellEnd"/>
      <w:r w:rsidR="00E53AC3" w:rsidRPr="00AA5BCB">
        <w:rPr>
          <w:rFonts w:ascii="Times New Roman" w:hAnsi="Times New Roman" w:cs="Times New Roman"/>
          <w:sz w:val="24"/>
          <w:szCs w:val="24"/>
        </w:rPr>
        <w:t xml:space="preserve"> </w:t>
      </w:r>
      <w:r w:rsidR="00AA5BCB">
        <w:rPr>
          <w:rFonts w:ascii="Times New Roman" w:hAnsi="Times New Roman" w:cs="Times New Roman"/>
          <w:sz w:val="24"/>
          <w:szCs w:val="24"/>
        </w:rPr>
        <w:t>„</w:t>
      </w:r>
      <w:proofErr w:type="spellStart"/>
      <w:r w:rsidR="00E53AC3" w:rsidRPr="00AA5BCB">
        <w:rPr>
          <w:rFonts w:ascii="Times New Roman" w:hAnsi="Times New Roman" w:cs="Times New Roman"/>
          <w:sz w:val="24"/>
          <w:szCs w:val="24"/>
        </w:rPr>
        <w:t>Bioetică</w:t>
      </w:r>
      <w:proofErr w:type="spellEnd"/>
      <w:r w:rsidR="00E53AC3" w:rsidRPr="00AA5BCB">
        <w:rPr>
          <w:rFonts w:ascii="Times New Roman" w:hAnsi="Times New Roman" w:cs="Times New Roman"/>
          <w:sz w:val="24"/>
          <w:szCs w:val="24"/>
        </w:rPr>
        <w:t xml:space="preserve">, multiculturalism </w:t>
      </w:r>
      <w:proofErr w:type="spellStart"/>
      <w:r w:rsidR="00E53AC3" w:rsidRPr="00AA5BCB">
        <w:rPr>
          <w:rFonts w:ascii="Times New Roman" w:hAnsi="Times New Roman" w:cs="Times New Roman"/>
          <w:sz w:val="24"/>
          <w:szCs w:val="24"/>
        </w:rPr>
        <w:t>şi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spiritualitate</w:t>
      </w:r>
      <w:proofErr w:type="spellEnd"/>
      <w:r w:rsidR="00E53AC3" w:rsidRPr="00AA5BCB">
        <w:rPr>
          <w:rFonts w:ascii="Times New Roman" w:hAnsi="Times New Roman" w:cs="Times New Roman"/>
          <w:sz w:val="24"/>
          <w:szCs w:val="24"/>
        </w:rPr>
        <w:t xml:space="preserve">”, </w:t>
      </w:r>
      <w:r w:rsidR="00D614AD" w:rsidRPr="00AA5BCB">
        <w:rPr>
          <w:rFonts w:ascii="Times New Roman" w:hAnsi="Times New Roman" w:cs="Times New Roman"/>
          <w:sz w:val="24"/>
          <w:szCs w:val="24"/>
        </w:rPr>
        <w:t xml:space="preserve">5-7 </w:t>
      </w:r>
      <w:proofErr w:type="spellStart"/>
      <w:r w:rsidR="00D614AD" w:rsidRPr="00AA5BCB">
        <w:rPr>
          <w:rFonts w:ascii="Times New Roman" w:hAnsi="Times New Roman" w:cs="Times New Roman"/>
          <w:sz w:val="24"/>
          <w:szCs w:val="24"/>
        </w:rPr>
        <w:t>noiembrie</w:t>
      </w:r>
      <w:proofErr w:type="spellEnd"/>
      <w:r w:rsidR="00D614AD" w:rsidRPr="00AA5BCB">
        <w:rPr>
          <w:rFonts w:ascii="Times New Roman" w:hAnsi="Times New Roman" w:cs="Times New Roman"/>
          <w:sz w:val="24"/>
          <w:szCs w:val="24"/>
        </w:rPr>
        <w:t xml:space="preserve"> 2019, Hotel Ramada, </w:t>
      </w:r>
      <w:r w:rsidR="00C24A1F" w:rsidRPr="00AA5BCB">
        <w:rPr>
          <w:rFonts w:ascii="Times New Roman" w:hAnsi="Times New Roman" w:cs="Times New Roman"/>
          <w:sz w:val="24"/>
          <w:szCs w:val="24"/>
        </w:rPr>
        <w:t xml:space="preserve">Sala New York, </w:t>
      </w:r>
      <w:proofErr w:type="spellStart"/>
      <w:r w:rsidR="00D614AD" w:rsidRPr="00AA5BCB">
        <w:rPr>
          <w:rFonts w:ascii="Times New Roman" w:hAnsi="Times New Roman" w:cs="Times New Roman"/>
          <w:sz w:val="24"/>
          <w:szCs w:val="24"/>
        </w:rPr>
        <w:t>Iași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organizatori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Societatea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Română</w:t>
      </w:r>
      <w:proofErr w:type="spellEnd"/>
      <w:r w:rsidR="00E53AC3" w:rsidRPr="00AA5BCB">
        <w:rPr>
          <w:rFonts w:ascii="Times New Roman" w:hAnsi="Times New Roman" w:cs="Times New Roman"/>
          <w:sz w:val="24"/>
          <w:szCs w:val="24"/>
        </w:rPr>
        <w:t xml:space="preserve"> de </w:t>
      </w:r>
      <w:proofErr w:type="spellStart"/>
      <w:r w:rsidR="00E53AC3" w:rsidRPr="00AA5BCB">
        <w:rPr>
          <w:rFonts w:ascii="Times New Roman" w:hAnsi="Times New Roman" w:cs="Times New Roman"/>
          <w:sz w:val="24"/>
          <w:szCs w:val="24"/>
        </w:rPr>
        <w:t>Bioetică</w:t>
      </w:r>
      <w:proofErr w:type="spellEnd"/>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Uniunea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Dermatologilor</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Ieșeni</w:t>
      </w:r>
      <w:proofErr w:type="spellEnd"/>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Center for Socio-Economic Studies and Multiculturalism UNESCO</w:t>
      </w:r>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Chair in Bioethics – U.M.F. “Grigore T. Popa” </w:t>
      </w:r>
      <w:proofErr w:type="spellStart"/>
      <w:r w:rsidR="00E53AC3" w:rsidRPr="00AA5BCB">
        <w:rPr>
          <w:rFonts w:ascii="Times New Roman" w:hAnsi="Times New Roman" w:cs="Times New Roman"/>
          <w:sz w:val="24"/>
          <w:szCs w:val="24"/>
        </w:rPr>
        <w:t>Iași</w:t>
      </w:r>
      <w:proofErr w:type="spellEnd"/>
      <w:r w:rsidR="00E53AC3" w:rsidRPr="00AA5BCB">
        <w:rPr>
          <w:rFonts w:ascii="Times New Roman" w:hAnsi="Times New Roman" w:cs="Times New Roman"/>
          <w:sz w:val="24"/>
          <w:szCs w:val="24"/>
        </w:rPr>
        <w:t xml:space="preserve"> sub </w:t>
      </w:r>
      <w:proofErr w:type="spellStart"/>
      <w:r w:rsidR="00E53AC3" w:rsidRPr="00AA5BCB">
        <w:rPr>
          <w:rFonts w:ascii="Times New Roman" w:hAnsi="Times New Roman" w:cs="Times New Roman"/>
          <w:sz w:val="24"/>
          <w:szCs w:val="24"/>
        </w:rPr>
        <w:t>egida</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Universității</w:t>
      </w:r>
      <w:proofErr w:type="spellEnd"/>
      <w:r w:rsidR="00E53AC3" w:rsidRPr="00AA5BCB">
        <w:rPr>
          <w:rFonts w:ascii="Times New Roman" w:hAnsi="Times New Roman" w:cs="Times New Roman"/>
          <w:sz w:val="24"/>
          <w:szCs w:val="24"/>
        </w:rPr>
        <w:t xml:space="preserve"> de </w:t>
      </w:r>
      <w:proofErr w:type="spellStart"/>
      <w:r w:rsidR="00E53AC3" w:rsidRPr="00AA5BCB">
        <w:rPr>
          <w:rFonts w:ascii="Times New Roman" w:hAnsi="Times New Roman" w:cs="Times New Roman"/>
          <w:sz w:val="24"/>
          <w:szCs w:val="24"/>
        </w:rPr>
        <w:t>Medicină</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și</w:t>
      </w:r>
      <w:proofErr w:type="spellEnd"/>
      <w:r w:rsidR="00E53AC3" w:rsidRPr="00AA5BCB">
        <w:rPr>
          <w:rFonts w:ascii="Times New Roman" w:hAnsi="Times New Roman" w:cs="Times New Roman"/>
          <w:sz w:val="24"/>
          <w:szCs w:val="24"/>
        </w:rPr>
        <w:t xml:space="preserve"> Farmacie “Grigore T. Popa” </w:t>
      </w:r>
      <w:proofErr w:type="spellStart"/>
      <w:r w:rsidR="00E53AC3" w:rsidRPr="00AA5BCB">
        <w:rPr>
          <w:rFonts w:ascii="Times New Roman" w:hAnsi="Times New Roman" w:cs="Times New Roman"/>
          <w:sz w:val="24"/>
          <w:szCs w:val="24"/>
        </w:rPr>
        <w:t>Iași</w:t>
      </w:r>
      <w:proofErr w:type="spellEnd"/>
      <w:r w:rsidR="00AA5BCB">
        <w:rPr>
          <w:rFonts w:ascii="Times New Roman" w:hAnsi="Times New Roman" w:cs="Times New Roman"/>
          <w:sz w:val="24"/>
          <w:szCs w:val="24"/>
        </w:rPr>
        <w:t>,</w:t>
      </w:r>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Colegiului</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Medicilor</w:t>
      </w:r>
      <w:proofErr w:type="spellEnd"/>
      <w:r w:rsidR="00E53AC3" w:rsidRPr="00AA5BCB">
        <w:rPr>
          <w:rFonts w:ascii="Times New Roman" w:hAnsi="Times New Roman" w:cs="Times New Roman"/>
          <w:sz w:val="24"/>
          <w:szCs w:val="24"/>
        </w:rPr>
        <w:t xml:space="preserve"> din </w:t>
      </w:r>
      <w:proofErr w:type="spellStart"/>
      <w:r w:rsidR="00E53AC3" w:rsidRPr="00AA5BCB">
        <w:rPr>
          <w:rFonts w:ascii="Times New Roman" w:hAnsi="Times New Roman" w:cs="Times New Roman"/>
          <w:sz w:val="24"/>
          <w:szCs w:val="24"/>
        </w:rPr>
        <w:t>România</w:t>
      </w:r>
      <w:proofErr w:type="spellEnd"/>
      <w:r w:rsidR="00E53AC3" w:rsidRPr="00AA5BCB">
        <w:rPr>
          <w:rFonts w:ascii="Times New Roman" w:hAnsi="Times New Roman" w:cs="Times New Roman"/>
          <w:sz w:val="24"/>
          <w:szCs w:val="24"/>
        </w:rPr>
        <w:t xml:space="preserve">; am </w:t>
      </w:r>
      <w:proofErr w:type="spellStart"/>
      <w:r w:rsidR="00E53AC3" w:rsidRPr="00AA5BCB">
        <w:rPr>
          <w:rFonts w:ascii="Times New Roman" w:hAnsi="Times New Roman" w:cs="Times New Roman"/>
          <w:sz w:val="24"/>
          <w:szCs w:val="24"/>
        </w:rPr>
        <w:t>prezentat</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referatul</w:t>
      </w:r>
      <w:proofErr w:type="spellEnd"/>
      <w:r w:rsidR="00E53AC3" w:rsidRPr="00AA5BCB">
        <w:rPr>
          <w:rFonts w:ascii="Times New Roman" w:hAnsi="Times New Roman" w:cs="Times New Roman"/>
          <w:sz w:val="24"/>
          <w:szCs w:val="24"/>
        </w:rPr>
        <w:t xml:space="preserve"> </w:t>
      </w:r>
      <w:proofErr w:type="spellStart"/>
      <w:r w:rsidR="00E53AC3" w:rsidRPr="00AA5BCB">
        <w:rPr>
          <w:rFonts w:ascii="Times New Roman" w:hAnsi="Times New Roman" w:cs="Times New Roman"/>
          <w:sz w:val="24"/>
          <w:szCs w:val="24"/>
        </w:rPr>
        <w:t>i</w:t>
      </w:r>
      <w:r w:rsidR="000B4D87" w:rsidRPr="00AA5BCB">
        <w:rPr>
          <w:rFonts w:ascii="Times New Roman" w:hAnsi="Times New Roman" w:cs="Times New Roman"/>
          <w:sz w:val="24"/>
          <w:szCs w:val="24"/>
        </w:rPr>
        <w:t>n</w:t>
      </w:r>
      <w:r w:rsidR="00E53AC3" w:rsidRPr="00AA5BCB">
        <w:rPr>
          <w:rFonts w:ascii="Times New Roman" w:hAnsi="Times New Roman" w:cs="Times New Roman"/>
          <w:sz w:val="24"/>
          <w:szCs w:val="24"/>
        </w:rPr>
        <w:t>titulat</w:t>
      </w:r>
      <w:proofErr w:type="spellEnd"/>
      <w:r w:rsidR="00E53AC3" w:rsidRPr="00AA5BCB">
        <w:rPr>
          <w:rFonts w:ascii="Times New Roman" w:hAnsi="Times New Roman" w:cs="Times New Roman"/>
          <w:sz w:val="24"/>
          <w:szCs w:val="24"/>
        </w:rPr>
        <w:t xml:space="preserve">: </w:t>
      </w:r>
      <w:r w:rsidR="00C24A1F" w:rsidRPr="00AA5BCB">
        <w:rPr>
          <w:rFonts w:ascii="Times New Roman" w:hAnsi="Times New Roman" w:cs="Times New Roman"/>
          <w:sz w:val="24"/>
          <w:szCs w:val="24"/>
        </w:rPr>
        <w:t>„[</w:t>
      </w:r>
      <w:proofErr w:type="spellStart"/>
      <w:r w:rsidR="00C24A1F" w:rsidRPr="00AA5BCB">
        <w:rPr>
          <w:rFonts w:ascii="Times New Roman" w:hAnsi="Times New Roman" w:cs="Times New Roman"/>
          <w:sz w:val="24"/>
          <w:szCs w:val="24"/>
        </w:rPr>
        <w:t>Sympáscho</w:t>
      </w:r>
      <w:proofErr w:type="spellEnd"/>
      <w:r w:rsidR="00C24A1F" w:rsidRPr="00AA5BCB">
        <w:rPr>
          <w:rFonts w:ascii="Times New Roman" w:hAnsi="Times New Roman" w:cs="Times New Roman"/>
          <w:sz w:val="24"/>
          <w:szCs w:val="24"/>
        </w:rPr>
        <w:t xml:space="preserve"> – gr.] </w:t>
      </w:r>
      <w:proofErr w:type="spellStart"/>
      <w:r w:rsidR="00C24A1F" w:rsidRPr="00AA5BCB">
        <w:rPr>
          <w:rFonts w:ascii="Times New Roman" w:hAnsi="Times New Roman" w:cs="Times New Roman"/>
          <w:sz w:val="24"/>
          <w:szCs w:val="24"/>
        </w:rPr>
        <w:t>și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splangkhnízomai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Compătimirea</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și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iubirea</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profundă</w:t>
      </w:r>
      <w:proofErr w:type="spellEnd"/>
      <w:r w:rsidR="00C24A1F" w:rsidRPr="00AA5BCB">
        <w:rPr>
          <w:rFonts w:ascii="Times New Roman" w:hAnsi="Times New Roman" w:cs="Times New Roman"/>
          <w:sz w:val="24"/>
          <w:szCs w:val="24"/>
        </w:rPr>
        <w:t xml:space="preserve"> a </w:t>
      </w:r>
      <w:proofErr w:type="spellStart"/>
      <w:r w:rsidR="00C24A1F" w:rsidRPr="00AA5BCB">
        <w:rPr>
          <w:rFonts w:ascii="Times New Roman" w:hAnsi="Times New Roman" w:cs="Times New Roman"/>
          <w:sz w:val="24"/>
          <w:szCs w:val="24"/>
        </w:rPr>
        <w:t>lui</w:t>
      </w:r>
      <w:proofErr w:type="spellEnd"/>
      <w:r w:rsidR="00C24A1F" w:rsidRPr="00AA5BCB">
        <w:rPr>
          <w:rFonts w:ascii="Times New Roman" w:hAnsi="Times New Roman" w:cs="Times New Roman"/>
          <w:sz w:val="24"/>
          <w:szCs w:val="24"/>
        </w:rPr>
        <w:t xml:space="preserve"> Hristos </w:t>
      </w:r>
      <w:proofErr w:type="spellStart"/>
      <w:r w:rsidR="00C24A1F" w:rsidRPr="00AA5BCB">
        <w:rPr>
          <w:rFonts w:ascii="Times New Roman" w:hAnsi="Times New Roman" w:cs="Times New Roman"/>
          <w:sz w:val="24"/>
          <w:szCs w:val="24"/>
        </w:rPr>
        <w:t>pentru</w:t>
      </w:r>
      <w:proofErr w:type="spellEnd"/>
      <w:r w:rsidR="00C24A1F" w:rsidRPr="00AA5BCB">
        <w:rPr>
          <w:rFonts w:ascii="Times New Roman" w:hAnsi="Times New Roman" w:cs="Times New Roman"/>
          <w:sz w:val="24"/>
          <w:szCs w:val="24"/>
        </w:rPr>
        <w:t xml:space="preserve"> om, </w:t>
      </w:r>
      <w:proofErr w:type="spellStart"/>
      <w:r w:rsidR="00C24A1F" w:rsidRPr="00AA5BCB">
        <w:rPr>
          <w:rFonts w:ascii="Times New Roman" w:hAnsi="Times New Roman" w:cs="Times New Roman"/>
          <w:sz w:val="24"/>
          <w:szCs w:val="24"/>
        </w:rPr>
        <w:t>concretizate</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în</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vindecarea</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bolnavilor</w:t>
      </w:r>
      <w:proofErr w:type="spellEnd"/>
      <w:r w:rsidR="00C24A1F" w:rsidRPr="00AA5BCB">
        <w:rPr>
          <w:rFonts w:ascii="Times New Roman" w:hAnsi="Times New Roman" w:cs="Times New Roman"/>
          <w:sz w:val="24"/>
          <w:szCs w:val="24"/>
        </w:rPr>
        <w:t xml:space="preserve"> - </w:t>
      </w:r>
      <w:proofErr w:type="spellStart"/>
      <w:r w:rsidR="00C24A1F" w:rsidRPr="00AA5BCB">
        <w:rPr>
          <w:rFonts w:ascii="Times New Roman" w:hAnsi="Times New Roman" w:cs="Times New Roman"/>
          <w:sz w:val="24"/>
          <w:szCs w:val="24"/>
        </w:rPr>
        <w:t>paradigme</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pentru</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medicii</w:t>
      </w:r>
      <w:proofErr w:type="spellEnd"/>
      <w:r w:rsidR="00C24A1F" w:rsidRPr="00AA5BCB">
        <w:rPr>
          <w:rFonts w:ascii="Times New Roman" w:hAnsi="Times New Roman" w:cs="Times New Roman"/>
          <w:sz w:val="24"/>
          <w:szCs w:val="24"/>
        </w:rPr>
        <w:t xml:space="preserve"> </w:t>
      </w:r>
      <w:proofErr w:type="spellStart"/>
      <w:r w:rsidR="00C24A1F" w:rsidRPr="00AA5BCB">
        <w:rPr>
          <w:rFonts w:ascii="Times New Roman" w:hAnsi="Times New Roman" w:cs="Times New Roman"/>
          <w:sz w:val="24"/>
          <w:szCs w:val="24"/>
        </w:rPr>
        <w:t>creștini</w:t>
      </w:r>
      <w:proofErr w:type="spellEnd"/>
      <w:r w:rsidR="00C24A1F" w:rsidRPr="00AA5BCB">
        <w:rPr>
          <w:rFonts w:ascii="Times New Roman" w:hAnsi="Times New Roman" w:cs="Times New Roman"/>
          <w:sz w:val="24"/>
          <w:szCs w:val="24"/>
        </w:rPr>
        <w:t>”;</w:t>
      </w:r>
      <w:r w:rsidR="003575B3" w:rsidRPr="00AA5BCB">
        <w:rPr>
          <w:rFonts w:ascii="Times New Roman" w:hAnsi="Times New Roman" w:cs="Times New Roman"/>
          <w:sz w:val="24"/>
          <w:szCs w:val="24"/>
        </w:rPr>
        <w:t xml:space="preserve"> 151 de </w:t>
      </w:r>
      <w:proofErr w:type="spellStart"/>
      <w:r w:rsidR="003575B3" w:rsidRPr="00AA5BCB">
        <w:rPr>
          <w:rFonts w:ascii="Times New Roman" w:hAnsi="Times New Roman" w:cs="Times New Roman"/>
          <w:sz w:val="24"/>
          <w:szCs w:val="24"/>
        </w:rPr>
        <w:t>participanți</w:t>
      </w:r>
      <w:proofErr w:type="spellEnd"/>
      <w:r w:rsidR="003575B3" w:rsidRPr="00AA5BCB">
        <w:rPr>
          <w:rFonts w:ascii="Times New Roman" w:hAnsi="Times New Roman" w:cs="Times New Roman"/>
          <w:sz w:val="24"/>
          <w:szCs w:val="24"/>
        </w:rPr>
        <w:t xml:space="preserve"> cu </w:t>
      </w:r>
      <w:proofErr w:type="spellStart"/>
      <w:r w:rsidR="003575B3" w:rsidRPr="00AA5BCB">
        <w:rPr>
          <w:rFonts w:ascii="Times New Roman" w:hAnsi="Times New Roman" w:cs="Times New Roman"/>
          <w:sz w:val="24"/>
          <w:szCs w:val="24"/>
        </w:rPr>
        <w:t>referate</w:t>
      </w:r>
      <w:proofErr w:type="spellEnd"/>
      <w:r w:rsidR="003575B3" w:rsidRPr="00AA5BCB">
        <w:rPr>
          <w:rFonts w:ascii="Times New Roman" w:hAnsi="Times New Roman" w:cs="Times New Roman"/>
          <w:sz w:val="24"/>
          <w:szCs w:val="24"/>
        </w:rPr>
        <w:t xml:space="preserve">; </w:t>
      </w:r>
      <w:r w:rsidR="006A1A27" w:rsidRPr="00AA5BCB">
        <w:rPr>
          <w:rFonts w:ascii="Times New Roman" w:hAnsi="Times New Roman" w:cs="Times New Roman"/>
          <w:sz w:val="24"/>
          <w:szCs w:val="24"/>
        </w:rPr>
        <w:t xml:space="preserve">64 </w:t>
      </w:r>
      <w:proofErr w:type="spellStart"/>
      <w:r w:rsidR="006A1A27" w:rsidRPr="00AA5BCB">
        <w:rPr>
          <w:rFonts w:ascii="Times New Roman" w:hAnsi="Times New Roman" w:cs="Times New Roman"/>
          <w:sz w:val="24"/>
          <w:szCs w:val="24"/>
        </w:rPr>
        <w:t>participanți</w:t>
      </w:r>
      <w:proofErr w:type="spellEnd"/>
      <w:r w:rsidR="006A1A27" w:rsidRPr="00AA5BCB">
        <w:rPr>
          <w:rFonts w:ascii="Times New Roman" w:hAnsi="Times New Roman" w:cs="Times New Roman"/>
          <w:sz w:val="24"/>
          <w:szCs w:val="24"/>
        </w:rPr>
        <w:t xml:space="preserve"> cu </w:t>
      </w:r>
      <w:proofErr w:type="spellStart"/>
      <w:r w:rsidR="006A1A27" w:rsidRPr="00AA5BCB">
        <w:rPr>
          <w:rFonts w:ascii="Times New Roman" w:hAnsi="Times New Roman" w:cs="Times New Roman"/>
          <w:sz w:val="24"/>
          <w:szCs w:val="24"/>
        </w:rPr>
        <w:t>postere</w:t>
      </w:r>
      <w:proofErr w:type="spellEnd"/>
      <w:r w:rsidR="006A1A27" w:rsidRPr="00AA5BCB">
        <w:rPr>
          <w:rFonts w:ascii="Times New Roman" w:hAnsi="Times New Roman" w:cs="Times New Roman"/>
          <w:sz w:val="24"/>
          <w:szCs w:val="24"/>
        </w:rPr>
        <w:t xml:space="preserve">; </w:t>
      </w:r>
      <w:hyperlink r:id="rId294" w:history="1">
        <w:r w:rsidR="00172266" w:rsidRPr="00AA5BCB">
          <w:rPr>
            <w:rStyle w:val="Hyperlink"/>
            <w:rFonts w:ascii="Times New Roman" w:hAnsi="Times New Roman" w:cs="Times New Roman"/>
            <w:sz w:val="24"/>
            <w:szCs w:val="24"/>
          </w:rPr>
          <w:t>https://conferintadebioetica.ro/wp-content/uploads/2019/12/Bioetica2019_program_final.pdf.pdf</w:t>
        </w:r>
      </w:hyperlink>
      <w:r w:rsidR="00172266" w:rsidRPr="00AA5BCB">
        <w:rPr>
          <w:rFonts w:ascii="Times New Roman" w:hAnsi="Times New Roman" w:cs="Times New Roman"/>
          <w:sz w:val="24"/>
          <w:szCs w:val="24"/>
        </w:rPr>
        <w:t xml:space="preserve"> ; </w:t>
      </w:r>
      <w:hyperlink r:id="rId295" w:history="1">
        <w:r w:rsidR="00AA5BCB" w:rsidRPr="00AA5BCB">
          <w:rPr>
            <w:rStyle w:val="Hyperlink"/>
            <w:rFonts w:ascii="Times New Roman" w:hAnsi="Times New Roman" w:cs="Times New Roman"/>
            <w:sz w:val="24"/>
            <w:szCs w:val="24"/>
          </w:rPr>
          <w:t>https://conferintadebioetica.ro/wp-content/uploads/2019/12/Bioetica2019_Volum-de-Rezumate.pdf</w:t>
        </w:r>
      </w:hyperlink>
      <w:r w:rsidR="00C24A1F" w:rsidRPr="00AA5BCB">
        <w:rPr>
          <w:rFonts w:ascii="Times New Roman" w:hAnsi="Times New Roman" w:cs="Times New Roman"/>
          <w:sz w:val="24"/>
          <w:szCs w:val="24"/>
        </w:rPr>
        <w:t xml:space="preserve"> </w:t>
      </w:r>
    </w:p>
    <w:p w14:paraId="74478A8B" w14:textId="77777777" w:rsidR="00651F7F" w:rsidRPr="00651F7F" w:rsidRDefault="00651F7F" w:rsidP="00235C0B">
      <w:pPr>
        <w:pStyle w:val="ListParagraph"/>
        <w:numPr>
          <w:ilvl w:val="0"/>
          <w:numId w:val="40"/>
        </w:numPr>
        <w:ind w:left="340" w:hanging="340"/>
        <w:rPr>
          <w:rFonts w:ascii="Times New Roman" w:hAnsi="Times New Roman" w:cs="Times New Roman"/>
          <w:sz w:val="24"/>
          <w:lang w:val="ro-RO"/>
        </w:rPr>
      </w:pPr>
      <w:proofErr w:type="spellStart"/>
      <w:r w:rsidRPr="00651F7F">
        <w:rPr>
          <w:rFonts w:ascii="Times New Roman" w:hAnsi="Times New Roman" w:cs="Times New Roman"/>
          <w:sz w:val="24"/>
          <w:szCs w:val="24"/>
        </w:rPr>
        <w:t>Simpozionul</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Internaţional</w:t>
      </w:r>
      <w:proofErr w:type="spellEnd"/>
      <w:r w:rsidRPr="00651F7F">
        <w:rPr>
          <w:rFonts w:ascii="Times New Roman" w:hAnsi="Times New Roman" w:cs="Times New Roman"/>
          <w:sz w:val="24"/>
          <w:szCs w:val="24"/>
        </w:rPr>
        <w:t xml:space="preserve"> de </w:t>
      </w:r>
      <w:proofErr w:type="spellStart"/>
      <w:r w:rsidRPr="00651F7F">
        <w:rPr>
          <w:rFonts w:ascii="Times New Roman" w:hAnsi="Times New Roman" w:cs="Times New Roman"/>
          <w:sz w:val="24"/>
          <w:szCs w:val="24"/>
        </w:rPr>
        <w:t>Teologie</w:t>
      </w:r>
      <w:proofErr w:type="spellEnd"/>
      <w:r w:rsidRPr="00651F7F">
        <w:rPr>
          <w:rFonts w:ascii="Times New Roman" w:hAnsi="Times New Roman" w:cs="Times New Roman"/>
          <w:sz w:val="24"/>
          <w:szCs w:val="24"/>
        </w:rPr>
        <w:t xml:space="preserve"> „Maica </w:t>
      </w:r>
      <w:proofErr w:type="spellStart"/>
      <w:r w:rsidRPr="00651F7F">
        <w:rPr>
          <w:rFonts w:ascii="Times New Roman" w:hAnsi="Times New Roman" w:cs="Times New Roman"/>
          <w:sz w:val="24"/>
          <w:szCs w:val="24"/>
        </w:rPr>
        <w:t>Domnului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Ocrotitoarea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Creştinilor</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Mănăstirea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Timişeni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Județul</w:t>
      </w:r>
      <w:proofErr w:type="spellEnd"/>
      <w:r w:rsidRPr="00651F7F">
        <w:rPr>
          <w:rFonts w:ascii="Times New Roman" w:hAnsi="Times New Roman" w:cs="Times New Roman"/>
          <w:sz w:val="24"/>
          <w:szCs w:val="24"/>
        </w:rPr>
        <w:t xml:space="preserve"> Timiș; </w:t>
      </w:r>
      <w:proofErr w:type="spellStart"/>
      <w:r w:rsidRPr="00651F7F">
        <w:rPr>
          <w:rFonts w:ascii="Times New Roman" w:hAnsi="Times New Roman" w:cs="Times New Roman"/>
          <w:sz w:val="24"/>
          <w:szCs w:val="24"/>
        </w:rPr>
        <w:t>organizatori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Arhiepiscopia</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Ortodoxă</w:t>
      </w:r>
      <w:proofErr w:type="spellEnd"/>
      <w:r w:rsidRPr="00651F7F">
        <w:rPr>
          <w:rFonts w:ascii="Times New Roman" w:hAnsi="Times New Roman" w:cs="Times New Roman"/>
          <w:sz w:val="24"/>
          <w:szCs w:val="24"/>
        </w:rPr>
        <w:t xml:space="preserve"> a </w:t>
      </w:r>
      <w:proofErr w:type="spellStart"/>
      <w:r w:rsidRPr="00651F7F">
        <w:rPr>
          <w:rFonts w:ascii="Times New Roman" w:hAnsi="Times New Roman" w:cs="Times New Roman"/>
          <w:sz w:val="24"/>
          <w:szCs w:val="24"/>
        </w:rPr>
        <w:t>Timișoarei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și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Facultatea</w:t>
      </w:r>
      <w:proofErr w:type="spellEnd"/>
      <w:r w:rsidRPr="00651F7F">
        <w:rPr>
          <w:rFonts w:ascii="Times New Roman" w:hAnsi="Times New Roman" w:cs="Times New Roman"/>
          <w:sz w:val="24"/>
          <w:szCs w:val="24"/>
        </w:rPr>
        <w:t xml:space="preserve"> de </w:t>
      </w:r>
      <w:proofErr w:type="spellStart"/>
      <w:r w:rsidRPr="00651F7F">
        <w:rPr>
          <w:rFonts w:ascii="Times New Roman" w:hAnsi="Times New Roman" w:cs="Times New Roman"/>
          <w:sz w:val="24"/>
          <w:szCs w:val="24"/>
        </w:rPr>
        <w:t>Litere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Istorie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și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Teologie</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Ortodoxă</w:t>
      </w:r>
      <w:proofErr w:type="spellEnd"/>
      <w:r w:rsidRPr="00651F7F">
        <w:rPr>
          <w:rFonts w:ascii="Times New Roman" w:hAnsi="Times New Roman" w:cs="Times New Roman"/>
          <w:sz w:val="24"/>
          <w:szCs w:val="24"/>
        </w:rPr>
        <w:t xml:space="preserve"> din </w:t>
      </w:r>
      <w:proofErr w:type="spellStart"/>
      <w:r w:rsidRPr="00651F7F">
        <w:rPr>
          <w:rFonts w:ascii="Times New Roman" w:hAnsi="Times New Roman" w:cs="Times New Roman"/>
          <w:sz w:val="24"/>
          <w:szCs w:val="24"/>
        </w:rPr>
        <w:t>Timișoara</w:t>
      </w:r>
      <w:proofErr w:type="spellEnd"/>
      <w:r w:rsidRPr="00651F7F">
        <w:rPr>
          <w:rFonts w:ascii="Times New Roman" w:hAnsi="Times New Roman" w:cs="Times New Roman"/>
          <w:sz w:val="24"/>
          <w:szCs w:val="24"/>
        </w:rPr>
        <w:t xml:space="preserve">, 4 </w:t>
      </w:r>
      <w:proofErr w:type="spellStart"/>
      <w:r w:rsidRPr="00651F7F">
        <w:rPr>
          <w:rFonts w:ascii="Times New Roman" w:hAnsi="Times New Roman" w:cs="Times New Roman"/>
          <w:sz w:val="24"/>
          <w:szCs w:val="24"/>
        </w:rPr>
        <w:t>noiembrie</w:t>
      </w:r>
      <w:proofErr w:type="spellEnd"/>
      <w:r w:rsidRPr="00651F7F">
        <w:rPr>
          <w:rFonts w:ascii="Times New Roman" w:hAnsi="Times New Roman" w:cs="Times New Roman"/>
          <w:sz w:val="24"/>
          <w:szCs w:val="24"/>
        </w:rPr>
        <w:t xml:space="preserve"> 2019; am </w:t>
      </w:r>
      <w:proofErr w:type="spellStart"/>
      <w:r w:rsidRPr="00651F7F">
        <w:rPr>
          <w:rFonts w:ascii="Times New Roman" w:hAnsi="Times New Roman" w:cs="Times New Roman"/>
          <w:sz w:val="24"/>
          <w:szCs w:val="24"/>
        </w:rPr>
        <w:t>susținut</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referatul</w:t>
      </w:r>
      <w:proofErr w:type="spellEnd"/>
      <w:r w:rsidRPr="00651F7F">
        <w:rPr>
          <w:rFonts w:ascii="Times New Roman" w:hAnsi="Times New Roman" w:cs="Times New Roman"/>
          <w:sz w:val="24"/>
          <w:szCs w:val="24"/>
        </w:rPr>
        <w:t xml:space="preserve"> cu </w:t>
      </w:r>
      <w:proofErr w:type="spellStart"/>
      <w:r w:rsidRPr="00651F7F">
        <w:rPr>
          <w:rFonts w:ascii="Times New Roman" w:hAnsi="Times New Roman" w:cs="Times New Roman"/>
          <w:sz w:val="24"/>
          <w:szCs w:val="24"/>
        </w:rPr>
        <w:t>tema</w:t>
      </w:r>
      <w:proofErr w:type="spellEnd"/>
      <w:r w:rsidRPr="00651F7F">
        <w:rPr>
          <w:rFonts w:ascii="Times New Roman" w:hAnsi="Times New Roman" w:cs="Times New Roman"/>
          <w:sz w:val="24"/>
          <w:szCs w:val="24"/>
        </w:rPr>
        <w:t xml:space="preserve">: „Maica </w:t>
      </w:r>
      <w:proofErr w:type="spellStart"/>
      <w:r w:rsidRPr="00651F7F">
        <w:rPr>
          <w:rFonts w:ascii="Times New Roman" w:hAnsi="Times New Roman" w:cs="Times New Roman"/>
          <w:sz w:val="24"/>
          <w:szCs w:val="24"/>
        </w:rPr>
        <w:t>Domnului</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sz w:val="24"/>
          <w:szCs w:val="24"/>
        </w:rPr>
        <w:t>în</w:t>
      </w:r>
      <w:proofErr w:type="spellEnd"/>
      <w:r w:rsidRPr="00651F7F">
        <w:rPr>
          <w:rFonts w:ascii="Times New Roman" w:hAnsi="Times New Roman" w:cs="Times New Roman"/>
          <w:sz w:val="24"/>
          <w:szCs w:val="24"/>
        </w:rPr>
        <w:t xml:space="preserve"> </w:t>
      </w:r>
      <w:proofErr w:type="spellStart"/>
      <w:r w:rsidRPr="00651F7F">
        <w:rPr>
          <w:rFonts w:ascii="Times New Roman" w:hAnsi="Times New Roman" w:cs="Times New Roman"/>
          <w:i/>
          <w:sz w:val="24"/>
          <w:szCs w:val="24"/>
        </w:rPr>
        <w:t>Pateric</w:t>
      </w:r>
      <w:proofErr w:type="spellEnd"/>
      <w:r w:rsidRPr="00651F7F">
        <w:rPr>
          <w:rFonts w:ascii="Times New Roman" w:hAnsi="Times New Roman" w:cs="Times New Roman"/>
          <w:sz w:val="24"/>
          <w:szCs w:val="24"/>
        </w:rPr>
        <w:t xml:space="preserve">”; 47 de </w:t>
      </w:r>
      <w:proofErr w:type="spellStart"/>
      <w:r w:rsidRPr="00651F7F">
        <w:rPr>
          <w:rFonts w:ascii="Times New Roman" w:hAnsi="Times New Roman" w:cs="Times New Roman"/>
          <w:sz w:val="24"/>
          <w:szCs w:val="24"/>
        </w:rPr>
        <w:t>participanți</w:t>
      </w:r>
      <w:proofErr w:type="spellEnd"/>
      <w:r w:rsidRPr="00651F7F">
        <w:rPr>
          <w:rFonts w:ascii="Times New Roman" w:hAnsi="Times New Roman" w:cs="Times New Roman"/>
          <w:sz w:val="24"/>
          <w:szCs w:val="24"/>
        </w:rPr>
        <w:t xml:space="preserve"> cu </w:t>
      </w:r>
      <w:proofErr w:type="spellStart"/>
      <w:r w:rsidRPr="00651F7F">
        <w:rPr>
          <w:rFonts w:ascii="Times New Roman" w:hAnsi="Times New Roman" w:cs="Times New Roman"/>
          <w:sz w:val="24"/>
          <w:szCs w:val="24"/>
        </w:rPr>
        <w:t>referate</w:t>
      </w:r>
      <w:proofErr w:type="spellEnd"/>
      <w:r w:rsidRPr="00651F7F">
        <w:rPr>
          <w:rFonts w:ascii="Times New Roman" w:hAnsi="Times New Roman" w:cs="Times New Roman"/>
          <w:sz w:val="24"/>
          <w:szCs w:val="24"/>
        </w:rPr>
        <w:t xml:space="preserve">. </w:t>
      </w:r>
      <w:hyperlink r:id="rId296" w:history="1">
        <w:r w:rsidRPr="00651F7F">
          <w:rPr>
            <w:rStyle w:val="Hyperlink"/>
            <w:rFonts w:ascii="Times New Roman" w:hAnsi="Times New Roman" w:cs="Times New Roman"/>
            <w:sz w:val="24"/>
            <w:szCs w:val="24"/>
          </w:rPr>
          <w:t>https://mitropolia-banatului.ro/simpozionul-international-de-teologie-maica-domnului-ocrotitoarea-crestinilor/</w:t>
        </w:r>
      </w:hyperlink>
    </w:p>
    <w:p w14:paraId="779AFC64" w14:textId="77777777" w:rsidR="00420BB2"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Conferința Științifică Internațională a Tinerilor Cercetători. Valorificarea patrimoniului etnocultural în educația tinerei generații și a societății civile”, Ediția a IV-a, Chișinău, Republica Moldova, Institutul Patrimoniului Cultural; Conference Sponsors: Guvernul României – Ministerul pentru Românii de Pretutindeni, Institutul Patrimoniului Cultural; am susținut referatul cu tema „Discretio / Διάκρισισ şi relaţia avva – ucenic, în scrierile sfântului străromân Ioan Casian”, Academia de Științe a Moldovei, Sala Mică; 43 participanți. </w:t>
      </w:r>
    </w:p>
    <w:p w14:paraId="0FD178F3" w14:textId="77777777" w:rsidR="00196C78" w:rsidRPr="00021AEF" w:rsidRDefault="00000000" w:rsidP="00E6217D">
      <w:pPr>
        <w:pStyle w:val="ListParagraph"/>
        <w:spacing w:line="235" w:lineRule="auto"/>
        <w:ind w:left="340" w:firstLine="0"/>
        <w:rPr>
          <w:rFonts w:ascii="Times New Roman" w:hAnsi="Times New Roman" w:cs="Times New Roman"/>
          <w:sz w:val="24"/>
          <w:lang w:val="ro-RO"/>
        </w:rPr>
      </w:pPr>
      <w:hyperlink r:id="rId297" w:history="1">
        <w:r w:rsidR="00196C78" w:rsidRPr="00021AEF">
          <w:rPr>
            <w:rStyle w:val="Hyperlink"/>
            <w:rFonts w:ascii="Times New Roman" w:hAnsi="Times New Roman" w:cs="Times New Roman"/>
            <w:sz w:val="24"/>
            <w:u w:val="none"/>
            <w:lang w:val="ro-RO"/>
          </w:rPr>
          <w:t>http://patrimoniu.asm.md/?p=4124&amp;fbclid=IwAR38sEQCr-SxLGwMfqxuMCWeYnqlndxHndXWZjWmcKwQXNmlx8pc7IRHazg</w:t>
        </w:r>
      </w:hyperlink>
      <w:r w:rsidR="00196C78" w:rsidRPr="00021AEF">
        <w:rPr>
          <w:rFonts w:ascii="Times New Roman" w:hAnsi="Times New Roman" w:cs="Times New Roman"/>
          <w:sz w:val="24"/>
          <w:lang w:val="ro-RO"/>
        </w:rPr>
        <w:t xml:space="preserve"> ; </w:t>
      </w:r>
      <w:hyperlink r:id="rId298" w:history="1">
        <w:r w:rsidR="00196C78" w:rsidRPr="00021AEF">
          <w:rPr>
            <w:rStyle w:val="Hyperlink"/>
            <w:rFonts w:ascii="Times New Roman" w:hAnsi="Times New Roman" w:cs="Times New Roman"/>
            <w:sz w:val="24"/>
            <w:u w:val="none"/>
            <w:lang w:val="ro-RO"/>
          </w:rPr>
          <w:t>https://drive.google.com/file/d/1PauN_oL6iu8CXHswTybqtJVhEsBo3fbG/view</w:t>
        </w:r>
      </w:hyperlink>
      <w:r w:rsidR="00196C78" w:rsidRPr="00021AEF">
        <w:rPr>
          <w:rFonts w:ascii="Times New Roman" w:hAnsi="Times New Roman" w:cs="Times New Roman"/>
          <w:sz w:val="24"/>
          <w:lang w:val="ro-RO"/>
        </w:rPr>
        <w:t xml:space="preserve"> </w:t>
      </w:r>
    </w:p>
    <w:p w14:paraId="7219B60D"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lastRenderedPageBreak/>
        <w:t xml:space="preserve">Inaugural Conference „Pan-Orthodox Unity and Conciliarity”, Iași, 9-12 January, 2019; </w:t>
      </w:r>
      <w:r w:rsidRPr="00021AEF">
        <w:rPr>
          <w:rFonts w:ascii="Times New Roman" w:hAnsi="Times New Roman" w:cs="Times New Roman"/>
          <w:sz w:val="24"/>
        </w:rPr>
        <w:t xml:space="preserve">Conference Sponsors: Archdiocese of Iasi, Romania </w:t>
      </w:r>
      <w:proofErr w:type="spellStart"/>
      <w:r w:rsidRPr="00021AEF">
        <w:rPr>
          <w:rFonts w:ascii="Times New Roman" w:hAnsi="Times New Roman" w:cs="Times New Roman"/>
          <w:sz w:val="24"/>
        </w:rPr>
        <w:t>Doxologia</w:t>
      </w:r>
      <w:proofErr w:type="spellEnd"/>
      <w:r w:rsidRPr="00021AEF">
        <w:rPr>
          <w:rFonts w:ascii="Times New Roman" w:hAnsi="Times New Roman" w:cs="Times New Roman"/>
          <w:sz w:val="24"/>
        </w:rPr>
        <w:t xml:space="preserve"> Publishing House, Iasi, Romania, and Catalin Jeckel, International Orthodox Theological Association (IOTA) Site Chair Mayor’s Office, Iasi, Romania Huffington Ecumenical Institute, Loyola Marymount University, Los Angeles, USA St. Vladimir’s Orthodox Theological Seminary, Crestwood, New York, USA Sankt Ignatios School of Theology, Södertälje, Sweden Orthodox Christian Studies Center, Fordham University, New York, USA Orthodox Theological Society in America, USA Aquinas Chair, Theology Department, University of St. Thomas, St. Paul, Minnesota, USA; am </w:t>
      </w:r>
      <w:proofErr w:type="spellStart"/>
      <w:r w:rsidRPr="00021AEF">
        <w:rPr>
          <w:rFonts w:ascii="Times New Roman" w:hAnsi="Times New Roman" w:cs="Times New Roman"/>
          <w:sz w:val="24"/>
        </w:rPr>
        <w:t>susținut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referatul</w:t>
      </w:r>
      <w:proofErr w:type="spellEnd"/>
      <w:r w:rsidRPr="00021AEF">
        <w:rPr>
          <w:rFonts w:ascii="Times New Roman" w:hAnsi="Times New Roman" w:cs="Times New Roman"/>
          <w:sz w:val="24"/>
        </w:rPr>
        <w:t xml:space="preserve">: „The Reception of Hesychasm in the Romanian Spirituality”. </w:t>
      </w:r>
      <w:r w:rsidRPr="00021AEF">
        <w:rPr>
          <w:rFonts w:ascii="Times New Roman" w:hAnsi="Times New Roman" w:cs="Times New Roman"/>
          <w:sz w:val="24"/>
          <w:lang w:val="it-IT"/>
        </w:rPr>
        <w:t xml:space="preserve">319 participanți. </w:t>
      </w:r>
      <w:hyperlink r:id="rId299" w:history="1">
        <w:r w:rsidRPr="00021AEF">
          <w:rPr>
            <w:rStyle w:val="Hyperlink"/>
            <w:rFonts w:ascii="Times New Roman" w:hAnsi="Times New Roman" w:cs="Times New Roman"/>
            <w:sz w:val="24"/>
            <w:u w:val="none"/>
            <w:lang w:val="it-IT"/>
          </w:rPr>
          <w:t>https://iota-web.org/wp-content/uploads/2019/01/2019-CONFERENCE-PROGRAM-CURRENT.pdf</w:t>
        </w:r>
      </w:hyperlink>
      <w:r w:rsidRPr="00021AEF">
        <w:rPr>
          <w:rFonts w:ascii="Times New Roman" w:hAnsi="Times New Roman" w:cs="Times New Roman"/>
          <w:sz w:val="24"/>
          <w:lang w:val="it-IT"/>
        </w:rPr>
        <w:t xml:space="preserve"> </w:t>
      </w:r>
    </w:p>
    <w:p w14:paraId="5F69FE44"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Conferința Internațională „1918-2018: 100 de ani de cercetare teatrală ieșeană”, 30 noiembrie, 2018, organizată de Universitatea Națională de Arte „George Enescu” din Iași, Facultatea de Teatru din cadrul aceleiași universități și Consiliul Județean Iași, la Universitatea Națională de Arte „George Enescu” din Iași, sala „Studio”; am prezentat referatul intitulat: „Χάρισμα του λόγου la Părinții </w:t>
      </w:r>
      <w:r w:rsidRPr="00021AEF">
        <w:rPr>
          <w:rFonts w:ascii="Times New Roman" w:hAnsi="Times New Roman" w:cs="Times New Roman"/>
          <w:i/>
          <w:iCs/>
          <w:sz w:val="24"/>
          <w:lang w:val="ro-RO"/>
        </w:rPr>
        <w:t xml:space="preserve">Patericului / Χάρισμα του λόγου </w:t>
      </w:r>
      <w:r w:rsidRPr="00021AEF">
        <w:rPr>
          <w:rFonts w:ascii="Times New Roman" w:hAnsi="Times New Roman" w:cs="Times New Roman"/>
          <w:sz w:val="24"/>
          <w:lang w:val="ro-RO"/>
        </w:rPr>
        <w:t xml:space="preserve">or the gift of word in </w:t>
      </w:r>
      <w:r w:rsidRPr="00021AEF">
        <w:rPr>
          <w:rFonts w:ascii="Times New Roman" w:hAnsi="Times New Roman" w:cs="Times New Roman"/>
          <w:i/>
          <w:iCs/>
          <w:sz w:val="24"/>
          <w:lang w:val="ro-RO"/>
        </w:rPr>
        <w:t>Paterikon</w:t>
      </w:r>
      <w:r w:rsidRPr="00021AEF">
        <w:rPr>
          <w:rFonts w:ascii="Times New Roman" w:hAnsi="Times New Roman" w:cs="Times New Roman"/>
          <w:sz w:val="24"/>
          <w:lang w:val="ro-RO"/>
        </w:rPr>
        <w:t xml:space="preserve"> Fathers”; 45 de participanți; </w:t>
      </w:r>
      <w:hyperlink r:id="rId300" w:history="1">
        <w:r w:rsidRPr="00021AEF">
          <w:rPr>
            <w:rStyle w:val="Hyperlink"/>
            <w:rFonts w:ascii="Times New Roman" w:hAnsi="Times New Roman" w:cs="Times New Roman"/>
            <w:sz w:val="24"/>
            <w:u w:val="none"/>
            <w:lang w:val="ro-RO"/>
          </w:rPr>
          <w:t>https://www.arteiasi.ro/?p=11971</w:t>
        </w:r>
      </w:hyperlink>
      <w:r w:rsidRPr="00021AEF">
        <w:rPr>
          <w:rFonts w:ascii="Times New Roman" w:hAnsi="Times New Roman" w:cs="Times New Roman"/>
          <w:sz w:val="24"/>
          <w:lang w:val="ro-RO"/>
        </w:rPr>
        <w:t xml:space="preserve"> </w:t>
      </w:r>
    </w:p>
    <w:p w14:paraId="004C6620"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Simpozionul Internațional „Antichitatea și moștenirea ei spirituală”, ediția a XIV-a, Iași, 26-27 octombrie, 2018, organizat de Facultatea de Filologie Clasică a Universității „Alexandru Ioan Cuza”, la Catedra de Filologie Clasică și la sala „Al. Dima”; am susținut expozeul intitulat: „</w:t>
      </w:r>
      <w:proofErr w:type="spellStart"/>
      <w:r w:rsidRPr="00021AEF">
        <w:rPr>
          <w:rFonts w:ascii="Times New Roman" w:hAnsi="Times New Roman" w:cs="Times New Roman"/>
          <w:sz w:val="24"/>
        </w:rPr>
        <w:t>Θεωρί</w:t>
      </w:r>
      <w:proofErr w:type="spellEnd"/>
      <w:r w:rsidRPr="00021AEF">
        <w:rPr>
          <w:rFonts w:ascii="Times New Roman" w:hAnsi="Times New Roman" w:cs="Times New Roman"/>
          <w:sz w:val="24"/>
        </w:rPr>
        <w:t>α</w:t>
      </w:r>
      <w:r w:rsidRPr="00021AEF">
        <w:rPr>
          <w:rFonts w:ascii="Times New Roman" w:hAnsi="Times New Roman" w:cs="Times New Roman"/>
          <w:sz w:val="24"/>
          <w:lang w:val="ro-RO"/>
        </w:rPr>
        <w:t xml:space="preserve">: vederea lui Dumnezeu, după </w:t>
      </w:r>
      <w:r w:rsidRPr="00021AEF">
        <w:rPr>
          <w:rFonts w:ascii="Times New Roman" w:hAnsi="Times New Roman" w:cs="Times New Roman"/>
          <w:i/>
          <w:iCs/>
          <w:sz w:val="24"/>
          <w:lang w:val="ro-RO"/>
        </w:rPr>
        <w:t>De Beatitudinibus</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De Vita Moysis</w:t>
      </w:r>
      <w:r w:rsidRPr="00021AEF">
        <w:rPr>
          <w:rFonts w:ascii="Times New Roman" w:hAnsi="Times New Roman" w:cs="Times New Roman"/>
          <w:sz w:val="24"/>
          <w:lang w:val="ro-RO"/>
        </w:rPr>
        <w:t xml:space="preserve"> și </w:t>
      </w:r>
      <w:r w:rsidRPr="00021AEF">
        <w:rPr>
          <w:rFonts w:ascii="Times New Roman" w:hAnsi="Times New Roman" w:cs="Times New Roman"/>
          <w:i/>
          <w:iCs/>
          <w:sz w:val="24"/>
          <w:lang w:val="ro-RO"/>
        </w:rPr>
        <w:t>In Canticum canticorum</w:t>
      </w:r>
      <w:r w:rsidRPr="00021AEF">
        <w:rPr>
          <w:rFonts w:ascii="Times New Roman" w:hAnsi="Times New Roman" w:cs="Times New Roman"/>
          <w:sz w:val="24"/>
          <w:lang w:val="ro-RO"/>
        </w:rPr>
        <w:t xml:space="preserve"> ale Sfântului Grigorie de Nyssa”; 23 de participanți; </w:t>
      </w:r>
    </w:p>
    <w:p w14:paraId="0DF690ED" w14:textId="77777777" w:rsidR="00196C78" w:rsidRPr="00021AEF" w:rsidRDefault="00000000" w:rsidP="00E6217D">
      <w:pPr>
        <w:pStyle w:val="ListParagraph"/>
        <w:spacing w:line="235" w:lineRule="auto"/>
        <w:ind w:left="340" w:firstLine="0"/>
        <w:rPr>
          <w:rFonts w:ascii="Times New Roman" w:hAnsi="Times New Roman" w:cs="Times New Roman"/>
          <w:sz w:val="24"/>
          <w:lang w:val="ro-RO"/>
        </w:rPr>
      </w:pPr>
      <w:hyperlink r:id="rId301" w:history="1">
        <w:r w:rsidR="00196C78" w:rsidRPr="00021AEF">
          <w:rPr>
            <w:rStyle w:val="Hyperlink"/>
            <w:rFonts w:ascii="Times New Roman" w:hAnsi="Times New Roman" w:cs="Times New Roman"/>
            <w:sz w:val="24"/>
            <w:u w:val="none"/>
            <w:lang w:val="ro-RO"/>
          </w:rPr>
          <w:t>http://media.lit.uaic.ro/wp-uploads/Program-Antichitatea-FINAL.pdf?fbclid=IwAR3KDbvbIo28lEWvMXoctCc2T4jmEWfu0R7WPt2lEfxOjrrnHGu0L4Fm6Rg</w:t>
        </w:r>
      </w:hyperlink>
      <w:r w:rsidR="00196C78" w:rsidRPr="00021AEF">
        <w:rPr>
          <w:rFonts w:ascii="Times New Roman" w:hAnsi="Times New Roman" w:cs="Times New Roman"/>
          <w:sz w:val="24"/>
          <w:lang w:val="ro-RO"/>
        </w:rPr>
        <w:t xml:space="preserve"> </w:t>
      </w:r>
    </w:p>
    <w:p w14:paraId="47228986"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Simpozionul Internațional „5th Central &amp; Eastern European LUMEN International Conference: New Approaches in Social and Humanistic Sciences”, </w:t>
      </w:r>
      <w:r w:rsidRPr="00021AEF">
        <w:rPr>
          <w:rFonts w:ascii="Times New Roman" w:hAnsi="Times New Roman" w:cs="Times New Roman"/>
          <w:sz w:val="24"/>
        </w:rPr>
        <w:t xml:space="preserve">21-22 September 2018, </w:t>
      </w:r>
      <w:proofErr w:type="spellStart"/>
      <w:r w:rsidRPr="00021AEF">
        <w:rPr>
          <w:rFonts w:ascii="Times New Roman" w:hAnsi="Times New Roman" w:cs="Times New Roman"/>
          <w:sz w:val="24"/>
        </w:rPr>
        <w:t>Univerzita</w:t>
      </w:r>
      <w:proofErr w:type="spellEnd"/>
      <w:r w:rsidRPr="00021AEF">
        <w:rPr>
          <w:rFonts w:ascii="Times New Roman" w:hAnsi="Times New Roman" w:cs="Times New Roman"/>
          <w:sz w:val="24"/>
        </w:rPr>
        <w:t xml:space="preserve"> Hradec </w:t>
      </w:r>
      <w:proofErr w:type="spellStart"/>
      <w:r w:rsidRPr="00021AEF">
        <w:rPr>
          <w:rFonts w:ascii="Times New Roman" w:hAnsi="Times New Roman" w:cs="Times New Roman"/>
          <w:sz w:val="24"/>
        </w:rPr>
        <w:t>Králové</w:t>
      </w:r>
      <w:proofErr w:type="spellEnd"/>
      <w:r w:rsidRPr="00021AEF">
        <w:rPr>
          <w:rFonts w:ascii="Times New Roman" w:hAnsi="Times New Roman" w:cs="Times New Roman"/>
          <w:sz w:val="24"/>
        </w:rPr>
        <w:t xml:space="preserve"> – Philosophical Faculty Hradecká 1227/4, 500 03 Hradec </w:t>
      </w:r>
      <w:proofErr w:type="spellStart"/>
      <w:r w:rsidRPr="00021AEF">
        <w:rPr>
          <w:rFonts w:ascii="Times New Roman" w:hAnsi="Times New Roman" w:cs="Times New Roman"/>
          <w:sz w:val="24"/>
        </w:rPr>
        <w:t>Králové</w:t>
      </w:r>
      <w:proofErr w:type="spellEnd"/>
      <w:r w:rsidRPr="00021AEF">
        <w:rPr>
          <w:rFonts w:ascii="Times New Roman" w:hAnsi="Times New Roman" w:cs="Times New Roman"/>
          <w:sz w:val="24"/>
        </w:rPr>
        <w:t xml:space="preserve">, Czech Republic. </w:t>
      </w:r>
      <w:proofErr w:type="spellStart"/>
      <w:r w:rsidRPr="00021AEF">
        <w:rPr>
          <w:rFonts w:ascii="Times New Roman" w:hAnsi="Times New Roman" w:cs="Times New Roman"/>
          <w:sz w:val="24"/>
        </w:rPr>
        <w:t>Organizatori</w:t>
      </w:r>
      <w:proofErr w:type="spellEnd"/>
      <w:r w:rsidRPr="00021AEF">
        <w:rPr>
          <w:rFonts w:ascii="Times New Roman" w:hAnsi="Times New Roman" w:cs="Times New Roman"/>
          <w:sz w:val="24"/>
        </w:rPr>
        <w:t xml:space="preserve">: Lumen Conference Center, Lumen Publishing House, Lumen Research Center in Social and Humanistic Sciences, Lumen Consultancy and Training Center. Co-organizers: University of Hradec Kralove, Czech Republic; The Ministry of </w:t>
      </w:r>
      <w:proofErr w:type="spellStart"/>
      <w:r w:rsidRPr="00021AEF">
        <w:rPr>
          <w:rFonts w:ascii="Times New Roman" w:hAnsi="Times New Roman" w:cs="Times New Roman"/>
          <w:sz w:val="24"/>
        </w:rPr>
        <w:t>Labour</w:t>
      </w:r>
      <w:proofErr w:type="spellEnd"/>
      <w:r w:rsidRPr="00021AEF">
        <w:rPr>
          <w:rFonts w:ascii="Times New Roman" w:hAnsi="Times New Roman" w:cs="Times New Roman"/>
          <w:sz w:val="24"/>
        </w:rPr>
        <w:t xml:space="preserve"> and Social Affairs of the Czech Republic; Centre for Investment, Development and Innovation; The Association of Educators in Social Work. </w:t>
      </w:r>
      <w:proofErr w:type="spellStart"/>
      <w:r w:rsidRPr="00021AEF">
        <w:rPr>
          <w:rFonts w:ascii="Times New Roman" w:hAnsi="Times New Roman" w:cs="Times New Roman"/>
          <w:sz w:val="24"/>
        </w:rPr>
        <w:t>Referatul</w:t>
      </w:r>
      <w:proofErr w:type="spellEnd"/>
      <w:r w:rsidRPr="00021AEF">
        <w:rPr>
          <w:rFonts w:ascii="Times New Roman" w:hAnsi="Times New Roman" w:cs="Times New Roman"/>
          <w:sz w:val="24"/>
        </w:rPr>
        <w:t xml:space="preserve"> meu s-a </w:t>
      </w:r>
      <w:proofErr w:type="spellStart"/>
      <w:r w:rsidRPr="00021AEF">
        <w:rPr>
          <w:rFonts w:ascii="Times New Roman" w:hAnsi="Times New Roman" w:cs="Times New Roman"/>
          <w:sz w:val="24"/>
        </w:rPr>
        <w:t>intitulat</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Agápē</w:t>
      </w:r>
      <w:proofErr w:type="spellEnd"/>
      <w:r w:rsidRPr="00021AEF">
        <w:rPr>
          <w:rFonts w:ascii="Times New Roman" w:hAnsi="Times New Roman" w:cs="Times New Roman"/>
          <w:sz w:val="24"/>
        </w:rPr>
        <w:t xml:space="preserve"> or Revelation of Divine Love in the New Testament”; 53 de </w:t>
      </w:r>
      <w:proofErr w:type="spellStart"/>
      <w:r w:rsidRPr="00021AEF">
        <w:rPr>
          <w:rFonts w:ascii="Times New Roman" w:hAnsi="Times New Roman" w:cs="Times New Roman"/>
          <w:sz w:val="24"/>
        </w:rPr>
        <w:t>participanți</w:t>
      </w:r>
      <w:proofErr w:type="spellEnd"/>
      <w:r w:rsidRPr="00021AEF">
        <w:rPr>
          <w:rFonts w:ascii="Times New Roman" w:hAnsi="Times New Roman" w:cs="Times New Roman"/>
          <w:sz w:val="24"/>
        </w:rPr>
        <w:t xml:space="preserve">; </w:t>
      </w:r>
    </w:p>
    <w:p w14:paraId="1302AF15" w14:textId="77777777" w:rsidR="00196C78" w:rsidRPr="00021AEF" w:rsidRDefault="00000000" w:rsidP="00420BB2">
      <w:pPr>
        <w:pStyle w:val="ListParagraph"/>
        <w:ind w:left="340" w:firstLine="0"/>
        <w:rPr>
          <w:rFonts w:ascii="Times New Roman" w:hAnsi="Times New Roman" w:cs="Times New Roman"/>
          <w:sz w:val="24"/>
        </w:rPr>
      </w:pPr>
      <w:hyperlink r:id="rId302" w:history="1">
        <w:r w:rsidR="00196C78" w:rsidRPr="00021AEF">
          <w:rPr>
            <w:rStyle w:val="Hyperlink"/>
            <w:rFonts w:ascii="Times New Roman" w:hAnsi="Times New Roman" w:cs="Times New Roman"/>
            <w:sz w:val="24"/>
            <w:u w:val="none"/>
          </w:rPr>
          <w:t>http://lumen.international/lumen-nashs2018/wp-content/uploads/2018/09/ProgramWorking-Papers_NASHS2018.pdf</w:t>
        </w:r>
      </w:hyperlink>
      <w:r w:rsidR="00196C78" w:rsidRPr="00021AEF">
        <w:rPr>
          <w:rFonts w:ascii="Times New Roman" w:hAnsi="Times New Roman" w:cs="Times New Roman"/>
          <w:sz w:val="24"/>
        </w:rPr>
        <w:t xml:space="preserve"> </w:t>
      </w:r>
    </w:p>
    <w:p w14:paraId="690376AB" w14:textId="77777777" w:rsidR="00420BB2"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Simpozionul Internațional „Icoană și mărturisire în viața Bisericii”, 23-24 octombrie, 2017, Iași, Facultatea de Teologie Ortodoxă „Dumitru Stăniloae” din Iași; organizatori: Universitatea „Alexandru Ioan Cuza”, Iași, Mitropolia Moldovei și Bucovinei, Facultatea de Teologie Ortodoxă „Dumitru Stăniloae” din Iași, Centrul de Cercetare „Filaret Scriban”, Iași; am susținut referatul „Hristos Se răstignește prin martirii Săi și devine tăria lor”; 40 de participanți; </w:t>
      </w:r>
    </w:p>
    <w:p w14:paraId="44EC673F"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03" w:history="1">
        <w:r w:rsidR="00196C78" w:rsidRPr="00021AEF">
          <w:rPr>
            <w:rStyle w:val="Hyperlink"/>
            <w:rFonts w:ascii="Times New Roman" w:hAnsi="Times New Roman" w:cs="Times New Roman"/>
            <w:sz w:val="24"/>
            <w:u w:val="none"/>
            <w:lang w:val="ro-RO"/>
          </w:rPr>
          <w:t>http://teologie.uaic.ro/teologieAdmin/documente/program%20simpozion%202017.pdf</w:t>
        </w:r>
      </w:hyperlink>
      <w:r w:rsidR="00196C78" w:rsidRPr="00021AEF">
        <w:rPr>
          <w:rFonts w:ascii="Times New Roman" w:hAnsi="Times New Roman" w:cs="Times New Roman"/>
          <w:sz w:val="24"/>
          <w:lang w:val="ro-RO"/>
        </w:rPr>
        <w:t xml:space="preserve">; </w:t>
      </w:r>
    </w:p>
    <w:p w14:paraId="3C41AFA8"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Al XVI-lea Seminar Internațional de Medicină și Teologie, cu tema „Resacralizarea relației medic-pacient”, Municipiul Bistrița, 8-9 mai 2017, Saloanele Hotelului Metro</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polis; organizatori: Arhiepiscopia Ortodoxă a Vadului, Feleacului şi Clujului, Facultatea de Teologie Ortodoxă, UBB Cluj-Napoca, Asociaţia Medicală Română-Filiala Bistrița, Societatea Română de Bioetică, Societatea Română de Pediatrie, Centrul de Bioetică-UBB Cluj-Napoca, Consiliul Județean Bistrița-Năsăud prin Biblioteca Județeană „George </w:t>
      </w:r>
      <w:r w:rsidRPr="00021AEF">
        <w:rPr>
          <w:rFonts w:ascii="Times New Roman" w:hAnsi="Times New Roman" w:cs="Times New Roman"/>
          <w:sz w:val="24"/>
          <w:lang w:val="ro-RO"/>
        </w:rPr>
        <w:lastRenderedPageBreak/>
        <w:t>Coșbuc” Centrul Județean pentru Cultură Bistrița-Năsăud, Spitalul Județean de Urgență Bistrița, Asociația „Alexandru Vaida-Voevod” Bistrița, Comelf S.A. Bistrița, Colegiul Consilierilor Juridici Bistrița-Năsăud; am prezentat, ca autor prim, împreună cu Pr. Dr. Gabriel Roman, referatul: „</w:t>
      </w:r>
      <w:r w:rsidRPr="00021AEF">
        <w:rPr>
          <w:rFonts w:ascii="Times New Roman" w:hAnsi="Times New Roman" w:cs="Times New Roman"/>
          <w:i/>
          <w:iCs/>
          <w:sz w:val="24"/>
          <w:lang w:val="ro-RO"/>
        </w:rPr>
        <w:t xml:space="preserve">De-aș fi găsit un lepros să-i dau trupul meu … </w:t>
      </w:r>
      <w:r w:rsidRPr="00021AEF">
        <w:rPr>
          <w:rFonts w:ascii="Times New Roman" w:hAnsi="Times New Roman" w:cs="Times New Roman"/>
          <w:sz w:val="24"/>
          <w:lang w:val="ro-RO"/>
        </w:rPr>
        <w:t>Practici pate</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ricale privind slujirea bolnavilor”; 208 participanți; </w:t>
      </w:r>
      <w:hyperlink r:id="rId304" w:history="1">
        <w:r w:rsidRPr="00021AEF">
          <w:rPr>
            <w:rStyle w:val="Hyperlink"/>
            <w:rFonts w:ascii="Times New Roman" w:hAnsi="Times New Roman" w:cs="Times New Roman"/>
            <w:sz w:val="24"/>
            <w:u w:val="none"/>
            <w:lang w:val="ro-RO"/>
          </w:rPr>
          <w:t>http://basilica.ro/8-9-mai-2017-al-xvi-lea-seminar-international-de-medicina-si-teologie-la-bistrita/</w:t>
        </w:r>
      </w:hyperlink>
      <w:r w:rsidRPr="00021AEF">
        <w:rPr>
          <w:rFonts w:ascii="Times New Roman" w:hAnsi="Times New Roman" w:cs="Times New Roman"/>
          <w:sz w:val="24"/>
          <w:lang w:val="ro-RO"/>
        </w:rPr>
        <w:t xml:space="preserve"> </w:t>
      </w:r>
    </w:p>
    <w:p w14:paraId="3EFC9CB8"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Al XVI-lea Seminar Internațional de Medicină și Teologie, cu tema „Resacralizarea relației medic-pacient”, Municipiul Bistrița, 8-9 mai 2017, Saloanele Hotelului Metropolis; Organizatori: Arhiepiscopia Ortodoxă a Vadului, Feleacului şi Clujului, Facultatea de Teologie Ortodoxă, UBB Cluj-Napoca, Asociaţia Medicală Română-Filiala Bistrița, Societatea Română de Bioetică, Societatea Română de Pediatrie, Centrul de Bioetică-UBB Cluj-Napoca, Consiliul Județean Bistrița-Năsăud prin Biblioteca Județeană „George Coșbuc” Centrul Județean pentru Cultură Bistrița-Năsăud, Spitalul Județean de Urgență Bistrița, Asociația „Alexandru Vaida-Voevod” Bistrița, Comelf S.A. Bistrița, Colegiul Consilierilor Juridici Bistrița-Năsăud; am prezentat, ca autor secund, împreună cu Pr. Dr. Gabriel Roman, referatul: „Dreptul de proprietate asupra corpului, între statutul juridic, realismul economic și exigențele etice”; 208 participanți;</w:t>
      </w:r>
    </w:p>
    <w:p w14:paraId="7C150CC4" w14:textId="77777777" w:rsidR="00196C78" w:rsidRPr="00021AEF" w:rsidRDefault="00000000" w:rsidP="00E6217D">
      <w:pPr>
        <w:pStyle w:val="ListParagraph"/>
        <w:spacing w:line="247" w:lineRule="auto"/>
        <w:ind w:left="340" w:firstLine="0"/>
        <w:rPr>
          <w:rFonts w:ascii="Times New Roman" w:hAnsi="Times New Roman" w:cs="Times New Roman"/>
          <w:sz w:val="24"/>
          <w:lang w:val="ro-RO"/>
        </w:rPr>
      </w:pPr>
      <w:hyperlink r:id="rId305" w:history="1">
        <w:r w:rsidR="00196C78" w:rsidRPr="00021AEF">
          <w:rPr>
            <w:rStyle w:val="Hyperlink"/>
            <w:rFonts w:ascii="Times New Roman" w:hAnsi="Times New Roman" w:cs="Times New Roman"/>
            <w:sz w:val="24"/>
            <w:u w:val="none"/>
            <w:lang w:val="ro-RO"/>
          </w:rPr>
          <w:t>http://basilica.ro/8-9-mai-2017-al-xvi-lea-seminar-international-de-medicina-si-teologie-la-bistrita/</w:t>
        </w:r>
      </w:hyperlink>
      <w:r w:rsidR="00196C78" w:rsidRPr="00021AEF">
        <w:rPr>
          <w:rFonts w:ascii="Times New Roman" w:hAnsi="Times New Roman" w:cs="Times New Roman"/>
          <w:sz w:val="24"/>
          <w:lang w:val="ro-RO"/>
        </w:rPr>
        <w:t xml:space="preserve"> ;</w:t>
      </w:r>
    </w:p>
    <w:p w14:paraId="4E97B7CF"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rPr>
        <w:t>2</w:t>
      </w:r>
      <w:r w:rsidRPr="00021AEF">
        <w:rPr>
          <w:rFonts w:ascii="Times New Roman" w:hAnsi="Times New Roman" w:cs="Times New Roman"/>
          <w:sz w:val="24"/>
          <w:vertAlign w:val="superscript"/>
        </w:rPr>
        <w:t>nd</w:t>
      </w:r>
      <w:r w:rsidRPr="00021AEF">
        <w:rPr>
          <w:rFonts w:ascii="Times New Roman" w:hAnsi="Times New Roman" w:cs="Times New Roman"/>
          <w:sz w:val="24"/>
        </w:rPr>
        <w:t xml:space="preserve"> edition of Central &amp; Eastern European LUMEN International Scientific Conference, “Multidimensional Education &amp; Professional Development. Ethical values”, November 17-19, 2016; Organizers: LUMEN Conference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Research Center in Social and Humanistic Sciences,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Publishing,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Consultancy &amp; Training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Co-organizers: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of Târgoviște, Faculty of Political Sciences, Letter and Communication, Târgoviște (main partner &amp; host),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Center for Research in Political Science and Communication, Faculty of Political Sciences, Letter and Communication,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Faculty of Law &amp; Administrative Sciences, Ștefan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from Suceava,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Partners: Faculty of Business and Industrial Management of the “Union – Nikola Tesla” University in Belgrade (FBIM), Serbia, Academy of Sciences of Moldova, Republic of Moldova etc. ; I presented the paper: “The Fathers of the Church concerning the validity of Ancient Philosophy in the Education of Youth”; 286 </w:t>
      </w:r>
      <w:proofErr w:type="spellStart"/>
      <w:r w:rsidRPr="00021AEF">
        <w:rPr>
          <w:rFonts w:ascii="Times New Roman" w:hAnsi="Times New Roman" w:cs="Times New Roman"/>
          <w:sz w:val="24"/>
        </w:rPr>
        <w:t>participanți</w:t>
      </w:r>
      <w:proofErr w:type="spellEnd"/>
      <w:r w:rsidRPr="00021AEF">
        <w:rPr>
          <w:rFonts w:ascii="Times New Roman" w:hAnsi="Times New Roman" w:cs="Times New Roman"/>
          <w:sz w:val="24"/>
        </w:rPr>
        <w:t>;</w:t>
      </w:r>
    </w:p>
    <w:p w14:paraId="2D735CBD"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06" w:history="1">
        <w:r w:rsidR="00196C78" w:rsidRPr="00021AEF">
          <w:rPr>
            <w:rStyle w:val="Hyperlink"/>
            <w:rFonts w:ascii="Times New Roman" w:hAnsi="Times New Roman" w:cs="Times New Roman"/>
            <w:sz w:val="24"/>
            <w:u w:val="none"/>
            <w:lang w:val="ro-RO"/>
          </w:rPr>
          <w:t>https://www.dropbox.com/s/5e9ntsgcghozjz2/Final-Program_LUMEN_MEPDEV2016_Conference.pdf?dl=0#</w:t>
        </w:r>
      </w:hyperlink>
      <w:r w:rsidR="00196C78" w:rsidRPr="00021AEF">
        <w:rPr>
          <w:rFonts w:ascii="Times New Roman" w:hAnsi="Times New Roman" w:cs="Times New Roman"/>
          <w:sz w:val="24"/>
          <w:lang w:val="ro-RO"/>
        </w:rPr>
        <w:t xml:space="preserve">; </w:t>
      </w:r>
    </w:p>
    <w:p w14:paraId="3DB97EA6"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rPr>
        <w:t>2</w:t>
      </w:r>
      <w:r w:rsidRPr="00021AEF">
        <w:rPr>
          <w:rFonts w:ascii="Times New Roman" w:hAnsi="Times New Roman" w:cs="Times New Roman"/>
          <w:sz w:val="24"/>
          <w:vertAlign w:val="superscript"/>
        </w:rPr>
        <w:t>nd</w:t>
      </w:r>
      <w:r w:rsidRPr="00021AEF">
        <w:rPr>
          <w:rFonts w:ascii="Times New Roman" w:hAnsi="Times New Roman" w:cs="Times New Roman"/>
          <w:sz w:val="24"/>
        </w:rPr>
        <w:t xml:space="preserve"> edition of Central &amp; Eastern European LUMEN International Scientific Conference, “Multidimensional Education &amp; Professional Development. Ethical values”, November 17-19, 2016; Organizers: LUMEN Conference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Research Center in Social and Humanistic Sciences,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Publishing,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LUMEN Consultancy &amp; Training Center,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Co-organizers: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of Târgoviște, Faculty of Poli</w:t>
      </w:r>
      <w:r w:rsidR="003C2CB0">
        <w:rPr>
          <w:rFonts w:ascii="Times New Roman" w:hAnsi="Times New Roman" w:cs="Times New Roman"/>
          <w:sz w:val="24"/>
        </w:rPr>
        <w:softHyphen/>
      </w:r>
      <w:r w:rsidRPr="00021AEF">
        <w:rPr>
          <w:rFonts w:ascii="Times New Roman" w:hAnsi="Times New Roman" w:cs="Times New Roman"/>
          <w:sz w:val="24"/>
        </w:rPr>
        <w:t xml:space="preserve">tical Sciences, Letter and Communication, Târgoviște (main partner &amp; host),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Center for Research in Political Science and Communication, Faculty of Political Sciences, Letter and Communication,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xml:space="preserve">, Faculty of Law &amp; Administrative Sciences, Ștefan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from Suceava, </w:t>
      </w:r>
      <w:proofErr w:type="spellStart"/>
      <w:r w:rsidRPr="00021AEF">
        <w:rPr>
          <w:rFonts w:ascii="Times New Roman" w:hAnsi="Times New Roman" w:cs="Times New Roman"/>
          <w:sz w:val="24"/>
        </w:rPr>
        <w:t>România</w:t>
      </w:r>
      <w:proofErr w:type="spellEnd"/>
      <w:r w:rsidRPr="00021AEF">
        <w:rPr>
          <w:rFonts w:ascii="Times New Roman" w:hAnsi="Times New Roman" w:cs="Times New Roman"/>
          <w:sz w:val="24"/>
        </w:rPr>
        <w:t>; Partners: Faculty of Business and Industrial Management of the “Union – Nikola Tesla” University in Belgrade (FBIM), Serbia, Academy of Sciences of Mo</w:t>
      </w:r>
      <w:r w:rsidR="003C2CB0">
        <w:rPr>
          <w:rFonts w:ascii="Times New Roman" w:hAnsi="Times New Roman" w:cs="Times New Roman"/>
          <w:sz w:val="24"/>
        </w:rPr>
        <w:t>ldova, Republic of Moldova etc.</w:t>
      </w:r>
      <w:r w:rsidRPr="00021AEF">
        <w:rPr>
          <w:rFonts w:ascii="Times New Roman" w:hAnsi="Times New Roman" w:cs="Times New Roman"/>
          <w:sz w:val="24"/>
        </w:rPr>
        <w:t xml:space="preserve">; I presented the paper: “Why does God Allow Sickness? The Holy Fathers' Response”; 286 </w:t>
      </w:r>
      <w:proofErr w:type="spellStart"/>
      <w:r w:rsidRPr="00021AEF">
        <w:rPr>
          <w:rFonts w:ascii="Times New Roman" w:hAnsi="Times New Roman" w:cs="Times New Roman"/>
          <w:sz w:val="24"/>
        </w:rPr>
        <w:t>participanți</w:t>
      </w:r>
      <w:proofErr w:type="spellEnd"/>
      <w:r w:rsidRPr="00021AEF">
        <w:rPr>
          <w:rFonts w:ascii="Times New Roman" w:hAnsi="Times New Roman" w:cs="Times New Roman"/>
          <w:sz w:val="24"/>
        </w:rPr>
        <w:t>;</w:t>
      </w:r>
    </w:p>
    <w:p w14:paraId="103C84CB" w14:textId="77777777" w:rsidR="00196C78" w:rsidRPr="00021AEF" w:rsidRDefault="00000000" w:rsidP="00420BB2">
      <w:pPr>
        <w:pStyle w:val="ListParagraph"/>
        <w:ind w:left="340" w:firstLine="0"/>
        <w:rPr>
          <w:rFonts w:ascii="Times New Roman" w:hAnsi="Times New Roman" w:cs="Times New Roman"/>
          <w:sz w:val="24"/>
        </w:rPr>
      </w:pPr>
      <w:hyperlink r:id="rId307" w:history="1">
        <w:r w:rsidR="00196C78" w:rsidRPr="00021AEF">
          <w:rPr>
            <w:rStyle w:val="Hyperlink"/>
            <w:rFonts w:ascii="Times New Roman" w:hAnsi="Times New Roman" w:cs="Times New Roman"/>
            <w:sz w:val="24"/>
            <w:u w:val="none"/>
          </w:rPr>
          <w:t>https://www.dropbox.com/s/5e9ntsgcghozjz2/Final-Program_LUMEN_MEPDEV2016_Conference.pdf?dl=0#</w:t>
        </w:r>
      </w:hyperlink>
      <w:r w:rsidR="00196C78" w:rsidRPr="00021AEF">
        <w:rPr>
          <w:rFonts w:ascii="Times New Roman" w:hAnsi="Times New Roman" w:cs="Times New Roman"/>
          <w:sz w:val="24"/>
        </w:rPr>
        <w:t xml:space="preserve">; </w:t>
      </w:r>
    </w:p>
    <w:p w14:paraId="7CBF1517" w14:textId="77777777" w:rsidR="00420BB2"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lastRenderedPageBreak/>
        <w:t xml:space="preserve">Seminarul internațional de traductologie: „Limba greacă veche și scrierile Sfinților Părinți ai Bisericii. Abordarea problemelor de traducere a textelor din greaca antică și </w:t>
      </w:r>
      <w:r w:rsidRPr="00021AEF">
        <w:rPr>
          <w:rFonts w:ascii="Times New Roman" w:hAnsi="Times New Roman" w:cs="Times New Roman"/>
          <w:i/>
          <w:iCs/>
          <w:sz w:val="24"/>
          <w:lang w:val="ro-RO"/>
        </w:rPr>
        <w:t>koini</w:t>
      </w:r>
      <w:r w:rsidRPr="00021AEF">
        <w:rPr>
          <w:rFonts w:ascii="Times New Roman" w:hAnsi="Times New Roman" w:cs="Times New Roman"/>
          <w:sz w:val="24"/>
          <w:lang w:val="ro-RO"/>
        </w:rPr>
        <w:t>”, Mănăstirea Zosin, Botoșani, 21-23 iulie, 2016; Organizatori: Facultatea de Teologie Ortodoxă „Dumitru Stăniloae” din Iași și Mitropolia Moldovei și Bucovinei Arhi</w:t>
      </w:r>
      <w:r w:rsidR="003C2CB0">
        <w:rPr>
          <w:rFonts w:ascii="Times New Roman" w:hAnsi="Times New Roman" w:cs="Times New Roman"/>
          <w:sz w:val="24"/>
          <w:lang w:val="ro-RO"/>
        </w:rPr>
        <w:softHyphen/>
      </w:r>
      <w:r w:rsidRPr="00021AEF">
        <w:rPr>
          <w:rFonts w:ascii="Times New Roman" w:hAnsi="Times New Roman" w:cs="Times New Roman"/>
          <w:sz w:val="24"/>
          <w:lang w:val="ro-RO"/>
        </w:rPr>
        <w:t>episco</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pia Iașilor; </w:t>
      </w:r>
      <w:r w:rsidR="00963FDD" w:rsidRPr="00021AEF">
        <w:rPr>
          <w:rFonts w:ascii="Times New Roman" w:hAnsi="Times New Roman" w:cs="Times New Roman"/>
          <w:sz w:val="24"/>
          <w:lang w:val="ro-RO"/>
        </w:rPr>
        <w:t>15 participanți;</w:t>
      </w:r>
    </w:p>
    <w:p w14:paraId="49992025" w14:textId="77777777" w:rsidR="00196C78" w:rsidRPr="00021AEF" w:rsidRDefault="00000000" w:rsidP="00963FDD">
      <w:pPr>
        <w:pStyle w:val="ListParagraph"/>
        <w:ind w:left="340" w:firstLine="0"/>
        <w:rPr>
          <w:rFonts w:ascii="Times New Roman" w:hAnsi="Times New Roman" w:cs="Times New Roman"/>
          <w:sz w:val="24"/>
          <w:lang w:val="ro-RO"/>
        </w:rPr>
      </w:pPr>
      <w:hyperlink r:id="rId308" w:history="1">
        <w:r w:rsidR="00196C78" w:rsidRPr="00021AEF">
          <w:rPr>
            <w:rStyle w:val="Hyperlink"/>
            <w:rFonts w:ascii="Times New Roman" w:hAnsi="Times New Roman" w:cs="Times New Roman"/>
            <w:sz w:val="24"/>
            <w:u w:val="none"/>
            <w:lang w:val="ro-RO"/>
          </w:rPr>
          <w:t>http://teologie.uaic.ro/main/selectednews/418/general</w:t>
        </w:r>
      </w:hyperlink>
      <w:r w:rsidR="00196C78" w:rsidRPr="00021AEF">
        <w:rPr>
          <w:rFonts w:ascii="Times New Roman" w:hAnsi="Times New Roman" w:cs="Times New Roman"/>
          <w:sz w:val="24"/>
          <w:lang w:val="ro-RO"/>
        </w:rPr>
        <w:t xml:space="preserve">; </w:t>
      </w:r>
    </w:p>
    <w:p w14:paraId="127310F9" w14:textId="77777777" w:rsidR="00963FDD" w:rsidRPr="00021AEF" w:rsidRDefault="00196C78" w:rsidP="00235C0B">
      <w:pPr>
        <w:pStyle w:val="ListParagraph"/>
        <w:numPr>
          <w:ilvl w:val="0"/>
          <w:numId w:val="40"/>
        </w:numPr>
        <w:spacing w:line="235"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Simpozionul Internațional „Dumitru Stăniloae”, Ediția a III-a, intitulat „Teologie și pedagogie. Identitate specifică și responsabilitate comună în actul educației”, Iași, 12-14 Mai, 2016, Facultatea de Teologie Ortodoxă „Dumitru Stăniloae”, Iași; Organizatori: Universitatea „Al. I. Cuza”, Facultatea de Teologie Ortodoxă „Dumitru Stăniloae”, Centrul de Cercetare „Filaret Scriban”, Mitropolia Moldovei și Bucovinei Arhiepiscopia Iașilor; am prezentat referatul cu tema: „</w:t>
      </w:r>
      <w:r w:rsidRPr="00021AEF">
        <w:rPr>
          <w:rFonts w:ascii="Times New Roman" w:hAnsi="Times New Roman" w:cs="Times New Roman"/>
          <w:i/>
          <w:iCs/>
          <w:sz w:val="24"/>
          <w:lang w:val="ro-RO"/>
        </w:rPr>
        <w:t>Fieri non potest ut filius istarum lacrimarum pereat</w:t>
      </w:r>
      <w:r w:rsidRPr="00021AEF">
        <w:rPr>
          <w:rFonts w:ascii="Times New Roman" w:hAnsi="Times New Roman" w:cs="Times New Roman"/>
          <w:sz w:val="24"/>
          <w:lang w:val="ro-RO"/>
        </w:rPr>
        <w:t>. Influenţa Sfintei Monica în convertirea Fericitului Augustin”,</w:t>
      </w:r>
      <w:r w:rsidR="00963FDD" w:rsidRPr="00021AEF">
        <w:rPr>
          <w:rFonts w:ascii="Times New Roman" w:hAnsi="Times New Roman" w:cs="Times New Roman"/>
          <w:sz w:val="24"/>
          <w:lang w:val="ro-RO"/>
        </w:rPr>
        <w:t xml:space="preserve"> 50 de participanți;</w:t>
      </w:r>
      <w:r w:rsidRPr="00021AEF">
        <w:rPr>
          <w:rFonts w:ascii="Times New Roman" w:hAnsi="Times New Roman" w:cs="Times New Roman"/>
          <w:sz w:val="24"/>
          <w:lang w:val="ro-RO"/>
        </w:rPr>
        <w:t xml:space="preserve"> </w:t>
      </w:r>
    </w:p>
    <w:p w14:paraId="635ED8A7" w14:textId="77777777" w:rsidR="00196C78" w:rsidRPr="00021AEF" w:rsidRDefault="00000000" w:rsidP="003C2CB0">
      <w:pPr>
        <w:pStyle w:val="ListParagraph"/>
        <w:spacing w:line="235" w:lineRule="auto"/>
        <w:ind w:left="340" w:firstLine="0"/>
        <w:rPr>
          <w:rFonts w:ascii="Times New Roman" w:hAnsi="Times New Roman" w:cs="Times New Roman"/>
          <w:sz w:val="24"/>
          <w:lang w:val="ro-RO"/>
        </w:rPr>
      </w:pPr>
      <w:hyperlink r:id="rId309" w:history="1">
        <w:r w:rsidR="00196C78" w:rsidRPr="00021AEF">
          <w:rPr>
            <w:rStyle w:val="Hyperlink"/>
            <w:rFonts w:ascii="Times New Roman" w:hAnsi="Times New Roman" w:cs="Times New Roman"/>
            <w:sz w:val="24"/>
            <w:u w:val="none"/>
            <w:lang w:val="ro-RO"/>
          </w:rPr>
          <w:t>http://ziarullumina.ro/astazi-debuteaza-la-iasi-simpozionul-international-dumitru-staniloae-112039.html</w:t>
        </w:r>
      </w:hyperlink>
      <w:r w:rsidR="00196C78" w:rsidRPr="00021AEF">
        <w:rPr>
          <w:rFonts w:ascii="Times New Roman" w:hAnsi="Times New Roman" w:cs="Times New Roman"/>
          <w:sz w:val="24"/>
          <w:lang w:val="ro-RO"/>
        </w:rPr>
        <w:t xml:space="preserve"> ; </w:t>
      </w:r>
    </w:p>
    <w:p w14:paraId="48AA6159" w14:textId="77777777" w:rsidR="00196C78"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3C2CB0">
        <w:rPr>
          <w:rFonts w:ascii="Times New Roman" w:hAnsi="Times New Roman" w:cs="Times New Roman"/>
          <w:spacing w:val="3"/>
          <w:sz w:val="24"/>
        </w:rPr>
        <w:t>„World LUMEN Congress 2016 Logos Universality Mentality Education Novelty”, 12th</w:t>
      </w:r>
      <w:r w:rsidRPr="00021AEF">
        <w:rPr>
          <w:rFonts w:ascii="Times New Roman" w:hAnsi="Times New Roman" w:cs="Times New Roman"/>
          <w:sz w:val="24"/>
        </w:rPr>
        <w:t xml:space="preserve">–17th April 2016 |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&amp; Suceava, Organizers: LUMEN Association, LUMEN Publishing House, LUMEN Research Center in Social and Humanistic Sciences, LUMEN Consultancy and Training Center; Co-organizers: Ștefan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of Suceava (ROMANIA),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from </w:t>
      </w:r>
      <w:proofErr w:type="spellStart"/>
      <w:r w:rsidRPr="00021AEF">
        <w:rPr>
          <w:rFonts w:ascii="Times New Roman" w:hAnsi="Times New Roman" w:cs="Times New Roman"/>
          <w:sz w:val="24"/>
        </w:rPr>
        <w:t>Targoviste</w:t>
      </w:r>
      <w:proofErr w:type="spellEnd"/>
      <w:r w:rsidRPr="00021AEF">
        <w:rPr>
          <w:rFonts w:ascii="Times New Roman" w:hAnsi="Times New Roman" w:cs="Times New Roman"/>
          <w:sz w:val="24"/>
        </w:rPr>
        <w:t xml:space="preserve">, Romanian Association of Medical Law, Iasi, Research Center for Applied Ethics | Faculty of Philosophy, University of Bucharest, State University of Physical Education and Sport, Chisinau (REPUBLIC of MOLDOVA), Free International University of Moldova (MOLDOVA), “Petre Andrei” University from Iasi, National Association of Social Workers | Iasi Branch; I presented the paper: „Penance and Confession of Sins in The Apostolic Fathers Barnabas and Ignatius </w:t>
      </w:r>
      <w:proofErr w:type="spellStart"/>
      <w:r w:rsidRPr="00021AEF">
        <w:rPr>
          <w:rFonts w:ascii="Times New Roman" w:hAnsi="Times New Roman" w:cs="Times New Roman"/>
          <w:sz w:val="24"/>
        </w:rPr>
        <w:t>Theophorus</w:t>
      </w:r>
      <w:proofErr w:type="spellEnd"/>
      <w:r w:rsidRPr="00021AEF">
        <w:rPr>
          <w:rFonts w:ascii="Times New Roman" w:hAnsi="Times New Roman" w:cs="Times New Roman"/>
          <w:sz w:val="24"/>
        </w:rPr>
        <w:t xml:space="preserve">”, 620 participants; see more at: </w:t>
      </w:r>
      <w:hyperlink r:id="rId310" w:history="1">
        <w:r w:rsidR="003C2CB0" w:rsidRPr="005B1665">
          <w:rPr>
            <w:rStyle w:val="Hyperlink"/>
            <w:rFonts w:ascii="Times New Roman" w:hAnsi="Times New Roman" w:cs="Times New Roman"/>
            <w:sz w:val="24"/>
          </w:rPr>
          <w:t>http://conferinta.info/wp-content/ uploads/2016/01/PROGRAM_WLC2016_-associated_events-2.pdf</w:t>
        </w:r>
      </w:hyperlink>
      <w:r w:rsidRPr="00021AEF">
        <w:rPr>
          <w:rFonts w:ascii="Times New Roman" w:hAnsi="Times New Roman" w:cs="Times New Roman"/>
          <w:sz w:val="24"/>
        </w:rPr>
        <w:t xml:space="preserve">; </w:t>
      </w:r>
    </w:p>
    <w:p w14:paraId="4B6575A3" w14:textId="77777777" w:rsidR="003C2CB0"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rPr>
        <w:t xml:space="preserve">„World LUMEN Congress 2016 Logos Universality Mentality Education Novelty”, 12th – 17th April 2016 |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&amp; Suceava, Organizers: LUMEN Association, LUMEN Publishing House, LUMEN Research Center in Social and Humanistic Sciences, LUMEN Consultancy and Training Center; Co-organizers: Ștefan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of Suceava (ROMANIA),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from </w:t>
      </w:r>
      <w:proofErr w:type="spellStart"/>
      <w:r w:rsidRPr="00021AEF">
        <w:rPr>
          <w:rFonts w:ascii="Times New Roman" w:hAnsi="Times New Roman" w:cs="Times New Roman"/>
          <w:sz w:val="24"/>
        </w:rPr>
        <w:t>Targoviste</w:t>
      </w:r>
      <w:proofErr w:type="spellEnd"/>
      <w:r w:rsidRPr="00021AEF">
        <w:rPr>
          <w:rFonts w:ascii="Times New Roman" w:hAnsi="Times New Roman" w:cs="Times New Roman"/>
          <w:sz w:val="24"/>
        </w:rPr>
        <w:t xml:space="preserve">, Romanian Association of Medical Law, Iasi, Research Center for Applied Ethics | Faculty of Philosophy, University of Bucharest, State University of Physical Education and Sport, Chisinau (REPUBLIC of MOLDOVA), Free International University of Moldova (MOLDOVA), “Petre Andrei” University from Iasi, National Association of Social Workers | Iasi </w:t>
      </w:r>
      <w:r w:rsidRPr="00021AEF">
        <w:rPr>
          <w:rFonts w:ascii="Times New Roman" w:hAnsi="Times New Roman" w:cs="Times New Roman"/>
          <w:spacing w:val="-3"/>
          <w:sz w:val="24"/>
        </w:rPr>
        <w:t>Branch; I presented the paper: „Saint Basil the Great, on Repentance”, 620 participants; see more at:</w:t>
      </w:r>
      <w:r w:rsidRPr="00021AEF">
        <w:rPr>
          <w:rFonts w:ascii="Times New Roman" w:hAnsi="Times New Roman" w:cs="Times New Roman"/>
          <w:sz w:val="24"/>
        </w:rPr>
        <w:t xml:space="preserve"> </w:t>
      </w:r>
    </w:p>
    <w:p w14:paraId="0E5ED40C"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11" w:history="1">
        <w:r w:rsidR="00196C78" w:rsidRPr="00021AEF">
          <w:rPr>
            <w:rStyle w:val="Hyperlink"/>
            <w:rFonts w:ascii="Times New Roman" w:hAnsi="Times New Roman" w:cs="Times New Roman"/>
            <w:sz w:val="24"/>
            <w:u w:val="none"/>
          </w:rPr>
          <w:t>http://conferinta.info/wp-content/uploads/2016/01/PROGRAM_WLC2016_-associated_events-2.pdf</w:t>
        </w:r>
      </w:hyperlink>
      <w:r w:rsidR="00196C78" w:rsidRPr="00021AEF">
        <w:rPr>
          <w:rFonts w:ascii="Times New Roman" w:hAnsi="Times New Roman" w:cs="Times New Roman"/>
          <w:sz w:val="24"/>
        </w:rPr>
        <w:t xml:space="preserve">; </w:t>
      </w:r>
    </w:p>
    <w:p w14:paraId="66F97E10"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3C2CB0">
        <w:rPr>
          <w:rFonts w:ascii="Times New Roman" w:hAnsi="Times New Roman" w:cs="Times New Roman"/>
          <w:spacing w:val="5"/>
          <w:sz w:val="24"/>
        </w:rPr>
        <w:t>„World LUMEN Congress 2016 Logos Universality Mentality Education Novelty”, 12th</w:t>
      </w:r>
      <w:r w:rsidRPr="00021AEF">
        <w:rPr>
          <w:rFonts w:ascii="Times New Roman" w:hAnsi="Times New Roman" w:cs="Times New Roman"/>
          <w:sz w:val="24"/>
        </w:rPr>
        <w:t xml:space="preserve">–17th April 2016 |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&amp; Suceava, Organizers: LUMEN Association, LUMEN Publishing House, LUMEN Research Center in Social and Humanistic Sciences, LUMEN Consultancy and Training Center; Co-organizers: Ștefan </w:t>
      </w:r>
      <w:proofErr w:type="spellStart"/>
      <w:r w:rsidRPr="00021AEF">
        <w:rPr>
          <w:rFonts w:ascii="Times New Roman" w:hAnsi="Times New Roman" w:cs="Times New Roman"/>
          <w:sz w:val="24"/>
        </w:rPr>
        <w:t>cel</w:t>
      </w:r>
      <w:proofErr w:type="spellEnd"/>
      <w:r w:rsidRPr="00021AEF">
        <w:rPr>
          <w:rFonts w:ascii="Times New Roman" w:hAnsi="Times New Roman" w:cs="Times New Roman"/>
          <w:sz w:val="24"/>
        </w:rPr>
        <w:t xml:space="preserve"> Mare University of Suceava (ROMANIA), </w:t>
      </w:r>
      <w:proofErr w:type="spellStart"/>
      <w:r w:rsidRPr="00021AEF">
        <w:rPr>
          <w:rFonts w:ascii="Times New Roman" w:hAnsi="Times New Roman" w:cs="Times New Roman"/>
          <w:sz w:val="24"/>
        </w:rPr>
        <w:t>Valahia</w:t>
      </w:r>
      <w:proofErr w:type="spellEnd"/>
      <w:r w:rsidRPr="00021AEF">
        <w:rPr>
          <w:rFonts w:ascii="Times New Roman" w:hAnsi="Times New Roman" w:cs="Times New Roman"/>
          <w:sz w:val="24"/>
        </w:rPr>
        <w:t xml:space="preserve"> University from </w:t>
      </w:r>
      <w:proofErr w:type="spellStart"/>
      <w:r w:rsidRPr="00021AEF">
        <w:rPr>
          <w:rFonts w:ascii="Times New Roman" w:hAnsi="Times New Roman" w:cs="Times New Roman"/>
          <w:sz w:val="24"/>
        </w:rPr>
        <w:t>Targoviste</w:t>
      </w:r>
      <w:proofErr w:type="spellEnd"/>
      <w:r w:rsidRPr="00021AEF">
        <w:rPr>
          <w:rFonts w:ascii="Times New Roman" w:hAnsi="Times New Roman" w:cs="Times New Roman"/>
          <w:sz w:val="24"/>
        </w:rPr>
        <w:t xml:space="preserve">, Romanian Association of Medical Law, Iasi, Research Center for Applied Ethics | Faculty of Philosophy, University of Bucharest, State University of Physical Education and Sport, Chisinau (REPUBLIC of MOLDOVA), Free International University of Moldova (MOLDOVA), “Petre Andrei” University from Iasi, National Association of Social Workers | Iasi Branch; I presented the paper: „Penance and Confession of Sins in the Romanian </w:t>
      </w:r>
      <w:proofErr w:type="spellStart"/>
      <w:r w:rsidRPr="00021AEF">
        <w:rPr>
          <w:rFonts w:ascii="Times New Roman" w:hAnsi="Times New Roman" w:cs="Times New Roman"/>
          <w:i/>
          <w:iCs/>
          <w:sz w:val="24"/>
        </w:rPr>
        <w:t>Paterikon</w:t>
      </w:r>
      <w:proofErr w:type="spellEnd"/>
      <w:r w:rsidRPr="00021AEF">
        <w:rPr>
          <w:rFonts w:ascii="Times New Roman" w:hAnsi="Times New Roman" w:cs="Times New Roman"/>
          <w:sz w:val="24"/>
        </w:rPr>
        <w:t xml:space="preserve">”, 620 participants; see more at: </w:t>
      </w:r>
    </w:p>
    <w:p w14:paraId="0C662460"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12" w:history="1">
        <w:r w:rsidR="00196C78" w:rsidRPr="00021AEF">
          <w:rPr>
            <w:rStyle w:val="Hyperlink"/>
            <w:rFonts w:ascii="Times New Roman" w:hAnsi="Times New Roman" w:cs="Times New Roman"/>
            <w:sz w:val="24"/>
            <w:u w:val="none"/>
          </w:rPr>
          <w:t>http://conferinta.info/wp-content/uploads/2016/01/PROGRAM_WLC2016_-associated_events-2.pdf</w:t>
        </w:r>
      </w:hyperlink>
      <w:r w:rsidR="00196C78" w:rsidRPr="00021AEF">
        <w:rPr>
          <w:rFonts w:ascii="Times New Roman" w:hAnsi="Times New Roman" w:cs="Times New Roman"/>
          <w:sz w:val="24"/>
        </w:rPr>
        <w:t xml:space="preserve">; </w:t>
      </w:r>
    </w:p>
    <w:p w14:paraId="458E3451" w14:textId="77777777" w:rsidR="003C2CB0" w:rsidRDefault="00196C78" w:rsidP="00235C0B">
      <w:pPr>
        <w:pStyle w:val="ListParagraph"/>
        <w:numPr>
          <w:ilvl w:val="0"/>
          <w:numId w:val="40"/>
        </w:numPr>
        <w:spacing w:line="235" w:lineRule="auto"/>
        <w:ind w:left="340" w:hanging="340"/>
        <w:rPr>
          <w:rFonts w:ascii="Times New Roman" w:hAnsi="Times New Roman" w:cs="Times New Roman"/>
          <w:sz w:val="24"/>
          <w:lang w:val="ro-RO"/>
        </w:rPr>
      </w:pPr>
      <w:r w:rsidRPr="00021AEF">
        <w:rPr>
          <w:rFonts w:ascii="Times New Roman" w:hAnsi="Times New Roman" w:cs="Times New Roman"/>
          <w:sz w:val="24"/>
        </w:rPr>
        <w:t>„</w:t>
      </w:r>
      <w:r w:rsidRPr="00021AEF">
        <w:rPr>
          <w:rFonts w:ascii="Times New Roman" w:hAnsi="Times New Roman" w:cs="Times New Roman"/>
          <w:sz w:val="24"/>
          <w:lang w:val="ro-RO"/>
        </w:rPr>
        <w:t xml:space="preserve">LUMEN Central and Eastern European Conference: New Approaches in Social and Humanistic </w:t>
      </w:r>
      <w:r w:rsidRPr="00021AEF">
        <w:rPr>
          <w:rFonts w:ascii="Times New Roman" w:hAnsi="Times New Roman" w:cs="Times New Roman"/>
          <w:spacing w:val="-3"/>
          <w:sz w:val="24"/>
          <w:lang w:val="ro-RO"/>
        </w:rPr>
        <w:t>Sciences. LUMEN NASHS 2015”, 11-13 septembrie 2015, CHIȘINĂU, REPUBLICA MOLDOVA;</w:t>
      </w:r>
      <w:r w:rsidRPr="00021AEF">
        <w:rPr>
          <w:rFonts w:ascii="Times New Roman" w:hAnsi="Times New Roman" w:cs="Times New Roman"/>
          <w:sz w:val="24"/>
          <w:lang w:val="ro-RO"/>
        </w:rPr>
        <w:t xml:space="preserve"> Organizatori: Centrul de Cercetări Socio-Umane LUMEN, Centrul de Conferințe LUMEN, Asociația LUMEN, LUMEN Media Publishing UK, Instituția Publică Bibliotecă Științifică Centrală „Andrei Lupan” (Institut) al Academiei de Științe a Moldovei,Universitatea Valahia din Târgoviște, Facultatea de Ştiinţe Politice, Litere și Comunicare, Centrul de Cercetări în Științe Politice și Comunicare în parteneriat cu Higher Education Research and Consulting Company – SUA, Facultatea de Filosofie și Stiinţe Social-Politice din cadrul Universității “Al. I. Cuza” din Iași, Universitatea Babeș Bolyai din Cluj Napoca, România, Universitatea Ștefan cel Mare din Suceava, România; I presented the paper: „The Doctrine of Epektasis - One of the Major Contributions of Saint Gregory to the History of Thinking”; 162 participan</w:t>
      </w:r>
      <w:r w:rsidR="00963FDD" w:rsidRPr="00021AEF">
        <w:rPr>
          <w:rFonts w:ascii="Times New Roman" w:hAnsi="Times New Roman" w:cs="Times New Roman"/>
          <w:sz w:val="24"/>
          <w:lang w:val="ro-RO"/>
        </w:rPr>
        <w:t>ți</w:t>
      </w:r>
      <w:r w:rsidRPr="00021AEF">
        <w:rPr>
          <w:rFonts w:ascii="Times New Roman" w:hAnsi="Times New Roman" w:cs="Times New Roman"/>
          <w:sz w:val="24"/>
          <w:lang w:val="ro-RO"/>
        </w:rPr>
        <w:t xml:space="preserve">; see more at: </w:t>
      </w:r>
    </w:p>
    <w:p w14:paraId="7B79DF2A" w14:textId="77777777" w:rsidR="00196C78" w:rsidRPr="00021AEF" w:rsidRDefault="00000000" w:rsidP="003C2CB0">
      <w:pPr>
        <w:pStyle w:val="ListParagraph"/>
        <w:ind w:left="340" w:firstLine="0"/>
        <w:rPr>
          <w:rFonts w:ascii="Times New Roman" w:hAnsi="Times New Roman" w:cs="Times New Roman"/>
          <w:sz w:val="24"/>
          <w:lang w:val="ro-RO"/>
        </w:rPr>
      </w:pPr>
      <w:hyperlink r:id="rId313" w:history="1">
        <w:r w:rsidR="00196C78" w:rsidRPr="00021AEF">
          <w:rPr>
            <w:rStyle w:val="Hyperlink"/>
            <w:rFonts w:ascii="Times New Roman" w:hAnsi="Times New Roman" w:cs="Times New Roman"/>
            <w:sz w:val="24"/>
            <w:u w:val="none"/>
            <w:lang w:val="ro-RO"/>
          </w:rPr>
          <w:t>http://lumen.international/nashs2015ro/wp-content/uploads/2015/08/Program_LUMEN_NASHS_2015.pdf</w:t>
        </w:r>
      </w:hyperlink>
      <w:r w:rsidR="00196C78" w:rsidRPr="00021AEF">
        <w:rPr>
          <w:rFonts w:ascii="Times New Roman" w:hAnsi="Times New Roman" w:cs="Times New Roman"/>
          <w:sz w:val="24"/>
          <w:lang w:val="ro-RO"/>
        </w:rPr>
        <w:t xml:space="preserve">; a se vedea și un scurt reportaj pe marginea acestei participări în </w:t>
      </w:r>
      <w:r w:rsidR="00196C78" w:rsidRPr="00021AEF">
        <w:rPr>
          <w:rFonts w:ascii="Times New Roman" w:hAnsi="Times New Roman" w:cs="Times New Roman"/>
          <w:i/>
          <w:iCs/>
          <w:sz w:val="24"/>
          <w:lang w:val="ro-RO"/>
        </w:rPr>
        <w:t>Ziarul Lumina</w:t>
      </w:r>
      <w:r w:rsidR="00196C78" w:rsidRPr="00021AEF">
        <w:rPr>
          <w:rFonts w:ascii="Times New Roman" w:hAnsi="Times New Roman" w:cs="Times New Roman"/>
          <w:sz w:val="24"/>
          <w:lang w:val="ro-RO"/>
        </w:rPr>
        <w:t xml:space="preserve">: </w:t>
      </w:r>
      <w:hyperlink r:id="rId314" w:history="1">
        <w:r w:rsidR="00196C78" w:rsidRPr="00021AEF">
          <w:rPr>
            <w:rStyle w:val="Hyperlink"/>
            <w:rFonts w:ascii="Times New Roman" w:hAnsi="Times New Roman" w:cs="Times New Roman"/>
            <w:sz w:val="24"/>
            <w:u w:val="none"/>
            <w:lang w:val="ro-RO"/>
          </w:rPr>
          <w:t>http://ziarullumina.ro/prezena-universitara-ieseana-la-simpozioane-internaionale-105545.html</w:t>
        </w:r>
      </w:hyperlink>
      <w:r w:rsidR="00196C78" w:rsidRPr="00021AEF">
        <w:rPr>
          <w:rFonts w:ascii="Times New Roman" w:hAnsi="Times New Roman" w:cs="Times New Roman"/>
          <w:sz w:val="24"/>
          <w:lang w:val="ro-RO"/>
        </w:rPr>
        <w:t xml:space="preserve">; </w:t>
      </w:r>
    </w:p>
    <w:p w14:paraId="0D734300" w14:textId="77777777" w:rsidR="003C2CB0"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rPr>
        <w:t xml:space="preserve">„International Conference on the Philosophy and Theology of St. Gregory Palamas; Special theme: Hesychasm in the work of </w:t>
      </w:r>
      <w:proofErr w:type="spellStart"/>
      <w:r w:rsidRPr="00021AEF">
        <w:rPr>
          <w:rFonts w:ascii="Times New Roman" w:hAnsi="Times New Roman" w:cs="Times New Roman"/>
          <w:sz w:val="24"/>
        </w:rPr>
        <w:t>Palamas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Organisation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Palamas</w:t>
      </w:r>
      <w:proofErr w:type="spellEnd"/>
      <w:r w:rsidRPr="00021AEF">
        <w:rPr>
          <w:rFonts w:ascii="Times New Roman" w:hAnsi="Times New Roman" w:cs="Times New Roman"/>
          <w:sz w:val="24"/>
        </w:rPr>
        <w:t xml:space="preserve"> Seminar in co-operation and with the support of the Holy Metropolis of </w:t>
      </w:r>
      <w:proofErr w:type="spellStart"/>
      <w:r w:rsidRPr="00021AEF">
        <w:rPr>
          <w:rFonts w:ascii="Times New Roman" w:hAnsi="Times New Roman" w:cs="Times New Roman"/>
          <w:sz w:val="24"/>
        </w:rPr>
        <w:t>Veroia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Naoussa</w:t>
      </w:r>
      <w:proofErr w:type="spellEnd"/>
      <w:r w:rsidRPr="00021AEF">
        <w:rPr>
          <w:rFonts w:ascii="Times New Roman" w:hAnsi="Times New Roman" w:cs="Times New Roman"/>
          <w:sz w:val="24"/>
        </w:rPr>
        <w:t xml:space="preserve"> and Campania; Venue of the Conference: Holy Monastery of </w:t>
      </w:r>
      <w:proofErr w:type="spellStart"/>
      <w:r w:rsidRPr="00021AEF">
        <w:rPr>
          <w:rFonts w:ascii="Times New Roman" w:hAnsi="Times New Roman" w:cs="Times New Roman"/>
          <w:sz w:val="24"/>
        </w:rPr>
        <w:t>Theotokos</w:t>
      </w:r>
      <w:proofErr w:type="spellEnd"/>
      <w:r w:rsidRPr="00021AEF">
        <w:rPr>
          <w:rFonts w:ascii="Times New Roman" w:hAnsi="Times New Roman" w:cs="Times New Roman"/>
          <w:sz w:val="24"/>
        </w:rPr>
        <w:t xml:space="preserve"> of </w:t>
      </w:r>
      <w:proofErr w:type="spellStart"/>
      <w:r w:rsidRPr="00021AEF">
        <w:rPr>
          <w:rFonts w:ascii="Times New Roman" w:hAnsi="Times New Roman" w:cs="Times New Roman"/>
          <w:sz w:val="24"/>
        </w:rPr>
        <w:t>Kallipetra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Veroia</w:t>
      </w:r>
      <w:proofErr w:type="spellEnd"/>
      <w:r w:rsidRPr="00021AEF">
        <w:rPr>
          <w:rFonts w:ascii="Times New Roman" w:hAnsi="Times New Roman" w:cs="Times New Roman"/>
          <w:sz w:val="24"/>
          <w:lang w:val="ro-RO"/>
        </w:rPr>
        <w:t xml:space="preserve"> </w:t>
      </w:r>
      <w:r w:rsidRPr="00021AEF">
        <w:rPr>
          <w:rFonts w:ascii="Times New Roman" w:hAnsi="Times New Roman" w:cs="Times New Roman"/>
          <w:sz w:val="24"/>
        </w:rPr>
        <w:t xml:space="preserve">(Greece 59100), </w:t>
      </w:r>
      <w:proofErr w:type="spellStart"/>
      <w:r w:rsidRPr="00021AEF">
        <w:rPr>
          <w:rFonts w:ascii="Times New Roman" w:hAnsi="Times New Roman" w:cs="Times New Roman"/>
          <w:sz w:val="24"/>
        </w:rPr>
        <w:t>Veroia</w:t>
      </w:r>
      <w:proofErr w:type="spellEnd"/>
      <w:r w:rsidRPr="00021AEF">
        <w:rPr>
          <w:rFonts w:ascii="Times New Roman" w:hAnsi="Times New Roman" w:cs="Times New Roman"/>
          <w:sz w:val="24"/>
        </w:rPr>
        <w:t>, Greece 19-22 June 2015; I presented the following paper: „The Reception of Saint Gregory Palamas in Romania”;</w:t>
      </w:r>
      <w:r w:rsidRPr="00021AEF">
        <w:rPr>
          <w:rFonts w:ascii="Times New Roman" w:hAnsi="Times New Roman" w:cs="Times New Roman"/>
          <w:i/>
          <w:iCs/>
          <w:sz w:val="24"/>
        </w:rPr>
        <w:t xml:space="preserve"> </w:t>
      </w:r>
      <w:r w:rsidRPr="00021AEF">
        <w:rPr>
          <w:rFonts w:ascii="Times New Roman" w:hAnsi="Times New Roman" w:cs="Times New Roman"/>
          <w:sz w:val="24"/>
        </w:rPr>
        <w:t xml:space="preserve">18 participants; See more at: </w:t>
      </w:r>
    </w:p>
    <w:p w14:paraId="19DE0A7A" w14:textId="77777777" w:rsidR="00196C78" w:rsidRPr="003C2CB0" w:rsidRDefault="00000000" w:rsidP="003C2CB0">
      <w:pPr>
        <w:pStyle w:val="ListParagraph"/>
        <w:spacing w:line="235" w:lineRule="auto"/>
        <w:ind w:left="340" w:firstLine="0"/>
        <w:rPr>
          <w:rFonts w:ascii="Times New Roman" w:hAnsi="Times New Roman" w:cs="Times New Roman"/>
          <w:sz w:val="24"/>
          <w:lang w:val="it-IT"/>
        </w:rPr>
      </w:pPr>
      <w:hyperlink r:id="rId315" w:history="1">
        <w:r w:rsidR="00196C78" w:rsidRPr="003C2CB0">
          <w:rPr>
            <w:rStyle w:val="Hyperlink"/>
            <w:rFonts w:ascii="Times New Roman" w:hAnsi="Times New Roman" w:cs="Times New Roman"/>
            <w:sz w:val="24"/>
            <w:u w:val="none"/>
            <w:lang w:val="it-IT"/>
          </w:rPr>
          <w:t>http://www.athanasopouleion.gr/en/node/13</w:t>
        </w:r>
      </w:hyperlink>
      <w:r w:rsidR="00196C78" w:rsidRPr="003C2CB0">
        <w:rPr>
          <w:rFonts w:ascii="Times New Roman" w:hAnsi="Times New Roman" w:cs="Times New Roman"/>
          <w:sz w:val="24"/>
          <w:lang w:val="it-IT"/>
        </w:rPr>
        <w:t xml:space="preserve">; a se vedea și un scurt reportaj pe marginea acestei participări în </w:t>
      </w:r>
      <w:r w:rsidR="00196C78" w:rsidRPr="003C2CB0">
        <w:rPr>
          <w:rFonts w:ascii="Times New Roman" w:hAnsi="Times New Roman" w:cs="Times New Roman"/>
          <w:i/>
          <w:iCs/>
          <w:sz w:val="24"/>
          <w:lang w:val="it-IT"/>
        </w:rPr>
        <w:t>Ziarul Lumina</w:t>
      </w:r>
      <w:r w:rsidR="00196C78" w:rsidRPr="003C2CB0">
        <w:rPr>
          <w:rFonts w:ascii="Times New Roman" w:hAnsi="Times New Roman" w:cs="Times New Roman"/>
          <w:sz w:val="24"/>
          <w:lang w:val="it-IT"/>
        </w:rPr>
        <w:t xml:space="preserve">: </w:t>
      </w:r>
      <w:hyperlink r:id="rId316" w:history="1">
        <w:r w:rsidR="00196C78" w:rsidRPr="003C2CB0">
          <w:rPr>
            <w:rStyle w:val="Hyperlink"/>
            <w:rFonts w:ascii="Times New Roman" w:hAnsi="Times New Roman" w:cs="Times New Roman"/>
            <w:sz w:val="24"/>
            <w:u w:val="none"/>
            <w:lang w:val="it-IT"/>
          </w:rPr>
          <w:t>http://ziarullumina.ro/prezena-universitara-ieseana-la-simpozioane-internaionale-105545.html</w:t>
        </w:r>
      </w:hyperlink>
      <w:r w:rsidR="00196C78" w:rsidRPr="003C2CB0">
        <w:rPr>
          <w:rFonts w:ascii="Times New Roman" w:hAnsi="Times New Roman" w:cs="Times New Roman"/>
          <w:sz w:val="24"/>
          <w:lang w:val="it-IT"/>
        </w:rPr>
        <w:t xml:space="preserve">; </w:t>
      </w:r>
    </w:p>
    <w:p w14:paraId="7644BBFD"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rPr>
        <w:t xml:space="preserve">International Conference „Philosophy Emerging from Cultural Traditions and Its Role in a Global Age”,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13-14 </w:t>
      </w:r>
      <w:proofErr w:type="spellStart"/>
      <w:r w:rsidRPr="00021AEF">
        <w:rPr>
          <w:rFonts w:ascii="Times New Roman" w:hAnsi="Times New Roman" w:cs="Times New Roman"/>
          <w:sz w:val="24"/>
        </w:rPr>
        <w:t>Iunie</w:t>
      </w:r>
      <w:proofErr w:type="spellEnd"/>
      <w:r w:rsidRPr="00021AEF">
        <w:rPr>
          <w:rFonts w:ascii="Times New Roman" w:hAnsi="Times New Roman" w:cs="Times New Roman"/>
          <w:sz w:val="24"/>
        </w:rPr>
        <w:t xml:space="preserve">, 2015; </w:t>
      </w:r>
      <w:proofErr w:type="spellStart"/>
      <w:r w:rsidRPr="00021AEF">
        <w:rPr>
          <w:rFonts w:ascii="Times New Roman" w:hAnsi="Times New Roman" w:cs="Times New Roman"/>
          <w:sz w:val="24"/>
        </w:rPr>
        <w:t>Organizatori</w:t>
      </w:r>
      <w:proofErr w:type="spellEnd"/>
      <w:r w:rsidRPr="00021AEF">
        <w:rPr>
          <w:rFonts w:ascii="Times New Roman" w:hAnsi="Times New Roman" w:cs="Times New Roman"/>
          <w:sz w:val="24"/>
        </w:rPr>
        <w:t xml:space="preserve">: Prof. Univ. Dr. Dan Mihai </w:t>
      </w:r>
      <w:proofErr w:type="spellStart"/>
      <w:r w:rsidRPr="00021AEF">
        <w:rPr>
          <w:rFonts w:ascii="Times New Roman" w:hAnsi="Times New Roman" w:cs="Times New Roman"/>
          <w:sz w:val="24"/>
        </w:rPr>
        <w:t>Chițoiu</w:t>
      </w:r>
      <w:proofErr w:type="spellEnd"/>
      <w:r w:rsidRPr="00021AEF">
        <w:rPr>
          <w:rFonts w:ascii="Times New Roman" w:hAnsi="Times New Roman" w:cs="Times New Roman"/>
          <w:sz w:val="24"/>
        </w:rPr>
        <w:t xml:space="preserve"> in cooperation with Romanian Academy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Branch) and „Alexandru Ioan Cuza University” of </w:t>
      </w:r>
      <w:proofErr w:type="spellStart"/>
      <w:r w:rsidRPr="00021AEF">
        <w:rPr>
          <w:rFonts w:ascii="Times New Roman" w:hAnsi="Times New Roman" w:cs="Times New Roman"/>
          <w:sz w:val="24"/>
        </w:rPr>
        <w:t>Iași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prezentarea</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mea</w:t>
      </w:r>
      <w:proofErr w:type="spellEnd"/>
      <w:r w:rsidRPr="00021AEF">
        <w:rPr>
          <w:rFonts w:ascii="Times New Roman" w:hAnsi="Times New Roman" w:cs="Times New Roman"/>
          <w:sz w:val="24"/>
        </w:rPr>
        <w:t xml:space="preserve"> s-a </w:t>
      </w:r>
      <w:proofErr w:type="spellStart"/>
      <w:r w:rsidRPr="00021AEF">
        <w:rPr>
          <w:rFonts w:ascii="Times New Roman" w:hAnsi="Times New Roman" w:cs="Times New Roman"/>
          <w:sz w:val="24"/>
        </w:rPr>
        <w:t>intitulat</w:t>
      </w:r>
      <w:proofErr w:type="spellEnd"/>
      <w:r w:rsidRPr="00021AEF">
        <w:rPr>
          <w:rFonts w:ascii="Times New Roman" w:hAnsi="Times New Roman" w:cs="Times New Roman"/>
          <w:sz w:val="24"/>
        </w:rPr>
        <w:t>: „</w:t>
      </w:r>
      <w:proofErr w:type="spellStart"/>
      <w:r w:rsidRPr="00021AEF">
        <w:rPr>
          <w:rFonts w:ascii="Times New Roman" w:hAnsi="Times New Roman" w:cs="Times New Roman"/>
          <w:sz w:val="24"/>
        </w:rPr>
        <w:t>Χάρισμ</w:t>
      </w:r>
      <w:proofErr w:type="spellEnd"/>
      <w:r w:rsidRPr="00021AEF">
        <w:rPr>
          <w:rFonts w:ascii="Times New Roman" w:hAnsi="Times New Roman" w:cs="Times New Roman"/>
          <w:sz w:val="24"/>
        </w:rPr>
        <w:t xml:space="preserve">α </w:t>
      </w:r>
      <w:proofErr w:type="spellStart"/>
      <w:r w:rsidRPr="00021AEF">
        <w:rPr>
          <w:rFonts w:ascii="Times New Roman" w:hAnsi="Times New Roman" w:cs="Times New Roman"/>
          <w:sz w:val="24"/>
        </w:rPr>
        <w:t>του</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λόγου</w:t>
      </w:r>
      <w:proofErr w:type="spellEnd"/>
      <w:r w:rsidRPr="00021AEF">
        <w:rPr>
          <w:rFonts w:ascii="Times New Roman" w:hAnsi="Times New Roman" w:cs="Times New Roman"/>
          <w:sz w:val="24"/>
        </w:rPr>
        <w:t xml:space="preserve">. The Gift of Word in the Orthodox Spirituality ‒ Tradition and Present”; </w:t>
      </w:r>
      <w:r w:rsidR="00963FDD" w:rsidRPr="00021AEF">
        <w:rPr>
          <w:rFonts w:ascii="Times New Roman" w:hAnsi="Times New Roman" w:cs="Times New Roman"/>
          <w:sz w:val="24"/>
        </w:rPr>
        <w:t xml:space="preserve">44 de </w:t>
      </w:r>
      <w:proofErr w:type="spellStart"/>
      <w:r w:rsidR="00963FDD" w:rsidRPr="00021AEF">
        <w:rPr>
          <w:rFonts w:ascii="Times New Roman" w:hAnsi="Times New Roman" w:cs="Times New Roman"/>
          <w:sz w:val="24"/>
        </w:rPr>
        <w:t>participanți</w:t>
      </w:r>
      <w:proofErr w:type="spellEnd"/>
      <w:r w:rsidR="00963FDD" w:rsidRPr="00021AEF">
        <w:rPr>
          <w:rFonts w:ascii="Times New Roman" w:hAnsi="Times New Roman" w:cs="Times New Roman"/>
          <w:sz w:val="24"/>
        </w:rPr>
        <w:t>;</w:t>
      </w:r>
    </w:p>
    <w:p w14:paraId="45ECD8AA"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17" w:history="1">
        <w:r w:rsidR="00196C78" w:rsidRPr="00021AEF">
          <w:rPr>
            <w:rStyle w:val="Hyperlink"/>
            <w:rFonts w:ascii="Times New Roman" w:hAnsi="Times New Roman" w:cs="Times New Roman"/>
            <w:sz w:val="24"/>
            <w:u w:val="none"/>
          </w:rPr>
          <w:t>https://www.linkedin.com/pulse/philosophy-emerging-from-cultural-traditions-global</w:t>
        </w:r>
      </w:hyperlink>
      <w:r w:rsidR="00196C78" w:rsidRPr="00021AEF">
        <w:rPr>
          <w:rFonts w:ascii="Times New Roman" w:hAnsi="Times New Roman" w:cs="Times New Roman"/>
          <w:sz w:val="24"/>
        </w:rPr>
        <w:t xml:space="preserve">; </w:t>
      </w:r>
    </w:p>
    <w:p w14:paraId="2A40C00F"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Simpozionul Internațional „Dumitru Stăniloae”, Ediția a III-a, intitulat „Teologia aca</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demică și responsabilitatea ei în misiunea Bisericii”, Iași, 14-16 Mai, 2015; Organizatori: Universitatea „Al. I. Cuza”, Facultatea de Teologie Ortodoxă „Dumitru Stăniloae”, Centrul de Cercetare „Filaret Scriban”, Mitropolia Moldovei și Bucovinei Arhiepiscopia Iașilor; am prezentat referatul cu tema: „Priest and Professor Cicerone Iordăchescu - Missionary in the Field of Academic Theology Through Patristic Contribution”; </w:t>
      </w:r>
      <w:r w:rsidR="00963FDD" w:rsidRPr="00021AEF">
        <w:rPr>
          <w:rFonts w:ascii="Times New Roman" w:hAnsi="Times New Roman" w:cs="Times New Roman"/>
          <w:sz w:val="24"/>
          <w:lang w:val="ro-RO"/>
        </w:rPr>
        <w:t>51 participanți;</w:t>
      </w:r>
    </w:p>
    <w:p w14:paraId="1114D22C"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18" w:history="1">
        <w:r w:rsidR="00196C78" w:rsidRPr="00021AEF">
          <w:rPr>
            <w:rStyle w:val="Hyperlink"/>
            <w:rFonts w:ascii="Times New Roman" w:hAnsi="Times New Roman" w:cs="Times New Roman"/>
            <w:sz w:val="24"/>
            <w:u w:val="none"/>
            <w:lang w:val="ro-RO"/>
          </w:rPr>
          <w:t>http://www.doxologia.ro/actualitate/educatie/simpozion-international-dumitru-staniloae-editia-iii-2015</w:t>
        </w:r>
      </w:hyperlink>
      <w:r w:rsidR="00196C78" w:rsidRPr="00021AEF">
        <w:rPr>
          <w:rFonts w:ascii="Times New Roman" w:hAnsi="Times New Roman" w:cs="Times New Roman"/>
          <w:sz w:val="24"/>
          <w:lang w:val="ro-RO"/>
        </w:rPr>
        <w:t xml:space="preserve">; </w:t>
      </w:r>
    </w:p>
    <w:p w14:paraId="66CFA9D7" w14:textId="77777777" w:rsidR="00420BB2"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International Conference „Humanities and Social Sciences Today. Classical and Contem</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porary Issues”, Romanian Academy, Iasi Branch, May 7th to 10 th, 2015; Organizers: Romanian Academy, Iasi Branch and „Gheorghe Zane” Institut for Economics and Social Research; I presented the paper: „The Eucharist ‒ the Nourishment Offered to Man for Godliness. A Perspective of Saint Gregory of Nyssa”; See more at: </w:t>
      </w:r>
    </w:p>
    <w:p w14:paraId="47B37E5D" w14:textId="77777777" w:rsidR="00196C78" w:rsidRPr="00021AEF" w:rsidRDefault="00000000" w:rsidP="003C2CB0">
      <w:pPr>
        <w:pStyle w:val="ListParagraph"/>
        <w:spacing w:line="235" w:lineRule="auto"/>
        <w:ind w:left="340" w:firstLine="0"/>
        <w:rPr>
          <w:rFonts w:ascii="Times New Roman" w:hAnsi="Times New Roman" w:cs="Times New Roman"/>
          <w:sz w:val="24"/>
        </w:rPr>
      </w:pPr>
      <w:hyperlink r:id="rId319" w:history="1">
        <w:r w:rsidR="00196C78" w:rsidRPr="00021AEF">
          <w:rPr>
            <w:rStyle w:val="Hyperlink"/>
            <w:rFonts w:ascii="Times New Roman" w:hAnsi="Times New Roman" w:cs="Times New Roman"/>
            <w:sz w:val="24"/>
            <w:u w:val="none"/>
            <w:lang w:val="ro-RO"/>
          </w:rPr>
          <w:t>http://proiectidsrc.acadiasi.ro/wp-content/uploads/2015/05/the-conference-program-8_may.pdf</w:t>
        </w:r>
      </w:hyperlink>
      <w:r w:rsidR="00196C78" w:rsidRPr="00021AEF">
        <w:rPr>
          <w:rFonts w:ascii="Times New Roman" w:hAnsi="Times New Roman" w:cs="Times New Roman"/>
          <w:sz w:val="24"/>
          <w:lang w:val="ro-RO"/>
        </w:rPr>
        <w:t xml:space="preserve">; 310 participants; </w:t>
      </w:r>
    </w:p>
    <w:p w14:paraId="4C0386C8" w14:textId="77777777" w:rsidR="00963FDD" w:rsidRPr="00021AEF" w:rsidRDefault="00196C78" w:rsidP="00235C0B">
      <w:pPr>
        <w:pStyle w:val="ListParagraph"/>
        <w:numPr>
          <w:ilvl w:val="0"/>
          <w:numId w:val="40"/>
        </w:numPr>
        <w:spacing w:line="235" w:lineRule="auto"/>
        <w:ind w:left="340" w:hanging="340"/>
        <w:rPr>
          <w:rFonts w:ascii="Times New Roman" w:hAnsi="Times New Roman" w:cs="Times New Roman"/>
          <w:sz w:val="24"/>
        </w:rPr>
      </w:pPr>
      <w:r w:rsidRPr="00021AEF">
        <w:rPr>
          <w:rFonts w:ascii="Times New Roman" w:hAnsi="Times New Roman" w:cs="Times New Roman"/>
          <w:sz w:val="24"/>
          <w:lang w:val="ro-RO"/>
        </w:rPr>
        <w:t>International Seminar „Filosofia e a Experiência de Deus” ‒ „Philosophy and the Experience of God”, Braga, Portugalia, April 28th to 30th, 2015; Organizers: Uni</w:t>
      </w:r>
      <w:r w:rsidR="003C2CB0">
        <w:rPr>
          <w:rFonts w:ascii="Times New Roman" w:hAnsi="Times New Roman" w:cs="Times New Roman"/>
          <w:sz w:val="24"/>
          <w:lang w:val="ro-RO"/>
        </w:rPr>
        <w:softHyphen/>
      </w:r>
      <w:r w:rsidRPr="00021AEF">
        <w:rPr>
          <w:rFonts w:ascii="Times New Roman" w:hAnsi="Times New Roman" w:cs="Times New Roman"/>
          <w:sz w:val="24"/>
          <w:lang w:val="ro-RO"/>
        </w:rPr>
        <w:t>versi</w:t>
      </w:r>
      <w:r w:rsidR="003C2CB0">
        <w:rPr>
          <w:rFonts w:ascii="Times New Roman" w:hAnsi="Times New Roman" w:cs="Times New Roman"/>
          <w:sz w:val="24"/>
          <w:lang w:val="ro-RO"/>
        </w:rPr>
        <w:softHyphen/>
      </w:r>
      <w:r w:rsidRPr="00021AEF">
        <w:rPr>
          <w:rFonts w:ascii="Times New Roman" w:hAnsi="Times New Roman" w:cs="Times New Roman"/>
          <w:sz w:val="24"/>
          <w:lang w:val="ro-RO"/>
        </w:rPr>
        <w:lastRenderedPageBreak/>
        <w:t>dade Católica Portuguesa, Centro Regional de Braga, Faculdade de Filosofia, Classroom 1.1; the title of my presentation: „Philosophy and Experiencing God in the Communist Prisons of Romania”;</w:t>
      </w:r>
      <w:r w:rsidR="00963FDD" w:rsidRPr="00021AEF">
        <w:rPr>
          <w:rFonts w:ascii="Times New Roman" w:hAnsi="Times New Roman" w:cs="Times New Roman"/>
          <w:sz w:val="24"/>
          <w:lang w:val="ro-RO"/>
        </w:rPr>
        <w:t xml:space="preserve"> 26 participanți;</w:t>
      </w:r>
    </w:p>
    <w:p w14:paraId="3E568E0F" w14:textId="77777777" w:rsidR="00963FDD" w:rsidRPr="00021AEF" w:rsidRDefault="00000000" w:rsidP="003C2CB0">
      <w:pPr>
        <w:pStyle w:val="ListParagraph"/>
        <w:spacing w:line="235" w:lineRule="auto"/>
        <w:ind w:left="340" w:firstLine="0"/>
        <w:rPr>
          <w:rFonts w:ascii="Times New Roman" w:hAnsi="Times New Roman" w:cs="Times New Roman"/>
          <w:sz w:val="24"/>
          <w:lang w:val="it-IT"/>
        </w:rPr>
      </w:pPr>
      <w:hyperlink r:id="rId320" w:history="1">
        <w:r w:rsidR="00963FDD" w:rsidRPr="00021AEF">
          <w:rPr>
            <w:rStyle w:val="Hyperlink"/>
            <w:rFonts w:ascii="Times New Roman" w:hAnsi="Times New Roman" w:cs="Times New Roman"/>
            <w:sz w:val="24"/>
            <w:u w:val="none"/>
            <w:lang w:val="ro-RO"/>
          </w:rPr>
          <w:t>http://documentos.domingosfaria.net/PhiExpGod.pdf</w:t>
        </w:r>
      </w:hyperlink>
      <w:r w:rsidR="00963FDD" w:rsidRPr="00021AEF">
        <w:rPr>
          <w:rFonts w:ascii="Times New Roman" w:hAnsi="Times New Roman" w:cs="Times New Roman"/>
          <w:sz w:val="24"/>
          <w:lang w:val="ro-RO"/>
        </w:rPr>
        <w:t xml:space="preserve">; </w:t>
      </w:r>
      <w:r w:rsidR="00196C78" w:rsidRPr="00021AEF">
        <w:rPr>
          <w:rFonts w:ascii="Times New Roman" w:hAnsi="Times New Roman" w:cs="Times New Roman"/>
          <w:sz w:val="24"/>
          <w:lang w:val="it-IT"/>
        </w:rPr>
        <w:t xml:space="preserve">a se vedea și un scurt reportaj pe marginea acestei participări în </w:t>
      </w:r>
      <w:r w:rsidR="00196C78" w:rsidRPr="00021AEF">
        <w:rPr>
          <w:rFonts w:ascii="Times New Roman" w:hAnsi="Times New Roman" w:cs="Times New Roman"/>
          <w:i/>
          <w:iCs/>
          <w:sz w:val="24"/>
          <w:lang w:val="it-IT"/>
        </w:rPr>
        <w:t>Ziarul Lumina</w:t>
      </w:r>
      <w:r w:rsidR="00196C78" w:rsidRPr="00021AEF">
        <w:rPr>
          <w:rFonts w:ascii="Times New Roman" w:hAnsi="Times New Roman" w:cs="Times New Roman"/>
          <w:sz w:val="24"/>
          <w:lang w:val="it-IT"/>
        </w:rPr>
        <w:t xml:space="preserve">: </w:t>
      </w:r>
    </w:p>
    <w:p w14:paraId="1994A267" w14:textId="77777777" w:rsidR="00196C78" w:rsidRPr="00021AEF" w:rsidRDefault="00000000" w:rsidP="00963FDD">
      <w:pPr>
        <w:ind w:hanging="29"/>
        <w:rPr>
          <w:rFonts w:ascii="Times New Roman" w:hAnsi="Times New Roman" w:cs="Times New Roman"/>
          <w:sz w:val="24"/>
          <w:lang w:val="it-IT"/>
        </w:rPr>
      </w:pPr>
      <w:hyperlink r:id="rId321" w:history="1">
        <w:r w:rsidR="00196C78" w:rsidRPr="00021AEF">
          <w:rPr>
            <w:rStyle w:val="Hyperlink"/>
            <w:rFonts w:ascii="Times New Roman" w:hAnsi="Times New Roman" w:cs="Times New Roman"/>
            <w:sz w:val="24"/>
            <w:u w:val="none"/>
            <w:lang w:val="it-IT"/>
          </w:rPr>
          <w:t>http://ziarullumina.ro/prezena-universitara-ieseana-la-simpozioane-internaionale-105545.html</w:t>
        </w:r>
      </w:hyperlink>
      <w:r w:rsidR="00196C78" w:rsidRPr="00021AEF">
        <w:rPr>
          <w:rFonts w:ascii="Times New Roman" w:hAnsi="Times New Roman" w:cs="Times New Roman"/>
          <w:sz w:val="24"/>
          <w:lang w:val="it-IT"/>
        </w:rPr>
        <w:t xml:space="preserve">; </w:t>
      </w:r>
    </w:p>
    <w:p w14:paraId="762711CC" w14:textId="77777777" w:rsidR="00963FDD" w:rsidRPr="00021AEF" w:rsidRDefault="00196C78" w:rsidP="00235C0B">
      <w:pPr>
        <w:pStyle w:val="ListParagraph"/>
        <w:numPr>
          <w:ilvl w:val="0"/>
          <w:numId w:val="40"/>
        </w:numPr>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Rethinking Social Action. Core Values</w:t>
      </w:r>
      <w:r w:rsidRPr="00021AEF">
        <w:rPr>
          <w:rFonts w:ascii="Times New Roman" w:hAnsi="Times New Roman" w:cs="Times New Roman"/>
          <w:sz w:val="24"/>
          <w:lang w:val="ro-RO"/>
        </w:rPr>
        <w:t>, Iasi, România, April 16th-17th, 2015; Organizers: Professor PhD Antonio Sandu - „Ștefan cel Mare” University of Suceava, President of Lumen Association, Iasi and PhD Ana Frunză - Research Assistant - Lumen Research Center in Social and Humanistic Sciences; I presented the following paper: „Saint Gregory the Thaumaturge on The Four Forms of Gradual Penitence”;</w:t>
      </w:r>
      <w:r w:rsidR="00963FDD" w:rsidRPr="00021AEF">
        <w:rPr>
          <w:rFonts w:ascii="Times New Roman" w:hAnsi="Times New Roman" w:cs="Times New Roman"/>
          <w:sz w:val="24"/>
          <w:lang w:val="ro-RO"/>
        </w:rPr>
        <w:t xml:space="preserve"> 529 participanți; </w:t>
      </w:r>
    </w:p>
    <w:p w14:paraId="53E2AAC8" w14:textId="77777777" w:rsidR="00196C78" w:rsidRPr="00021AEF" w:rsidRDefault="00000000" w:rsidP="00963FDD">
      <w:pPr>
        <w:pStyle w:val="ListParagraph"/>
        <w:ind w:left="340" w:firstLine="0"/>
        <w:rPr>
          <w:rFonts w:ascii="Times New Roman" w:hAnsi="Times New Roman" w:cs="Times New Roman"/>
          <w:sz w:val="24"/>
        </w:rPr>
      </w:pPr>
      <w:hyperlink r:id="rId322" w:history="1">
        <w:r w:rsidR="00196C78" w:rsidRPr="00021AEF">
          <w:rPr>
            <w:rStyle w:val="Hyperlink"/>
            <w:rFonts w:ascii="Times New Roman" w:hAnsi="Times New Roman" w:cs="Times New Roman"/>
            <w:sz w:val="24"/>
            <w:u w:val="none"/>
            <w:lang w:val="ro-RO"/>
          </w:rPr>
          <w:t>http://conferinta.info/ro/wp-content/uploads/2015/04/Program_LUMEN_RSACV_2015.pdf</w:t>
        </w:r>
      </w:hyperlink>
      <w:r w:rsidR="00196C78" w:rsidRPr="00021AEF">
        <w:rPr>
          <w:rFonts w:ascii="Times New Roman" w:hAnsi="Times New Roman" w:cs="Times New Roman"/>
          <w:sz w:val="24"/>
          <w:lang w:val="ro-RO"/>
        </w:rPr>
        <w:t xml:space="preserve">; </w:t>
      </w:r>
    </w:p>
    <w:p w14:paraId="39BE953F"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Rethinking Social Action. Core Values</w:t>
      </w:r>
      <w:r w:rsidRPr="00021AEF">
        <w:rPr>
          <w:rFonts w:ascii="Times New Roman" w:hAnsi="Times New Roman" w:cs="Times New Roman"/>
          <w:sz w:val="24"/>
          <w:lang w:val="ro-RO"/>
        </w:rPr>
        <w:t xml:space="preserve">, Iasi, România, April 16th-17th, 2015; Organizers: Professor PhD Antonio Sandu - „Ștefan cel Mare” University of Suceava, President of Lumen Association, Iasi and PhD Ana Frunză - Research Assistant - Lumen Research Center in Social and Humanistic Sciences; I presented the following paper: „Saint Gregory of Nyssa on Repentance, Confession and the Inner Change of Man”; </w:t>
      </w:r>
      <w:r w:rsidR="00963FDD" w:rsidRPr="00021AEF">
        <w:rPr>
          <w:rFonts w:ascii="Times New Roman" w:hAnsi="Times New Roman" w:cs="Times New Roman"/>
          <w:sz w:val="24"/>
          <w:lang w:val="ro-RO"/>
        </w:rPr>
        <w:t>529 participanți;</w:t>
      </w:r>
    </w:p>
    <w:p w14:paraId="5F705C84"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23" w:history="1">
        <w:r w:rsidR="00196C78" w:rsidRPr="00021AEF">
          <w:rPr>
            <w:rStyle w:val="Hyperlink"/>
            <w:rFonts w:ascii="Times New Roman" w:hAnsi="Times New Roman" w:cs="Times New Roman"/>
            <w:sz w:val="24"/>
            <w:u w:val="none"/>
            <w:lang w:val="ro-RO"/>
          </w:rPr>
          <w:t>http://conferinta.info/ro/wp-content/uploads/2015/04/Program_LUMEN_RSACV_2015.pdf</w:t>
        </w:r>
      </w:hyperlink>
      <w:r w:rsidR="00196C78" w:rsidRPr="00021AEF">
        <w:rPr>
          <w:rFonts w:ascii="Times New Roman" w:hAnsi="Times New Roman" w:cs="Times New Roman"/>
          <w:sz w:val="24"/>
          <w:lang w:val="ro-RO"/>
        </w:rPr>
        <w:t xml:space="preserve">; </w:t>
      </w:r>
    </w:p>
    <w:p w14:paraId="749A0A7E"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Rethinking Social Action. Core Values</w:t>
      </w:r>
      <w:r w:rsidRPr="00021AEF">
        <w:rPr>
          <w:rFonts w:ascii="Times New Roman" w:hAnsi="Times New Roman" w:cs="Times New Roman"/>
          <w:sz w:val="24"/>
          <w:lang w:val="ro-RO"/>
        </w:rPr>
        <w:t>, Iasi, România, April 16th-17th, 2015; Organizers: Professor PhD Antonio Sandu - „Ștefan cel Mare” University of Suceava, President of Lumen Association, Iasi and PhD Ana Frunză - Research Assistant - Lumen Research Center in Social and Humanistic Sciences; I presented the following paper: „The Importance of Confessing Sins for Saint Clement The Roman”;</w:t>
      </w:r>
      <w:r w:rsidR="00963FDD" w:rsidRPr="00021AEF">
        <w:rPr>
          <w:rFonts w:ascii="Times New Roman" w:hAnsi="Times New Roman" w:cs="Times New Roman"/>
          <w:sz w:val="24"/>
          <w:lang w:val="ro-RO"/>
        </w:rPr>
        <w:t xml:space="preserve"> 529 participanți;</w:t>
      </w:r>
    </w:p>
    <w:p w14:paraId="54917C1B"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24" w:history="1">
        <w:r w:rsidR="00196C78" w:rsidRPr="00021AEF">
          <w:rPr>
            <w:rStyle w:val="Hyperlink"/>
            <w:rFonts w:ascii="Times New Roman" w:hAnsi="Times New Roman" w:cs="Times New Roman"/>
            <w:sz w:val="24"/>
            <w:u w:val="none"/>
            <w:lang w:val="ro-RO"/>
          </w:rPr>
          <w:t>http://conferinta.info/ro/wp-content/uploads/2015/04/Program_LUMEN_RSACV_2015.pdf</w:t>
        </w:r>
      </w:hyperlink>
      <w:r w:rsidR="00196C78" w:rsidRPr="00021AEF">
        <w:rPr>
          <w:rFonts w:ascii="Times New Roman" w:hAnsi="Times New Roman" w:cs="Times New Roman"/>
          <w:sz w:val="24"/>
          <w:lang w:val="ro-RO"/>
        </w:rPr>
        <w:t xml:space="preserve">; </w:t>
      </w:r>
    </w:p>
    <w:p w14:paraId="6C530D38"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Transdisciplinarity and Communicative Action</w:t>
      </w:r>
      <w:r w:rsidRPr="00021AEF">
        <w:rPr>
          <w:rFonts w:ascii="Times New Roman" w:hAnsi="Times New Roman" w:cs="Times New Roman"/>
          <w:sz w:val="24"/>
          <w:lang w:val="ro-RO"/>
        </w:rPr>
        <w:t>, Târgoviște,</w:t>
      </w:r>
      <w:r w:rsidR="003C2CB0">
        <w:rPr>
          <w:rFonts w:ascii="Times New Roman" w:hAnsi="Times New Roman" w:cs="Times New Roman"/>
          <w:sz w:val="24"/>
          <w:lang w:val="ro-RO"/>
        </w:rPr>
        <w:t xml:space="preserve"> </w:t>
      </w:r>
      <w:r w:rsidRPr="00021AEF">
        <w:rPr>
          <w:rFonts w:ascii="Times New Roman" w:hAnsi="Times New Roman" w:cs="Times New Roman"/>
          <w:sz w:val="24"/>
          <w:lang w:val="ro-RO"/>
        </w:rPr>
        <w:t>România, November 21st - 22nd 2014; Organizers: Lumen Media Publishing, Lumen Research Center in Social and Humanistic Sciences, Faculty of Political Sciences, Letter and Commu</w:t>
      </w:r>
      <w:r w:rsidR="00963FDD" w:rsidRPr="00021AEF">
        <w:rPr>
          <w:rFonts w:ascii="Times New Roman" w:hAnsi="Times New Roman" w:cs="Times New Roman"/>
          <w:sz w:val="24"/>
          <w:lang w:val="ro-RO"/>
        </w:rPr>
        <w:softHyphen/>
      </w:r>
      <w:r w:rsidRPr="00021AEF">
        <w:rPr>
          <w:rFonts w:ascii="Times New Roman" w:hAnsi="Times New Roman" w:cs="Times New Roman"/>
          <w:sz w:val="24"/>
          <w:lang w:val="ro-RO"/>
        </w:rPr>
        <w:t>ni</w:t>
      </w:r>
      <w:r w:rsidR="00963FDD" w:rsidRPr="00021AEF">
        <w:rPr>
          <w:rFonts w:ascii="Times New Roman" w:hAnsi="Times New Roman" w:cs="Times New Roman"/>
          <w:sz w:val="24"/>
          <w:lang w:val="ro-RO"/>
        </w:rPr>
        <w:softHyphen/>
      </w:r>
      <w:r w:rsidRPr="00021AEF">
        <w:rPr>
          <w:rFonts w:ascii="Times New Roman" w:hAnsi="Times New Roman" w:cs="Times New Roman"/>
          <w:sz w:val="24"/>
          <w:lang w:val="ro-RO"/>
        </w:rPr>
        <w:t>ca</w:t>
      </w:r>
      <w:r w:rsidR="00963FDD"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tion - Valahia, Târgoviște; I presented the paper: </w:t>
      </w:r>
      <w:r w:rsidRPr="00021AEF">
        <w:rPr>
          <w:rFonts w:ascii="Times New Roman" w:hAnsi="Times New Roman" w:cs="Times New Roman"/>
          <w:i/>
          <w:iCs/>
          <w:sz w:val="24"/>
          <w:lang w:val="ro-RO"/>
        </w:rPr>
        <w:t>Penance and renewal in Romanian Hesychastic Spirituality</w:t>
      </w:r>
      <w:r w:rsidRPr="00021AEF">
        <w:rPr>
          <w:rFonts w:ascii="Times New Roman" w:hAnsi="Times New Roman" w:cs="Times New Roman"/>
          <w:sz w:val="24"/>
          <w:lang w:val="ro-RO"/>
        </w:rPr>
        <w:t>;</w:t>
      </w:r>
      <w:r w:rsidRPr="00021AEF">
        <w:rPr>
          <w:rFonts w:ascii="Times New Roman" w:hAnsi="Times New Roman" w:cs="Times New Roman"/>
          <w:sz w:val="24"/>
        </w:rPr>
        <w:t xml:space="preserve"> </w:t>
      </w:r>
      <w:r w:rsidR="00963FDD" w:rsidRPr="00021AEF">
        <w:rPr>
          <w:rFonts w:ascii="Times New Roman" w:hAnsi="Times New Roman" w:cs="Times New Roman"/>
          <w:sz w:val="24"/>
          <w:lang w:val="ro-RO"/>
        </w:rPr>
        <w:t>272 participanți;</w:t>
      </w:r>
    </w:p>
    <w:p w14:paraId="492F0F62"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25" w:history="1">
        <w:r w:rsidR="00196C78" w:rsidRPr="00021AEF">
          <w:rPr>
            <w:rStyle w:val="Hyperlink"/>
            <w:rFonts w:ascii="Times New Roman" w:hAnsi="Times New Roman" w:cs="Times New Roman"/>
            <w:sz w:val="24"/>
            <w:u w:val="none"/>
            <w:lang w:val="ro-RO"/>
          </w:rPr>
          <w:t>http://conferinta.info/wp-content/uploads/2014/10/PROGRAM_LUMEN_5th_edition_TCA2014_19.11_13.00.pdf</w:t>
        </w:r>
      </w:hyperlink>
      <w:r w:rsidR="00196C78" w:rsidRPr="00021AEF">
        <w:rPr>
          <w:rFonts w:ascii="Times New Roman" w:hAnsi="Times New Roman" w:cs="Times New Roman"/>
          <w:sz w:val="24"/>
          <w:lang w:val="ro-RO"/>
        </w:rPr>
        <w:t xml:space="preserve">; </w:t>
      </w:r>
    </w:p>
    <w:p w14:paraId="2D6E0E20"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Scientific Conference </w:t>
      </w:r>
      <w:r w:rsidRPr="00021AEF">
        <w:rPr>
          <w:rFonts w:ascii="Times New Roman" w:hAnsi="Times New Roman" w:cs="Times New Roman"/>
          <w:i/>
          <w:iCs/>
          <w:sz w:val="24"/>
          <w:lang w:val="ro-RO"/>
        </w:rPr>
        <w:t>Transdisciplinarity and Communicative Action</w:t>
      </w:r>
      <w:r w:rsidRPr="00021AEF">
        <w:rPr>
          <w:rFonts w:ascii="Times New Roman" w:hAnsi="Times New Roman" w:cs="Times New Roman"/>
          <w:sz w:val="24"/>
          <w:lang w:val="ro-RO"/>
        </w:rPr>
        <w:t xml:space="preserve">, Târgoviște, România, November 21st - 22nd 2014; Organizers: Lumen Media Publishing, Lumen Research Center in Social and Humanistic Sciences, Faculty of Political Sciences, Letter and Communication - Valahia, Târgoviște; I presented the paper: </w:t>
      </w:r>
      <w:r w:rsidRPr="00021AEF">
        <w:rPr>
          <w:rFonts w:ascii="Times New Roman" w:hAnsi="Times New Roman" w:cs="Times New Roman"/>
          <w:i/>
          <w:iCs/>
          <w:sz w:val="24"/>
          <w:lang w:val="ro-RO"/>
        </w:rPr>
        <w:t>The notion of θέωσις</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(deification) in Gregory of Nyssa</w:t>
      </w:r>
      <w:r w:rsidRPr="00021AEF">
        <w:rPr>
          <w:rFonts w:ascii="Times New Roman" w:hAnsi="Times New Roman" w:cs="Times New Roman"/>
          <w:sz w:val="24"/>
          <w:lang w:val="ro-RO"/>
        </w:rPr>
        <w:t>;</w:t>
      </w:r>
      <w:r w:rsidRPr="00021AEF">
        <w:rPr>
          <w:rFonts w:ascii="Times New Roman" w:hAnsi="Times New Roman" w:cs="Times New Roman"/>
          <w:sz w:val="24"/>
        </w:rPr>
        <w:t xml:space="preserve"> </w:t>
      </w:r>
      <w:r w:rsidR="00963FDD" w:rsidRPr="00021AEF">
        <w:rPr>
          <w:rFonts w:ascii="Times New Roman" w:hAnsi="Times New Roman" w:cs="Times New Roman"/>
          <w:sz w:val="24"/>
          <w:lang w:val="ro-RO"/>
        </w:rPr>
        <w:t>272 participanți;</w:t>
      </w:r>
    </w:p>
    <w:p w14:paraId="7220AE33"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26" w:history="1">
        <w:r w:rsidR="00196C78" w:rsidRPr="00021AEF">
          <w:rPr>
            <w:rStyle w:val="Hyperlink"/>
            <w:rFonts w:ascii="Times New Roman" w:hAnsi="Times New Roman" w:cs="Times New Roman"/>
            <w:sz w:val="24"/>
            <w:u w:val="none"/>
            <w:lang w:val="ro-RO"/>
          </w:rPr>
          <w:t>http://conferinta.info/wp-content/uploads/2014/10/PROGRAM_LUMEN_5th_edition_TCA2014_19.11_13.00.pdf</w:t>
        </w:r>
      </w:hyperlink>
      <w:r w:rsidR="00196C78" w:rsidRPr="00021AEF">
        <w:rPr>
          <w:rFonts w:ascii="Times New Roman" w:hAnsi="Times New Roman" w:cs="Times New Roman"/>
          <w:sz w:val="24"/>
          <w:lang w:val="ro-RO"/>
        </w:rPr>
        <w:t xml:space="preserve">; </w:t>
      </w:r>
    </w:p>
    <w:p w14:paraId="6AC7CCCA"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rPr>
      </w:pPr>
      <w:r w:rsidRPr="00021AEF">
        <w:rPr>
          <w:rFonts w:ascii="Times New Roman" w:hAnsi="Times New Roman" w:cs="Times New Roman"/>
          <w:sz w:val="24"/>
          <w:lang w:val="ro-RO"/>
        </w:rPr>
        <w:t xml:space="preserve">International Conference </w:t>
      </w:r>
      <w:r w:rsidRPr="00021AEF">
        <w:rPr>
          <w:rFonts w:ascii="Times New Roman" w:hAnsi="Times New Roman" w:cs="Times New Roman"/>
          <w:i/>
          <w:iCs/>
          <w:sz w:val="24"/>
          <w:lang w:val="ro-RO"/>
        </w:rPr>
        <w:t>Values and identity in Today's World</w:t>
      </w:r>
      <w:r w:rsidRPr="00021AEF">
        <w:rPr>
          <w:rFonts w:ascii="Times New Roman" w:hAnsi="Times New Roman" w:cs="Times New Roman"/>
          <w:sz w:val="24"/>
          <w:lang w:val="ro-RO"/>
        </w:rPr>
        <w:t xml:space="preserve">, Romanian Academy - Iași Branch and Alexandru Ioan Cuza University, June 21-22, 2014. I presented the paper: </w:t>
      </w:r>
      <w:r w:rsidRPr="00021AEF">
        <w:rPr>
          <w:rFonts w:ascii="Times New Roman" w:hAnsi="Times New Roman" w:cs="Times New Roman"/>
          <w:i/>
          <w:iCs/>
          <w:sz w:val="24"/>
          <w:lang w:val="ro-RO"/>
        </w:rPr>
        <w:t>The Reception of Hesychasm in Romanian Spirituality – Tradition and Present</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53 de participanți;</w:t>
      </w:r>
    </w:p>
    <w:p w14:paraId="0E0861BD" w14:textId="77777777" w:rsidR="00196C78" w:rsidRPr="00021AEF" w:rsidRDefault="00000000" w:rsidP="00E6217D">
      <w:pPr>
        <w:pStyle w:val="ListParagraph"/>
        <w:spacing w:line="247" w:lineRule="auto"/>
        <w:ind w:left="340" w:firstLine="0"/>
        <w:rPr>
          <w:rFonts w:ascii="Times New Roman" w:hAnsi="Times New Roman" w:cs="Times New Roman"/>
          <w:sz w:val="24"/>
        </w:rPr>
      </w:pPr>
      <w:hyperlink r:id="rId327" w:history="1">
        <w:r w:rsidR="00196C78" w:rsidRPr="00021AEF">
          <w:rPr>
            <w:rStyle w:val="Hyperlink"/>
            <w:rFonts w:ascii="Times New Roman" w:hAnsi="Times New Roman" w:cs="Times New Roman"/>
            <w:sz w:val="24"/>
            <w:u w:val="none"/>
            <w:lang w:val="ro-RO"/>
          </w:rPr>
          <w:t>http://www.crvp.org/conf/2014/iasi.htm</w:t>
        </w:r>
      </w:hyperlink>
      <w:r w:rsidR="00196C78" w:rsidRPr="00021AEF">
        <w:rPr>
          <w:rFonts w:ascii="Times New Roman" w:hAnsi="Times New Roman" w:cs="Times New Roman"/>
          <w:sz w:val="24"/>
          <w:lang w:val="ro-RO"/>
        </w:rPr>
        <w:t xml:space="preserve">; </w:t>
      </w:r>
    </w:p>
    <w:p w14:paraId="729A48FA"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w:t>
      </w:r>
      <w:r w:rsidRPr="00021AEF">
        <w:rPr>
          <w:rFonts w:ascii="Times New Roman" w:hAnsi="Times New Roman" w:cs="Times New Roman"/>
          <w:i/>
          <w:iCs/>
          <w:sz w:val="24"/>
          <w:lang w:val="ro-RO"/>
        </w:rPr>
        <w:t xml:space="preserve">Dumitru </w:t>
      </w:r>
      <w:r w:rsidRPr="00021AEF">
        <w:rPr>
          <w:rFonts w:ascii="Times New Roman" w:hAnsi="Times New Roman" w:cs="Times New Roman"/>
          <w:sz w:val="24"/>
          <w:lang w:val="ro-RO"/>
        </w:rPr>
        <w:t xml:space="preserve">Stăniloae, 15-17 mai 2014, Ediția a II-a, intitulată </w:t>
      </w:r>
      <w:r w:rsidRPr="00021AEF">
        <w:rPr>
          <w:rFonts w:ascii="Times New Roman" w:hAnsi="Times New Roman" w:cs="Times New Roman"/>
          <w:i/>
          <w:iCs/>
          <w:sz w:val="24"/>
          <w:lang w:val="ro-RO"/>
        </w:rPr>
        <w:t xml:space="preserve">Comuniune </w:t>
      </w:r>
      <w:r w:rsidRPr="003C2CB0">
        <w:rPr>
          <w:rFonts w:ascii="Times New Roman" w:hAnsi="Times New Roman" w:cs="Times New Roman"/>
          <w:i/>
          <w:iCs/>
          <w:spacing w:val="-3"/>
          <w:sz w:val="24"/>
          <w:lang w:val="ro-RO"/>
        </w:rPr>
        <w:t>euharistică și trăire filocalică</w:t>
      </w:r>
      <w:r w:rsidRPr="003C2CB0">
        <w:rPr>
          <w:rFonts w:ascii="Times New Roman" w:hAnsi="Times New Roman" w:cs="Times New Roman"/>
          <w:spacing w:val="-3"/>
          <w:sz w:val="24"/>
          <w:lang w:val="ro-RO"/>
        </w:rPr>
        <w:t>, Iași, Facultatea de Teologie Ortodoxă „Dumitru Stăniloae</w:t>
      </w:r>
      <w:r w:rsidRPr="00021AEF">
        <w:rPr>
          <w:rFonts w:ascii="Times New Roman" w:hAnsi="Times New Roman" w:cs="Times New Roman"/>
          <w:sz w:val="24"/>
          <w:lang w:val="ro-RO"/>
        </w:rPr>
        <w:t xml:space="preserve">”, </w:t>
      </w:r>
      <w:r w:rsidRPr="003C2CB0">
        <w:rPr>
          <w:rFonts w:ascii="Times New Roman" w:hAnsi="Times New Roman" w:cs="Times New Roman"/>
          <w:spacing w:val="-3"/>
          <w:sz w:val="24"/>
          <w:lang w:val="ro-RO"/>
        </w:rPr>
        <w:t xml:space="preserve">Sala Coloanelor. Am susținut referatul cu tema: </w:t>
      </w:r>
      <w:r w:rsidRPr="003C2CB0">
        <w:rPr>
          <w:rFonts w:ascii="Times New Roman" w:hAnsi="Times New Roman" w:cs="Times New Roman"/>
          <w:i/>
          <w:iCs/>
          <w:spacing w:val="-3"/>
          <w:sz w:val="24"/>
          <w:lang w:val="ro-RO"/>
        </w:rPr>
        <w:t>Pocăința în Scrisorile Sfinților Varsanufie</w:t>
      </w:r>
      <w:r w:rsidRPr="00021AEF">
        <w:rPr>
          <w:rFonts w:ascii="Times New Roman" w:hAnsi="Times New Roman" w:cs="Times New Roman"/>
          <w:i/>
          <w:iCs/>
          <w:sz w:val="24"/>
          <w:lang w:val="ro-RO"/>
        </w:rPr>
        <w:t xml:space="preserve"> și Ioan</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59 de participanți;</w:t>
      </w:r>
    </w:p>
    <w:p w14:paraId="23EE9D4D"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28" w:history="1">
        <w:r w:rsidR="00196C78" w:rsidRPr="00021AEF">
          <w:rPr>
            <w:rStyle w:val="Hyperlink"/>
            <w:rFonts w:ascii="Times New Roman" w:hAnsi="Times New Roman" w:cs="Times New Roman"/>
            <w:sz w:val="24"/>
            <w:u w:val="none"/>
            <w:lang w:val="ro-RO"/>
          </w:rPr>
          <w:t>http://www.doxologia.ro/educatie/eveniment/astazi-debuteaza-cea-de-ii-editie-simpozionului-international-dumitru-staniloae</w:t>
        </w:r>
      </w:hyperlink>
      <w:r w:rsidR="00196C78" w:rsidRPr="00021AEF">
        <w:rPr>
          <w:rFonts w:ascii="Times New Roman" w:hAnsi="Times New Roman" w:cs="Times New Roman"/>
          <w:sz w:val="24"/>
          <w:lang w:val="ro-RO"/>
        </w:rPr>
        <w:t xml:space="preserve">; </w:t>
      </w:r>
    </w:p>
    <w:p w14:paraId="14155DD4"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w:t>
      </w:r>
      <w:r w:rsidRPr="00021AEF">
        <w:rPr>
          <w:rFonts w:ascii="Times New Roman" w:hAnsi="Times New Roman" w:cs="Times New Roman"/>
          <w:i/>
          <w:iCs/>
          <w:sz w:val="24"/>
          <w:lang w:val="ro-RO"/>
        </w:rPr>
        <w:t>Medicină și teologie</w:t>
      </w:r>
      <w:r w:rsidRPr="00021AEF">
        <w:rPr>
          <w:rFonts w:ascii="Times New Roman" w:hAnsi="Times New Roman" w:cs="Times New Roman"/>
          <w:sz w:val="24"/>
          <w:lang w:val="ro-RO"/>
        </w:rPr>
        <w:t xml:space="preserve"> – ediția a XII-a, 14-15 Mai, 2013, Bistrița, jud. Bistrița-Năsăud, Saloanele Hotelului Metropolis. Am prezentat referatul cu tema: </w:t>
      </w:r>
      <w:r w:rsidRPr="00021AEF">
        <w:rPr>
          <w:rFonts w:ascii="Times New Roman" w:hAnsi="Times New Roman" w:cs="Times New Roman"/>
          <w:i/>
          <w:iCs/>
          <w:sz w:val="24"/>
          <w:lang w:val="ro-RO"/>
        </w:rPr>
        <w:t>Complemen</w:t>
      </w:r>
      <w:r w:rsidR="003C2CB0">
        <w:rPr>
          <w:rFonts w:ascii="Times New Roman" w:hAnsi="Times New Roman" w:cs="Times New Roman"/>
          <w:i/>
          <w:iCs/>
          <w:sz w:val="24"/>
          <w:lang w:val="ro-RO"/>
        </w:rPr>
        <w:softHyphen/>
      </w:r>
      <w:r w:rsidRPr="00021AEF">
        <w:rPr>
          <w:rFonts w:ascii="Times New Roman" w:hAnsi="Times New Roman" w:cs="Times New Roman"/>
          <w:i/>
          <w:iCs/>
          <w:sz w:val="24"/>
          <w:lang w:val="ro-RO"/>
        </w:rPr>
        <w:t>taritatea medico-spirituală în mediul clinic</w:t>
      </w:r>
      <w:r w:rsidRPr="00021AEF">
        <w:rPr>
          <w:rFonts w:ascii="Times New Roman" w:hAnsi="Times New Roman" w:cs="Times New Roman"/>
          <w:sz w:val="24"/>
          <w:lang w:val="ro-RO"/>
        </w:rPr>
        <w:t>;</w:t>
      </w:r>
      <w:r w:rsidR="00963FDD" w:rsidRPr="00021AEF">
        <w:rPr>
          <w:rFonts w:ascii="Times New Roman" w:hAnsi="Times New Roman" w:cs="Times New Roman"/>
          <w:sz w:val="24"/>
          <w:lang w:val="ro-RO"/>
        </w:rPr>
        <w:t xml:space="preserve"> 54 de participanți;</w:t>
      </w:r>
    </w:p>
    <w:p w14:paraId="12BD531A"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29" w:history="1">
        <w:r w:rsidR="00196C78" w:rsidRPr="00021AEF">
          <w:rPr>
            <w:rStyle w:val="Hyperlink"/>
            <w:rFonts w:ascii="Times New Roman" w:hAnsi="Times New Roman" w:cs="Times New Roman"/>
            <w:sz w:val="24"/>
            <w:u w:val="none"/>
            <w:lang w:val="ro-RO"/>
          </w:rPr>
          <w:t>http://www.radiorenasterea.ro/pages/article.php?id_link=717</w:t>
        </w:r>
      </w:hyperlink>
      <w:r w:rsidR="00196C78" w:rsidRPr="00021AEF">
        <w:rPr>
          <w:rFonts w:ascii="Times New Roman" w:hAnsi="Times New Roman" w:cs="Times New Roman"/>
          <w:sz w:val="24"/>
          <w:lang w:val="ro-RO"/>
        </w:rPr>
        <w:t xml:space="preserve">; </w:t>
      </w:r>
    </w:p>
    <w:p w14:paraId="0429D20F"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„Suferință și terapie – perspective teologice”, 16-17 Noiembrie, 2012, Deva, sala de festivităţi a Colegiului Național „Decebal”; simpozionul a fost organizat de Episcopia Ortodoxă a Devei şi Hunedoarei; am susținut referatul cu tema: </w:t>
      </w:r>
      <w:r w:rsidRPr="00021AEF">
        <w:rPr>
          <w:rFonts w:ascii="Times New Roman" w:hAnsi="Times New Roman" w:cs="Times New Roman"/>
          <w:i/>
          <w:iCs/>
          <w:sz w:val="24"/>
          <w:lang w:val="ro-RO"/>
        </w:rPr>
        <w:t>Spiritualitate și sens în suferința bolnavilor de cancer</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 xml:space="preserve">40 de participanți; </w:t>
      </w:r>
    </w:p>
    <w:p w14:paraId="536C331C"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30" w:history="1">
        <w:r w:rsidR="00196C78" w:rsidRPr="00021AEF">
          <w:rPr>
            <w:rStyle w:val="Hyperlink"/>
            <w:rFonts w:ascii="Times New Roman" w:hAnsi="Times New Roman" w:cs="Times New Roman"/>
            <w:sz w:val="24"/>
            <w:u w:val="none"/>
            <w:lang w:val="ro-RO"/>
          </w:rPr>
          <w:t>http://www.basilica.ro/stiri/simpozion-stiintific-international_896.html</w:t>
        </w:r>
      </w:hyperlink>
      <w:r w:rsidR="00196C78" w:rsidRPr="00021AEF">
        <w:rPr>
          <w:rFonts w:ascii="Times New Roman" w:hAnsi="Times New Roman" w:cs="Times New Roman"/>
          <w:sz w:val="24"/>
          <w:lang w:val="ro-RO"/>
        </w:rPr>
        <w:t xml:space="preserve">; </w:t>
      </w:r>
    </w:p>
    <w:p w14:paraId="78F192B5" w14:textId="77777777" w:rsidR="00963FDD"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„Mărturisirea de credință – locul și rolul ei în Tradiția Bisericii Ortodoxe”, 15-16 Octombrie, 2012, Iași, Sala Gotică (Mănăstirea „Trei Ierarhi” din Iași), Sala Coloanelor și Sala Profesorilor (Facultatea de Teologie Ortodoxă „Dumitru Stăniloae”, Iași); am prezentat referatul cu tema: </w:t>
      </w:r>
      <w:r w:rsidRPr="00021AEF">
        <w:rPr>
          <w:rFonts w:ascii="Times New Roman" w:hAnsi="Times New Roman" w:cs="Times New Roman"/>
          <w:i/>
          <w:iCs/>
          <w:sz w:val="24"/>
          <w:lang w:val="ro-RO"/>
        </w:rPr>
        <w:t>Sfinții Mucenici – pilde de statornicie în credință și de mărturisire a ei</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36 participanți;</w:t>
      </w:r>
    </w:p>
    <w:p w14:paraId="66962C47" w14:textId="77777777" w:rsidR="00196C78" w:rsidRPr="00021AEF" w:rsidRDefault="00000000" w:rsidP="00E6217D">
      <w:pPr>
        <w:pStyle w:val="ListParagraph"/>
        <w:spacing w:line="247" w:lineRule="auto"/>
        <w:ind w:left="340" w:firstLine="0"/>
        <w:rPr>
          <w:rFonts w:ascii="Times New Roman" w:hAnsi="Times New Roman" w:cs="Times New Roman"/>
          <w:sz w:val="24"/>
          <w:lang w:val="it-IT"/>
        </w:rPr>
      </w:pPr>
      <w:hyperlink r:id="rId331" w:history="1">
        <w:r w:rsidR="00196C78" w:rsidRPr="00021AEF">
          <w:rPr>
            <w:rStyle w:val="Hyperlink"/>
            <w:rFonts w:ascii="Times New Roman" w:hAnsi="Times New Roman" w:cs="Times New Roman"/>
            <w:sz w:val="24"/>
            <w:u w:val="none"/>
            <w:lang w:val="ro-RO"/>
          </w:rPr>
          <w:t>http://www.teologie.uaic.ro/pages.aspx?pageid=342</w:t>
        </w:r>
      </w:hyperlink>
      <w:r w:rsidR="00196C78" w:rsidRPr="00021AEF">
        <w:rPr>
          <w:rFonts w:ascii="Times New Roman" w:hAnsi="Times New Roman" w:cs="Times New Roman"/>
          <w:sz w:val="24"/>
          <w:lang w:val="ro-RO"/>
        </w:rPr>
        <w:t xml:space="preserve">; </w:t>
      </w:r>
    </w:p>
    <w:p w14:paraId="2A2D89D1" w14:textId="77777777" w:rsidR="00196C78" w:rsidRPr="00021AEF" w:rsidRDefault="00196C78" w:rsidP="00235C0B">
      <w:pPr>
        <w:pStyle w:val="ListParagraph"/>
        <w:numPr>
          <w:ilvl w:val="0"/>
          <w:numId w:val="40"/>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„Sfântul Maslu - Taina însănătoșirii vieții sufletești și trupești și modalitate de pastorație a bolnavilor”, 17-20 Octombrie, 2012, Vatra Dornei, Mănăstirea Arinii Dornei, organizat de Facultatea de Teologie Ortodoxă din Constanța. Am trimis referatul cu tema: „Compasiunea şi ajutorul divino-uman pentru cei suferinzi”; 52 de participanți; </w:t>
      </w:r>
    </w:p>
    <w:p w14:paraId="300CF197" w14:textId="77777777" w:rsidR="00963FDD" w:rsidRPr="00021AEF" w:rsidRDefault="00196C78" w:rsidP="00235C0B">
      <w:pPr>
        <w:pStyle w:val="ListParagraph"/>
        <w:numPr>
          <w:ilvl w:val="0"/>
          <w:numId w:val="40"/>
        </w:numPr>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Simpozionul „Etica martirajului și a morții martirice”, ediția a XI-a a simpozionului „Medicină și Teologie”, 5-6 Mai, 2012, Bistrița, jud. Bistrița-Năsăud, Saloanele Hotelului Metropolis. Am prezentat referatul cu tema: </w:t>
      </w:r>
      <w:r w:rsidRPr="00021AEF">
        <w:rPr>
          <w:rFonts w:ascii="Times New Roman" w:hAnsi="Times New Roman" w:cs="Times New Roman"/>
          <w:i/>
          <w:iCs/>
          <w:sz w:val="24"/>
          <w:lang w:val="ro-RO"/>
        </w:rPr>
        <w:t>Martiriul – bucuria de a fi prigonit pentru Hristos</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54 de participanți;</w:t>
      </w:r>
    </w:p>
    <w:p w14:paraId="7B9CFF73" w14:textId="77777777" w:rsidR="00196C78" w:rsidRPr="00021AEF" w:rsidRDefault="00000000" w:rsidP="00963FDD">
      <w:pPr>
        <w:pStyle w:val="ListParagraph"/>
        <w:ind w:left="340" w:firstLine="0"/>
        <w:rPr>
          <w:rFonts w:ascii="Times New Roman" w:hAnsi="Times New Roman" w:cs="Times New Roman"/>
          <w:sz w:val="24"/>
          <w:lang w:val="it-IT"/>
        </w:rPr>
      </w:pPr>
      <w:hyperlink r:id="rId332" w:history="1">
        <w:r w:rsidR="00196C78" w:rsidRPr="00021AEF">
          <w:rPr>
            <w:rStyle w:val="Hyperlink"/>
            <w:rFonts w:ascii="Times New Roman" w:hAnsi="Times New Roman" w:cs="Times New Roman"/>
            <w:sz w:val="24"/>
            <w:u w:val="none"/>
            <w:lang w:val="ro-RO"/>
          </w:rPr>
          <w:t>http://www.basilica.ro/ro/stiri/seminar_ortodox_de_medicina_si_teologie_la_bistrita_2343.html</w:t>
        </w:r>
      </w:hyperlink>
      <w:r w:rsidR="00196C78" w:rsidRPr="00021AEF">
        <w:rPr>
          <w:rFonts w:ascii="Times New Roman" w:hAnsi="Times New Roman" w:cs="Times New Roman"/>
          <w:sz w:val="24"/>
          <w:lang w:val="ro-RO"/>
        </w:rPr>
        <w:t xml:space="preserve">; </w:t>
      </w:r>
    </w:p>
    <w:p w14:paraId="5100D790" w14:textId="77777777" w:rsidR="00963FDD"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„Etica martirajului și a morții martirice”, ediția a XI-a a simpozionului „Medicină și Teologie”, 5-6 Mai, 2012, Bistrița, jud. Bistrița-Năsăud, Saloanele Hotelului Metropolis. Am susținut referatul intitulat: </w:t>
      </w:r>
      <w:r w:rsidRPr="00021AEF">
        <w:rPr>
          <w:rFonts w:ascii="Times New Roman" w:hAnsi="Times New Roman" w:cs="Times New Roman"/>
          <w:i/>
          <w:iCs/>
          <w:sz w:val="24"/>
          <w:lang w:val="ro-RO"/>
        </w:rPr>
        <w:t>Moaștele martirilor și puterea lor tauma</w:t>
      </w:r>
      <w:r w:rsidR="003C2CB0">
        <w:rPr>
          <w:rFonts w:ascii="Times New Roman" w:hAnsi="Times New Roman" w:cs="Times New Roman"/>
          <w:i/>
          <w:iCs/>
          <w:sz w:val="24"/>
          <w:lang w:val="ro-RO"/>
        </w:rPr>
        <w:softHyphen/>
      </w:r>
      <w:r w:rsidRPr="00021AEF">
        <w:rPr>
          <w:rFonts w:ascii="Times New Roman" w:hAnsi="Times New Roman" w:cs="Times New Roman"/>
          <w:i/>
          <w:iCs/>
          <w:sz w:val="24"/>
          <w:lang w:val="ro-RO"/>
        </w:rPr>
        <w:t>turgică</w:t>
      </w:r>
      <w:r w:rsidRPr="00021AEF">
        <w:rPr>
          <w:rFonts w:ascii="Times New Roman" w:hAnsi="Times New Roman" w:cs="Times New Roman"/>
          <w:sz w:val="24"/>
          <w:lang w:val="ro-RO"/>
        </w:rPr>
        <w:t xml:space="preserve"> (în colaborare cu Emanuela-Maria Petcu, medic rezident pneumolog la Clinica de Pneumologie din Iași); </w:t>
      </w:r>
      <w:r w:rsidR="00963FDD" w:rsidRPr="00021AEF">
        <w:rPr>
          <w:rFonts w:ascii="Times New Roman" w:hAnsi="Times New Roman" w:cs="Times New Roman"/>
          <w:sz w:val="24"/>
          <w:lang w:val="ro-RO"/>
        </w:rPr>
        <w:t>54 de participanți;</w:t>
      </w:r>
    </w:p>
    <w:p w14:paraId="285A81A9" w14:textId="77777777" w:rsidR="00196C78" w:rsidRPr="00021AEF" w:rsidRDefault="00000000" w:rsidP="00963FDD">
      <w:pPr>
        <w:pStyle w:val="ListParagraph"/>
        <w:ind w:left="340" w:firstLine="0"/>
        <w:rPr>
          <w:rFonts w:ascii="Times New Roman" w:hAnsi="Times New Roman" w:cs="Times New Roman"/>
          <w:sz w:val="24"/>
          <w:lang w:val="ro-RO"/>
        </w:rPr>
      </w:pPr>
      <w:hyperlink r:id="rId333" w:history="1">
        <w:r w:rsidR="00196C78" w:rsidRPr="00021AEF">
          <w:rPr>
            <w:rStyle w:val="Hyperlink"/>
            <w:rFonts w:ascii="Times New Roman" w:hAnsi="Times New Roman" w:cs="Times New Roman"/>
            <w:sz w:val="24"/>
            <w:u w:val="none"/>
            <w:lang w:val="ro-RO"/>
          </w:rPr>
          <w:t>http://www.basilica.ro/ro/stiri/seminar_ortodox_de_medicina_si_teologie_la_bistrita_2343.html</w:t>
        </w:r>
      </w:hyperlink>
      <w:r w:rsidR="00196C78" w:rsidRPr="00021AEF">
        <w:rPr>
          <w:rFonts w:ascii="Times New Roman" w:hAnsi="Times New Roman" w:cs="Times New Roman"/>
          <w:sz w:val="24"/>
          <w:lang w:val="ro-RO"/>
        </w:rPr>
        <w:t xml:space="preserve">; </w:t>
      </w:r>
    </w:p>
    <w:p w14:paraId="332CFBC6" w14:textId="77777777" w:rsidR="00963FDD"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„Tainele Bisericii – pelerinaj spre sfințenie”, în perioada 16-18 octombrie 2011, Iași, Facultatea de Teologie Ortodoxă „Dumitru Stăniloae”. Am prezentat referatul cu titlul: </w:t>
      </w:r>
      <w:r w:rsidRPr="00021AEF">
        <w:rPr>
          <w:rFonts w:ascii="Times New Roman" w:hAnsi="Times New Roman" w:cs="Times New Roman"/>
          <w:i/>
          <w:iCs/>
          <w:sz w:val="24"/>
          <w:lang w:val="ro-RO"/>
        </w:rPr>
        <w:t>Botezul copiilor în viziunea Sfinților Părinți</w:t>
      </w:r>
      <w:r w:rsidRPr="00021AEF">
        <w:rPr>
          <w:rFonts w:ascii="Times New Roman" w:hAnsi="Times New Roman" w:cs="Times New Roman"/>
          <w:sz w:val="24"/>
          <w:lang w:val="ro-RO"/>
        </w:rPr>
        <w:t xml:space="preserve">; </w:t>
      </w:r>
      <w:r w:rsidR="00963FDD" w:rsidRPr="00021AEF">
        <w:rPr>
          <w:rFonts w:ascii="Times New Roman" w:hAnsi="Times New Roman" w:cs="Times New Roman"/>
          <w:sz w:val="24"/>
          <w:lang w:val="ro-RO"/>
        </w:rPr>
        <w:t>50 de participanți;</w:t>
      </w:r>
    </w:p>
    <w:p w14:paraId="5FC3AA6D" w14:textId="77777777" w:rsidR="00196C78" w:rsidRPr="00021AEF" w:rsidRDefault="00000000" w:rsidP="003C2CB0">
      <w:pPr>
        <w:pStyle w:val="ListParagraph"/>
        <w:ind w:left="340" w:firstLine="0"/>
        <w:rPr>
          <w:rFonts w:ascii="Times New Roman" w:hAnsi="Times New Roman" w:cs="Times New Roman"/>
          <w:sz w:val="24"/>
          <w:lang w:val="ro-RO"/>
        </w:rPr>
      </w:pPr>
      <w:hyperlink r:id="rId334" w:history="1">
        <w:r w:rsidR="00196C78" w:rsidRPr="00021AEF">
          <w:rPr>
            <w:rStyle w:val="Hyperlink"/>
            <w:rFonts w:ascii="Times New Roman" w:hAnsi="Times New Roman" w:cs="Times New Roman"/>
            <w:sz w:val="24"/>
            <w:u w:val="none"/>
            <w:lang w:val="ro-RO"/>
          </w:rPr>
          <w:t>http://www.ziarullumina.ro/articole;1757;1;64047;0;Simpozionul-International-Tainele-Bisericii---pelerinaj-spre-sfintenie.html</w:t>
        </w:r>
      </w:hyperlink>
      <w:r w:rsidR="00196C78" w:rsidRPr="00021AEF">
        <w:rPr>
          <w:rFonts w:ascii="Times New Roman" w:hAnsi="Times New Roman" w:cs="Times New Roman"/>
          <w:sz w:val="24"/>
          <w:lang w:val="ro-RO"/>
        </w:rPr>
        <w:t xml:space="preserve">; </w:t>
      </w:r>
    </w:p>
    <w:p w14:paraId="706E0D15"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Simpozionul „Studia Theologica Doctoralia”, în perioada 13-14 decembrie 2010, Iași, Facultatea de Teologie Ortodoxă „Dumitru Stăniloae”. Am prezentat referatul cu titlul </w:t>
      </w:r>
      <w:r w:rsidRPr="00021AEF">
        <w:rPr>
          <w:rFonts w:ascii="Times New Roman" w:hAnsi="Times New Roman" w:cs="Times New Roman"/>
          <w:i/>
          <w:iCs/>
          <w:sz w:val="24"/>
          <w:lang w:val="ro-RO"/>
        </w:rPr>
        <w:t>Învățătura despre îndumnezeirea omului: de la Părinții Apostolici până în secolul al IV-lea</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00C14010" w:rsidRPr="00021AEF">
        <w:rPr>
          <w:rFonts w:ascii="Times New Roman" w:hAnsi="Times New Roman" w:cs="Times New Roman"/>
          <w:sz w:val="24"/>
          <w:lang w:val="ro-RO"/>
        </w:rPr>
        <w:t>33 de participanți;</w:t>
      </w:r>
    </w:p>
    <w:p w14:paraId="48F8D7A3" w14:textId="77777777" w:rsidR="00C14010" w:rsidRPr="00021AEF" w:rsidRDefault="00000000" w:rsidP="00C14010">
      <w:pPr>
        <w:pStyle w:val="ListParagraph"/>
        <w:ind w:left="340" w:firstLine="0"/>
        <w:rPr>
          <w:rFonts w:ascii="Times New Roman" w:hAnsi="Times New Roman" w:cs="Times New Roman"/>
          <w:sz w:val="24"/>
          <w:lang w:val="ro-RO"/>
        </w:rPr>
      </w:pPr>
      <w:hyperlink r:id="rId335" w:history="1">
        <w:r w:rsidR="00C14010" w:rsidRPr="00021AEF">
          <w:rPr>
            <w:rStyle w:val="Hyperlink"/>
            <w:rFonts w:ascii="Times New Roman" w:hAnsi="Times New Roman" w:cs="Times New Roman"/>
            <w:sz w:val="24"/>
            <w:u w:val="none"/>
            <w:lang w:val="ro-RO"/>
          </w:rPr>
          <w:t>http://www.teologie.uaic.ro/pages.aspx?pageid=297&amp;r=20120110054907</w:t>
        </w:r>
      </w:hyperlink>
      <w:r w:rsidR="00C14010" w:rsidRPr="00021AEF">
        <w:rPr>
          <w:rFonts w:ascii="Times New Roman" w:hAnsi="Times New Roman" w:cs="Times New Roman"/>
          <w:sz w:val="24"/>
          <w:lang w:val="ro-RO"/>
        </w:rPr>
        <w:t>;</w:t>
      </w:r>
    </w:p>
    <w:p w14:paraId="0D756F8B"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it-IT"/>
        </w:rPr>
      </w:pPr>
      <w:r w:rsidRPr="00021AEF">
        <w:rPr>
          <w:rFonts w:ascii="Times New Roman" w:hAnsi="Times New Roman" w:cs="Times New Roman"/>
          <w:sz w:val="24"/>
          <w:lang w:val="ro-RO"/>
        </w:rPr>
        <w:lastRenderedPageBreak/>
        <w:t>Simpozionul „Crezul Niceo-Constantinopolitan – sinteză a învățăturii de credință și a Spiri</w:t>
      </w:r>
      <w:r w:rsidR="00C14010" w:rsidRPr="00021AEF">
        <w:rPr>
          <w:rFonts w:ascii="Times New Roman" w:hAnsi="Times New Roman" w:cs="Times New Roman"/>
          <w:sz w:val="24"/>
          <w:lang w:val="ro-RO"/>
        </w:rPr>
        <w:softHyphen/>
      </w:r>
      <w:r w:rsidRPr="00021AEF">
        <w:rPr>
          <w:rFonts w:ascii="Times New Roman" w:hAnsi="Times New Roman" w:cs="Times New Roman"/>
          <w:sz w:val="24"/>
          <w:lang w:val="ro-RO"/>
        </w:rPr>
        <w:t xml:space="preserve">tualității Ortodoxe”, în perioada 3-4 noiembrie 2010; simpozion organizat de Facultatea de Teologie Ortodoxă din Constanța. Am prezentat referatul cu titlul: </w:t>
      </w:r>
      <w:r w:rsidRPr="00021AEF">
        <w:rPr>
          <w:rFonts w:ascii="Times New Roman" w:hAnsi="Times New Roman" w:cs="Times New Roman"/>
          <w:i/>
          <w:iCs/>
          <w:sz w:val="24"/>
          <w:lang w:val="el-GR"/>
        </w:rPr>
        <w:t>Π</w:t>
      </w:r>
      <w:r w:rsidRPr="00021AEF">
        <w:rPr>
          <w:rFonts w:ascii="Times New Roman" w:hAnsi="Times New Roman" w:cs="Times New Roman"/>
          <w:i/>
          <w:iCs/>
          <w:sz w:val="24"/>
          <w:lang w:val="ro-RO"/>
        </w:rPr>
        <w:t>ί</w:t>
      </w:r>
      <w:r w:rsidRPr="00021AEF">
        <w:rPr>
          <w:rFonts w:ascii="Times New Roman" w:hAnsi="Times New Roman" w:cs="Times New Roman"/>
          <w:i/>
          <w:iCs/>
          <w:sz w:val="24"/>
          <w:lang w:val="el-GR"/>
        </w:rPr>
        <w:t>στις</w:t>
      </w:r>
      <w:r w:rsidRPr="00021AEF">
        <w:rPr>
          <w:rFonts w:ascii="Times New Roman" w:hAnsi="Times New Roman" w:cs="Times New Roman"/>
          <w:i/>
          <w:iCs/>
          <w:sz w:val="24"/>
          <w:lang w:val="ro-RO"/>
        </w:rPr>
        <w:t xml:space="preserve"> și </w:t>
      </w:r>
      <w:r w:rsidRPr="00021AEF">
        <w:rPr>
          <w:rFonts w:ascii="Times New Roman" w:hAnsi="Times New Roman" w:cs="Times New Roman"/>
          <w:i/>
          <w:iCs/>
          <w:sz w:val="24"/>
          <w:lang w:val="el-GR"/>
        </w:rPr>
        <w:t>μαρτυρ</w:t>
      </w:r>
      <w:r w:rsidRPr="00021AEF">
        <w:rPr>
          <w:rFonts w:ascii="Times New Roman" w:hAnsi="Times New Roman" w:cs="Times New Roman"/>
          <w:i/>
          <w:iCs/>
          <w:sz w:val="24"/>
          <w:lang w:val="ro-RO"/>
        </w:rPr>
        <w:t>ί</w:t>
      </w:r>
      <w:r w:rsidRPr="00021AEF">
        <w:rPr>
          <w:rFonts w:ascii="Times New Roman" w:hAnsi="Times New Roman" w:cs="Times New Roman"/>
          <w:i/>
          <w:iCs/>
          <w:sz w:val="24"/>
          <w:lang w:val="el-GR"/>
        </w:rPr>
        <w:t>α</w:t>
      </w:r>
      <w:r w:rsidRPr="00021AEF">
        <w:rPr>
          <w:rFonts w:ascii="Times New Roman" w:hAnsi="Times New Roman" w:cs="Times New Roman"/>
          <w:i/>
          <w:iCs/>
          <w:sz w:val="24"/>
          <w:lang w:val="ro-RO"/>
        </w:rPr>
        <w:t>. Martirii – mărturisitori jertfelnici ai dreptei credințe</w:t>
      </w:r>
      <w:r w:rsidRPr="00021AEF">
        <w:rPr>
          <w:rFonts w:ascii="Times New Roman" w:hAnsi="Times New Roman" w:cs="Times New Roman"/>
          <w:sz w:val="24"/>
          <w:lang w:val="ro-RO"/>
        </w:rPr>
        <w:t xml:space="preserve">; </w:t>
      </w:r>
      <w:r w:rsidR="00C14010" w:rsidRPr="00021AEF">
        <w:rPr>
          <w:rFonts w:ascii="Times New Roman" w:hAnsi="Times New Roman" w:cs="Times New Roman"/>
          <w:sz w:val="24"/>
          <w:lang w:val="ro-RO"/>
        </w:rPr>
        <w:t>45 de participanți;</w:t>
      </w:r>
    </w:p>
    <w:p w14:paraId="6D44ED7A" w14:textId="77777777" w:rsidR="00196C78" w:rsidRPr="00021AEF" w:rsidRDefault="00000000" w:rsidP="00C14010">
      <w:pPr>
        <w:pStyle w:val="ListParagraph"/>
        <w:ind w:left="340" w:firstLine="0"/>
        <w:rPr>
          <w:rFonts w:ascii="Times New Roman" w:hAnsi="Times New Roman" w:cs="Times New Roman"/>
          <w:sz w:val="24"/>
          <w:lang w:val="it-IT"/>
        </w:rPr>
      </w:pPr>
      <w:hyperlink r:id="rId336" w:history="1">
        <w:r w:rsidR="00196C78" w:rsidRPr="00021AEF">
          <w:rPr>
            <w:rStyle w:val="Hyperlink"/>
            <w:rFonts w:ascii="Times New Roman" w:hAnsi="Times New Roman" w:cs="Times New Roman"/>
            <w:sz w:val="24"/>
            <w:u w:val="none"/>
            <w:lang w:val="ro-RO"/>
          </w:rPr>
          <w:t>http://www.basilica.ro/ro/stiri/simpozionul_de_la_manastirea_acoperamantul_maicii_domului_din_vatra_dornei_a_ajuns_la_final_2515.html</w:t>
        </w:r>
      </w:hyperlink>
      <w:r w:rsidR="00196C78" w:rsidRPr="00021AEF">
        <w:rPr>
          <w:rFonts w:ascii="Times New Roman" w:hAnsi="Times New Roman" w:cs="Times New Roman"/>
          <w:sz w:val="24"/>
          <w:lang w:val="ro-RO"/>
        </w:rPr>
        <w:t xml:space="preserve">; </w:t>
      </w:r>
    </w:p>
    <w:p w14:paraId="08575430"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Simpozionul „Știința teologiei și științele vremii. Școala capadociană”,</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desfăşurat la Iaşi, Facultatea de Teologie Ortodoxă „Dumitru Stăniloae”, în perioada 28-30 octombrie 2009. Am prezentat referatul cu titlul: </w:t>
      </w:r>
      <w:r w:rsidRPr="00021AEF">
        <w:rPr>
          <w:rFonts w:ascii="Times New Roman" w:hAnsi="Times New Roman" w:cs="Times New Roman"/>
          <w:i/>
          <w:iCs/>
          <w:sz w:val="24"/>
          <w:lang w:val="ro-RO"/>
        </w:rPr>
        <w:t>Întunericul strălucitor al prezenței ascunse a lui Dumnezeu în învățătura Sfântului Grigorie de Nyssa</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00C14010" w:rsidRPr="00021AEF">
        <w:rPr>
          <w:rFonts w:ascii="Times New Roman" w:hAnsi="Times New Roman" w:cs="Times New Roman"/>
          <w:sz w:val="24"/>
          <w:lang w:val="ro-RO"/>
        </w:rPr>
        <w:t>49 de participanți;</w:t>
      </w:r>
    </w:p>
    <w:p w14:paraId="19457A73" w14:textId="77777777" w:rsidR="00196C78" w:rsidRPr="00021AEF" w:rsidRDefault="00000000" w:rsidP="00C14010">
      <w:pPr>
        <w:pStyle w:val="ListParagraph"/>
        <w:ind w:left="340" w:firstLine="0"/>
        <w:rPr>
          <w:rFonts w:ascii="Times New Roman" w:hAnsi="Times New Roman" w:cs="Times New Roman"/>
          <w:sz w:val="24"/>
          <w:lang w:val="ro-RO"/>
        </w:rPr>
      </w:pPr>
      <w:hyperlink r:id="rId337" w:history="1">
        <w:r w:rsidR="00196C78" w:rsidRPr="00021AEF">
          <w:rPr>
            <w:rStyle w:val="Hyperlink"/>
            <w:rFonts w:ascii="Times New Roman" w:hAnsi="Times New Roman" w:cs="Times New Roman"/>
            <w:sz w:val="24"/>
            <w:u w:val="none"/>
            <w:lang w:val="ro-RO"/>
          </w:rPr>
          <w:t>http://www.teologie.uaic.ro/pages.aspx?pageid=284&amp;r=20090607044233</w:t>
        </w:r>
      </w:hyperlink>
      <w:r w:rsidR="00196C78" w:rsidRPr="00021AEF">
        <w:rPr>
          <w:rFonts w:ascii="Times New Roman" w:hAnsi="Times New Roman" w:cs="Times New Roman"/>
          <w:sz w:val="24"/>
          <w:lang w:val="ro-RO"/>
        </w:rPr>
        <w:t>;</w:t>
      </w:r>
      <w:r w:rsidR="00196C78" w:rsidRPr="00021AEF">
        <w:rPr>
          <w:rFonts w:ascii="Times New Roman" w:hAnsi="Times New Roman" w:cs="Times New Roman"/>
          <w:i/>
          <w:iCs/>
          <w:sz w:val="24"/>
          <w:lang w:val="ro-RO"/>
        </w:rPr>
        <w:t xml:space="preserve"> </w:t>
      </w:r>
    </w:p>
    <w:p w14:paraId="19774C6C"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ro-RO"/>
        </w:rPr>
      </w:pPr>
      <w:r w:rsidRPr="00021AEF">
        <w:rPr>
          <w:rFonts w:ascii="Times New Roman" w:hAnsi="Times New Roman" w:cs="Times New Roman"/>
          <w:sz w:val="24"/>
          <w:lang w:val="ro-RO"/>
        </w:rPr>
        <w:t>Simpozionul „Sfânta Scriptură şi Sfânta Liturghie – izvoare ale vieţii veşnice”,</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desfăşurat la Iaşi, Facultatea de Teologie Ortodoxă „Dumitru Stăniloae”, în perioada 13-15 octombrie 2008, unde am prezentat referatul cu titlul: </w:t>
      </w:r>
      <w:r w:rsidRPr="00021AEF">
        <w:rPr>
          <w:rFonts w:ascii="Times New Roman" w:hAnsi="Times New Roman" w:cs="Times New Roman"/>
          <w:i/>
          <w:iCs/>
          <w:sz w:val="24"/>
          <w:lang w:val="ro-RO"/>
        </w:rPr>
        <w:t>Folosul citirii Sfintei Scripturi în viziunea Sfântului Ioan Hrisostom</w:t>
      </w:r>
      <w:r w:rsidRPr="00021AEF">
        <w:rPr>
          <w:rFonts w:ascii="Times New Roman" w:hAnsi="Times New Roman" w:cs="Times New Roman"/>
          <w:sz w:val="24"/>
          <w:lang w:val="ro-RO"/>
        </w:rPr>
        <w:t xml:space="preserve">; </w:t>
      </w:r>
      <w:r w:rsidR="00C14010" w:rsidRPr="00021AEF">
        <w:rPr>
          <w:rFonts w:ascii="Times New Roman" w:hAnsi="Times New Roman" w:cs="Times New Roman"/>
          <w:sz w:val="24"/>
          <w:lang w:val="ro-RO"/>
        </w:rPr>
        <w:t>45 de participanți;</w:t>
      </w:r>
    </w:p>
    <w:p w14:paraId="10BB7905" w14:textId="77777777" w:rsidR="00196C78" w:rsidRPr="00021AEF" w:rsidRDefault="00000000" w:rsidP="00C14010">
      <w:pPr>
        <w:pStyle w:val="ListParagraph"/>
        <w:ind w:left="340" w:firstLine="0"/>
        <w:rPr>
          <w:rFonts w:ascii="Times New Roman" w:hAnsi="Times New Roman" w:cs="Times New Roman"/>
          <w:sz w:val="24"/>
          <w:lang w:val="ro-RO"/>
        </w:rPr>
      </w:pPr>
      <w:hyperlink r:id="rId338" w:history="1">
        <w:r w:rsidR="00196C78" w:rsidRPr="00021AEF">
          <w:rPr>
            <w:rStyle w:val="Hyperlink"/>
            <w:rFonts w:ascii="Times New Roman" w:hAnsi="Times New Roman" w:cs="Times New Roman"/>
            <w:sz w:val="24"/>
            <w:u w:val="none"/>
            <w:lang w:val="ro-RO"/>
          </w:rPr>
          <w:t>http://www.basilica.ro/ro/stiri/evenimente_culturale_cu_prilejul_hramului_sfintei_cuvioase_parascheva.html</w:t>
        </w:r>
      </w:hyperlink>
      <w:r w:rsidR="00196C78" w:rsidRPr="00021AEF">
        <w:rPr>
          <w:rFonts w:ascii="Times New Roman" w:hAnsi="Times New Roman" w:cs="Times New Roman"/>
          <w:sz w:val="24"/>
          <w:lang w:val="ro-RO"/>
        </w:rPr>
        <w:t xml:space="preserve">; </w:t>
      </w:r>
    </w:p>
    <w:p w14:paraId="031E679F" w14:textId="77777777" w:rsidR="00C14010" w:rsidRPr="00021AEF" w:rsidRDefault="00196C78" w:rsidP="00235C0B">
      <w:pPr>
        <w:pStyle w:val="ListParagraph"/>
        <w:numPr>
          <w:ilvl w:val="0"/>
          <w:numId w:val="40"/>
        </w:numPr>
        <w:ind w:left="340" w:hanging="340"/>
        <w:rPr>
          <w:rFonts w:ascii="Times New Roman" w:hAnsi="Times New Roman" w:cs="Times New Roman"/>
          <w:sz w:val="24"/>
          <w:lang w:val="it-IT"/>
        </w:rPr>
      </w:pPr>
      <w:r w:rsidRPr="00021AEF">
        <w:rPr>
          <w:rFonts w:ascii="Times New Roman" w:hAnsi="Times New Roman" w:cs="Times New Roman"/>
          <w:sz w:val="24"/>
          <w:lang w:val="ro-RO"/>
        </w:rPr>
        <w:t xml:space="preserve">Colocviul Internaţional </w:t>
      </w:r>
      <w:r w:rsidRPr="00021AEF">
        <w:rPr>
          <w:rFonts w:ascii="Times New Roman" w:hAnsi="Times New Roman" w:cs="Times New Roman"/>
          <w:i/>
          <w:iCs/>
          <w:sz w:val="24"/>
          <w:lang w:val="ro-RO"/>
        </w:rPr>
        <w:t>MILENIUL III. DIALOGUL UMANISMELOR?</w:t>
      </w:r>
      <w:r w:rsidRPr="00021AEF">
        <w:rPr>
          <w:rFonts w:ascii="Times New Roman" w:hAnsi="Times New Roman" w:cs="Times New Roman"/>
          <w:sz w:val="24"/>
          <w:lang w:val="ro-RO"/>
        </w:rPr>
        <w:t>, desfăşurat la Suceava,</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Universitatea «Ştefan cel Mare»</w:t>
      </w:r>
      <w:r w:rsidRPr="00021AEF">
        <w:rPr>
          <w:rFonts w:ascii="Times New Roman" w:hAnsi="Times New Roman" w:cs="Times New Roman"/>
          <w:i/>
          <w:iCs/>
          <w:sz w:val="24"/>
          <w:lang w:val="ro-RO"/>
        </w:rPr>
        <w:t>,</w:t>
      </w:r>
      <w:r w:rsidRPr="00021AEF">
        <w:rPr>
          <w:rFonts w:ascii="Times New Roman" w:hAnsi="Times New Roman" w:cs="Times New Roman"/>
          <w:sz w:val="24"/>
          <w:lang w:val="ro-RO"/>
        </w:rPr>
        <w:t xml:space="preserve"> în perioada 27-30 octombrie 2005. Am pre</w:t>
      </w:r>
      <w:r w:rsidR="003C2CB0">
        <w:rPr>
          <w:rFonts w:ascii="Times New Roman" w:hAnsi="Times New Roman" w:cs="Times New Roman"/>
          <w:sz w:val="24"/>
          <w:lang w:val="ro-RO"/>
        </w:rPr>
        <w:softHyphen/>
      </w:r>
      <w:r w:rsidRPr="00021AEF">
        <w:rPr>
          <w:rFonts w:ascii="Times New Roman" w:hAnsi="Times New Roman" w:cs="Times New Roman"/>
          <w:sz w:val="24"/>
          <w:lang w:val="ro-RO"/>
        </w:rPr>
        <w:t xml:space="preserve">zentat referatul cu tema: </w:t>
      </w:r>
      <w:r w:rsidRPr="00021AEF">
        <w:rPr>
          <w:rFonts w:ascii="Times New Roman" w:hAnsi="Times New Roman" w:cs="Times New Roman"/>
          <w:i/>
          <w:iCs/>
          <w:sz w:val="24"/>
          <w:lang w:val="ro-RO"/>
        </w:rPr>
        <w:t>Învăţătura filocalică despre Întruparea Fiului lui Dumnezeu</w:t>
      </w:r>
      <w:r w:rsidRPr="00021AEF">
        <w:rPr>
          <w:rFonts w:ascii="Times New Roman" w:hAnsi="Times New Roman" w:cs="Times New Roman"/>
          <w:sz w:val="24"/>
          <w:lang w:val="ro-RO"/>
        </w:rPr>
        <w:t>;</w:t>
      </w:r>
      <w:r w:rsidRPr="00021AEF">
        <w:rPr>
          <w:rFonts w:ascii="Times New Roman" w:hAnsi="Times New Roman" w:cs="Times New Roman"/>
          <w:sz w:val="24"/>
          <w:lang w:val="it-IT"/>
        </w:rPr>
        <w:t xml:space="preserve"> </w:t>
      </w:r>
      <w:r w:rsidR="00C14010" w:rsidRPr="00021AEF">
        <w:rPr>
          <w:rFonts w:ascii="Times New Roman" w:hAnsi="Times New Roman" w:cs="Times New Roman"/>
          <w:sz w:val="24"/>
          <w:lang w:val="it-IT"/>
        </w:rPr>
        <w:t>52 de participanți.</w:t>
      </w:r>
    </w:p>
    <w:p w14:paraId="4079F815" w14:textId="77777777" w:rsidR="00196C78" w:rsidRPr="00021AEF" w:rsidRDefault="00000000" w:rsidP="00C14010">
      <w:pPr>
        <w:pStyle w:val="ListParagraph"/>
        <w:ind w:left="340" w:firstLine="0"/>
        <w:rPr>
          <w:rFonts w:ascii="Times New Roman" w:hAnsi="Times New Roman" w:cs="Times New Roman"/>
          <w:sz w:val="24"/>
          <w:lang w:val="it-IT"/>
        </w:rPr>
      </w:pPr>
      <w:hyperlink r:id="rId339" w:anchor="page=137" w:history="1">
        <w:r w:rsidR="00196C78" w:rsidRPr="00021AEF">
          <w:rPr>
            <w:rStyle w:val="Hyperlink"/>
            <w:rFonts w:ascii="Times New Roman" w:hAnsi="Times New Roman" w:cs="Times New Roman"/>
            <w:sz w:val="24"/>
            <w:u w:val="none"/>
            <w:lang w:val="ro-RO"/>
          </w:rPr>
          <w:t>http://www.apshus.usv.ro/arhiva/2005.pdf#page=137</w:t>
        </w:r>
      </w:hyperlink>
      <w:r w:rsidR="00196C78" w:rsidRPr="00021AEF">
        <w:rPr>
          <w:rFonts w:ascii="Times New Roman" w:hAnsi="Times New Roman" w:cs="Times New Roman"/>
          <w:sz w:val="24"/>
          <w:lang w:val="it-IT"/>
        </w:rPr>
        <w:t xml:space="preserve">; </w:t>
      </w:r>
    </w:p>
    <w:p w14:paraId="222F15C0" w14:textId="77777777" w:rsidR="00196C78" w:rsidRPr="00021AEF" w:rsidRDefault="00196C78" w:rsidP="00196C78">
      <w:pPr>
        <w:rPr>
          <w:rFonts w:ascii="Times New Roman" w:hAnsi="Times New Roman" w:cs="Times New Roman"/>
          <w:sz w:val="24"/>
          <w:lang w:val="ro-RO"/>
        </w:rPr>
      </w:pPr>
    </w:p>
    <w:p w14:paraId="0362223F" w14:textId="77777777" w:rsidR="00196C78" w:rsidRPr="00021AEF" w:rsidRDefault="00196C78" w:rsidP="00196C78">
      <w:pPr>
        <w:rPr>
          <w:rFonts w:ascii="Times New Roman" w:hAnsi="Times New Roman" w:cs="Times New Roman"/>
          <w:b/>
          <w:bCs/>
          <w:sz w:val="24"/>
          <w:lang w:val="it-IT"/>
        </w:rPr>
      </w:pPr>
      <w:bookmarkStart w:id="32" w:name="_Hlk482136983"/>
      <w:bookmarkStart w:id="33" w:name="_Hlk503800389"/>
      <w:bookmarkEnd w:id="32"/>
      <w:bookmarkEnd w:id="33"/>
      <w:r w:rsidRPr="00021AEF">
        <w:rPr>
          <w:rFonts w:ascii="Times New Roman" w:hAnsi="Times New Roman" w:cs="Times New Roman"/>
          <w:b/>
          <w:bCs/>
          <w:sz w:val="24"/>
          <w:lang w:val="ro-RO"/>
        </w:rPr>
        <w:t>b</w:t>
      </w:r>
      <w:r w:rsidRPr="00021AEF">
        <w:rPr>
          <w:rFonts w:ascii="Times New Roman" w:hAnsi="Times New Roman" w:cs="Times New Roman"/>
          <w:b/>
          <w:bCs/>
          <w:sz w:val="24"/>
          <w:lang w:val="it-IT"/>
        </w:rPr>
        <w:t xml:space="preserve">) </w:t>
      </w:r>
      <w:r w:rsidR="00D866BC" w:rsidRPr="00021AEF">
        <w:rPr>
          <w:rFonts w:ascii="Times New Roman" w:hAnsi="Times New Roman" w:cs="Times New Roman"/>
          <w:b/>
          <w:bCs/>
          <w:sz w:val="24"/>
          <w:lang w:val="it-IT"/>
        </w:rPr>
        <w:t>Naţionale</w:t>
      </w:r>
      <w:r w:rsidRPr="00021AEF">
        <w:rPr>
          <w:rFonts w:ascii="Times New Roman" w:hAnsi="Times New Roman" w:cs="Times New Roman"/>
          <w:b/>
          <w:bCs/>
          <w:sz w:val="24"/>
          <w:lang w:val="it-IT"/>
        </w:rPr>
        <w:t>:</w:t>
      </w:r>
    </w:p>
    <w:p w14:paraId="66C886E7" w14:textId="77777777" w:rsidR="00196C78" w:rsidRPr="00021AEF" w:rsidRDefault="00196C78" w:rsidP="00196C78">
      <w:pPr>
        <w:rPr>
          <w:rFonts w:ascii="Times New Roman" w:hAnsi="Times New Roman" w:cs="Times New Roman"/>
          <w:sz w:val="24"/>
          <w:lang w:val="it-IT"/>
        </w:rPr>
      </w:pPr>
    </w:p>
    <w:p w14:paraId="2C113246" w14:textId="099D8290" w:rsidR="009D6314" w:rsidRPr="009D6314" w:rsidRDefault="009D6314" w:rsidP="00AC51DA">
      <w:pPr>
        <w:pStyle w:val="ListParagraph"/>
        <w:numPr>
          <w:ilvl w:val="0"/>
          <w:numId w:val="34"/>
        </w:numPr>
        <w:ind w:left="340" w:hanging="340"/>
        <w:rPr>
          <w:rFonts w:ascii="Times New Roman" w:hAnsi="Times New Roman" w:cs="Times New Roman"/>
          <w:sz w:val="24"/>
          <w:szCs w:val="24"/>
          <w:lang w:val="it-IT"/>
        </w:rPr>
      </w:pPr>
      <w:r>
        <w:rPr>
          <w:rFonts w:ascii="Times New Roman" w:hAnsi="Times New Roman" w:cs="Times New Roman"/>
          <w:sz w:val="24"/>
          <w:szCs w:val="24"/>
          <w:lang w:val="it-IT"/>
        </w:rPr>
        <w:t>Simpozionul „Sfinții – Pedagogi ai vieții veșnice”, organizat de Arhiepiscopia Iașilor și Parohia „Sf. Haralambie” din Iași, 08 Februarie 2023, la Biserica „Sf. Haralambie”; am susținut referatul intitulat: „</w:t>
      </w:r>
      <w:r w:rsidRPr="009D6314">
        <w:rPr>
          <w:rFonts w:ascii="Times New Roman" w:hAnsi="Times New Roman" w:cs="Times New Roman"/>
          <w:sz w:val="24"/>
          <w:szCs w:val="24"/>
          <w:lang w:val="it-IT"/>
        </w:rPr>
        <w:t xml:space="preserve">Actualitatea învățăturii Sfântului Ioan </w:t>
      </w:r>
      <w:r>
        <w:rPr>
          <w:rFonts w:ascii="Times New Roman" w:hAnsi="Times New Roman" w:cs="Times New Roman"/>
          <w:sz w:val="24"/>
          <w:szCs w:val="24"/>
          <w:lang w:val="it-IT"/>
        </w:rPr>
        <w:t>Hrisostom</w:t>
      </w:r>
      <w:r w:rsidRPr="009D6314">
        <w:rPr>
          <w:rFonts w:ascii="Times New Roman" w:hAnsi="Times New Roman" w:cs="Times New Roman"/>
          <w:sz w:val="24"/>
          <w:szCs w:val="24"/>
          <w:lang w:val="it-IT"/>
        </w:rPr>
        <w:t xml:space="preserve"> despre educația copiilor</w:t>
      </w:r>
      <w:r>
        <w:rPr>
          <w:rFonts w:ascii="Times New Roman" w:hAnsi="Times New Roman" w:cs="Times New Roman"/>
          <w:sz w:val="24"/>
          <w:szCs w:val="24"/>
          <w:lang w:val="it-IT"/>
        </w:rPr>
        <w:t xml:space="preserve">”; </w:t>
      </w:r>
      <w:hyperlink r:id="rId340" w:history="1">
        <w:r w:rsidRPr="00AA4A9C">
          <w:rPr>
            <w:rStyle w:val="Hyperlink"/>
            <w:rFonts w:ascii="Times New Roman" w:hAnsi="Times New Roman" w:cs="Times New Roman"/>
            <w:sz w:val="24"/>
            <w:szCs w:val="24"/>
            <w:lang w:val="it-IT"/>
          </w:rPr>
          <w:t>https://doxologia.ro/simpozionul-sfintii-pedagogi-ai-vietii-vesnice-la-parohia-sfantul-haralambie-din-iasi</w:t>
        </w:r>
      </w:hyperlink>
      <w:r>
        <w:rPr>
          <w:rFonts w:ascii="Times New Roman" w:hAnsi="Times New Roman" w:cs="Times New Roman"/>
          <w:sz w:val="24"/>
          <w:szCs w:val="24"/>
          <w:lang w:val="it-IT"/>
        </w:rPr>
        <w:t xml:space="preserve"> </w:t>
      </w:r>
    </w:p>
    <w:p w14:paraId="3D2977CA" w14:textId="0ABA6714" w:rsidR="00F56018" w:rsidRPr="00F56018" w:rsidRDefault="00F56018" w:rsidP="00AC51DA">
      <w:pPr>
        <w:pStyle w:val="ListParagraph"/>
        <w:numPr>
          <w:ilvl w:val="0"/>
          <w:numId w:val="34"/>
        </w:numPr>
        <w:ind w:left="340" w:hanging="340"/>
        <w:rPr>
          <w:rFonts w:ascii="Times New Roman" w:hAnsi="Times New Roman" w:cs="Times New Roman"/>
          <w:sz w:val="24"/>
          <w:szCs w:val="24"/>
          <w:lang w:val="it-IT"/>
        </w:rPr>
      </w:pPr>
      <w:proofErr w:type="spellStart"/>
      <w:r w:rsidRPr="00AC51DA">
        <w:rPr>
          <w:rFonts w:ascii="Times New Roman" w:hAnsi="Times New Roman" w:cs="Times New Roman"/>
          <w:sz w:val="24"/>
          <w:szCs w:val="24"/>
        </w:rPr>
        <w:t>Simpozionul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Național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Antichitatea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şi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moştenirea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spirituală</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Ediţia</w:t>
      </w:r>
      <w:proofErr w:type="spellEnd"/>
      <w:r w:rsidRPr="00AC51DA">
        <w:rPr>
          <w:rFonts w:ascii="Times New Roman" w:hAnsi="Times New Roman" w:cs="Times New Roman"/>
          <w:sz w:val="24"/>
          <w:szCs w:val="24"/>
        </w:rPr>
        <w:t xml:space="preserve"> a XVII</w:t>
      </w:r>
      <w:r>
        <w:rPr>
          <w:rFonts w:ascii="Times New Roman" w:hAnsi="Times New Roman" w:cs="Times New Roman"/>
          <w:sz w:val="24"/>
          <w:szCs w:val="24"/>
        </w:rPr>
        <w:t>I</w:t>
      </w:r>
      <w:r w:rsidRPr="00AC51DA">
        <w:rPr>
          <w:rFonts w:ascii="Times New Roman" w:hAnsi="Times New Roman" w:cs="Times New Roman"/>
          <w:sz w:val="24"/>
          <w:szCs w:val="24"/>
        </w:rPr>
        <w:t>-a,</w:t>
      </w:r>
      <w:r w:rsidRPr="00F56018">
        <w:rPr>
          <w:rFonts w:ascii="Times New Roman" w:hAnsi="Times New Roman" w:cs="Times New Roman"/>
          <w:i/>
          <w:sz w:val="24"/>
          <w:szCs w:val="24"/>
          <w:lang w:val="it-IT"/>
        </w:rPr>
        <w:t xml:space="preserve"> </w:t>
      </w:r>
      <w:r w:rsidRPr="00AC51DA">
        <w:rPr>
          <w:rFonts w:ascii="Times New Roman" w:hAnsi="Times New Roman" w:cs="Times New Roman"/>
          <w:i/>
          <w:sz w:val="24"/>
          <w:szCs w:val="24"/>
          <w:lang w:val="it-IT"/>
        </w:rPr>
        <w:t xml:space="preserve">via </w:t>
      </w:r>
      <w:r w:rsidRPr="00AC51DA">
        <w:rPr>
          <w:rFonts w:ascii="Times New Roman" w:hAnsi="Times New Roman" w:cs="Times New Roman"/>
          <w:sz w:val="24"/>
          <w:szCs w:val="24"/>
          <w:lang w:val="it-IT"/>
        </w:rPr>
        <w:t xml:space="preserve">Zoom, organizat de Facultatea de Litere (Catedra de Limbi clasice) și Departamentul de Limbi și Literaturi </w:t>
      </w:r>
      <w:r>
        <w:rPr>
          <w:rFonts w:ascii="Times New Roman" w:hAnsi="Times New Roman" w:cs="Times New Roman"/>
          <w:sz w:val="24"/>
          <w:szCs w:val="24"/>
          <w:lang w:val="it-IT"/>
        </w:rPr>
        <w:t>S</w:t>
      </w:r>
      <w:r w:rsidRPr="00AC51DA">
        <w:rPr>
          <w:rFonts w:ascii="Times New Roman" w:hAnsi="Times New Roman" w:cs="Times New Roman"/>
          <w:sz w:val="24"/>
          <w:szCs w:val="24"/>
          <w:lang w:val="it-IT"/>
        </w:rPr>
        <w:t>trăine, Centru de Studii Clasice și Creștine, Societatea de Studii Clasice, Filiala Iași,</w:t>
      </w:r>
      <w:r>
        <w:rPr>
          <w:rFonts w:ascii="Times New Roman" w:hAnsi="Times New Roman" w:cs="Times New Roman"/>
          <w:sz w:val="24"/>
          <w:szCs w:val="24"/>
          <w:lang w:val="it-IT"/>
        </w:rPr>
        <w:t xml:space="preserve"> </w:t>
      </w:r>
      <w:r w:rsidR="002B60C9">
        <w:rPr>
          <w:rFonts w:ascii="Times New Roman" w:hAnsi="Times New Roman" w:cs="Times New Roman"/>
          <w:sz w:val="24"/>
          <w:szCs w:val="24"/>
          <w:lang w:val="it-IT"/>
        </w:rPr>
        <w:t xml:space="preserve">25-26 Noiembrie 2022; am susținut prezentarea intitulată: </w:t>
      </w:r>
      <w:r w:rsidR="00CE2359">
        <w:rPr>
          <w:rFonts w:ascii="Times New Roman" w:hAnsi="Times New Roman" w:cs="Times New Roman"/>
          <w:sz w:val="24"/>
          <w:szCs w:val="24"/>
          <w:lang w:val="it-IT"/>
        </w:rPr>
        <w:t xml:space="preserve">„Idei pedagogice în scrierile Sfântului Ioan Gură de Aur”, </w:t>
      </w:r>
      <w:r w:rsidR="007A6BED">
        <w:rPr>
          <w:rFonts w:ascii="Times New Roman" w:hAnsi="Times New Roman" w:cs="Times New Roman"/>
          <w:sz w:val="24"/>
          <w:szCs w:val="24"/>
          <w:lang w:val="it-IT"/>
        </w:rPr>
        <w:t xml:space="preserve">20 de </w:t>
      </w:r>
      <w:proofErr w:type="spellStart"/>
      <w:r w:rsidR="007A6BED">
        <w:rPr>
          <w:rFonts w:ascii="Times New Roman" w:hAnsi="Times New Roman" w:cs="Times New Roman"/>
          <w:iCs/>
          <w:sz w:val="24"/>
          <w:szCs w:val="24"/>
        </w:rPr>
        <w:t>participanți</w:t>
      </w:r>
      <w:proofErr w:type="spellEnd"/>
      <w:r w:rsidR="007A6BED">
        <w:rPr>
          <w:rFonts w:ascii="Times New Roman" w:hAnsi="Times New Roman" w:cs="Times New Roman"/>
          <w:iCs/>
          <w:sz w:val="24"/>
          <w:szCs w:val="24"/>
        </w:rPr>
        <w:t>;</w:t>
      </w:r>
      <w:r w:rsidR="00033F14" w:rsidRPr="00033F14">
        <w:t xml:space="preserve"> </w:t>
      </w:r>
      <w:hyperlink r:id="rId341" w:history="1">
        <w:r w:rsidR="00033F14" w:rsidRPr="0023420D">
          <w:rPr>
            <w:rStyle w:val="Hyperlink"/>
            <w:rFonts w:ascii="Times New Roman" w:hAnsi="Times New Roman" w:cs="Times New Roman"/>
            <w:iCs/>
            <w:sz w:val="24"/>
            <w:szCs w:val="24"/>
          </w:rPr>
          <w:t>http://filologieclasica.ro/wp-content/uploads/2022/11/Program-Antichitatea-2022-1.pdf</w:t>
        </w:r>
      </w:hyperlink>
      <w:r w:rsidR="00033F14">
        <w:rPr>
          <w:rFonts w:ascii="Times New Roman" w:hAnsi="Times New Roman" w:cs="Times New Roman"/>
          <w:iCs/>
          <w:sz w:val="24"/>
          <w:szCs w:val="24"/>
        </w:rPr>
        <w:t xml:space="preserve"> </w:t>
      </w:r>
    </w:p>
    <w:p w14:paraId="35EC38B7" w14:textId="0324FDCE" w:rsidR="00E01735" w:rsidRPr="00E01735" w:rsidRDefault="00374035" w:rsidP="00AC51DA">
      <w:pPr>
        <w:pStyle w:val="ListParagraph"/>
        <w:numPr>
          <w:ilvl w:val="0"/>
          <w:numId w:val="34"/>
        </w:numPr>
        <w:ind w:left="340" w:hanging="340"/>
        <w:rPr>
          <w:rFonts w:ascii="Times New Roman" w:hAnsi="Times New Roman" w:cs="Times New Roman"/>
          <w:sz w:val="24"/>
          <w:szCs w:val="24"/>
          <w:lang w:val="it-IT"/>
        </w:rPr>
      </w:pPr>
      <w:proofErr w:type="spellStart"/>
      <w:r w:rsidRPr="00AC51DA">
        <w:rPr>
          <w:rFonts w:ascii="Times New Roman" w:hAnsi="Times New Roman" w:cs="Times New Roman"/>
          <w:sz w:val="24"/>
          <w:szCs w:val="24"/>
        </w:rPr>
        <w:t>Simpozionul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Național</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Antichitatea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şi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moştenirea</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ei</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spirituală</w:t>
      </w:r>
      <w:proofErr w:type="spellEnd"/>
      <w:r w:rsidRPr="00AC51DA">
        <w:rPr>
          <w:rFonts w:ascii="Times New Roman" w:hAnsi="Times New Roman" w:cs="Times New Roman"/>
          <w:sz w:val="24"/>
          <w:szCs w:val="24"/>
        </w:rPr>
        <w:t xml:space="preserve">”, </w:t>
      </w:r>
      <w:proofErr w:type="spellStart"/>
      <w:r w:rsidRPr="00AC51DA">
        <w:rPr>
          <w:rFonts w:ascii="Times New Roman" w:hAnsi="Times New Roman" w:cs="Times New Roman"/>
          <w:sz w:val="24"/>
          <w:szCs w:val="24"/>
        </w:rPr>
        <w:t>Ediţia</w:t>
      </w:r>
      <w:proofErr w:type="spellEnd"/>
      <w:r w:rsidRPr="00AC51DA">
        <w:rPr>
          <w:rFonts w:ascii="Times New Roman" w:hAnsi="Times New Roman" w:cs="Times New Roman"/>
          <w:sz w:val="24"/>
          <w:szCs w:val="24"/>
        </w:rPr>
        <w:t xml:space="preserve"> a XVII-a, </w:t>
      </w:r>
      <w:r w:rsidR="006E198E" w:rsidRPr="00AC51DA">
        <w:rPr>
          <w:rFonts w:ascii="Times New Roman" w:hAnsi="Times New Roman" w:cs="Times New Roman"/>
          <w:i/>
          <w:sz w:val="24"/>
          <w:szCs w:val="24"/>
          <w:lang w:val="it-IT"/>
        </w:rPr>
        <w:t xml:space="preserve">via </w:t>
      </w:r>
      <w:r w:rsidR="006E198E" w:rsidRPr="00AC51DA">
        <w:rPr>
          <w:rFonts w:ascii="Times New Roman" w:hAnsi="Times New Roman" w:cs="Times New Roman"/>
          <w:sz w:val="24"/>
          <w:szCs w:val="24"/>
          <w:lang w:val="it-IT"/>
        </w:rPr>
        <w:t xml:space="preserve">Zoom, organizat de Facultatea de Litere (Catedra de Limbi clasice) și Departamentul de Limbi și Literaturi </w:t>
      </w:r>
      <w:r w:rsidR="009C4D12">
        <w:rPr>
          <w:rFonts w:ascii="Times New Roman" w:hAnsi="Times New Roman" w:cs="Times New Roman"/>
          <w:sz w:val="24"/>
          <w:szCs w:val="24"/>
          <w:lang w:val="it-IT"/>
        </w:rPr>
        <w:t>S</w:t>
      </w:r>
      <w:r w:rsidR="006E198E" w:rsidRPr="00AC51DA">
        <w:rPr>
          <w:rFonts w:ascii="Times New Roman" w:hAnsi="Times New Roman" w:cs="Times New Roman"/>
          <w:sz w:val="24"/>
          <w:szCs w:val="24"/>
          <w:lang w:val="it-IT"/>
        </w:rPr>
        <w:t xml:space="preserve">trăine, Centru de Studii Clasice și </w:t>
      </w:r>
      <w:r w:rsidR="00744A9D" w:rsidRPr="00AC51DA">
        <w:rPr>
          <w:rFonts w:ascii="Times New Roman" w:hAnsi="Times New Roman" w:cs="Times New Roman"/>
          <w:sz w:val="24"/>
          <w:szCs w:val="24"/>
          <w:lang w:val="it-IT"/>
        </w:rPr>
        <w:t xml:space="preserve">Creștine, </w:t>
      </w:r>
      <w:r w:rsidR="00DF474E" w:rsidRPr="00AC51DA">
        <w:rPr>
          <w:rFonts w:ascii="Times New Roman" w:hAnsi="Times New Roman" w:cs="Times New Roman"/>
          <w:sz w:val="24"/>
          <w:szCs w:val="24"/>
          <w:lang w:val="it-IT"/>
        </w:rPr>
        <w:t xml:space="preserve">Societatea de Studii Clasice, Filiala Iași, </w:t>
      </w:r>
      <w:r w:rsidR="00F75395" w:rsidRPr="00AC51DA">
        <w:rPr>
          <w:rFonts w:ascii="Times New Roman" w:hAnsi="Times New Roman" w:cs="Times New Roman"/>
          <w:sz w:val="24"/>
          <w:szCs w:val="24"/>
          <w:lang w:val="it-IT"/>
        </w:rPr>
        <w:t>12-13 N</w:t>
      </w:r>
      <w:r w:rsidR="007E716C" w:rsidRPr="00AC51DA">
        <w:rPr>
          <w:rFonts w:ascii="Times New Roman" w:hAnsi="Times New Roman" w:cs="Times New Roman"/>
          <w:sz w:val="24"/>
          <w:szCs w:val="24"/>
          <w:lang w:val="it-IT"/>
        </w:rPr>
        <w:t xml:space="preserve">oiembrie 2021; am susținut referatul intitulat: </w:t>
      </w:r>
      <w:r w:rsidR="00AC51DA">
        <w:rPr>
          <w:rFonts w:ascii="Times New Roman" w:hAnsi="Times New Roman" w:cs="Times New Roman"/>
          <w:sz w:val="24"/>
          <w:szCs w:val="24"/>
          <w:lang w:val="it-IT"/>
        </w:rPr>
        <w:t>„</w:t>
      </w:r>
      <w:proofErr w:type="spellStart"/>
      <w:r w:rsidR="00AC51DA" w:rsidRPr="00AC51DA">
        <w:rPr>
          <w:rFonts w:ascii="Times New Roman" w:hAnsi="Times New Roman" w:cs="Times New Roman"/>
          <w:iCs/>
          <w:sz w:val="24"/>
          <w:szCs w:val="24"/>
        </w:rPr>
        <w:t>Stilul</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elevat</w:t>
      </w:r>
      <w:proofErr w:type="spellEnd"/>
      <w:r w:rsidR="00AC51DA" w:rsidRPr="00AC51DA">
        <w:rPr>
          <w:rFonts w:ascii="Times New Roman" w:hAnsi="Times New Roman" w:cs="Times New Roman"/>
          <w:iCs/>
          <w:sz w:val="24"/>
          <w:szCs w:val="24"/>
        </w:rPr>
        <w:t xml:space="preserve"> al </w:t>
      </w:r>
      <w:proofErr w:type="spellStart"/>
      <w:r w:rsidR="00AC51DA" w:rsidRPr="00AC51DA">
        <w:rPr>
          <w:rFonts w:ascii="Times New Roman" w:hAnsi="Times New Roman" w:cs="Times New Roman"/>
          <w:iCs/>
          <w:sz w:val="24"/>
          <w:szCs w:val="24"/>
        </w:rPr>
        <w:t>lucrării</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
          <w:sz w:val="24"/>
          <w:szCs w:val="24"/>
        </w:rPr>
        <w:t>Confessiones</w:t>
      </w:r>
      <w:proofErr w:type="spellEnd"/>
      <w:r w:rsidR="00AC51DA" w:rsidRPr="00AC51DA">
        <w:rPr>
          <w:rFonts w:ascii="Times New Roman" w:hAnsi="Times New Roman" w:cs="Times New Roman"/>
          <w:sz w:val="24"/>
          <w:szCs w:val="24"/>
        </w:rPr>
        <w:t xml:space="preserve">. </w:t>
      </w:r>
      <w:proofErr w:type="spellStart"/>
      <w:r w:rsidR="00AC51DA" w:rsidRPr="00AC51DA">
        <w:rPr>
          <w:rFonts w:ascii="Times New Roman" w:hAnsi="Times New Roman" w:cs="Times New Roman"/>
          <w:iCs/>
          <w:sz w:val="24"/>
          <w:szCs w:val="24"/>
        </w:rPr>
        <w:t>Imageria</w:t>
      </w:r>
      <w:proofErr w:type="spellEnd"/>
      <w:r w:rsidR="00AC51DA" w:rsidRPr="00AC51DA">
        <w:rPr>
          <w:rFonts w:ascii="Times New Roman" w:hAnsi="Times New Roman" w:cs="Times New Roman"/>
          <w:sz w:val="24"/>
          <w:szCs w:val="24"/>
          <w:lang w:val="it-IT"/>
        </w:rPr>
        <w:t xml:space="preserve"> </w:t>
      </w:r>
      <w:proofErr w:type="spellStart"/>
      <w:r w:rsidR="00AC51DA" w:rsidRPr="00AC51DA">
        <w:rPr>
          <w:rFonts w:ascii="Times New Roman" w:hAnsi="Times New Roman" w:cs="Times New Roman"/>
          <w:iCs/>
          <w:sz w:val="24"/>
          <w:szCs w:val="24"/>
        </w:rPr>
        <w:t>augustiniană</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și</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ocurența</w:t>
      </w:r>
      <w:proofErr w:type="spellEnd"/>
      <w:r w:rsidR="00AC51DA" w:rsidRPr="00AC51DA">
        <w:rPr>
          <w:rFonts w:ascii="Times New Roman" w:hAnsi="Times New Roman" w:cs="Times New Roman"/>
          <w:iCs/>
          <w:sz w:val="24"/>
          <w:szCs w:val="24"/>
        </w:rPr>
        <w:t xml:space="preserve"> </w:t>
      </w:r>
      <w:proofErr w:type="spellStart"/>
      <w:r w:rsidR="00AC51DA" w:rsidRPr="00AC51DA">
        <w:rPr>
          <w:rFonts w:ascii="Times New Roman" w:hAnsi="Times New Roman" w:cs="Times New Roman"/>
          <w:iCs/>
          <w:sz w:val="24"/>
          <w:szCs w:val="24"/>
        </w:rPr>
        <w:t>comparațiilor</w:t>
      </w:r>
      <w:proofErr w:type="spellEnd"/>
      <w:r w:rsidR="00AC51DA">
        <w:rPr>
          <w:rFonts w:ascii="Times New Roman" w:hAnsi="Times New Roman" w:cs="Times New Roman"/>
          <w:iCs/>
          <w:sz w:val="24"/>
          <w:szCs w:val="24"/>
        </w:rPr>
        <w:t xml:space="preserve">”, </w:t>
      </w:r>
      <w:r w:rsidR="00755F96">
        <w:rPr>
          <w:rFonts w:ascii="Times New Roman" w:hAnsi="Times New Roman" w:cs="Times New Roman"/>
          <w:iCs/>
          <w:sz w:val="24"/>
          <w:szCs w:val="24"/>
        </w:rPr>
        <w:t xml:space="preserve">17 </w:t>
      </w:r>
      <w:proofErr w:type="spellStart"/>
      <w:r w:rsidR="00755F96">
        <w:rPr>
          <w:rFonts w:ascii="Times New Roman" w:hAnsi="Times New Roman" w:cs="Times New Roman"/>
          <w:iCs/>
          <w:sz w:val="24"/>
          <w:szCs w:val="24"/>
        </w:rPr>
        <w:t>participanți</w:t>
      </w:r>
      <w:proofErr w:type="spellEnd"/>
      <w:r w:rsidR="00755F96">
        <w:rPr>
          <w:rFonts w:ascii="Times New Roman" w:hAnsi="Times New Roman" w:cs="Times New Roman"/>
          <w:iCs/>
          <w:sz w:val="24"/>
          <w:szCs w:val="24"/>
        </w:rPr>
        <w:t xml:space="preserve">; </w:t>
      </w:r>
    </w:p>
    <w:p w14:paraId="4248946E" w14:textId="77777777" w:rsidR="00374035" w:rsidRPr="00AC51DA" w:rsidRDefault="00A059A2" w:rsidP="00E01735">
      <w:pPr>
        <w:pStyle w:val="ListParagraph"/>
        <w:ind w:left="340" w:firstLine="0"/>
        <w:rPr>
          <w:rFonts w:ascii="Times New Roman" w:hAnsi="Times New Roman" w:cs="Times New Roman"/>
          <w:sz w:val="24"/>
          <w:szCs w:val="24"/>
          <w:lang w:val="it-IT"/>
        </w:rPr>
      </w:pPr>
      <w:r w:rsidRPr="00A059A2">
        <w:rPr>
          <w:rFonts w:ascii="Times New Roman" w:hAnsi="Times New Roman" w:cs="Times New Roman"/>
          <w:iCs/>
          <w:sz w:val="24"/>
          <w:szCs w:val="24"/>
        </w:rPr>
        <w:t>http://media.lit.uaic.ro/wp-uploads/Program-%E2%80%9EAntichitatea%E2%80%9D-2021.pdf</w:t>
      </w:r>
      <w:r w:rsidR="00755F96">
        <w:rPr>
          <w:rFonts w:ascii="Times New Roman" w:hAnsi="Times New Roman" w:cs="Times New Roman"/>
          <w:iCs/>
          <w:sz w:val="24"/>
          <w:szCs w:val="24"/>
        </w:rPr>
        <w:t xml:space="preserve"> </w:t>
      </w:r>
    </w:p>
    <w:p w14:paraId="75731287" w14:textId="77777777" w:rsidR="00BA2EB0" w:rsidRPr="00BA2EB0" w:rsidRDefault="00CB5798" w:rsidP="00CB5798">
      <w:pPr>
        <w:pStyle w:val="ListParagraph"/>
        <w:numPr>
          <w:ilvl w:val="0"/>
          <w:numId w:val="34"/>
        </w:numPr>
        <w:ind w:left="340" w:hanging="340"/>
        <w:rPr>
          <w:rFonts w:ascii="Times New Roman" w:hAnsi="Times New Roman" w:cs="Times New Roman"/>
          <w:sz w:val="24"/>
          <w:lang w:val="it-IT"/>
        </w:rPr>
      </w:pPr>
      <w:r w:rsidRPr="00AA587B">
        <w:rPr>
          <w:rFonts w:ascii="Times New Roman" w:hAnsi="Times New Roman" w:cs="Times New Roman"/>
          <w:sz w:val="24"/>
          <w:szCs w:val="24"/>
          <w:lang w:val="it-IT"/>
        </w:rPr>
        <w:t>Simpozionul Național cu participare Internațională, intitulat „</w:t>
      </w:r>
      <w:r w:rsidRPr="00AA587B">
        <w:rPr>
          <w:rFonts w:ascii="Times New Roman" w:hAnsi="Times New Roman" w:cs="Times New Roman"/>
          <w:i/>
          <w:sz w:val="24"/>
          <w:szCs w:val="24"/>
          <w:lang w:val="it-IT"/>
        </w:rPr>
        <w:t xml:space="preserve">Symposium Magistri. </w:t>
      </w:r>
      <w:r w:rsidRPr="00AA587B">
        <w:rPr>
          <w:rFonts w:ascii="Times New Roman" w:hAnsi="Times New Roman" w:cs="Times New Roman"/>
          <w:sz w:val="24"/>
          <w:szCs w:val="24"/>
          <w:lang w:val="it-IT"/>
        </w:rPr>
        <w:t xml:space="preserve">Familia creștină - provocări și soluții duhovnicești”, </w:t>
      </w:r>
      <w:r>
        <w:rPr>
          <w:rFonts w:ascii="Times New Roman" w:hAnsi="Times New Roman" w:cs="Times New Roman"/>
          <w:sz w:val="24"/>
          <w:szCs w:val="24"/>
          <w:lang w:val="it-IT"/>
        </w:rPr>
        <w:t xml:space="preserve">ediția a II-a, </w:t>
      </w:r>
      <w:r w:rsidRPr="00AA587B">
        <w:rPr>
          <w:rFonts w:ascii="Times New Roman" w:hAnsi="Times New Roman" w:cs="Times New Roman"/>
          <w:sz w:val="24"/>
          <w:szCs w:val="24"/>
          <w:lang w:val="it-IT"/>
        </w:rPr>
        <w:t xml:space="preserve">organizat prin intermediul platformei online </w:t>
      </w:r>
      <w:r w:rsidR="00BA2EB0">
        <w:rPr>
          <w:rFonts w:ascii="Times New Roman" w:hAnsi="Times New Roman" w:cs="Times New Roman"/>
          <w:sz w:val="24"/>
          <w:szCs w:val="24"/>
          <w:lang w:val="it-IT"/>
        </w:rPr>
        <w:t>Webex</w:t>
      </w:r>
      <w:r w:rsidRPr="00AA587B">
        <w:rPr>
          <w:rFonts w:ascii="Times New Roman" w:hAnsi="Times New Roman" w:cs="Times New Roman"/>
          <w:sz w:val="24"/>
          <w:szCs w:val="24"/>
          <w:lang w:val="it-IT"/>
        </w:rPr>
        <w:t xml:space="preserve">, </w:t>
      </w:r>
      <w:r>
        <w:rPr>
          <w:rFonts w:ascii="Times New Roman" w:hAnsi="Times New Roman" w:cs="Times New Roman"/>
          <w:sz w:val="24"/>
          <w:szCs w:val="24"/>
          <w:lang w:val="it-IT"/>
        </w:rPr>
        <w:t>26</w:t>
      </w:r>
      <w:r w:rsidRPr="00AA587B">
        <w:rPr>
          <w:rFonts w:ascii="Times New Roman" w:hAnsi="Times New Roman" w:cs="Times New Roman"/>
          <w:sz w:val="24"/>
          <w:szCs w:val="24"/>
          <w:lang w:val="it-IT"/>
        </w:rPr>
        <w:t xml:space="preserve"> </w:t>
      </w:r>
      <w:r>
        <w:rPr>
          <w:rFonts w:ascii="Times New Roman" w:hAnsi="Times New Roman" w:cs="Times New Roman"/>
          <w:sz w:val="24"/>
          <w:szCs w:val="24"/>
          <w:lang w:val="it-IT"/>
        </w:rPr>
        <w:t>Iulie 2021, de către subsemnatul alături de</w:t>
      </w:r>
      <w:r w:rsidRPr="008451AF">
        <w:rPr>
          <w:rFonts w:ascii="Times New Roman" w:hAnsi="Times New Roman" w:cs="Times New Roman"/>
          <w:sz w:val="24"/>
          <w:szCs w:val="24"/>
          <w:lang w:val="it-IT"/>
        </w:rPr>
        <w:t xml:space="preserve"> Conf.dr. Carmen-Gabriela Lăzăreanu, de la Facultatea de Teologie Ortodo</w:t>
      </w:r>
      <w:r>
        <w:rPr>
          <w:rFonts w:ascii="Times New Roman" w:hAnsi="Times New Roman" w:cs="Times New Roman"/>
          <w:sz w:val="24"/>
          <w:szCs w:val="24"/>
          <w:lang w:val="it-IT"/>
        </w:rPr>
        <w:t>xă „Dumitru Stăniloae” din Iași</w:t>
      </w:r>
      <w:r w:rsidRPr="00AA587B">
        <w:rPr>
          <w:rFonts w:ascii="Times New Roman" w:hAnsi="Times New Roman" w:cs="Times New Roman"/>
          <w:sz w:val="24"/>
          <w:szCs w:val="24"/>
          <w:lang w:val="it-IT"/>
        </w:rPr>
        <w:t xml:space="preserve">; am susținut referatul </w:t>
      </w:r>
      <w:r w:rsidRPr="00CB5798">
        <w:rPr>
          <w:rFonts w:ascii="Times New Roman" w:hAnsi="Times New Roman" w:cs="Times New Roman"/>
          <w:sz w:val="24"/>
          <w:szCs w:val="24"/>
          <w:lang w:val="it-IT"/>
        </w:rPr>
        <w:t>„</w:t>
      </w:r>
      <w:proofErr w:type="spellStart"/>
      <w:r w:rsidRPr="00CB5798">
        <w:rPr>
          <w:rFonts w:ascii="Times New Roman" w:hAnsi="Times New Roman" w:cs="Times New Roman"/>
          <w:iCs/>
          <w:sz w:val="24"/>
          <w:szCs w:val="24"/>
        </w:rPr>
        <w:t>Reflecții</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filozofice</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și</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teologice</w:t>
      </w:r>
      <w:proofErr w:type="spellEnd"/>
      <w:r w:rsidRPr="00CB5798">
        <w:rPr>
          <w:rFonts w:ascii="Times New Roman" w:hAnsi="Times New Roman" w:cs="Times New Roman"/>
          <w:iCs/>
          <w:sz w:val="24"/>
          <w:szCs w:val="24"/>
        </w:rPr>
        <w:t xml:space="preserve"> ale </w:t>
      </w:r>
      <w:proofErr w:type="spellStart"/>
      <w:r w:rsidRPr="00CB5798">
        <w:rPr>
          <w:rFonts w:ascii="Times New Roman" w:hAnsi="Times New Roman" w:cs="Times New Roman"/>
          <w:iCs/>
          <w:sz w:val="24"/>
          <w:szCs w:val="24"/>
        </w:rPr>
        <w:t>Sfintei</w:t>
      </w:r>
      <w:proofErr w:type="spellEnd"/>
      <w:r w:rsidRPr="00CB5798">
        <w:rPr>
          <w:rFonts w:ascii="Times New Roman" w:hAnsi="Times New Roman" w:cs="Times New Roman"/>
          <w:iCs/>
          <w:sz w:val="24"/>
          <w:szCs w:val="24"/>
        </w:rPr>
        <w:t xml:space="preserve"> Monica, mama </w:t>
      </w:r>
      <w:proofErr w:type="spellStart"/>
      <w:r w:rsidRPr="00CB5798">
        <w:rPr>
          <w:rFonts w:ascii="Times New Roman" w:hAnsi="Times New Roman" w:cs="Times New Roman"/>
          <w:iCs/>
          <w:sz w:val="24"/>
          <w:szCs w:val="24"/>
        </w:rPr>
        <w:t>Fericitului</w:t>
      </w:r>
      <w:proofErr w:type="spellEnd"/>
      <w:r w:rsidRPr="00CB5798">
        <w:rPr>
          <w:rFonts w:ascii="Times New Roman" w:hAnsi="Times New Roman" w:cs="Times New Roman"/>
          <w:iCs/>
          <w:sz w:val="24"/>
          <w:szCs w:val="24"/>
        </w:rPr>
        <w:t xml:space="preserve"> Augustin, </w:t>
      </w:r>
      <w:proofErr w:type="spellStart"/>
      <w:r w:rsidRPr="00CB5798">
        <w:rPr>
          <w:rFonts w:ascii="Times New Roman" w:hAnsi="Times New Roman" w:cs="Times New Roman"/>
          <w:iCs/>
          <w:sz w:val="24"/>
          <w:szCs w:val="24"/>
        </w:rPr>
        <w:t>în</w:t>
      </w:r>
      <w:proofErr w:type="spellEnd"/>
      <w:r w:rsidRPr="00CB5798">
        <w:rPr>
          <w:rFonts w:ascii="Times New Roman" w:hAnsi="Times New Roman" w:cs="Times New Roman"/>
          <w:iCs/>
          <w:sz w:val="24"/>
          <w:szCs w:val="24"/>
        </w:rPr>
        <w:t xml:space="preserve"> </w:t>
      </w:r>
      <w:proofErr w:type="spellStart"/>
      <w:r w:rsidRPr="00CB5798">
        <w:rPr>
          <w:rFonts w:ascii="Times New Roman" w:hAnsi="Times New Roman" w:cs="Times New Roman"/>
          <w:iCs/>
          <w:sz w:val="24"/>
          <w:szCs w:val="24"/>
        </w:rPr>
        <w:t>dialogurile</w:t>
      </w:r>
      <w:proofErr w:type="spellEnd"/>
      <w:r w:rsidRPr="00CB5798">
        <w:rPr>
          <w:rFonts w:ascii="Times New Roman" w:hAnsi="Times New Roman" w:cs="Times New Roman"/>
          <w:iCs/>
          <w:sz w:val="24"/>
          <w:szCs w:val="24"/>
        </w:rPr>
        <w:t xml:space="preserve"> de la </w:t>
      </w:r>
      <w:proofErr w:type="spellStart"/>
      <w:r w:rsidRPr="00CB5798">
        <w:rPr>
          <w:rFonts w:ascii="Times New Roman" w:hAnsi="Times New Roman" w:cs="Times New Roman"/>
          <w:iCs/>
          <w:sz w:val="24"/>
          <w:szCs w:val="24"/>
        </w:rPr>
        <w:t>Cassiciacum</w:t>
      </w:r>
      <w:proofErr w:type="spellEnd"/>
      <w:r w:rsidRPr="00AA587B">
        <w:rPr>
          <w:rFonts w:ascii="Times New Roman" w:hAnsi="Times New Roman" w:cs="Times New Roman"/>
          <w:sz w:val="24"/>
          <w:szCs w:val="24"/>
          <w:lang w:val="it-IT"/>
        </w:rPr>
        <w:t>”, 2</w:t>
      </w:r>
      <w:r>
        <w:rPr>
          <w:rFonts w:ascii="Times New Roman" w:hAnsi="Times New Roman" w:cs="Times New Roman"/>
          <w:sz w:val="24"/>
          <w:szCs w:val="24"/>
          <w:lang w:val="it-IT"/>
        </w:rPr>
        <w:t>2</w:t>
      </w:r>
      <w:r w:rsidRPr="00AA587B">
        <w:rPr>
          <w:rFonts w:ascii="Times New Roman" w:hAnsi="Times New Roman" w:cs="Times New Roman"/>
          <w:sz w:val="24"/>
          <w:szCs w:val="24"/>
          <w:lang w:val="it-IT"/>
        </w:rPr>
        <w:t xml:space="preserve"> de participanți;</w:t>
      </w:r>
    </w:p>
    <w:p w14:paraId="5A9ACBB0" w14:textId="77777777" w:rsidR="00D67F3C" w:rsidRDefault="00D67F3C" w:rsidP="00BA2EB0">
      <w:pPr>
        <w:pStyle w:val="ListParagraph"/>
        <w:ind w:firstLine="0"/>
        <w:rPr>
          <w:rFonts w:ascii="Times New Roman" w:hAnsi="Times New Roman" w:cs="Times New Roman"/>
          <w:sz w:val="24"/>
          <w:szCs w:val="24"/>
          <w:lang w:val="it-IT"/>
        </w:rPr>
      </w:pPr>
      <w:r w:rsidRPr="00D67F3C">
        <w:rPr>
          <w:rFonts w:ascii="Times New Roman" w:hAnsi="Times New Roman" w:cs="Times New Roman"/>
          <w:sz w:val="24"/>
          <w:szCs w:val="24"/>
          <w:lang w:val="it-IT"/>
        </w:rPr>
        <w:lastRenderedPageBreak/>
        <w:t>https://www.teologie.uaic.ro/get-content/event/75f78ee5-a5de-4e94-99c2-6ac411c5afd3</w:t>
      </w:r>
    </w:p>
    <w:p w14:paraId="7F850882" w14:textId="77777777" w:rsidR="00412421" w:rsidRDefault="00412421" w:rsidP="00412421">
      <w:pPr>
        <w:pStyle w:val="ListParagraph"/>
        <w:ind w:firstLine="0"/>
        <w:rPr>
          <w:rFonts w:ascii="Times New Roman" w:hAnsi="Times New Roman" w:cs="Times New Roman"/>
          <w:sz w:val="24"/>
          <w:lang w:val="it-IT"/>
        </w:rPr>
      </w:pPr>
      <w:r w:rsidRPr="00412421">
        <w:rPr>
          <w:rFonts w:ascii="Times New Roman" w:hAnsi="Times New Roman" w:cs="Times New Roman"/>
          <w:sz w:val="24"/>
          <w:lang w:val="it-IT"/>
        </w:rPr>
        <w:t>https://doxologia.ro/simpozionul-masteranzilor-la-facultatea-de-teologie-ortodoxa-din-iasi-editia-ii</w:t>
      </w:r>
    </w:p>
    <w:p w14:paraId="2DA460CF" w14:textId="77777777" w:rsidR="009B6713" w:rsidRPr="009B6713" w:rsidRDefault="009B6713" w:rsidP="009B6713">
      <w:pPr>
        <w:pStyle w:val="ListParagraph"/>
        <w:numPr>
          <w:ilvl w:val="0"/>
          <w:numId w:val="34"/>
        </w:numPr>
        <w:ind w:left="340" w:hanging="340"/>
        <w:rPr>
          <w:rFonts w:ascii="Times New Roman" w:hAnsi="Times New Roman" w:cs="Times New Roman"/>
          <w:sz w:val="24"/>
          <w:lang w:val="it-IT"/>
        </w:rPr>
      </w:pPr>
      <w:r>
        <w:rPr>
          <w:rFonts w:ascii="Times New Roman" w:hAnsi="Times New Roman" w:cs="Times New Roman"/>
          <w:sz w:val="24"/>
          <w:lang w:val="it-IT"/>
        </w:rPr>
        <w:t>Am susținut r</w:t>
      </w:r>
      <w:r w:rsidRPr="009B6713">
        <w:rPr>
          <w:rFonts w:ascii="Times New Roman" w:hAnsi="Times New Roman" w:cs="Times New Roman"/>
          <w:sz w:val="24"/>
          <w:lang w:val="it-IT"/>
        </w:rPr>
        <w:t>eferatul intitulat „Mitropolitul Bartolomeu</w:t>
      </w:r>
      <w:r w:rsidR="008E4261">
        <w:rPr>
          <w:rFonts w:ascii="Times New Roman" w:hAnsi="Times New Roman" w:cs="Times New Roman"/>
          <w:sz w:val="24"/>
          <w:lang w:val="it-IT"/>
        </w:rPr>
        <w:t xml:space="preserve"> Anania</w:t>
      </w:r>
      <w:r w:rsidRPr="009B6713">
        <w:rPr>
          <w:rFonts w:ascii="Times New Roman" w:hAnsi="Times New Roman" w:cs="Times New Roman"/>
          <w:sz w:val="24"/>
          <w:lang w:val="it-IT"/>
        </w:rPr>
        <w:t xml:space="preserve"> - diortositor și traducător al Sfintei Scripturi”, în cadrul vernisajului-expoziție</w:t>
      </w:r>
      <w:r>
        <w:rPr>
          <w:rFonts w:ascii="Times New Roman" w:hAnsi="Times New Roman" w:cs="Times New Roman"/>
          <w:sz w:val="24"/>
          <w:lang w:val="it-IT"/>
        </w:rPr>
        <w:t xml:space="preserve"> </w:t>
      </w:r>
      <w:r w:rsidRPr="009B6713">
        <w:rPr>
          <w:rFonts w:ascii="Times New Roman" w:hAnsi="Times New Roman" w:cs="Times New Roman"/>
          <w:sz w:val="24"/>
          <w:lang w:val="it-IT"/>
        </w:rPr>
        <w:t>„Centenarul Mitropolit Bartolomeu Anania (1921-2021): 100 ani de la naştere”, 18 martie, 2021, Aula Bibliotecii Centrale Universitare „Mihai Eminescu” din Iași, orele 13,00; 20 de participanți.</w:t>
      </w:r>
    </w:p>
    <w:p w14:paraId="1622A929" w14:textId="77777777" w:rsidR="009B6713" w:rsidRPr="009B6713" w:rsidRDefault="009B6713" w:rsidP="009B6713">
      <w:pPr>
        <w:pStyle w:val="ListParagraph"/>
        <w:ind w:left="340" w:firstLine="0"/>
        <w:rPr>
          <w:rFonts w:ascii="Times New Roman" w:hAnsi="Times New Roman" w:cs="Times New Roman"/>
          <w:sz w:val="24"/>
          <w:lang w:val="it-IT"/>
        </w:rPr>
      </w:pPr>
      <w:r w:rsidRPr="009B6713">
        <w:rPr>
          <w:rFonts w:ascii="Times New Roman" w:hAnsi="Times New Roman" w:cs="Times New Roman"/>
          <w:sz w:val="24"/>
          <w:lang w:val="it-IT"/>
        </w:rPr>
        <w:t>http://www.bcu-iasi.ro/Expozitie-Centenarul-Mitropolit-Bartolomeu-Anania-1921-2021-100-ani-de-la-nastere</w:t>
      </w:r>
    </w:p>
    <w:p w14:paraId="4AC05A11" w14:textId="77777777" w:rsidR="00E5322C" w:rsidRPr="00612E22" w:rsidRDefault="00E5322C" w:rsidP="005E0694">
      <w:pPr>
        <w:pStyle w:val="ListParagraph"/>
        <w:numPr>
          <w:ilvl w:val="0"/>
          <w:numId w:val="34"/>
        </w:numPr>
        <w:ind w:left="340" w:hanging="340"/>
        <w:rPr>
          <w:rFonts w:ascii="Times New Roman" w:hAnsi="Times New Roman" w:cs="Times New Roman"/>
          <w:sz w:val="24"/>
          <w:lang w:val="it-IT"/>
        </w:rPr>
      </w:pPr>
      <w:r w:rsidRPr="00612E22">
        <w:rPr>
          <w:rFonts w:ascii="Times New Roman" w:hAnsi="Times New Roman" w:cs="Times New Roman"/>
          <w:sz w:val="24"/>
          <w:lang w:val="it-IT"/>
        </w:rPr>
        <w:t>Simpozionul Național „Antichitatea și moștenirea ei spirituală”, Ediția a XVI</w:t>
      </w:r>
      <w:r w:rsidR="00612E22" w:rsidRPr="00612E22">
        <w:rPr>
          <w:rFonts w:ascii="Times New Roman" w:hAnsi="Times New Roman" w:cs="Times New Roman"/>
          <w:sz w:val="24"/>
          <w:lang w:val="it-IT"/>
        </w:rPr>
        <w:t xml:space="preserve">-a, Iași, </w:t>
      </w:r>
      <w:r w:rsidRPr="00612E22">
        <w:rPr>
          <w:rFonts w:ascii="Times New Roman" w:hAnsi="Times New Roman" w:cs="Times New Roman"/>
          <w:sz w:val="24"/>
          <w:lang w:val="it-IT"/>
        </w:rPr>
        <w:t xml:space="preserve">Universitatea „Al. I. Cuza”, </w:t>
      </w:r>
      <w:r w:rsidRPr="00612E22">
        <w:rPr>
          <w:rFonts w:ascii="Times New Roman" w:hAnsi="Times New Roman" w:cs="Times New Roman"/>
          <w:i/>
          <w:sz w:val="24"/>
          <w:lang w:val="it-IT"/>
        </w:rPr>
        <w:t xml:space="preserve">via </w:t>
      </w:r>
      <w:r w:rsidRPr="00612E22">
        <w:rPr>
          <w:rFonts w:ascii="Times New Roman" w:hAnsi="Times New Roman" w:cs="Times New Roman"/>
          <w:sz w:val="24"/>
          <w:lang w:val="it-IT"/>
        </w:rPr>
        <w:t xml:space="preserve">Zoom, organizat de Facultatea de Litere </w:t>
      </w:r>
      <w:r w:rsidR="007C3D50" w:rsidRPr="00612E22">
        <w:rPr>
          <w:rFonts w:ascii="Times New Roman" w:hAnsi="Times New Roman" w:cs="Times New Roman"/>
          <w:sz w:val="24"/>
          <w:lang w:val="it-IT"/>
        </w:rPr>
        <w:t xml:space="preserve">(Catedra de Limbi clasice) </w:t>
      </w:r>
      <w:r w:rsidRPr="00612E22">
        <w:rPr>
          <w:rFonts w:ascii="Times New Roman" w:hAnsi="Times New Roman" w:cs="Times New Roman"/>
          <w:sz w:val="24"/>
          <w:lang w:val="it-IT"/>
        </w:rPr>
        <w:t xml:space="preserve">și Departamentul de Limbi și Literaturi străine, </w:t>
      </w:r>
      <w:r w:rsidR="00DD6CB6" w:rsidRPr="00612E22">
        <w:rPr>
          <w:rFonts w:ascii="Times New Roman" w:hAnsi="Times New Roman" w:cs="Times New Roman"/>
          <w:sz w:val="24"/>
          <w:lang w:val="it-IT"/>
        </w:rPr>
        <w:t>14-15 noiembrie, 2020</w:t>
      </w:r>
      <w:r w:rsidRPr="00612E22">
        <w:rPr>
          <w:rFonts w:ascii="Times New Roman" w:hAnsi="Times New Roman" w:cs="Times New Roman"/>
          <w:sz w:val="24"/>
          <w:lang w:val="it-IT"/>
        </w:rPr>
        <w:t>; am prezentat referatul cu tema: „</w:t>
      </w:r>
      <w:proofErr w:type="spellStart"/>
      <w:r w:rsidR="00DD6CB6" w:rsidRPr="00612E22">
        <w:rPr>
          <w:rFonts w:ascii="Times New Roman" w:hAnsi="Times New Roman" w:cs="Times New Roman"/>
          <w:iCs/>
          <w:sz w:val="24"/>
        </w:rPr>
        <w:t>Inscripțiile</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creștine</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timpurii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latinești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și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grecești</w:t>
      </w:r>
      <w:proofErr w:type="spellEnd"/>
      <w:r w:rsidR="00DD6CB6" w:rsidRPr="00612E22">
        <w:rPr>
          <w:rFonts w:ascii="Times New Roman" w:hAnsi="Times New Roman" w:cs="Times New Roman"/>
          <w:iCs/>
          <w:sz w:val="24"/>
        </w:rPr>
        <w:t xml:space="preserve"> – </w:t>
      </w:r>
      <w:proofErr w:type="spellStart"/>
      <w:r w:rsidR="00DD6CB6" w:rsidRPr="00612E22">
        <w:rPr>
          <w:rFonts w:ascii="Times New Roman" w:hAnsi="Times New Roman" w:cs="Times New Roman"/>
          <w:iCs/>
          <w:sz w:val="24"/>
        </w:rPr>
        <w:t>dovezi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incontestabile</w:t>
      </w:r>
      <w:proofErr w:type="spellEnd"/>
      <w:r w:rsidR="00DD6CB6" w:rsidRPr="00612E22">
        <w:rPr>
          <w:rFonts w:ascii="Times New Roman" w:hAnsi="Times New Roman" w:cs="Times New Roman"/>
          <w:iCs/>
          <w:sz w:val="24"/>
        </w:rPr>
        <w:t xml:space="preserve"> ale </w:t>
      </w:r>
      <w:proofErr w:type="spellStart"/>
      <w:r w:rsidR="00DD6CB6" w:rsidRPr="00612E22">
        <w:rPr>
          <w:rFonts w:ascii="Times New Roman" w:hAnsi="Times New Roman" w:cs="Times New Roman"/>
          <w:iCs/>
          <w:sz w:val="24"/>
        </w:rPr>
        <w:t>practicii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botezării</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copiilor</w:t>
      </w:r>
      <w:proofErr w:type="spellEnd"/>
      <w:r w:rsidR="00DD6CB6" w:rsidRPr="00612E22">
        <w:rPr>
          <w:rFonts w:ascii="Times New Roman" w:hAnsi="Times New Roman" w:cs="Times New Roman"/>
          <w:iCs/>
          <w:sz w:val="24"/>
        </w:rPr>
        <w:t xml:space="preserve"> </w:t>
      </w:r>
      <w:proofErr w:type="spellStart"/>
      <w:r w:rsidR="00DD6CB6" w:rsidRPr="00612E22">
        <w:rPr>
          <w:rFonts w:ascii="Times New Roman" w:hAnsi="Times New Roman" w:cs="Times New Roman"/>
          <w:iCs/>
          <w:sz w:val="24"/>
        </w:rPr>
        <w:t>mici</w:t>
      </w:r>
      <w:proofErr w:type="spellEnd"/>
      <w:r w:rsidR="00DD6CB6" w:rsidRPr="00612E22">
        <w:rPr>
          <w:rFonts w:ascii="Times New Roman" w:hAnsi="Times New Roman" w:cs="Times New Roman"/>
          <w:iCs/>
          <w:sz w:val="24"/>
        </w:rPr>
        <w:t>”</w:t>
      </w:r>
      <w:r w:rsidR="00DD6CB6" w:rsidRPr="00612E22">
        <w:rPr>
          <w:rFonts w:ascii="Times New Roman" w:hAnsi="Times New Roman" w:cs="Times New Roman"/>
          <w:sz w:val="24"/>
        </w:rPr>
        <w:t xml:space="preserve">; </w:t>
      </w:r>
      <w:r w:rsidR="00DD6CB6" w:rsidRPr="00612E22">
        <w:rPr>
          <w:rFonts w:ascii="Times New Roman" w:hAnsi="Times New Roman" w:cs="Times New Roman"/>
          <w:sz w:val="24"/>
          <w:lang w:val="it-IT"/>
        </w:rPr>
        <w:t>25</w:t>
      </w:r>
      <w:r w:rsidRPr="00612E22">
        <w:rPr>
          <w:rFonts w:ascii="Times New Roman" w:hAnsi="Times New Roman" w:cs="Times New Roman"/>
          <w:sz w:val="24"/>
          <w:lang w:val="it-IT"/>
        </w:rPr>
        <w:t xml:space="preserve"> participanți;</w:t>
      </w:r>
      <w:r w:rsidR="00612E22" w:rsidRPr="00612E22">
        <w:t xml:space="preserve"> </w:t>
      </w:r>
      <w:r w:rsidR="00612E22" w:rsidRPr="00612E22">
        <w:rPr>
          <w:rFonts w:ascii="Times New Roman" w:hAnsi="Times New Roman" w:cs="Times New Roman"/>
          <w:sz w:val="24"/>
          <w:lang w:val="it-IT"/>
        </w:rPr>
        <w:t xml:space="preserve">https://www.facebook.com/centrulmld/photos/pcb.2118815524920747/2118792544923045 </w:t>
      </w:r>
    </w:p>
    <w:p w14:paraId="504C25A7" w14:textId="77777777" w:rsidR="00AA587B" w:rsidRPr="00AA587B" w:rsidRDefault="00AA587B" w:rsidP="005E0694">
      <w:pPr>
        <w:pStyle w:val="ListParagraph"/>
        <w:numPr>
          <w:ilvl w:val="0"/>
          <w:numId w:val="34"/>
        </w:numPr>
        <w:ind w:left="340" w:hanging="340"/>
        <w:rPr>
          <w:rFonts w:ascii="Times New Roman" w:hAnsi="Times New Roman" w:cs="Times New Roman"/>
          <w:sz w:val="24"/>
          <w:lang w:val="it-IT"/>
        </w:rPr>
      </w:pPr>
      <w:r w:rsidRPr="00AA587B">
        <w:rPr>
          <w:rFonts w:ascii="Times New Roman" w:hAnsi="Times New Roman" w:cs="Times New Roman"/>
          <w:sz w:val="24"/>
          <w:szCs w:val="24"/>
          <w:lang w:val="it-IT"/>
        </w:rPr>
        <w:t>Simpozionul Național cu participare Internațională, intitulat „</w:t>
      </w:r>
      <w:r w:rsidRPr="00AA587B">
        <w:rPr>
          <w:rFonts w:ascii="Times New Roman" w:hAnsi="Times New Roman" w:cs="Times New Roman"/>
          <w:i/>
          <w:sz w:val="24"/>
          <w:szCs w:val="24"/>
          <w:lang w:val="it-IT"/>
        </w:rPr>
        <w:t xml:space="preserve">Symposium Magistri. </w:t>
      </w:r>
      <w:r w:rsidRPr="00AA587B">
        <w:rPr>
          <w:rFonts w:ascii="Times New Roman" w:hAnsi="Times New Roman" w:cs="Times New Roman"/>
          <w:sz w:val="24"/>
          <w:szCs w:val="24"/>
          <w:lang w:val="it-IT"/>
        </w:rPr>
        <w:t>Familia creștină - provocări și soluții duhovnicești”, organizat prin intermediul platformei online Zoom, 12 Noiembrie 2020</w:t>
      </w:r>
      <w:r w:rsidR="008451AF">
        <w:rPr>
          <w:rFonts w:ascii="Times New Roman" w:hAnsi="Times New Roman" w:cs="Times New Roman"/>
          <w:sz w:val="24"/>
          <w:szCs w:val="24"/>
          <w:lang w:val="it-IT"/>
        </w:rPr>
        <w:t xml:space="preserve">, de </w:t>
      </w:r>
      <w:r w:rsidR="008451AF" w:rsidRPr="008451AF">
        <w:rPr>
          <w:rFonts w:ascii="Times New Roman" w:hAnsi="Times New Roman" w:cs="Times New Roman"/>
          <w:sz w:val="24"/>
          <w:szCs w:val="24"/>
          <w:lang w:val="it-IT"/>
        </w:rPr>
        <w:t>Pr.prof.dr. Ioan C. Teșu, Conf.dr. Iulian Damian, Lect.dr. Emilian Roman</w:t>
      </w:r>
      <w:r w:rsidR="008451AF">
        <w:rPr>
          <w:rFonts w:ascii="Times New Roman" w:hAnsi="Times New Roman" w:cs="Times New Roman"/>
          <w:sz w:val="24"/>
          <w:szCs w:val="24"/>
          <w:lang w:val="it-IT"/>
        </w:rPr>
        <w:t>, Pr.cercet. III dr. Liviu P</w:t>
      </w:r>
      <w:r w:rsidR="0052570C">
        <w:rPr>
          <w:rFonts w:ascii="Times New Roman" w:hAnsi="Times New Roman" w:cs="Times New Roman"/>
          <w:sz w:val="24"/>
          <w:szCs w:val="24"/>
          <w:lang w:val="it-IT"/>
        </w:rPr>
        <w:t>etcu</w:t>
      </w:r>
      <w:r w:rsidR="008451AF">
        <w:rPr>
          <w:rFonts w:ascii="Times New Roman" w:hAnsi="Times New Roman" w:cs="Times New Roman"/>
          <w:sz w:val="24"/>
          <w:szCs w:val="24"/>
          <w:lang w:val="it-IT"/>
        </w:rPr>
        <w:t xml:space="preserve"> </w:t>
      </w:r>
      <w:r w:rsidR="0052570C">
        <w:rPr>
          <w:rFonts w:ascii="Times New Roman" w:hAnsi="Times New Roman" w:cs="Times New Roman"/>
          <w:sz w:val="24"/>
          <w:szCs w:val="24"/>
          <w:lang w:val="it-IT"/>
        </w:rPr>
        <w:t>ș</w:t>
      </w:r>
      <w:r w:rsidR="008451AF" w:rsidRPr="008451AF">
        <w:rPr>
          <w:rFonts w:ascii="Times New Roman" w:hAnsi="Times New Roman" w:cs="Times New Roman"/>
          <w:sz w:val="24"/>
          <w:szCs w:val="24"/>
          <w:lang w:val="it-IT"/>
        </w:rPr>
        <w:t>i Conf.dr. Carmen-Gabriela Lăzăreanu, de la Facultatea de Teologie Ortodo</w:t>
      </w:r>
      <w:r w:rsidR="00C36BAD">
        <w:rPr>
          <w:rFonts w:ascii="Times New Roman" w:hAnsi="Times New Roman" w:cs="Times New Roman"/>
          <w:sz w:val="24"/>
          <w:szCs w:val="24"/>
          <w:lang w:val="it-IT"/>
        </w:rPr>
        <w:t>xă „Dumitru Stăniloae” din Iași</w:t>
      </w:r>
      <w:r w:rsidRPr="00AA587B">
        <w:rPr>
          <w:rFonts w:ascii="Times New Roman" w:hAnsi="Times New Roman" w:cs="Times New Roman"/>
          <w:sz w:val="24"/>
          <w:szCs w:val="24"/>
          <w:lang w:val="it-IT"/>
        </w:rPr>
        <w:t xml:space="preserve">; am susținut referatul „Rolul Sfintei Monica în </w:t>
      </w:r>
      <w:r w:rsidRPr="00AA587B">
        <w:rPr>
          <w:rFonts w:ascii="Times New Roman" w:hAnsi="Times New Roman" w:cs="Times New Roman"/>
          <w:i/>
          <w:sz w:val="24"/>
          <w:szCs w:val="24"/>
          <w:lang w:val="it-IT"/>
        </w:rPr>
        <w:t xml:space="preserve">Dialogurile </w:t>
      </w:r>
      <w:r w:rsidRPr="00AA587B">
        <w:rPr>
          <w:rFonts w:ascii="Times New Roman" w:hAnsi="Times New Roman" w:cs="Times New Roman"/>
          <w:sz w:val="24"/>
          <w:szCs w:val="24"/>
          <w:lang w:val="it-IT"/>
        </w:rPr>
        <w:t xml:space="preserve">de la Cassiciacum”, 29 de participanți; </w:t>
      </w:r>
    </w:p>
    <w:p w14:paraId="144D4B97" w14:textId="77777777" w:rsidR="00AA587B" w:rsidRDefault="00AA587B" w:rsidP="00AA587B">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https://teologie.uaic.ro/uploads/c44edebb-49c6-4197-b082-f7ab4b947913.pdf</w:t>
      </w:r>
      <w:r>
        <w:rPr>
          <w:rFonts w:ascii="Times New Roman" w:hAnsi="Times New Roman" w:cs="Times New Roman"/>
          <w:sz w:val="24"/>
          <w:szCs w:val="24"/>
          <w:lang w:val="it-IT"/>
        </w:rPr>
        <w:t xml:space="preserve"> ;</w:t>
      </w:r>
    </w:p>
    <w:p w14:paraId="7459A41D" w14:textId="77777777" w:rsidR="00AA587B" w:rsidRPr="00E70656" w:rsidRDefault="00AA587B" w:rsidP="00AA587B">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https://www.teologie.uaic.ro/get-content/news/b88193ab-e101-497d-a0f4-4f1192a7a8bd</w:t>
      </w:r>
      <w:r>
        <w:rPr>
          <w:rFonts w:ascii="Times New Roman" w:hAnsi="Times New Roman" w:cs="Times New Roman"/>
          <w:sz w:val="24"/>
          <w:szCs w:val="24"/>
          <w:lang w:val="it-IT"/>
        </w:rPr>
        <w:t xml:space="preserve"> </w:t>
      </w:r>
    </w:p>
    <w:p w14:paraId="2DF9D895" w14:textId="77777777" w:rsidR="00251CDA" w:rsidRPr="00251CDA" w:rsidRDefault="00251CDA" w:rsidP="005E0694">
      <w:pPr>
        <w:pStyle w:val="ListParagraph"/>
        <w:numPr>
          <w:ilvl w:val="0"/>
          <w:numId w:val="34"/>
        </w:numPr>
        <w:ind w:left="340" w:hanging="340"/>
        <w:rPr>
          <w:rFonts w:ascii="Times New Roman" w:hAnsi="Times New Roman" w:cs="Times New Roman"/>
          <w:sz w:val="24"/>
          <w:lang w:val="it-IT"/>
        </w:rPr>
      </w:pPr>
      <w:r w:rsidRPr="00251CDA">
        <w:rPr>
          <w:rFonts w:ascii="Times New Roman" w:hAnsi="Times New Roman" w:cs="Times New Roman"/>
          <w:i/>
          <w:sz w:val="24"/>
          <w:lang w:val="it-IT"/>
        </w:rPr>
        <w:t>Cuvânt de deschidere</w:t>
      </w:r>
      <w:r w:rsidRPr="00251CDA">
        <w:rPr>
          <w:rFonts w:ascii="Times New Roman" w:hAnsi="Times New Roman" w:cs="Times New Roman"/>
          <w:sz w:val="24"/>
          <w:lang w:val="it-IT"/>
        </w:rPr>
        <w:t xml:space="preserve"> la </w:t>
      </w:r>
      <w:r>
        <w:rPr>
          <w:rFonts w:ascii="Times New Roman" w:hAnsi="Times New Roman" w:cs="Times New Roman"/>
          <w:sz w:val="24"/>
          <w:lang w:val="it-IT"/>
        </w:rPr>
        <w:t>Conferința Națională „Zilele Spitalului Clinic CF Iași 2019”, ediția a X-a, Iași</w:t>
      </w:r>
      <w:r w:rsidRPr="00251CDA">
        <w:rPr>
          <w:rFonts w:ascii="Times New Roman" w:hAnsi="Times New Roman" w:cs="Times New Roman"/>
          <w:sz w:val="24"/>
          <w:lang w:val="it-IT"/>
        </w:rPr>
        <w:t xml:space="preserve">, </w:t>
      </w:r>
      <w:r>
        <w:rPr>
          <w:rFonts w:ascii="Times New Roman" w:hAnsi="Times New Roman" w:cs="Times New Roman"/>
          <w:sz w:val="24"/>
          <w:lang w:val="it-IT"/>
        </w:rPr>
        <w:t>Hotel Traian, sălile Mihai Eminescu și Ion Creangă, 22-2</w:t>
      </w:r>
      <w:r w:rsidR="00352287">
        <w:rPr>
          <w:rFonts w:ascii="Times New Roman" w:hAnsi="Times New Roman" w:cs="Times New Roman"/>
          <w:sz w:val="24"/>
          <w:lang w:val="it-IT"/>
        </w:rPr>
        <w:t>7</w:t>
      </w:r>
      <w:r>
        <w:rPr>
          <w:rFonts w:ascii="Times New Roman" w:hAnsi="Times New Roman" w:cs="Times New Roman"/>
          <w:sz w:val="24"/>
          <w:lang w:val="it-IT"/>
        </w:rPr>
        <w:t xml:space="preserve"> octombrie 20</w:t>
      </w:r>
      <w:r w:rsidRPr="00251CDA">
        <w:rPr>
          <w:rFonts w:ascii="Times New Roman" w:hAnsi="Times New Roman" w:cs="Times New Roman"/>
          <w:sz w:val="24"/>
          <w:lang w:val="it-IT"/>
        </w:rPr>
        <w:t>19.</w:t>
      </w:r>
    </w:p>
    <w:p w14:paraId="64F6A345"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„Antichitatea și moștenirea ei spirituală”, Ediția a XV-a, Iași, Universitatea „Al. I. Cuza”, Sala „Al. Dima” și Seminarul de Filologie Clasică, organizat de Facultatea de Litere și Departamentul de Limbi și Literaturi străine, 25 octombrie, 2019; am prezentat referatul cu tema: „Sfânta Monica, mama Fericitului Augustin – </w:t>
      </w:r>
      <w:r w:rsidRPr="00021AEF">
        <w:rPr>
          <w:rFonts w:ascii="Times New Roman" w:hAnsi="Times New Roman" w:cs="Times New Roman"/>
          <w:i/>
          <w:iCs/>
          <w:sz w:val="24"/>
          <w:lang w:val="it-IT"/>
        </w:rPr>
        <w:t>pia mulier et sancta mater</w:t>
      </w:r>
      <w:r w:rsidRPr="00021AEF">
        <w:rPr>
          <w:rFonts w:ascii="Times New Roman" w:hAnsi="Times New Roman" w:cs="Times New Roman"/>
          <w:sz w:val="24"/>
          <w:lang w:val="it-IT"/>
        </w:rPr>
        <w:t>”; 12 participanți;</w:t>
      </w:r>
    </w:p>
    <w:p w14:paraId="64E2716B"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„Prinosuri ale satului românesc pentru Biserica lui Hristos: sfinți, ierarhi, teologi”, organizat de Facultatea de Teologie Ortodoxă „Dumitru Stăniloae” din Iași, în Sala de Consiliu a Facultății, la data de 25 octombrie 2019; am prezentat referatul cu tema: „Evocarea vieții și a teologiei Părintelui Dumitru Stăniloae, pornind de la cartea doamnei Lidia Ionescu Stăniloae, „Lumina faptei din lumina cuvântului. Împreună cu tatăl meu, Dumitru Stăniloae”, Humanitas, 2005”.</w:t>
      </w:r>
    </w:p>
    <w:p w14:paraId="5E261087" w14:textId="77777777" w:rsidR="003C2CB0"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Colocviu „Zilele Prodromiței” Iași, 10-12 iulie, 2019, organizat de Mănăstirea „Tuturor Sfinților – Bucium” Iași, la Reședința Mitropolitană de la Mănăstirea Bucium, Iași; am prezentat referatul intitulat „Maica Domnului în Filocalie”; 9 participanți; </w:t>
      </w:r>
    </w:p>
    <w:p w14:paraId="7554F224" w14:textId="77777777" w:rsidR="00196C78" w:rsidRPr="00021AEF" w:rsidRDefault="00000000" w:rsidP="003C2CB0">
      <w:pPr>
        <w:pStyle w:val="ListParagraph"/>
        <w:ind w:left="340" w:firstLine="0"/>
        <w:rPr>
          <w:rFonts w:ascii="Times New Roman" w:hAnsi="Times New Roman" w:cs="Times New Roman"/>
          <w:sz w:val="24"/>
          <w:lang w:val="it-IT"/>
        </w:rPr>
      </w:pPr>
      <w:hyperlink r:id="rId342" w:history="1">
        <w:r w:rsidR="00196C78" w:rsidRPr="00021AEF">
          <w:rPr>
            <w:rStyle w:val="Hyperlink"/>
            <w:rFonts w:ascii="Times New Roman" w:hAnsi="Times New Roman" w:cs="Times New Roman"/>
            <w:sz w:val="24"/>
            <w:u w:val="none"/>
            <w:lang w:val="it-IT"/>
          </w:rPr>
          <w:t>https://mmb.ro/video-zilele-prodromitei-la-manastirea-bucium</w:t>
        </w:r>
      </w:hyperlink>
      <w:r w:rsidR="00196C78" w:rsidRPr="00021AEF">
        <w:rPr>
          <w:rFonts w:ascii="Times New Roman" w:hAnsi="Times New Roman" w:cs="Times New Roman"/>
          <w:sz w:val="24"/>
          <w:lang w:val="it-IT"/>
        </w:rPr>
        <w:t xml:space="preserve"> </w:t>
      </w:r>
    </w:p>
    <w:p w14:paraId="56DA4CE2"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„Valorile educației – educația valorilor, din Antichitate până astăzi. Abordări teoretice, soluții practice”, ediția a V-a, Iași, 24 octombrie, 2018, organizat de Facultatea de Litere a Universității „Alexandru Ioan Cuza”, la Catedra de Filologie Clasică și la sala „Al. Dima”; am prezentat referatul cu tema: „</w:t>
      </w:r>
      <w:r w:rsidRPr="00021AEF">
        <w:rPr>
          <w:rFonts w:ascii="Times New Roman" w:hAnsi="Times New Roman" w:cs="Times New Roman"/>
          <w:sz w:val="24"/>
          <w:lang w:val="ro-RO"/>
        </w:rPr>
        <w:t xml:space="preserve">Educația copiilor în lumina învățăturii Sfântului Ioan Gură de Aur”; 27 </w:t>
      </w:r>
      <w:r w:rsidRPr="00021AEF">
        <w:rPr>
          <w:rFonts w:ascii="Times New Roman" w:hAnsi="Times New Roman" w:cs="Times New Roman"/>
          <w:sz w:val="24"/>
          <w:lang w:val="it-IT"/>
        </w:rPr>
        <w:t xml:space="preserve">de </w:t>
      </w:r>
      <w:r w:rsidRPr="00021AEF">
        <w:rPr>
          <w:rFonts w:ascii="Times New Roman" w:hAnsi="Times New Roman" w:cs="Times New Roman"/>
          <w:sz w:val="24"/>
          <w:lang w:val="ro-RO"/>
        </w:rPr>
        <w:t>participanți;</w:t>
      </w:r>
      <w:r w:rsidRPr="00021AEF">
        <w:rPr>
          <w:rFonts w:ascii="Times New Roman" w:hAnsi="Times New Roman" w:cs="Times New Roman"/>
          <w:sz w:val="24"/>
          <w:lang w:val="it-IT"/>
        </w:rPr>
        <w:t xml:space="preserve"> </w:t>
      </w:r>
      <w:hyperlink r:id="rId343" w:history="1">
        <w:r w:rsidRPr="00021AEF">
          <w:rPr>
            <w:rStyle w:val="Hyperlink"/>
            <w:rFonts w:ascii="Times New Roman" w:hAnsi="Times New Roman" w:cs="Times New Roman"/>
            <w:sz w:val="24"/>
            <w:u w:val="none"/>
            <w:lang w:val="ro-RO"/>
          </w:rPr>
          <w:t>http://media.lit.uaic.ro/wp-uploads/Program-VE-EV-2018.pdf</w:t>
        </w:r>
      </w:hyperlink>
      <w:r w:rsidRPr="00021AEF">
        <w:rPr>
          <w:rFonts w:ascii="Times New Roman" w:hAnsi="Times New Roman" w:cs="Times New Roman"/>
          <w:sz w:val="24"/>
          <w:lang w:val="ro-RO"/>
        </w:rPr>
        <w:t xml:space="preserve"> </w:t>
      </w:r>
    </w:p>
    <w:p w14:paraId="0FC4530B"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ro-RO"/>
        </w:rPr>
        <w:lastRenderedPageBreak/>
        <w:t>Conferința Națională „Teologia ortodoxă românească la centenar”</w:t>
      </w:r>
      <w:r w:rsidRPr="00021AEF">
        <w:rPr>
          <w:rFonts w:ascii="Times New Roman" w:hAnsi="Times New Roman" w:cs="Times New Roman"/>
          <w:sz w:val="24"/>
          <w:lang w:val="it-IT"/>
        </w:rPr>
        <w:t xml:space="preserve">, organizată de Facultatea de Teologie Ortodoxă „Dumitru Stăniloae” din Iași, 23-25 octombrie 2018, Sala Sinaxar a Muzeului Mitropolitan din Iași; am susținut referatul cu tema: </w:t>
      </w:r>
      <w:r w:rsidRPr="00021AEF">
        <w:rPr>
          <w:rFonts w:ascii="Times New Roman" w:hAnsi="Times New Roman" w:cs="Times New Roman"/>
          <w:sz w:val="24"/>
          <w:lang w:val="ro-RO"/>
        </w:rPr>
        <w:t>„Receptarea isihasmului în spațiul românesc”</w:t>
      </w:r>
      <w:r w:rsidRPr="00021AEF">
        <w:rPr>
          <w:rFonts w:ascii="Times New Roman" w:hAnsi="Times New Roman" w:cs="Times New Roman"/>
          <w:sz w:val="24"/>
          <w:lang w:val="it-IT"/>
        </w:rPr>
        <w:t xml:space="preserve">; 39 de participanți; </w:t>
      </w:r>
    </w:p>
    <w:p w14:paraId="79B297C5" w14:textId="77777777" w:rsidR="00196C78" w:rsidRPr="00021AEF" w:rsidRDefault="00000000" w:rsidP="00FE0ED1">
      <w:pPr>
        <w:pStyle w:val="ListParagraph"/>
        <w:ind w:left="340" w:firstLine="0"/>
        <w:rPr>
          <w:rFonts w:ascii="Times New Roman" w:hAnsi="Times New Roman" w:cs="Times New Roman"/>
          <w:sz w:val="24"/>
          <w:lang w:val="it-IT"/>
        </w:rPr>
      </w:pPr>
      <w:hyperlink r:id="rId344" w:history="1">
        <w:r w:rsidR="00196C78" w:rsidRPr="00021AEF">
          <w:rPr>
            <w:rStyle w:val="Hyperlink"/>
            <w:rFonts w:ascii="Times New Roman" w:hAnsi="Times New Roman" w:cs="Times New Roman"/>
            <w:sz w:val="24"/>
            <w:u w:val="none"/>
            <w:lang w:val="it-IT"/>
          </w:rPr>
          <w:t>https://teologie.uaic.ro/get-content/event/f18f3cce-7845-4028-b7a7-bec1dfe99c38</w:t>
        </w:r>
      </w:hyperlink>
      <w:r w:rsidR="00196C78" w:rsidRPr="00021AEF">
        <w:rPr>
          <w:rFonts w:ascii="Times New Roman" w:hAnsi="Times New Roman" w:cs="Times New Roman"/>
          <w:sz w:val="24"/>
          <w:lang w:val="it-IT"/>
        </w:rPr>
        <w:t xml:space="preserve"> </w:t>
      </w:r>
    </w:p>
    <w:p w14:paraId="53756B68"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„Zilele Academice ieșene (ediția a XXXIII-a)”, Iași, organizat de Academia Română, Filiala Iași, Institutul de Cercetări Economice și Sociale „Gh. Zane”, 17 octombrie, 2018, Sala 6 a Institutului de Cercetări Economice și Sociale „Gh. Zane”; referatul meu s-a intitulat: „Valenţe ale conceptului de </w:t>
      </w:r>
      <w:proofErr w:type="spellStart"/>
      <w:r w:rsidRPr="00021AEF">
        <w:rPr>
          <w:rFonts w:ascii="Times New Roman" w:hAnsi="Times New Roman" w:cs="Times New Roman"/>
          <w:sz w:val="24"/>
        </w:rPr>
        <w:t>φό</w:t>
      </w:r>
      <w:proofErr w:type="spellEnd"/>
      <w:r w:rsidRPr="00021AEF">
        <w:rPr>
          <w:rFonts w:ascii="Times New Roman" w:hAnsi="Times New Roman" w:cs="Times New Roman"/>
          <w:sz w:val="24"/>
        </w:rPr>
        <w:t>βος</w:t>
      </w:r>
      <w:r w:rsidRPr="00021AEF">
        <w:rPr>
          <w:rFonts w:ascii="Times New Roman" w:hAnsi="Times New Roman" w:cs="Times New Roman"/>
          <w:sz w:val="24"/>
          <w:lang w:val="it-IT"/>
        </w:rPr>
        <w:t xml:space="preserve"> (phóbos) în filosofia antică şi în Noul Testament”; 141 de participanți; </w:t>
      </w:r>
      <w:r>
        <w:fldChar w:fldCharType="begin"/>
      </w:r>
      <w:r>
        <w:instrText>HYPERLINK "http://acadiasi.org/manifestari-stiintifice-in-cadrul-zilelor-academice-iesene/"</w:instrText>
      </w:r>
      <w:r>
        <w:fldChar w:fldCharType="separate"/>
      </w:r>
      <w:r w:rsidRPr="00021AEF">
        <w:rPr>
          <w:rStyle w:val="Hyperlink"/>
          <w:rFonts w:ascii="Times New Roman" w:hAnsi="Times New Roman" w:cs="Times New Roman"/>
          <w:sz w:val="24"/>
          <w:u w:val="none"/>
          <w:lang w:val="it-IT"/>
        </w:rPr>
        <w:t>http://acadiasi.org/manifestari-stiintifice-in-cadrul-zilelor-academice-iesene/</w:t>
      </w:r>
      <w:r>
        <w:rPr>
          <w:rStyle w:val="Hyperlink"/>
          <w:rFonts w:ascii="Times New Roman" w:hAnsi="Times New Roman" w:cs="Times New Roman"/>
          <w:sz w:val="24"/>
          <w:u w:val="none"/>
          <w:lang w:val="it-IT"/>
        </w:rPr>
        <w:fldChar w:fldCharType="end"/>
      </w:r>
      <w:r w:rsidRPr="00021AEF">
        <w:rPr>
          <w:rFonts w:ascii="Times New Roman" w:hAnsi="Times New Roman" w:cs="Times New Roman"/>
          <w:sz w:val="24"/>
          <w:lang w:val="it-IT"/>
        </w:rPr>
        <w:t xml:space="preserve"> </w:t>
      </w:r>
    </w:p>
    <w:p w14:paraId="5AA664F3"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„Etică și integritate organizațională în M.A.I.”, Iași, Hotel Majestic, 18-20 septembrie, 2018, sesiunea a 9-a, organizat de Fundația Hanns Seidel, Ministerul Afacerilor Interne, Direcția Națională Anticorupție, Serviciul Județean Anticorupție Iași; am susținut expozeul intitulat: „Integrarea profesională din perspectivă teologică”; 15 participanți; </w:t>
      </w:r>
    </w:p>
    <w:p w14:paraId="3C7B94E5" w14:textId="77777777" w:rsidR="00196C78" w:rsidRPr="00021AEF" w:rsidRDefault="00000000" w:rsidP="00FE0ED1">
      <w:pPr>
        <w:pStyle w:val="ListParagraph"/>
        <w:ind w:left="340" w:firstLine="0"/>
        <w:rPr>
          <w:rFonts w:ascii="Times New Roman" w:hAnsi="Times New Roman" w:cs="Times New Roman"/>
          <w:sz w:val="24"/>
          <w:lang w:val="it-IT"/>
        </w:rPr>
      </w:pPr>
      <w:hyperlink r:id="rId345" w:history="1">
        <w:r w:rsidR="00196C78" w:rsidRPr="00021AEF">
          <w:rPr>
            <w:rStyle w:val="Hyperlink"/>
            <w:rFonts w:ascii="Times New Roman" w:hAnsi="Times New Roman" w:cs="Times New Roman"/>
            <w:sz w:val="24"/>
            <w:u w:val="none"/>
            <w:lang w:val="it-IT"/>
          </w:rPr>
          <w:t>http://www.mai-dga.ro/arhive/43692</w:t>
        </w:r>
      </w:hyperlink>
      <w:r w:rsidR="00196C78" w:rsidRPr="00021AEF">
        <w:rPr>
          <w:rFonts w:ascii="Times New Roman" w:hAnsi="Times New Roman" w:cs="Times New Roman"/>
          <w:sz w:val="24"/>
          <w:lang w:val="it-IT"/>
        </w:rPr>
        <w:t xml:space="preserve"> </w:t>
      </w:r>
    </w:p>
    <w:p w14:paraId="6C0BEE21" w14:textId="77777777" w:rsidR="003C2CB0"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„Colloquium antiquitatis”, Ediție inaugurală, organizat de Facultatea de Litere, secția Filologie clasică, Universitatea „Alexandru Ioan Cuza”, Iași, sala Seminarul de Filologie clasică, 25 mai, 2018; am susținut referatul cu titlul: „Sfântul Vasile cel Mare – un roman printre greci”; 27 de participanți; </w:t>
      </w:r>
    </w:p>
    <w:p w14:paraId="20BB5922" w14:textId="77777777" w:rsidR="00196C78" w:rsidRPr="00021AEF" w:rsidRDefault="00000000" w:rsidP="003C2CB0">
      <w:pPr>
        <w:pStyle w:val="ListParagraph"/>
        <w:ind w:left="340" w:firstLine="0"/>
        <w:rPr>
          <w:rFonts w:ascii="Times New Roman" w:hAnsi="Times New Roman" w:cs="Times New Roman"/>
          <w:sz w:val="24"/>
          <w:lang w:val="it-IT"/>
        </w:rPr>
      </w:pPr>
      <w:hyperlink r:id="rId346" w:history="1">
        <w:r w:rsidR="00196C78" w:rsidRPr="00021AEF">
          <w:rPr>
            <w:rStyle w:val="Hyperlink"/>
            <w:rFonts w:ascii="Times New Roman" w:hAnsi="Times New Roman" w:cs="Times New Roman"/>
            <w:sz w:val="24"/>
            <w:u w:val="none"/>
            <w:lang w:val="it-IT"/>
          </w:rPr>
          <w:t>http://www.uaic.ro/event/apel-de-participare-la-simpozionului-studentesc-colloquium-antiquitatis/</w:t>
        </w:r>
      </w:hyperlink>
      <w:r w:rsidR="00196C78" w:rsidRPr="00021AEF">
        <w:rPr>
          <w:rFonts w:ascii="Times New Roman" w:hAnsi="Times New Roman" w:cs="Times New Roman"/>
          <w:sz w:val="24"/>
          <w:lang w:val="it-IT"/>
        </w:rPr>
        <w:t xml:space="preserve"> </w:t>
      </w:r>
    </w:p>
    <w:p w14:paraId="4E572B9E"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„Sfinții închisorilor și literatura carcerală”, organizat de „Asociația Profe</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sorilor de Religie </w:t>
      </w:r>
      <w:r w:rsidRPr="00021AEF">
        <w:rPr>
          <w:rFonts w:ascii="Times New Roman" w:hAnsi="Times New Roman" w:cs="Times New Roman"/>
          <w:i/>
          <w:iCs/>
          <w:sz w:val="24"/>
          <w:lang w:val="it-IT"/>
        </w:rPr>
        <w:t>Sf. Parascheva</w:t>
      </w:r>
      <w:r w:rsidRPr="00021AEF">
        <w:rPr>
          <w:rFonts w:ascii="Times New Roman" w:hAnsi="Times New Roman" w:cs="Times New Roman"/>
          <w:sz w:val="24"/>
          <w:lang w:val="it-IT"/>
        </w:rPr>
        <w:t xml:space="preserve"> din Bacău, Școala Gimnazială „Spiru Haret”, Bacău, 05 noiembrie, 2017; am susținut referatul intitulat: „Spiritualitatea și cultura – sprijin, întărire și mângâiere pentru mărturisitorii din temnițele comuniste”; 4 referenți; </w:t>
      </w:r>
    </w:p>
    <w:p w14:paraId="01312412" w14:textId="77777777" w:rsidR="00196C78" w:rsidRPr="00021AEF" w:rsidRDefault="00000000" w:rsidP="00FE0ED1">
      <w:pPr>
        <w:pStyle w:val="ListParagraph"/>
        <w:ind w:left="340" w:firstLine="0"/>
        <w:rPr>
          <w:rFonts w:ascii="Times New Roman" w:hAnsi="Times New Roman" w:cs="Times New Roman"/>
          <w:sz w:val="24"/>
          <w:lang w:val="it-IT"/>
        </w:rPr>
      </w:pPr>
      <w:hyperlink r:id="rId347" w:anchor="jp-carousel-4612" w:history="1">
        <w:r w:rsidR="00196C78" w:rsidRPr="00021AEF">
          <w:rPr>
            <w:rStyle w:val="Hyperlink"/>
            <w:rFonts w:ascii="Times New Roman" w:hAnsi="Times New Roman" w:cs="Times New Roman"/>
            <w:sz w:val="24"/>
            <w:u w:val="none"/>
            <w:lang w:val="it-IT"/>
          </w:rPr>
          <w:t>https://scoalaspiruharetbacau.wordpress.com/#jp-carousel-4612</w:t>
        </w:r>
      </w:hyperlink>
      <w:r w:rsidR="00196C78" w:rsidRPr="00021AEF">
        <w:rPr>
          <w:rFonts w:ascii="Times New Roman" w:hAnsi="Times New Roman" w:cs="Times New Roman"/>
          <w:sz w:val="24"/>
          <w:lang w:val="it-IT"/>
        </w:rPr>
        <w:t xml:space="preserve">; </w:t>
      </w:r>
      <w:hyperlink r:id="rId348" w:history="1">
        <w:r w:rsidR="00196C78" w:rsidRPr="00021AEF">
          <w:rPr>
            <w:rStyle w:val="Hyperlink"/>
            <w:rFonts w:ascii="Times New Roman" w:hAnsi="Times New Roman" w:cs="Times New Roman"/>
            <w:sz w:val="24"/>
            <w:u w:val="none"/>
            <w:lang w:val="it-IT"/>
          </w:rPr>
          <w:t>http://ziarullumina.ro/simpozion-judetean-dedicat-sfintilor-inchisorilor-la-bacau-127895.html</w:t>
        </w:r>
      </w:hyperlink>
      <w:r w:rsidR="00196C78" w:rsidRPr="00021AEF">
        <w:rPr>
          <w:rFonts w:ascii="Times New Roman" w:hAnsi="Times New Roman" w:cs="Times New Roman"/>
          <w:sz w:val="24"/>
          <w:lang w:val="it-IT"/>
        </w:rPr>
        <w:t xml:space="preserve"> </w:t>
      </w:r>
    </w:p>
    <w:p w14:paraId="55416795" w14:textId="77777777" w:rsidR="00FE0ED1"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„Antichitatea și moștenirea ei spirituală”, Ediția a XIII-a, Iași, Universitatea „Al. I. Cuza”, Sala Ferdinand și Seminarul de Filologie Clasică, organizat de Claudia Tărnăuceanu, Magda Mircea-Rowlett, Iulian-Gabriel Hrușcă, Ana-Maria Gînsac, Cristian Ungureanu, Constantin-Ionuț Mihai, Liviu Petcu în zilele de 30 și 31 octombrie, 2017; am prezentat referatul cu tema: „Înțelesuri ale </w:t>
      </w:r>
      <w:r w:rsidRPr="00021AEF">
        <w:rPr>
          <w:rFonts w:ascii="Times New Roman" w:hAnsi="Times New Roman" w:cs="Times New Roman"/>
          <w:i/>
          <w:iCs/>
          <w:sz w:val="24"/>
          <w:lang w:val="it-IT"/>
        </w:rPr>
        <w:t>iubirii</w:t>
      </w:r>
      <w:r w:rsidRPr="00021AEF">
        <w:rPr>
          <w:rFonts w:ascii="Times New Roman" w:hAnsi="Times New Roman" w:cs="Times New Roman"/>
          <w:sz w:val="24"/>
          <w:lang w:val="it-IT"/>
        </w:rPr>
        <w:t xml:space="preserve"> în Noul Testament: </w:t>
      </w:r>
      <w:proofErr w:type="spellStart"/>
      <w:r w:rsidRPr="00021AEF">
        <w:rPr>
          <w:rFonts w:ascii="Times New Roman" w:hAnsi="Times New Roman" w:cs="Times New Roman"/>
          <w:sz w:val="24"/>
        </w:rPr>
        <w:t>ἔρως</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φιλί</w:t>
      </w:r>
      <w:proofErr w:type="spellEnd"/>
      <w:r w:rsidRPr="00021AEF">
        <w:rPr>
          <w:rFonts w:ascii="Times New Roman" w:hAnsi="Times New Roman" w:cs="Times New Roman"/>
          <w:sz w:val="24"/>
        </w:rPr>
        <w:t>α</w:t>
      </w:r>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στοργή</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ἀγά</w:t>
      </w:r>
      <w:proofErr w:type="spellEnd"/>
      <w:r w:rsidRPr="00021AEF">
        <w:rPr>
          <w:rFonts w:ascii="Times New Roman" w:hAnsi="Times New Roman" w:cs="Times New Roman"/>
          <w:sz w:val="24"/>
        </w:rPr>
        <w:t>πη</w:t>
      </w:r>
      <w:r w:rsidRPr="00021AEF">
        <w:rPr>
          <w:rFonts w:ascii="Times New Roman" w:hAnsi="Times New Roman" w:cs="Times New Roman"/>
          <w:sz w:val="24"/>
          <w:lang w:val="it-IT"/>
        </w:rPr>
        <w:t xml:space="preserve">”; 24 participanți; </w:t>
      </w:r>
    </w:p>
    <w:p w14:paraId="492F9CF1" w14:textId="77777777" w:rsidR="00196C78" w:rsidRPr="00021AEF" w:rsidRDefault="00000000" w:rsidP="00FE0ED1">
      <w:pPr>
        <w:pStyle w:val="ListParagraph"/>
        <w:ind w:left="340" w:firstLine="0"/>
        <w:rPr>
          <w:rFonts w:ascii="Times New Roman" w:hAnsi="Times New Roman" w:cs="Times New Roman"/>
          <w:sz w:val="24"/>
          <w:lang w:val="it-IT"/>
        </w:rPr>
      </w:pPr>
      <w:hyperlink r:id="rId349" w:history="1">
        <w:r w:rsidR="00196C78" w:rsidRPr="00021AEF">
          <w:rPr>
            <w:rStyle w:val="Hyperlink"/>
            <w:rFonts w:ascii="Times New Roman" w:hAnsi="Times New Roman" w:cs="Times New Roman"/>
            <w:sz w:val="24"/>
            <w:u w:val="none"/>
            <w:lang w:val="it-IT"/>
          </w:rPr>
          <w:t>http://media.lit.uaic.ro/wp-uploads/Program_Simpozion_Antichitatea_2017.pdf</w:t>
        </w:r>
      </w:hyperlink>
      <w:r w:rsidR="00196C78" w:rsidRPr="00021AEF">
        <w:rPr>
          <w:rFonts w:ascii="Times New Roman" w:hAnsi="Times New Roman" w:cs="Times New Roman"/>
          <w:sz w:val="24"/>
          <w:lang w:val="it-IT"/>
        </w:rPr>
        <w:t xml:space="preserve"> </w:t>
      </w:r>
    </w:p>
    <w:p w14:paraId="42A49860"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ro-RO"/>
        </w:rPr>
      </w:pPr>
      <w:r w:rsidRPr="00021AEF">
        <w:rPr>
          <w:rFonts w:ascii="Times New Roman" w:hAnsi="Times New Roman" w:cs="Times New Roman"/>
          <w:sz w:val="24"/>
          <w:lang w:val="it-IT"/>
        </w:rPr>
        <w:t>Simpozionul Național „Valorile educației – educația valorilor, din Antichitate până astăzi. Abordări teoretice, soluții practice”, ediția a IV-a, 25 octombrie 2017, organizat de Facultatea de Litere a Universității „Al. I Cuza”, Sala „Al. Dima”; am prezentat referatul cu tema: „</w:t>
      </w:r>
      <w:r w:rsidRPr="00021AEF">
        <w:rPr>
          <w:rFonts w:ascii="Times New Roman" w:hAnsi="Times New Roman" w:cs="Times New Roman"/>
          <w:sz w:val="24"/>
          <w:lang w:val="ro-RO"/>
        </w:rPr>
        <w:t xml:space="preserve">Ἐπέκτασις sau progresul perpetuu în bine și cunoașterea lui Dumnezeu. Câteva interpretări și înțelesuri ale doctrinei la Sf. Grigorie de Nyssa, Hans Urs von Balthasar și Dumitru Stăniloae”; 18 participanți; </w:t>
      </w:r>
      <w:hyperlink r:id="rId350" w:history="1">
        <w:r w:rsidRPr="00021AEF">
          <w:rPr>
            <w:rStyle w:val="Hyperlink"/>
            <w:rFonts w:ascii="Times New Roman" w:hAnsi="Times New Roman" w:cs="Times New Roman"/>
            <w:sz w:val="24"/>
            <w:u w:val="none"/>
            <w:lang w:val="ro-RO"/>
          </w:rPr>
          <w:t>http://media.lit.uaic.ro/wp-uploads/VE-EV-editia-2017-program.pdf</w:t>
        </w:r>
      </w:hyperlink>
      <w:r w:rsidRPr="00021AEF">
        <w:rPr>
          <w:rFonts w:ascii="Times New Roman" w:hAnsi="Times New Roman" w:cs="Times New Roman"/>
          <w:sz w:val="24"/>
          <w:lang w:val="ro-RO"/>
        </w:rPr>
        <w:t xml:space="preserve"> </w:t>
      </w:r>
    </w:p>
    <w:p w14:paraId="3F767803" w14:textId="77777777" w:rsidR="00196C78" w:rsidRPr="00021AEF"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„Zilele Academice Ieșene. Cercetări sociale şi umaniste: perspec</w:t>
      </w:r>
      <w:r w:rsidR="003C2CB0">
        <w:rPr>
          <w:rFonts w:ascii="Times New Roman" w:hAnsi="Times New Roman" w:cs="Times New Roman"/>
          <w:sz w:val="24"/>
          <w:lang w:val="it-IT"/>
        </w:rPr>
        <w:softHyphen/>
      </w:r>
      <w:r w:rsidRPr="00021AEF">
        <w:rPr>
          <w:rFonts w:ascii="Times New Roman" w:hAnsi="Times New Roman" w:cs="Times New Roman"/>
          <w:sz w:val="24"/>
          <w:lang w:val="it-IT"/>
        </w:rPr>
        <w:t>tive teoretice şi aplicative. Filosofie și Științe politice”, Ediția a XXXII-a, organizat de Academia Română, Filiala Iași și Institutul de Cercetări Economice și Sociale „Gh. Zane”, Miercuri, 11 octombrie 2017, la Institutul de Cercetări Economice și Sociale „Gh. Zane”, Iași; am prezentat referatul cu tema: „</w:t>
      </w:r>
      <w:r w:rsidRPr="00021AEF">
        <w:rPr>
          <w:rFonts w:ascii="Times New Roman" w:hAnsi="Times New Roman" w:cs="Times New Roman"/>
          <w:sz w:val="24"/>
        </w:rPr>
        <w:t>Η</w:t>
      </w:r>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γνῶσις</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του</w:t>
      </w:r>
      <w:proofErr w:type="spellEnd"/>
      <w:r w:rsidRPr="00021AEF">
        <w:rPr>
          <w:rFonts w:ascii="Times New Roman" w:hAnsi="Times New Roman" w:cs="Times New Roman"/>
          <w:sz w:val="24"/>
          <w:lang w:val="it-IT"/>
        </w:rPr>
        <w:t xml:space="preserve"> </w:t>
      </w:r>
      <w:proofErr w:type="spellStart"/>
      <w:r w:rsidRPr="00021AEF">
        <w:rPr>
          <w:rFonts w:ascii="Times New Roman" w:hAnsi="Times New Roman" w:cs="Times New Roman"/>
          <w:sz w:val="24"/>
        </w:rPr>
        <w:t>Θεού</w:t>
      </w:r>
      <w:proofErr w:type="spellEnd"/>
      <w:r w:rsidRPr="00021AEF">
        <w:rPr>
          <w:rFonts w:ascii="Times New Roman" w:hAnsi="Times New Roman" w:cs="Times New Roman"/>
          <w:sz w:val="24"/>
          <w:lang w:val="it-IT"/>
        </w:rPr>
        <w:t xml:space="preserve">. Aspecte ale misticii Sfântului Grigorie de Nyssa referitoare la cunoaşterea lui Dumnezeu”; 12 participanți; </w:t>
      </w:r>
    </w:p>
    <w:p w14:paraId="3EE6DC76" w14:textId="77777777" w:rsidR="003C2CB0" w:rsidRDefault="00196C78" w:rsidP="005E0694">
      <w:pPr>
        <w:pStyle w:val="ListParagraph"/>
        <w:numPr>
          <w:ilvl w:val="0"/>
          <w:numId w:val="34"/>
        </w:numPr>
        <w:ind w:left="340" w:hanging="340"/>
        <w:rPr>
          <w:rFonts w:ascii="Times New Roman" w:hAnsi="Times New Roman" w:cs="Times New Roman"/>
          <w:sz w:val="24"/>
          <w:lang w:val="it-IT"/>
        </w:rPr>
      </w:pPr>
      <w:r w:rsidRPr="00021AEF">
        <w:rPr>
          <w:rFonts w:ascii="Times New Roman" w:hAnsi="Times New Roman" w:cs="Times New Roman"/>
          <w:sz w:val="24"/>
          <w:lang w:val="it-IT"/>
        </w:rPr>
        <w:lastRenderedPageBreak/>
        <w:t>Simpozionul Național „Valorile educației – educația valorilor, din Antichitate până astăzi. Abordări teoretice, soluții practice”, organizat la Facultatea de Litere a Universității „Al. I Cuza”, Sala „Al. Dima”, Vineri, 28 octombrie 2016; organizatori: Conf. dr. Emanuela Ilie și Conf dr.</w:t>
      </w:r>
      <w:r w:rsidR="00FE0ED1" w:rsidRPr="00021AEF">
        <w:rPr>
          <w:rFonts w:ascii="Times New Roman" w:hAnsi="Times New Roman" w:cs="Times New Roman"/>
          <w:sz w:val="24"/>
          <w:lang w:val="it-IT"/>
        </w:rPr>
        <w:t> </w:t>
      </w:r>
      <w:r w:rsidRPr="00021AEF">
        <w:rPr>
          <w:rFonts w:ascii="Times New Roman" w:hAnsi="Times New Roman" w:cs="Times New Roman"/>
          <w:sz w:val="24"/>
          <w:lang w:val="it-IT"/>
        </w:rPr>
        <w:t xml:space="preserve">Claudia Tărnăuceanu; am prezentat referatul: „Rolul Sfintei Monica în educația Fericitului Augustin”; 42 de participanți; informații aici: </w:t>
      </w:r>
    </w:p>
    <w:p w14:paraId="39A47EBF" w14:textId="77777777" w:rsidR="00196C78" w:rsidRPr="00021AEF" w:rsidRDefault="00000000" w:rsidP="003C2CB0">
      <w:pPr>
        <w:pStyle w:val="ListParagraph"/>
        <w:ind w:left="340" w:firstLine="0"/>
        <w:rPr>
          <w:rFonts w:ascii="Times New Roman" w:hAnsi="Times New Roman" w:cs="Times New Roman"/>
          <w:sz w:val="24"/>
          <w:lang w:val="it-IT"/>
        </w:rPr>
      </w:pPr>
      <w:hyperlink r:id="rId351" w:history="1">
        <w:r w:rsidR="00196C78" w:rsidRPr="00021AEF">
          <w:rPr>
            <w:rStyle w:val="Hyperlink"/>
            <w:rFonts w:ascii="Times New Roman" w:hAnsi="Times New Roman" w:cs="Times New Roman"/>
            <w:sz w:val="24"/>
            <w:u w:val="none"/>
            <w:lang w:val="it-IT"/>
          </w:rPr>
          <w:t>http://media.lit.uaic.ro/wp-uploads/VE-EV-editia-2016-program-final-site.pdf</w:t>
        </w:r>
      </w:hyperlink>
      <w:r w:rsidR="00196C78" w:rsidRPr="00021AEF">
        <w:rPr>
          <w:rFonts w:ascii="Times New Roman" w:hAnsi="Times New Roman" w:cs="Times New Roman"/>
          <w:sz w:val="24"/>
          <w:lang w:val="it-IT"/>
        </w:rPr>
        <w:t>;</w:t>
      </w:r>
    </w:p>
    <w:p w14:paraId="769F4418" w14:textId="77777777" w:rsidR="00196C78"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„Antichitatea și moștenirea ei spirituală. Ediția a XII-a”, Iași, organizat la Facultatea de Litere a Universității „Al. I Cuza”, Sala: Seminarul de Filologie clasică, Sâmbătă, 29 octombrie, 2016; organizatori: Claudia Tărnăuceanu, Iulian-Gabriel Hrușcă, Magda Mircea, Alina Ţiţei, Liviu Petcu, Georgiana Muşat, Sâmbătă; am susținut referatul intitulat: „Doctrina epectazelor – una din contribuțiile majore ale Sfântului Grigorie de Nyssa la istoria gândirii”; 25 de participanți; </w:t>
      </w:r>
      <w:hyperlink r:id="rId352" w:history="1">
        <w:r w:rsidRPr="00021AEF">
          <w:rPr>
            <w:rStyle w:val="Hyperlink"/>
            <w:rFonts w:ascii="Times New Roman" w:hAnsi="Times New Roman" w:cs="Times New Roman"/>
            <w:sz w:val="24"/>
            <w:u w:val="none"/>
            <w:lang w:val="it-IT"/>
          </w:rPr>
          <w:t>http://media.lit.uaic.ro/wp-uploads/program-Antichitatea-2016-final.pdf</w:t>
        </w:r>
      </w:hyperlink>
      <w:r w:rsidRPr="00021AEF">
        <w:rPr>
          <w:rFonts w:ascii="Times New Roman" w:hAnsi="Times New Roman" w:cs="Times New Roman"/>
          <w:sz w:val="24"/>
          <w:lang w:val="it-IT"/>
        </w:rPr>
        <w:t xml:space="preserve">; </w:t>
      </w:r>
    </w:p>
    <w:p w14:paraId="57043D56"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cu tema: „Facultatea de Teologie în Universitate. Momente. Personalități”, organizat de către Facultatea de Teologie Ortodoxă din Iași, în data de 27 octombrie, la Facultatea de Teologie, sala T 24; am prezentat referatul: „Părintele Dumitru Stăniloae despre Biserica Ortodoxă și «bisericile» creștine”; </w:t>
      </w:r>
    </w:p>
    <w:p w14:paraId="58B1E661"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53" w:history="1">
        <w:r w:rsidR="00196C78" w:rsidRPr="00021AEF">
          <w:rPr>
            <w:rStyle w:val="Hyperlink"/>
            <w:rFonts w:ascii="Times New Roman" w:hAnsi="Times New Roman" w:cs="Times New Roman"/>
            <w:sz w:val="24"/>
            <w:u w:val="none"/>
            <w:lang w:val="it-IT"/>
          </w:rPr>
          <w:t>http://teologie.uaic.ro/teologieAdmin/documente/afis%20zilele%20universitatii%20%20oct%202016.pdf</w:t>
        </w:r>
      </w:hyperlink>
      <w:r w:rsidR="00196C78" w:rsidRPr="00021AEF">
        <w:rPr>
          <w:rFonts w:ascii="Times New Roman" w:hAnsi="Times New Roman" w:cs="Times New Roman"/>
          <w:sz w:val="24"/>
          <w:lang w:val="it-IT"/>
        </w:rPr>
        <w:t xml:space="preserve">; </w:t>
      </w:r>
    </w:p>
    <w:p w14:paraId="3BE004C9"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„Zilele academice ieșene. Cercetări sociale și umaniste: perspective teoretice și aplicative”, secțiunea „Filosofie și Științe politice”, organizat de Academia Română, filiala Iași și Institutul de Cercetări Economice și Sociale „Gh. Zane”, Miercuri, 12 octombrie 2016, Institutul de Cercetări Economice și Sociale „Gh. Zane”; am prezentat referatul „</w:t>
      </w:r>
      <w:r w:rsidRPr="00021AEF">
        <w:rPr>
          <w:rFonts w:ascii="Times New Roman" w:hAnsi="Times New Roman" w:cs="Times New Roman"/>
          <w:sz w:val="24"/>
        </w:rPr>
        <w:t>Κα</w:t>
      </w:r>
      <w:proofErr w:type="spellStart"/>
      <w:r w:rsidRPr="00021AEF">
        <w:rPr>
          <w:rFonts w:ascii="Times New Roman" w:hAnsi="Times New Roman" w:cs="Times New Roman"/>
          <w:sz w:val="24"/>
        </w:rPr>
        <w:t>τάφ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w:t>
      </w:r>
      <w:r w:rsidRPr="00021AEF">
        <w:rPr>
          <w:rFonts w:ascii="Times New Roman" w:hAnsi="Times New Roman" w:cs="Times New Roman"/>
          <w:sz w:val="24"/>
        </w:rPr>
        <w:t>καί</w:t>
      </w:r>
      <w:r w:rsidRPr="00021AEF">
        <w:rPr>
          <w:rFonts w:ascii="Times New Roman" w:hAnsi="Times New Roman" w:cs="Times New Roman"/>
          <w:sz w:val="24"/>
          <w:lang w:val="it-IT"/>
        </w:rPr>
        <w:t xml:space="preserve"> </w:t>
      </w:r>
      <w:r w:rsidRPr="00021AEF">
        <w:rPr>
          <w:rFonts w:ascii="Times New Roman" w:hAnsi="Times New Roman" w:cs="Times New Roman"/>
          <w:sz w:val="24"/>
        </w:rPr>
        <w:t>ἀπ</w:t>
      </w:r>
      <w:proofErr w:type="spellStart"/>
      <w:r w:rsidRPr="00021AEF">
        <w:rPr>
          <w:rFonts w:ascii="Times New Roman" w:hAnsi="Times New Roman" w:cs="Times New Roman"/>
          <w:sz w:val="24"/>
        </w:rPr>
        <w:t>όφ</w:t>
      </w:r>
      <w:proofErr w:type="spellEnd"/>
      <w:r w:rsidRPr="00021AEF">
        <w:rPr>
          <w:rFonts w:ascii="Times New Roman" w:hAnsi="Times New Roman" w:cs="Times New Roman"/>
          <w:sz w:val="24"/>
        </w:rPr>
        <w:t>ασις</w:t>
      </w:r>
      <w:r w:rsidRPr="00021AEF">
        <w:rPr>
          <w:rFonts w:ascii="Times New Roman" w:hAnsi="Times New Roman" w:cs="Times New Roman"/>
          <w:sz w:val="24"/>
          <w:lang w:val="it-IT"/>
        </w:rPr>
        <w:t xml:space="preserve">. Învăţătura patristică despre calea catafatică și cea apofatică a cunoaşterii lui Dumnezeu”; 13 participanți; </w:t>
      </w:r>
    </w:p>
    <w:p w14:paraId="1C245BED"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54" w:history="1">
        <w:r w:rsidR="00196C78" w:rsidRPr="00021AEF">
          <w:rPr>
            <w:rStyle w:val="Hyperlink"/>
            <w:rFonts w:ascii="Times New Roman" w:hAnsi="Times New Roman" w:cs="Times New Roman"/>
            <w:sz w:val="24"/>
            <w:u w:val="none"/>
            <w:lang w:val="it-IT"/>
          </w:rPr>
          <w:t>http://home.acadiasi.ro/sites/default/files/Program%20ZAI%202016.pdf</w:t>
        </w:r>
      </w:hyperlink>
      <w:r w:rsidR="00196C78" w:rsidRPr="00021AEF">
        <w:rPr>
          <w:rFonts w:ascii="Times New Roman" w:hAnsi="Times New Roman" w:cs="Times New Roman"/>
          <w:sz w:val="24"/>
          <w:lang w:val="it-IT"/>
        </w:rPr>
        <w:t xml:space="preserve">; </w:t>
      </w:r>
    </w:p>
    <w:p w14:paraId="39E762D2"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„Valorile educaţiei – educaţia valorilor, din Antichitate pȃnă azi: abordări teoretice, soluţii practice”, organizat sub egida Facultăţii de Litere, în cadrul Zilelor Universităţii „Al. I. Cuza” din Iaşi, 28 octombrie, 2015; am susținut referatul cu titlul: „Părinții Bisericii despre valorificarea filosofiei antice în educația tinerilor”; </w:t>
      </w:r>
      <w:r w:rsidR="00FE0ED1" w:rsidRPr="00021AEF">
        <w:rPr>
          <w:rFonts w:ascii="Times New Roman" w:hAnsi="Times New Roman" w:cs="Times New Roman"/>
          <w:sz w:val="24"/>
          <w:lang w:val="it-IT"/>
        </w:rPr>
        <w:t xml:space="preserve">32 de participanți; știre media: </w:t>
      </w:r>
      <w:r w:rsidRPr="00021AEF">
        <w:rPr>
          <w:rFonts w:ascii="Times New Roman" w:hAnsi="Times New Roman" w:cs="Times New Roman"/>
          <w:sz w:val="24"/>
          <w:lang w:val="it-IT"/>
        </w:rPr>
        <w:t xml:space="preserve">vezi programul simpozionului aici: </w:t>
      </w:r>
      <w:hyperlink r:id="rId355" w:history="1">
        <w:r w:rsidR="00FE0ED1" w:rsidRPr="00021AEF">
          <w:rPr>
            <w:rStyle w:val="Hyperlink"/>
            <w:rFonts w:ascii="Times New Roman" w:hAnsi="Times New Roman" w:cs="Times New Roman"/>
            <w:sz w:val="24"/>
            <w:u w:val="none"/>
            <w:lang w:val="it-IT"/>
          </w:rPr>
          <w:t>http://media.lit.uaic.ro/wp-uploads/VE-EV-2015.pdf</w:t>
        </w:r>
      </w:hyperlink>
      <w:r w:rsidR="00FE0ED1" w:rsidRPr="00021AEF">
        <w:rPr>
          <w:rFonts w:ascii="Times New Roman" w:hAnsi="Times New Roman" w:cs="Times New Roman"/>
          <w:sz w:val="24"/>
          <w:lang w:val="it-IT"/>
        </w:rPr>
        <w:t>;</w:t>
      </w:r>
    </w:p>
    <w:p w14:paraId="7CC6F651" w14:textId="77777777" w:rsidR="00FE0ED1" w:rsidRPr="00021AEF" w:rsidRDefault="00000000" w:rsidP="00FE0ED1">
      <w:pPr>
        <w:pStyle w:val="ListParagraph"/>
        <w:spacing w:line="247" w:lineRule="auto"/>
        <w:ind w:left="340" w:firstLine="0"/>
        <w:rPr>
          <w:rFonts w:ascii="Times New Roman" w:hAnsi="Times New Roman" w:cs="Times New Roman"/>
          <w:sz w:val="24"/>
          <w:lang w:val="it-IT"/>
        </w:rPr>
      </w:pPr>
      <w:hyperlink r:id="rId356" w:history="1">
        <w:r w:rsidR="00FE0ED1" w:rsidRPr="00021AEF">
          <w:rPr>
            <w:rStyle w:val="Hyperlink"/>
            <w:rFonts w:ascii="Times New Roman" w:hAnsi="Times New Roman" w:cs="Times New Roman"/>
            <w:sz w:val="24"/>
            <w:u w:val="none"/>
            <w:lang w:val="it-IT"/>
          </w:rPr>
          <w:t>http://www.doxologia.ro/educatie/simpozionul-national-valorile-educatiei-educatia-valorilor</w:t>
        </w:r>
      </w:hyperlink>
    </w:p>
    <w:p w14:paraId="77E46E12"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57" w:history="1">
        <w:r w:rsidR="00196C78" w:rsidRPr="00021AEF">
          <w:rPr>
            <w:rStyle w:val="Hyperlink"/>
            <w:rFonts w:ascii="Times New Roman" w:hAnsi="Times New Roman" w:cs="Times New Roman"/>
            <w:sz w:val="24"/>
            <w:u w:val="none"/>
            <w:lang w:val="it-IT"/>
          </w:rPr>
          <w:t>http://ziarullumina.ro/simpozionul-national-valorile-educatiei-educatia-valorilor-106747.html</w:t>
        </w:r>
      </w:hyperlink>
      <w:r w:rsidR="00196C78" w:rsidRPr="00021AEF">
        <w:rPr>
          <w:rFonts w:ascii="Times New Roman" w:hAnsi="Times New Roman" w:cs="Times New Roman"/>
          <w:sz w:val="24"/>
          <w:lang w:val="it-IT"/>
        </w:rPr>
        <w:t xml:space="preserve"> ;</w:t>
      </w:r>
    </w:p>
    <w:p w14:paraId="115F9111" w14:textId="77777777" w:rsidR="003C2CB0"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Colocviul „Profesori de Teologie de altădată </w:t>
      </w:r>
      <w:r w:rsidRPr="00021AEF">
        <w:rPr>
          <w:rFonts w:ascii="Times New Roman" w:hAnsi="Times New Roman" w:cs="Times New Roman"/>
          <w:i/>
          <w:iCs/>
          <w:sz w:val="24"/>
          <w:lang w:val="it-IT"/>
        </w:rPr>
        <w:t>-</w:t>
      </w:r>
      <w:r w:rsidRPr="00021AEF">
        <w:rPr>
          <w:rFonts w:ascii="Times New Roman" w:hAnsi="Times New Roman" w:cs="Times New Roman"/>
          <w:sz w:val="24"/>
          <w:lang w:val="it-IT"/>
        </w:rPr>
        <w:t xml:space="preserve"> paradigme pentru misiunea Bisericii de astăzi”, organizat de Facultatea de Teologie Ortodoxă „Dumitru Stăniloae” din Iași, la Sala Coloanelor (Bibliotecă), 28 octombrie, 2015, orele 14; am evocat viața și perso</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nalitatea Părintelui profesor Dumitru Stăniloae”; a se vedea linkul: </w:t>
      </w:r>
    </w:p>
    <w:p w14:paraId="1A4CFBA4" w14:textId="77777777" w:rsidR="00196C78" w:rsidRPr="00021AEF" w:rsidRDefault="00000000" w:rsidP="003C2CB0">
      <w:pPr>
        <w:pStyle w:val="ListParagraph"/>
        <w:spacing w:line="247" w:lineRule="auto"/>
        <w:ind w:left="340" w:firstLine="0"/>
        <w:rPr>
          <w:rFonts w:ascii="Times New Roman" w:hAnsi="Times New Roman" w:cs="Times New Roman"/>
          <w:sz w:val="24"/>
          <w:lang w:val="it-IT"/>
        </w:rPr>
      </w:pPr>
      <w:hyperlink r:id="rId358" w:history="1">
        <w:r w:rsidR="00196C78" w:rsidRPr="00021AEF">
          <w:rPr>
            <w:rStyle w:val="Hyperlink"/>
            <w:rFonts w:ascii="Times New Roman" w:hAnsi="Times New Roman" w:cs="Times New Roman"/>
            <w:sz w:val="24"/>
            <w:u w:val="none"/>
            <w:lang w:val="it-IT"/>
          </w:rPr>
          <w:t>http://ziarullumina.ro/simpozionul-profesori-de-teologie-de-altadata-paradigme-pentru-misiunea-bisericii-de-astazi-106587.html</w:t>
        </w:r>
      </w:hyperlink>
      <w:r w:rsidR="00196C78" w:rsidRPr="00021AEF">
        <w:rPr>
          <w:rFonts w:ascii="Times New Roman" w:hAnsi="Times New Roman" w:cs="Times New Roman"/>
          <w:sz w:val="24"/>
          <w:lang w:val="it-IT"/>
        </w:rPr>
        <w:t>;</w:t>
      </w:r>
    </w:p>
    <w:p w14:paraId="165E7A7A" w14:textId="77777777" w:rsidR="00196C78"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Simpozionul Național „Cercetări sociale și umaniste: perspective teoretice și aplicative”, organizat sub egida Institutului de Cercetări Economice și Sociale „Gh. Zane”, Academia Română, Filiala Iași, Secțiunea „Filosofie și Științe politice”, 8-9 octombrie 2015; am prezentat referatul intitulat: „Înțelegerea conceptului de teleiotetos [</w:t>
      </w:r>
      <w:proofErr w:type="spellStart"/>
      <w:r w:rsidRPr="00021AEF">
        <w:rPr>
          <w:rFonts w:ascii="Times New Roman" w:hAnsi="Times New Roman" w:cs="Times New Roman"/>
          <w:sz w:val="24"/>
        </w:rPr>
        <w:t>τελειότητος</w:t>
      </w:r>
      <w:proofErr w:type="spellEnd"/>
      <w:r w:rsidRPr="00021AEF">
        <w:rPr>
          <w:rFonts w:ascii="Times New Roman" w:hAnsi="Times New Roman" w:cs="Times New Roman"/>
          <w:sz w:val="24"/>
          <w:lang w:val="it-IT"/>
        </w:rPr>
        <w:t xml:space="preserve">] la filosoful și teologul contemplativ Grigorie al Nyssei. Dumitru Stăniloae </w:t>
      </w:r>
      <w:r w:rsidRPr="00021AEF">
        <w:rPr>
          <w:rFonts w:ascii="Times New Roman" w:hAnsi="Times New Roman" w:cs="Times New Roman"/>
          <w:i/>
          <w:iCs/>
          <w:sz w:val="24"/>
          <w:lang w:val="it-IT"/>
        </w:rPr>
        <w:t>versus</w:t>
      </w:r>
      <w:r w:rsidRPr="00021AEF">
        <w:rPr>
          <w:rFonts w:ascii="Times New Roman" w:hAnsi="Times New Roman" w:cs="Times New Roman"/>
          <w:sz w:val="24"/>
          <w:lang w:val="it-IT"/>
        </w:rPr>
        <w:t xml:space="preserve"> Hans Urs von Balthasar”; 42 de participanți; </w:t>
      </w:r>
    </w:p>
    <w:p w14:paraId="418D6121"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Simpozionul Național </w:t>
      </w:r>
      <w:r w:rsidRPr="00021AEF">
        <w:rPr>
          <w:rFonts w:ascii="Times New Roman" w:hAnsi="Times New Roman" w:cs="Times New Roman"/>
          <w:i/>
          <w:iCs/>
          <w:sz w:val="24"/>
          <w:lang w:val="it-IT"/>
        </w:rPr>
        <w:t>Valorile educației - educația valorilor din Antichitate până astăzi. Abordări teoretice, soluții practice</w:t>
      </w:r>
      <w:r w:rsidRPr="00021AEF">
        <w:rPr>
          <w:rFonts w:ascii="Times New Roman" w:hAnsi="Times New Roman" w:cs="Times New Roman"/>
          <w:sz w:val="24"/>
          <w:lang w:val="it-IT"/>
        </w:rPr>
        <w:t>, organizat de Facultatea de Litere a Universității „Al. I. Cuza” din Iași, Corpul A al Universității, Sala Seminarului de Filologie clasică, 29 octombrie, 2014; am prezentat referatul intitulat: „Valoarea omului și vocația sa creatu</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rală. O isagogie în gândirea patristică”; </w:t>
      </w:r>
      <w:r w:rsidR="00FE0ED1" w:rsidRPr="00021AEF">
        <w:rPr>
          <w:rFonts w:ascii="Times New Roman" w:hAnsi="Times New Roman" w:cs="Times New Roman"/>
          <w:sz w:val="24"/>
          <w:lang w:val="it-IT"/>
        </w:rPr>
        <w:t xml:space="preserve">25 de participanți; </w:t>
      </w:r>
      <w:r w:rsidRPr="00021AEF">
        <w:rPr>
          <w:rFonts w:ascii="Times New Roman" w:hAnsi="Times New Roman" w:cs="Times New Roman"/>
          <w:sz w:val="24"/>
          <w:lang w:val="it-IT"/>
        </w:rPr>
        <w:t>vezi programul simpo</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zionului la următorul link: </w:t>
      </w:r>
    </w:p>
    <w:p w14:paraId="67D3FB6A"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59" w:history="1">
        <w:r w:rsidR="00196C78" w:rsidRPr="00021AEF">
          <w:rPr>
            <w:rStyle w:val="Hyperlink"/>
            <w:rFonts w:ascii="Times New Roman" w:hAnsi="Times New Roman" w:cs="Times New Roman"/>
            <w:sz w:val="24"/>
            <w:u w:val="none"/>
            <w:lang w:val="it-IT"/>
          </w:rPr>
          <w:t>http://media.lit.uaic.ro/wp-uploads/program-Colocviu-National-VE-EV-2014-pt.-site.pdf</w:t>
        </w:r>
      </w:hyperlink>
      <w:r w:rsidR="00196C78" w:rsidRPr="00021AEF">
        <w:rPr>
          <w:rFonts w:ascii="Times New Roman" w:hAnsi="Times New Roman" w:cs="Times New Roman"/>
          <w:sz w:val="24"/>
          <w:lang w:val="it-IT"/>
        </w:rPr>
        <w:t xml:space="preserve">; </w:t>
      </w:r>
    </w:p>
    <w:p w14:paraId="4A60F5D6" w14:textId="77777777" w:rsidR="00FE0ED1" w:rsidRPr="00021AEF" w:rsidRDefault="00196C78" w:rsidP="005E0694">
      <w:pPr>
        <w:pStyle w:val="ListParagraph"/>
        <w:numPr>
          <w:ilvl w:val="0"/>
          <w:numId w:val="34"/>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Simpozionul Național </w:t>
      </w:r>
      <w:r w:rsidRPr="00021AEF">
        <w:rPr>
          <w:rFonts w:ascii="Times New Roman" w:hAnsi="Times New Roman" w:cs="Times New Roman"/>
          <w:i/>
          <w:iCs/>
          <w:sz w:val="24"/>
          <w:lang w:val="it-IT"/>
        </w:rPr>
        <w:t>Mărturisire şi Euharistie – lucrări sfinte pentru restaurarea hristică a persoanei umane</w:t>
      </w:r>
      <w:r w:rsidRPr="00021AEF">
        <w:rPr>
          <w:rFonts w:ascii="Times New Roman" w:hAnsi="Times New Roman" w:cs="Times New Roman"/>
          <w:sz w:val="24"/>
          <w:lang w:val="it-IT"/>
        </w:rPr>
        <w:t xml:space="preserve">, organizat de Facultatea de Teologie Ortodoxă „Episcop Dr. Vasile Coman” din cadrul Universităţii din Oradea, Episcopia Ortodoxă Română a Oradiei și Asociația Ortodoxă „Episcop Dr. Vasile Coman” din Oradea, Oradea, 21-22 octombrie, 2014; am susținut referatul cu tema: „Însemnătatea pocăinței și treptele acesteia în climaxul operei Sfântului Ioan Scărarul”; </w:t>
      </w:r>
      <w:r w:rsidR="00FE0ED1" w:rsidRPr="00021AEF">
        <w:rPr>
          <w:rFonts w:ascii="Times New Roman" w:hAnsi="Times New Roman" w:cs="Times New Roman"/>
          <w:sz w:val="24"/>
          <w:lang w:val="it-IT"/>
        </w:rPr>
        <w:t xml:space="preserve">37 participanți; </w:t>
      </w:r>
      <w:r w:rsidRPr="00021AEF">
        <w:rPr>
          <w:rFonts w:ascii="Times New Roman" w:hAnsi="Times New Roman" w:cs="Times New Roman"/>
          <w:sz w:val="24"/>
          <w:lang w:val="it-IT"/>
        </w:rPr>
        <w:t xml:space="preserve">vezi programul simpozionului aici: </w:t>
      </w:r>
    </w:p>
    <w:p w14:paraId="04C3F4E7" w14:textId="77777777" w:rsidR="00196C78" w:rsidRPr="00021AEF" w:rsidRDefault="00000000" w:rsidP="00FE0ED1">
      <w:pPr>
        <w:pStyle w:val="ListParagraph"/>
        <w:spacing w:line="247" w:lineRule="auto"/>
        <w:ind w:left="340" w:firstLine="0"/>
        <w:rPr>
          <w:rFonts w:ascii="Times New Roman" w:hAnsi="Times New Roman" w:cs="Times New Roman"/>
          <w:sz w:val="24"/>
          <w:lang w:val="it-IT"/>
        </w:rPr>
      </w:pPr>
      <w:hyperlink r:id="rId360" w:history="1">
        <w:r w:rsidR="00196C78" w:rsidRPr="00021AEF">
          <w:rPr>
            <w:rStyle w:val="Hyperlink"/>
            <w:rFonts w:ascii="Times New Roman" w:hAnsi="Times New Roman" w:cs="Times New Roman"/>
            <w:sz w:val="24"/>
            <w:u w:val="none"/>
            <w:lang w:val="it-IT"/>
          </w:rPr>
          <w:t>http://www.agerpres.ro/ots/2014/10/22/comunicat-de-presa-simpozion-national-21-22-octombrie-2014-11-20-31</w:t>
        </w:r>
      </w:hyperlink>
      <w:r w:rsidR="00196C78" w:rsidRPr="00021AEF">
        <w:rPr>
          <w:rFonts w:ascii="Times New Roman" w:hAnsi="Times New Roman" w:cs="Times New Roman"/>
          <w:sz w:val="24"/>
          <w:lang w:val="it-IT"/>
        </w:rPr>
        <w:t xml:space="preserve">; </w:t>
      </w:r>
    </w:p>
    <w:p w14:paraId="6C96F371"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w:t>
      </w:r>
      <w:r w:rsidRPr="00021AEF">
        <w:rPr>
          <w:rFonts w:ascii="Times New Roman" w:hAnsi="Times New Roman" w:cs="Times New Roman"/>
          <w:i/>
          <w:iCs/>
          <w:sz w:val="24"/>
          <w:lang w:val="it-IT"/>
        </w:rPr>
        <w:t>Idei și valori perene în științele socio-umane</w:t>
      </w:r>
      <w:r w:rsidRPr="00021AEF">
        <w:rPr>
          <w:rFonts w:ascii="Times New Roman" w:hAnsi="Times New Roman" w:cs="Times New Roman"/>
          <w:sz w:val="24"/>
          <w:lang w:val="it-IT"/>
        </w:rPr>
        <w:t>, organizat de Institutul de Cercetări Economice și Sociale „Gh. Zane” al Academiei Române, Filiala Iași, 25 septembrie, 2014; am susținut expozeul intitulat: „Sfântul Grigorie de Nyssa și reeva</w:t>
      </w:r>
      <w:r w:rsidR="003C2CB0">
        <w:rPr>
          <w:rFonts w:ascii="Times New Roman" w:hAnsi="Times New Roman" w:cs="Times New Roman"/>
          <w:sz w:val="24"/>
          <w:lang w:val="it-IT"/>
        </w:rPr>
        <w:softHyphen/>
      </w:r>
      <w:r w:rsidRPr="00021AEF">
        <w:rPr>
          <w:rFonts w:ascii="Times New Roman" w:hAnsi="Times New Roman" w:cs="Times New Roman"/>
          <w:sz w:val="24"/>
          <w:lang w:val="it-IT"/>
        </w:rPr>
        <w:t xml:space="preserve">luarea învățăturii sale despre </w:t>
      </w:r>
      <w:proofErr w:type="spellStart"/>
      <w:r w:rsidRPr="00021AEF">
        <w:rPr>
          <w:rFonts w:ascii="Times New Roman" w:hAnsi="Times New Roman" w:cs="Times New Roman"/>
          <w:sz w:val="24"/>
        </w:rPr>
        <w:t>θέωσις</w:t>
      </w:r>
      <w:proofErr w:type="spellEnd"/>
      <w:r w:rsidRPr="00021AEF">
        <w:rPr>
          <w:rFonts w:ascii="Times New Roman" w:hAnsi="Times New Roman" w:cs="Times New Roman"/>
          <w:sz w:val="24"/>
          <w:lang w:val="it-IT"/>
        </w:rPr>
        <w:t xml:space="preserve">”; </w:t>
      </w:r>
      <w:r w:rsidR="00FE0ED1" w:rsidRPr="00021AEF">
        <w:rPr>
          <w:rFonts w:ascii="Times New Roman" w:hAnsi="Times New Roman" w:cs="Times New Roman"/>
          <w:sz w:val="24"/>
          <w:lang w:val="it-IT"/>
        </w:rPr>
        <w:t>81 de participanți;</w:t>
      </w:r>
    </w:p>
    <w:p w14:paraId="760638B9"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61" w:history="1">
        <w:r w:rsidR="00196C78" w:rsidRPr="003C2CB0">
          <w:rPr>
            <w:rStyle w:val="Hyperlink"/>
            <w:rFonts w:ascii="Times New Roman" w:hAnsi="Times New Roman" w:cs="Times New Roman"/>
            <w:spacing w:val="-3"/>
            <w:sz w:val="24"/>
            <w:u w:val="none"/>
            <w:lang w:val="it-IT"/>
          </w:rPr>
          <w:t>http://sistem.acadiasi.ro/sites/default/files/Program_Zilele%20Academice%20Iesene_0.pdf</w:t>
        </w:r>
      </w:hyperlink>
      <w:r w:rsidR="00196C78" w:rsidRPr="00021AEF">
        <w:rPr>
          <w:rFonts w:ascii="Times New Roman" w:hAnsi="Times New Roman" w:cs="Times New Roman"/>
          <w:sz w:val="24"/>
          <w:lang w:val="it-IT"/>
        </w:rPr>
        <w:t xml:space="preserve">; </w:t>
      </w:r>
    </w:p>
    <w:p w14:paraId="67BB0904"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w:t>
      </w:r>
      <w:r w:rsidRPr="00021AEF">
        <w:rPr>
          <w:rFonts w:ascii="Times New Roman" w:hAnsi="Times New Roman" w:cs="Times New Roman"/>
          <w:i/>
          <w:iCs/>
          <w:sz w:val="24"/>
          <w:lang w:val="it-IT"/>
        </w:rPr>
        <w:t>Idei și valori perene în științele socio-umane</w:t>
      </w:r>
      <w:r w:rsidRPr="00021AEF">
        <w:rPr>
          <w:rFonts w:ascii="Times New Roman" w:hAnsi="Times New Roman" w:cs="Times New Roman"/>
          <w:sz w:val="24"/>
          <w:lang w:val="it-IT"/>
        </w:rPr>
        <w:t xml:space="preserve">, organizat de Institutul de Cercetări Economice și Sociale „Gh. Zane” al Academiei Române, Filiala Iași, 25 septembrie, 2014; am susținut referatul cu tema: „Contemplarea lui Dumnezeu în oglinda sufletului după învățătura Sfântului Grigorie de Nyssa”, </w:t>
      </w:r>
      <w:r w:rsidR="00FE0ED1" w:rsidRPr="00021AEF">
        <w:rPr>
          <w:rFonts w:ascii="Times New Roman" w:hAnsi="Times New Roman" w:cs="Times New Roman"/>
          <w:sz w:val="24"/>
          <w:lang w:val="it-IT"/>
        </w:rPr>
        <w:t>81 de participanți;</w:t>
      </w:r>
    </w:p>
    <w:p w14:paraId="0D55C961" w14:textId="77777777" w:rsidR="00196C78" w:rsidRPr="003C2CB0" w:rsidRDefault="00000000" w:rsidP="003C2CB0">
      <w:pPr>
        <w:pStyle w:val="ListParagraph"/>
        <w:spacing w:line="245" w:lineRule="auto"/>
        <w:ind w:left="340" w:firstLine="0"/>
        <w:rPr>
          <w:rFonts w:ascii="Times New Roman" w:hAnsi="Times New Roman" w:cs="Times New Roman"/>
          <w:spacing w:val="-3"/>
          <w:sz w:val="24"/>
          <w:lang w:val="it-IT"/>
        </w:rPr>
      </w:pPr>
      <w:hyperlink r:id="rId362" w:history="1">
        <w:r w:rsidR="00196C78" w:rsidRPr="003C2CB0">
          <w:rPr>
            <w:rStyle w:val="Hyperlink"/>
            <w:rFonts w:ascii="Times New Roman" w:hAnsi="Times New Roman" w:cs="Times New Roman"/>
            <w:spacing w:val="-3"/>
            <w:sz w:val="24"/>
            <w:u w:val="none"/>
            <w:lang w:val="it-IT"/>
          </w:rPr>
          <w:t>http://sistem.acadiasi.ro/sites/default/files/Program_Zilele%20Academice%20Iesene_0.pdf</w:t>
        </w:r>
      </w:hyperlink>
      <w:r w:rsidR="00196C78" w:rsidRPr="003C2CB0">
        <w:rPr>
          <w:rFonts w:ascii="Times New Roman" w:hAnsi="Times New Roman" w:cs="Times New Roman"/>
          <w:spacing w:val="-3"/>
          <w:sz w:val="24"/>
          <w:lang w:val="it-IT"/>
        </w:rPr>
        <w:t xml:space="preserve">; </w:t>
      </w:r>
    </w:p>
    <w:p w14:paraId="2F1B496F" w14:textId="77777777" w:rsidR="003C2CB0"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w:t>
      </w:r>
      <w:r w:rsidRPr="00021AEF">
        <w:rPr>
          <w:rFonts w:ascii="Times New Roman" w:hAnsi="Times New Roman" w:cs="Times New Roman"/>
          <w:i/>
          <w:iCs/>
          <w:sz w:val="24"/>
          <w:lang w:val="it-IT"/>
        </w:rPr>
        <w:t>Text și discurs religios</w:t>
      </w:r>
      <w:r w:rsidRPr="00021AEF">
        <w:rPr>
          <w:rFonts w:ascii="Times New Roman" w:hAnsi="Times New Roman" w:cs="Times New Roman"/>
          <w:sz w:val="24"/>
          <w:lang w:val="it-IT"/>
        </w:rPr>
        <w:t>, Timișoara, 15-16 noiembrie 2013; am prezentat referatul cu tema: „Sfântul Grigorie al Nyssei despre cunoaşterea lui Dumnezeu în Lumină (</w:t>
      </w:r>
      <w:proofErr w:type="spellStart"/>
      <w:r w:rsidRPr="00021AEF">
        <w:rPr>
          <w:rFonts w:ascii="Times New Roman" w:hAnsi="Times New Roman" w:cs="Times New Roman"/>
          <w:sz w:val="24"/>
        </w:rPr>
        <w:t>Φῶς</w:t>
      </w:r>
      <w:proofErr w:type="spellEnd"/>
      <w:r w:rsidRPr="00021AEF">
        <w:rPr>
          <w:rFonts w:ascii="Times New Roman" w:hAnsi="Times New Roman" w:cs="Times New Roman"/>
          <w:sz w:val="24"/>
          <w:lang w:val="it-IT"/>
        </w:rPr>
        <w:t>) şi în Nor (</w:t>
      </w:r>
      <w:proofErr w:type="spellStart"/>
      <w:r w:rsidRPr="00021AEF">
        <w:rPr>
          <w:rFonts w:ascii="Times New Roman" w:hAnsi="Times New Roman" w:cs="Times New Roman"/>
          <w:sz w:val="24"/>
        </w:rPr>
        <w:t>Νεφέλη</w:t>
      </w:r>
      <w:proofErr w:type="spellEnd"/>
      <w:r w:rsidRPr="00021AEF">
        <w:rPr>
          <w:rFonts w:ascii="Times New Roman" w:hAnsi="Times New Roman" w:cs="Times New Roman"/>
          <w:sz w:val="24"/>
          <w:lang w:val="it-IT"/>
        </w:rPr>
        <w:t>)”,</w:t>
      </w:r>
      <w:r w:rsidR="00FE0ED1" w:rsidRPr="00021AEF">
        <w:rPr>
          <w:rFonts w:ascii="Times New Roman" w:hAnsi="Times New Roman" w:cs="Times New Roman"/>
          <w:sz w:val="24"/>
          <w:lang w:val="it-IT"/>
        </w:rPr>
        <w:t xml:space="preserve"> 66 de participanți;</w:t>
      </w:r>
      <w:r w:rsidRPr="00021AEF">
        <w:rPr>
          <w:rFonts w:ascii="Times New Roman" w:hAnsi="Times New Roman" w:cs="Times New Roman"/>
          <w:sz w:val="24"/>
          <w:lang w:val="it-IT"/>
        </w:rPr>
        <w:t xml:space="preserve"> </w:t>
      </w:r>
    </w:p>
    <w:p w14:paraId="44DCEDD5"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63" w:history="1">
        <w:r w:rsidR="00196C78" w:rsidRPr="00021AEF">
          <w:rPr>
            <w:rStyle w:val="Hyperlink"/>
            <w:rFonts w:ascii="Times New Roman" w:hAnsi="Times New Roman" w:cs="Times New Roman"/>
            <w:sz w:val="24"/>
            <w:u w:val="none"/>
            <w:lang w:val="it-IT"/>
          </w:rPr>
          <w:t>http://www.cntdr.ro/editia2013/program</w:t>
        </w:r>
      </w:hyperlink>
      <w:r w:rsidR="00196C78" w:rsidRPr="00021AEF">
        <w:rPr>
          <w:rFonts w:ascii="Times New Roman" w:hAnsi="Times New Roman" w:cs="Times New Roman"/>
          <w:sz w:val="24"/>
          <w:lang w:val="it-IT"/>
        </w:rPr>
        <w:t xml:space="preserve">; </w:t>
      </w:r>
    </w:p>
    <w:p w14:paraId="6A9CDB4B"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Conferința Națională de Medicină și Teologie Ortodoxă, organizată de Spitalul Județean de Urgență Bistrița împreună cu Universitatea de Medicină și Farmacie „Gr. T. Popa” Iași, Facultatea de Teologie Ortodoxă UBB Cluj-Napoca, Colegiul Medicilor din România și Baroul de Avocați Bistrița-Năsăud, Bistrița-Năsăud, 13-15 Mai 2011. Am prezentat referatul cu tema: „Atitudinea martirilor creștini ai </w:t>
      </w:r>
      <w:r w:rsidR="00FE0ED1" w:rsidRPr="00021AEF">
        <w:rPr>
          <w:rFonts w:ascii="Times New Roman" w:hAnsi="Times New Roman" w:cs="Times New Roman"/>
          <w:sz w:val="24"/>
          <w:lang w:val="it-IT"/>
        </w:rPr>
        <w:t>primelor secole în fața morții”, 53 de participanți;</w:t>
      </w:r>
    </w:p>
    <w:p w14:paraId="1E95C110"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64" w:history="1">
        <w:r w:rsidR="00196C78" w:rsidRPr="00021AEF">
          <w:rPr>
            <w:rStyle w:val="Hyperlink"/>
            <w:rFonts w:ascii="Times New Roman" w:hAnsi="Times New Roman" w:cs="Times New Roman"/>
            <w:sz w:val="24"/>
            <w:u w:val="none"/>
            <w:lang w:val="ro-RO"/>
          </w:rPr>
          <w:t>http://www.radiorenasterea.ro/index.php/7-stiri/116-un-nou-seminar-de-medicina-si-teologie-la-bistrita</w:t>
        </w:r>
      </w:hyperlink>
      <w:r w:rsidR="00196C78" w:rsidRPr="00021AEF">
        <w:rPr>
          <w:rFonts w:ascii="Times New Roman" w:hAnsi="Times New Roman" w:cs="Times New Roman"/>
          <w:sz w:val="24"/>
          <w:lang w:val="it-IT"/>
        </w:rPr>
        <w:t>;</w:t>
      </w:r>
    </w:p>
    <w:p w14:paraId="721C3D1B" w14:textId="77777777" w:rsidR="00196C78"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Dezbaterea </w:t>
      </w:r>
      <w:r w:rsidRPr="00021AEF">
        <w:rPr>
          <w:rFonts w:ascii="Times New Roman" w:hAnsi="Times New Roman" w:cs="Times New Roman"/>
          <w:sz w:val="24"/>
          <w:lang w:val="ro-RO"/>
        </w:rPr>
        <w:t>„Actualitate şi perspectivă în cercetarea, dezvoltarea şi inovarea din România”, Universitatea „Al. I. Cuza”, Iași, Aula „Mihai Eminescu”, 28 Aprilie 2010;</w:t>
      </w:r>
      <w:r w:rsidRPr="00021AEF">
        <w:rPr>
          <w:rFonts w:ascii="Times New Roman" w:hAnsi="Times New Roman" w:cs="Times New Roman"/>
          <w:sz w:val="24"/>
          <w:lang w:val="it-IT"/>
        </w:rPr>
        <w:t xml:space="preserve"> </w:t>
      </w:r>
    </w:p>
    <w:p w14:paraId="40611AC9" w14:textId="77777777" w:rsidR="00FE0ED1" w:rsidRPr="00021AEF" w:rsidRDefault="00196C78" w:rsidP="005E0694">
      <w:pPr>
        <w:pStyle w:val="ListParagraph"/>
        <w:numPr>
          <w:ilvl w:val="0"/>
          <w:numId w:val="34"/>
        </w:numPr>
        <w:spacing w:line="245" w:lineRule="auto"/>
        <w:ind w:left="340" w:hanging="340"/>
        <w:rPr>
          <w:rFonts w:ascii="Times New Roman" w:hAnsi="Times New Roman" w:cs="Times New Roman"/>
          <w:sz w:val="24"/>
          <w:lang w:val="fr-FR"/>
        </w:rPr>
      </w:pPr>
      <w:r w:rsidRPr="00021AEF">
        <w:rPr>
          <w:rFonts w:ascii="Times New Roman" w:hAnsi="Times New Roman" w:cs="Times New Roman"/>
          <w:sz w:val="24"/>
          <w:lang w:val="it-IT"/>
        </w:rPr>
        <w:t xml:space="preserve">Simpozionul „Imnele iubirii dumnezeiești ale Sfântului Simeon Noul Teolog – 1000 de ani de la compunerea lor”, Mănăstirea Cașin, Jud. Bacău, 24-25 Noiembrie, 2009. Am prezentat referatul cu tema: „Experierea luminii dumnezeiești la Sfântul Simeon Noul Teolog”. </w:t>
      </w:r>
      <w:r w:rsidR="00FE0ED1" w:rsidRPr="00021AEF">
        <w:rPr>
          <w:rFonts w:ascii="Times New Roman" w:hAnsi="Times New Roman" w:cs="Times New Roman"/>
          <w:sz w:val="24"/>
          <w:lang w:val="fr-FR"/>
        </w:rPr>
        <w:t xml:space="preserve">23 de </w:t>
      </w:r>
      <w:proofErr w:type="spellStart"/>
      <w:r w:rsidR="00FE0ED1" w:rsidRPr="00021AEF">
        <w:rPr>
          <w:rFonts w:ascii="Times New Roman" w:hAnsi="Times New Roman" w:cs="Times New Roman"/>
          <w:sz w:val="24"/>
          <w:lang w:val="fr-FR"/>
        </w:rPr>
        <w:t>participanți</w:t>
      </w:r>
      <w:proofErr w:type="spellEnd"/>
      <w:r w:rsidR="00FE0ED1" w:rsidRPr="00021AEF">
        <w:rPr>
          <w:rFonts w:ascii="Times New Roman" w:hAnsi="Times New Roman" w:cs="Times New Roman"/>
          <w:sz w:val="24"/>
          <w:lang w:val="fr-FR"/>
        </w:rPr>
        <w:t>;</w:t>
      </w:r>
    </w:p>
    <w:p w14:paraId="684D7319" w14:textId="77777777" w:rsidR="00196C78" w:rsidRPr="00021AEF" w:rsidRDefault="00000000" w:rsidP="003C2CB0">
      <w:pPr>
        <w:pStyle w:val="ListParagraph"/>
        <w:spacing w:line="245" w:lineRule="auto"/>
        <w:ind w:left="340" w:firstLine="0"/>
        <w:rPr>
          <w:rFonts w:ascii="Times New Roman" w:hAnsi="Times New Roman" w:cs="Times New Roman"/>
          <w:sz w:val="24"/>
          <w:lang w:val="fr-FR"/>
        </w:rPr>
      </w:pPr>
      <w:hyperlink r:id="rId365" w:history="1">
        <w:r w:rsidR="00196C78" w:rsidRPr="00021AEF">
          <w:rPr>
            <w:rStyle w:val="Hyperlink"/>
            <w:rFonts w:ascii="Times New Roman" w:hAnsi="Times New Roman" w:cs="Times New Roman"/>
            <w:sz w:val="24"/>
            <w:u w:val="none"/>
            <w:lang w:val="ro-RO"/>
          </w:rPr>
          <w:t>http://www.onestiexpres.ro/simpozion-religios-la-manastirea-casin.html</w:t>
        </w:r>
      </w:hyperlink>
      <w:r w:rsidR="00196C78" w:rsidRPr="00021AEF">
        <w:rPr>
          <w:rFonts w:ascii="Times New Roman" w:hAnsi="Times New Roman" w:cs="Times New Roman"/>
          <w:sz w:val="24"/>
          <w:lang w:val="fr-FR"/>
        </w:rPr>
        <w:t xml:space="preserve">; </w:t>
      </w:r>
    </w:p>
    <w:p w14:paraId="7E457D5D" w14:textId="77777777" w:rsidR="003C2CB0" w:rsidRDefault="00196C78" w:rsidP="005E0694">
      <w:pPr>
        <w:pStyle w:val="ListParagraph"/>
        <w:numPr>
          <w:ilvl w:val="0"/>
          <w:numId w:val="34"/>
        </w:numPr>
        <w:spacing w:line="245" w:lineRule="auto"/>
        <w:ind w:left="340" w:hanging="340"/>
        <w:rPr>
          <w:rFonts w:ascii="Times New Roman" w:hAnsi="Times New Roman" w:cs="Times New Roman"/>
          <w:sz w:val="24"/>
          <w:lang w:val="it-IT"/>
        </w:rPr>
      </w:pPr>
      <w:proofErr w:type="spellStart"/>
      <w:r w:rsidRPr="00021AEF">
        <w:rPr>
          <w:rFonts w:ascii="Times New Roman" w:hAnsi="Times New Roman" w:cs="Times New Roman"/>
          <w:sz w:val="24"/>
          <w:lang w:val="fr-FR"/>
        </w:rPr>
        <w:t>Sesiunea</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Comunicări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Ştiinţifice</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Comisiei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Române</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Istorie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studiu</w:t>
      </w:r>
      <w:proofErr w:type="spellEnd"/>
      <w:r w:rsidRPr="00021AEF">
        <w:rPr>
          <w:rFonts w:ascii="Times New Roman" w:hAnsi="Times New Roman" w:cs="Times New Roman"/>
          <w:sz w:val="24"/>
          <w:lang w:val="fr-FR"/>
        </w:rPr>
        <w:t xml:space="preserve"> al </w:t>
      </w:r>
      <w:proofErr w:type="spellStart"/>
      <w:r w:rsidRPr="00021AEF">
        <w:rPr>
          <w:rFonts w:ascii="Times New Roman" w:hAnsi="Times New Roman" w:cs="Times New Roman"/>
          <w:sz w:val="24"/>
          <w:lang w:val="fr-FR"/>
        </w:rPr>
        <w:t>creştinismului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desfăşurată</w:t>
      </w:r>
      <w:proofErr w:type="spellEnd"/>
      <w:r w:rsidRPr="00021AEF">
        <w:rPr>
          <w:rFonts w:ascii="Times New Roman" w:hAnsi="Times New Roman" w:cs="Times New Roman"/>
          <w:sz w:val="24"/>
          <w:lang w:val="fr-FR"/>
        </w:rPr>
        <w:t xml:space="preserve"> la </w:t>
      </w:r>
      <w:proofErr w:type="spellStart"/>
      <w:r w:rsidRPr="00021AEF">
        <w:rPr>
          <w:rFonts w:ascii="Times New Roman" w:hAnsi="Times New Roman" w:cs="Times New Roman"/>
          <w:sz w:val="24"/>
          <w:lang w:val="fr-FR"/>
        </w:rPr>
        <w:t>Mănăstirea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Cernica</w:t>
      </w:r>
      <w:proofErr w:type="spellEnd"/>
      <w:r w:rsidRPr="00021AEF">
        <w:rPr>
          <w:rFonts w:ascii="Times New Roman" w:hAnsi="Times New Roman" w:cs="Times New Roman"/>
          <w:sz w:val="24"/>
          <w:lang w:val="fr-FR"/>
        </w:rPr>
        <w:t xml:space="preserve">, Bucureşti,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perioada</w:t>
      </w:r>
      <w:proofErr w:type="spellEnd"/>
      <w:r w:rsidRPr="00021AEF">
        <w:rPr>
          <w:rFonts w:ascii="Times New Roman" w:hAnsi="Times New Roman" w:cs="Times New Roman"/>
          <w:sz w:val="24"/>
          <w:lang w:val="fr-FR"/>
        </w:rPr>
        <w:t xml:space="preserve"> 2-4 </w:t>
      </w:r>
      <w:proofErr w:type="spellStart"/>
      <w:r w:rsidRPr="00021AEF">
        <w:rPr>
          <w:rFonts w:ascii="Times New Roman" w:hAnsi="Times New Roman" w:cs="Times New Roman"/>
          <w:sz w:val="24"/>
          <w:lang w:val="fr-FR"/>
        </w:rPr>
        <w:t>octombrie</w:t>
      </w:r>
      <w:proofErr w:type="spellEnd"/>
      <w:r w:rsidRPr="00021AEF">
        <w:rPr>
          <w:rFonts w:ascii="Times New Roman" w:hAnsi="Times New Roman" w:cs="Times New Roman"/>
          <w:sz w:val="24"/>
          <w:lang w:val="fr-FR"/>
        </w:rPr>
        <w:t xml:space="preserve"> 2008, </w:t>
      </w:r>
      <w:proofErr w:type="spellStart"/>
      <w:r w:rsidRPr="00021AEF">
        <w:rPr>
          <w:rFonts w:ascii="Times New Roman" w:hAnsi="Times New Roman" w:cs="Times New Roman"/>
          <w:sz w:val="24"/>
          <w:lang w:val="fr-FR"/>
        </w:rPr>
        <w:t>unde</w:t>
      </w:r>
      <w:proofErr w:type="spellEnd"/>
      <w:r w:rsidRPr="00021AEF">
        <w:rPr>
          <w:rFonts w:ascii="Times New Roman" w:hAnsi="Times New Roman" w:cs="Times New Roman"/>
          <w:sz w:val="24"/>
          <w:lang w:val="fr-FR"/>
        </w:rPr>
        <w:t xml:space="preserve"> s-a </w:t>
      </w:r>
      <w:proofErr w:type="spellStart"/>
      <w:r w:rsidRPr="00021AEF">
        <w:rPr>
          <w:rFonts w:ascii="Times New Roman" w:hAnsi="Times New Roman" w:cs="Times New Roman"/>
          <w:sz w:val="24"/>
          <w:lang w:val="fr-FR"/>
        </w:rPr>
        <w:t>dezbătut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tema</w:t>
      </w:r>
      <w:proofErr w:type="spellEnd"/>
      <w:r w:rsidRPr="00021AEF">
        <w:rPr>
          <w:rFonts w:ascii="Times New Roman" w:hAnsi="Times New Roman" w:cs="Times New Roman"/>
          <w:sz w:val="24"/>
          <w:lang w:val="fr-FR"/>
        </w:rPr>
        <w:t>:</w:t>
      </w:r>
      <w:r w:rsidRPr="00021AEF">
        <w:rPr>
          <w:rFonts w:ascii="Times New Roman" w:hAnsi="Times New Roman" w:cs="Times New Roman"/>
          <w:i/>
          <w:iCs/>
          <w:sz w:val="24"/>
          <w:lang w:val="fr-FR"/>
        </w:rPr>
        <w:t xml:space="preserve"> </w:t>
      </w:r>
      <w:r w:rsidRPr="00021AEF">
        <w:rPr>
          <w:rFonts w:ascii="Times New Roman" w:hAnsi="Times New Roman" w:cs="Times New Roman"/>
          <w:sz w:val="24"/>
          <w:lang w:val="fr-FR"/>
        </w:rPr>
        <w:t>„</w:t>
      </w:r>
      <w:proofErr w:type="spellStart"/>
      <w:r w:rsidRPr="00021AEF">
        <w:rPr>
          <w:rFonts w:ascii="Times New Roman" w:hAnsi="Times New Roman" w:cs="Times New Roman"/>
          <w:sz w:val="24"/>
          <w:lang w:val="fr-FR"/>
        </w:rPr>
        <w:t>Sfântul</w:t>
      </w:r>
      <w:proofErr w:type="spellEnd"/>
      <w:r w:rsidRPr="00021AEF">
        <w:rPr>
          <w:rFonts w:ascii="Times New Roman" w:hAnsi="Times New Roman" w:cs="Times New Roman"/>
          <w:sz w:val="24"/>
          <w:lang w:val="fr-FR"/>
        </w:rPr>
        <w:t xml:space="preserve"> Vasile </w:t>
      </w:r>
      <w:proofErr w:type="spellStart"/>
      <w:r w:rsidRPr="00021AEF">
        <w:rPr>
          <w:rFonts w:ascii="Times New Roman" w:hAnsi="Times New Roman" w:cs="Times New Roman"/>
          <w:sz w:val="24"/>
          <w:lang w:val="fr-FR"/>
        </w:rPr>
        <w:t>cel</w:t>
      </w:r>
      <w:proofErr w:type="spellEnd"/>
      <w:r w:rsidRPr="00021AEF">
        <w:rPr>
          <w:rFonts w:ascii="Times New Roman" w:hAnsi="Times New Roman" w:cs="Times New Roman"/>
          <w:sz w:val="24"/>
          <w:lang w:val="fr-FR"/>
        </w:rPr>
        <w:t xml:space="preserve"> Mare. </w:t>
      </w:r>
      <w:r w:rsidRPr="00021AEF">
        <w:rPr>
          <w:rFonts w:ascii="Times New Roman" w:hAnsi="Times New Roman" w:cs="Times New Roman"/>
          <w:sz w:val="24"/>
          <w:lang w:val="it-IT"/>
        </w:rPr>
        <w:t xml:space="preserve">Lumina vieţii şi operei sale la </w:t>
      </w:r>
      <w:r w:rsidRPr="00021AEF">
        <w:rPr>
          <w:rFonts w:ascii="Times New Roman" w:hAnsi="Times New Roman" w:cs="Times New Roman"/>
          <w:sz w:val="24"/>
          <w:lang w:val="it-IT"/>
        </w:rPr>
        <w:lastRenderedPageBreak/>
        <w:t>1630 de ani de la trecerea la Domnul”.</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Am prezentat referatul cu tema: „Sfântul Vasile cel Mare – panegirist al milosteniei”; </w:t>
      </w:r>
      <w:r w:rsidR="00FE0ED1" w:rsidRPr="00021AEF">
        <w:rPr>
          <w:rFonts w:ascii="Times New Roman" w:hAnsi="Times New Roman" w:cs="Times New Roman"/>
          <w:sz w:val="24"/>
          <w:lang w:val="it-IT"/>
        </w:rPr>
        <w:t xml:space="preserve">35 de participanți; </w:t>
      </w:r>
    </w:p>
    <w:p w14:paraId="4AE75F95" w14:textId="77777777" w:rsidR="00196C78" w:rsidRPr="00021AEF" w:rsidRDefault="00000000" w:rsidP="003C2CB0">
      <w:pPr>
        <w:pStyle w:val="ListParagraph"/>
        <w:spacing w:line="245" w:lineRule="auto"/>
        <w:ind w:left="340" w:firstLine="0"/>
        <w:rPr>
          <w:rFonts w:ascii="Times New Roman" w:hAnsi="Times New Roman" w:cs="Times New Roman"/>
          <w:sz w:val="24"/>
          <w:lang w:val="it-IT"/>
        </w:rPr>
      </w:pPr>
      <w:hyperlink r:id="rId366" w:history="1">
        <w:r w:rsidR="00196C78" w:rsidRPr="00021AEF">
          <w:rPr>
            <w:rStyle w:val="Hyperlink"/>
            <w:rFonts w:ascii="Times New Roman" w:hAnsi="Times New Roman" w:cs="Times New Roman"/>
            <w:sz w:val="24"/>
            <w:u w:val="none"/>
            <w:lang w:val="ro-RO"/>
          </w:rPr>
          <w:t>http://www.centrulsfcalinic.ro/doc/PV1.pdf</w:t>
        </w:r>
      </w:hyperlink>
      <w:r w:rsidR="00196C78" w:rsidRPr="00021AEF">
        <w:rPr>
          <w:rFonts w:ascii="Times New Roman" w:hAnsi="Times New Roman" w:cs="Times New Roman"/>
          <w:sz w:val="24"/>
          <w:lang w:val="it-IT"/>
        </w:rPr>
        <w:t xml:space="preserve">; </w:t>
      </w:r>
    </w:p>
    <w:p w14:paraId="294AA847" w14:textId="77777777" w:rsidR="00196C78" w:rsidRPr="00021AEF" w:rsidRDefault="00196C78" w:rsidP="003C2CB0">
      <w:pPr>
        <w:spacing w:line="245" w:lineRule="auto"/>
        <w:rPr>
          <w:rFonts w:ascii="Times New Roman" w:hAnsi="Times New Roman" w:cs="Times New Roman"/>
          <w:sz w:val="24"/>
          <w:lang w:val="it-IT"/>
        </w:rPr>
      </w:pPr>
    </w:p>
    <w:p w14:paraId="30267AC5" w14:textId="77777777" w:rsidR="00583718" w:rsidRPr="00021AEF" w:rsidRDefault="00583718" w:rsidP="003C2CB0">
      <w:pPr>
        <w:spacing w:line="245" w:lineRule="auto"/>
        <w:rPr>
          <w:rFonts w:ascii="Times New Roman" w:hAnsi="Times New Roman" w:cs="Times New Roman"/>
          <w:b/>
          <w:bCs/>
          <w:sz w:val="24"/>
          <w:lang w:val="it-IT"/>
        </w:rPr>
      </w:pPr>
      <w:r w:rsidRPr="00021AEF">
        <w:rPr>
          <w:rFonts w:ascii="Times New Roman" w:hAnsi="Times New Roman" w:cs="Times New Roman"/>
          <w:b/>
          <w:bCs/>
          <w:sz w:val="24"/>
          <w:lang w:val="it-IT"/>
        </w:rPr>
        <w:t>3. CONFERINŢE SUSȚINUTE:</w:t>
      </w:r>
    </w:p>
    <w:p w14:paraId="4F409C46" w14:textId="77777777" w:rsidR="00583718" w:rsidRPr="00021AEF" w:rsidRDefault="00583718" w:rsidP="003C2CB0">
      <w:pPr>
        <w:spacing w:line="245" w:lineRule="auto"/>
        <w:rPr>
          <w:rFonts w:ascii="Times New Roman" w:hAnsi="Times New Roman" w:cs="Times New Roman"/>
          <w:sz w:val="24"/>
          <w:lang w:val="it-IT"/>
        </w:rPr>
      </w:pPr>
    </w:p>
    <w:p w14:paraId="4643B579" w14:textId="47377641" w:rsidR="00894470" w:rsidRPr="00894470" w:rsidRDefault="00894470" w:rsidP="00C94E95">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iCs/>
          <w:sz w:val="24"/>
          <w:lang w:val="it-IT"/>
        </w:rPr>
        <w:t>Sfânta Liturghie – izvor al vieții veșnice</w:t>
      </w:r>
      <w:r>
        <w:rPr>
          <w:rFonts w:ascii="Times New Roman" w:hAnsi="Times New Roman" w:cs="Times New Roman"/>
          <w:sz w:val="24"/>
          <w:lang w:val="it-IT"/>
        </w:rPr>
        <w:t xml:space="preserve">, conferință susținută la Parohia „Sfinții Voievozi – Roșca” din Iași, duminică, 17 decembrie 2023, orele 17,00-19,00; </w:t>
      </w:r>
    </w:p>
    <w:p w14:paraId="5EF666E0" w14:textId="6EFBA05B" w:rsidR="0021003B" w:rsidRPr="0021003B" w:rsidRDefault="0021003B" w:rsidP="00C94E95">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iCs/>
          <w:sz w:val="24"/>
          <w:lang w:val="it-IT"/>
        </w:rPr>
        <w:t>Luarea crucii și urmarea lui Hristos</w:t>
      </w:r>
      <w:r>
        <w:rPr>
          <w:rFonts w:ascii="Times New Roman" w:hAnsi="Times New Roman" w:cs="Times New Roman"/>
          <w:sz w:val="24"/>
          <w:lang w:val="it-IT"/>
        </w:rPr>
        <w:t xml:space="preserve">, </w:t>
      </w:r>
      <w:r w:rsidR="00AF1495">
        <w:rPr>
          <w:rFonts w:ascii="Times New Roman" w:hAnsi="Times New Roman" w:cs="Times New Roman"/>
          <w:sz w:val="24"/>
          <w:lang w:val="it-IT"/>
        </w:rPr>
        <w:t>conferință susținută la Parohia „Nașterea Maicii Domnului Tomești</w:t>
      </w:r>
      <w:r w:rsidR="00F4131E">
        <w:rPr>
          <w:rFonts w:ascii="Times New Roman" w:hAnsi="Times New Roman" w:cs="Times New Roman"/>
          <w:sz w:val="24"/>
          <w:lang w:val="it-IT"/>
        </w:rPr>
        <w:t xml:space="preserve"> 1</w:t>
      </w:r>
      <w:r w:rsidR="00AF1495">
        <w:rPr>
          <w:rFonts w:ascii="Times New Roman" w:hAnsi="Times New Roman" w:cs="Times New Roman"/>
          <w:sz w:val="24"/>
          <w:lang w:val="it-IT"/>
        </w:rPr>
        <w:t xml:space="preserve">”, </w:t>
      </w:r>
      <w:r w:rsidR="00843D37">
        <w:rPr>
          <w:rFonts w:ascii="Times New Roman" w:hAnsi="Times New Roman" w:cs="Times New Roman"/>
          <w:sz w:val="24"/>
          <w:lang w:val="it-IT"/>
        </w:rPr>
        <w:t xml:space="preserve">localitatea Tomești, </w:t>
      </w:r>
      <w:r w:rsidR="00F45F1F">
        <w:rPr>
          <w:rFonts w:ascii="Times New Roman" w:hAnsi="Times New Roman" w:cs="Times New Roman"/>
          <w:sz w:val="24"/>
          <w:lang w:val="it-IT"/>
        </w:rPr>
        <w:t xml:space="preserve">comuna Tomești, </w:t>
      </w:r>
      <w:r w:rsidR="00843D37">
        <w:rPr>
          <w:rFonts w:ascii="Times New Roman" w:hAnsi="Times New Roman" w:cs="Times New Roman"/>
          <w:sz w:val="24"/>
          <w:lang w:val="it-IT"/>
        </w:rPr>
        <w:t xml:space="preserve">Județul Iași, </w:t>
      </w:r>
      <w:r w:rsidR="00AF1495">
        <w:rPr>
          <w:rFonts w:ascii="Times New Roman" w:hAnsi="Times New Roman" w:cs="Times New Roman"/>
          <w:sz w:val="24"/>
          <w:lang w:val="it-IT"/>
        </w:rPr>
        <w:t>duminică, 19 martie, 2023, or</w:t>
      </w:r>
      <w:r w:rsidR="00843D37">
        <w:rPr>
          <w:rFonts w:ascii="Times New Roman" w:hAnsi="Times New Roman" w:cs="Times New Roman"/>
          <w:sz w:val="24"/>
          <w:lang w:val="it-IT"/>
        </w:rPr>
        <w:t>e</w:t>
      </w:r>
      <w:r w:rsidR="00AF1495">
        <w:rPr>
          <w:rFonts w:ascii="Times New Roman" w:hAnsi="Times New Roman" w:cs="Times New Roman"/>
          <w:sz w:val="24"/>
          <w:lang w:val="it-IT"/>
        </w:rPr>
        <w:t xml:space="preserve">le 17,00-19,00; </w:t>
      </w:r>
      <w:hyperlink r:id="rId367" w:history="1">
        <w:r w:rsidR="00F4131E" w:rsidRPr="00991811">
          <w:rPr>
            <w:rStyle w:val="Hyperlink"/>
            <w:rFonts w:ascii="Times New Roman" w:hAnsi="Times New Roman" w:cs="Times New Roman"/>
            <w:sz w:val="24"/>
            <w:lang w:val="it-IT"/>
          </w:rPr>
          <w:t>https://inviereadomnuluidacia.mmb.ro/evenimente-ce-vor-avea-loc-arhiepiscopia-iasilor-perioada-19-25-martie-2023</w:t>
        </w:r>
      </w:hyperlink>
      <w:r w:rsidR="00F4131E">
        <w:rPr>
          <w:rFonts w:ascii="Times New Roman" w:hAnsi="Times New Roman" w:cs="Times New Roman"/>
          <w:sz w:val="24"/>
          <w:lang w:val="it-IT"/>
        </w:rPr>
        <w:t xml:space="preserve"> </w:t>
      </w:r>
    </w:p>
    <w:p w14:paraId="51B87D8D" w14:textId="112D09AB" w:rsidR="004D764B" w:rsidRPr="004D764B" w:rsidRDefault="004D764B" w:rsidP="00C94E95">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iCs/>
          <w:sz w:val="24"/>
          <w:lang w:val="it-IT"/>
        </w:rPr>
        <w:t>Rugăciunea în viața Bisericii</w:t>
      </w:r>
      <w:r>
        <w:rPr>
          <w:rFonts w:ascii="Times New Roman" w:hAnsi="Times New Roman" w:cs="Times New Roman"/>
          <w:sz w:val="24"/>
          <w:lang w:val="it-IT"/>
        </w:rPr>
        <w:t xml:space="preserve">, conferință susținută la Parohia „Pogorârea Sfântului Duh”, localitatea Gura Bohotin, </w:t>
      </w:r>
      <w:r w:rsidR="000505CB">
        <w:rPr>
          <w:rFonts w:ascii="Times New Roman" w:hAnsi="Times New Roman" w:cs="Times New Roman"/>
          <w:sz w:val="24"/>
          <w:lang w:val="it-IT"/>
        </w:rPr>
        <w:t xml:space="preserve">comuna Gorban, </w:t>
      </w:r>
      <w:r>
        <w:rPr>
          <w:rFonts w:ascii="Times New Roman" w:hAnsi="Times New Roman" w:cs="Times New Roman"/>
          <w:sz w:val="24"/>
          <w:lang w:val="it-IT"/>
        </w:rPr>
        <w:t>Jude</w:t>
      </w:r>
      <w:r w:rsidR="000505CB">
        <w:rPr>
          <w:rFonts w:ascii="Times New Roman" w:hAnsi="Times New Roman" w:cs="Times New Roman"/>
          <w:sz w:val="24"/>
          <w:lang w:val="it-IT"/>
        </w:rPr>
        <w:t>ț</w:t>
      </w:r>
      <w:r>
        <w:rPr>
          <w:rFonts w:ascii="Times New Roman" w:hAnsi="Times New Roman" w:cs="Times New Roman"/>
          <w:sz w:val="24"/>
          <w:lang w:val="it-IT"/>
        </w:rPr>
        <w:t xml:space="preserve">ul Iași, 30 noiembrie, 2022, orele 16,00-18,00; </w:t>
      </w:r>
    </w:p>
    <w:p w14:paraId="74A45AE1" w14:textId="7E20F734" w:rsidR="00F924A0" w:rsidRPr="00F924A0" w:rsidRDefault="00F924A0" w:rsidP="00C94E95">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iCs/>
          <w:sz w:val="24"/>
          <w:lang w:val="it-IT"/>
        </w:rPr>
        <w:t>Sfânta Liturghie – „cerul pe pământ”. Importanța și folosul veșnic al participării la dumnezeiasca Liturghie</w:t>
      </w:r>
      <w:r>
        <w:rPr>
          <w:rFonts w:ascii="Times New Roman" w:hAnsi="Times New Roman" w:cs="Times New Roman"/>
          <w:sz w:val="24"/>
          <w:lang w:val="it-IT"/>
        </w:rPr>
        <w:t>, conferință susținută la Parohia „Duminica Tu</w:t>
      </w:r>
      <w:r w:rsidR="004D764B">
        <w:rPr>
          <w:rFonts w:ascii="Times New Roman" w:hAnsi="Times New Roman" w:cs="Times New Roman"/>
          <w:sz w:val="24"/>
          <w:lang w:val="it-IT"/>
        </w:rPr>
        <w:t>t</w:t>
      </w:r>
      <w:r>
        <w:rPr>
          <w:rFonts w:ascii="Times New Roman" w:hAnsi="Times New Roman" w:cs="Times New Roman"/>
          <w:sz w:val="24"/>
          <w:lang w:val="it-IT"/>
        </w:rPr>
        <w:t xml:space="preserve">uror Sfinților”, </w:t>
      </w:r>
      <w:r w:rsidR="00F45F1F">
        <w:rPr>
          <w:rFonts w:ascii="Times New Roman" w:hAnsi="Times New Roman" w:cs="Times New Roman"/>
          <w:sz w:val="24"/>
          <w:lang w:val="it-IT"/>
        </w:rPr>
        <w:t xml:space="preserve">localitatea Bazga, comuna Răducăneni, Județul Iași, duminică, 10 aprilie, </w:t>
      </w:r>
      <w:r w:rsidR="004D764B">
        <w:rPr>
          <w:rFonts w:ascii="Times New Roman" w:hAnsi="Times New Roman" w:cs="Times New Roman"/>
          <w:sz w:val="24"/>
          <w:lang w:val="it-IT"/>
        </w:rPr>
        <w:t xml:space="preserve">2022, </w:t>
      </w:r>
      <w:r w:rsidR="00F45F1F">
        <w:rPr>
          <w:rFonts w:ascii="Times New Roman" w:hAnsi="Times New Roman" w:cs="Times New Roman"/>
          <w:sz w:val="24"/>
          <w:lang w:val="it-IT"/>
        </w:rPr>
        <w:t>orele 17,00-19,00</w:t>
      </w:r>
      <w:r w:rsidR="004D764B">
        <w:rPr>
          <w:rFonts w:ascii="Times New Roman" w:hAnsi="Times New Roman" w:cs="Times New Roman"/>
          <w:sz w:val="24"/>
          <w:lang w:val="it-IT"/>
        </w:rPr>
        <w:t xml:space="preserve">; </w:t>
      </w:r>
    </w:p>
    <w:p w14:paraId="7CB818EB" w14:textId="573A5A3B" w:rsidR="00C94E95" w:rsidRDefault="00C94E95" w:rsidP="00C94E95">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Rugăciunea lui Iisus în practica isihastă: tradiție versus actualitate</w:t>
      </w:r>
      <w:r>
        <w:rPr>
          <w:rFonts w:ascii="Times New Roman" w:hAnsi="Times New Roman" w:cs="Times New Roman"/>
          <w:sz w:val="24"/>
          <w:lang w:val="it-IT"/>
        </w:rPr>
        <w:t xml:space="preserve">, conferință susținută în cadrul Episcopiei Ortodoxe Române din Bălți, Republica Moldova, la hotelul Vispas din Bălți, marți, 24 mai 2022, orele 11,00-13,00; </w:t>
      </w:r>
    </w:p>
    <w:p w14:paraId="3DA0FA5D" w14:textId="77777777" w:rsidR="00C94E95" w:rsidRPr="00C94E95" w:rsidRDefault="00C94E95" w:rsidP="00C94E95">
      <w:pPr>
        <w:pStyle w:val="ListParagraph"/>
        <w:spacing w:line="245" w:lineRule="auto"/>
        <w:ind w:left="340" w:firstLine="0"/>
        <w:rPr>
          <w:rFonts w:ascii="Times New Roman" w:hAnsi="Times New Roman" w:cs="Times New Roman"/>
          <w:sz w:val="24"/>
          <w:lang w:val="it-IT"/>
        </w:rPr>
      </w:pPr>
      <w:r w:rsidRPr="00C94E95">
        <w:rPr>
          <w:rFonts w:ascii="Times New Roman" w:hAnsi="Times New Roman" w:cs="Times New Roman"/>
          <w:sz w:val="24"/>
          <w:lang w:val="it-IT"/>
        </w:rPr>
        <w:t>https://www.trinitas.tv/conferinta-pastoral-misionara-in-episcopia-de-balti/</w:t>
      </w:r>
    </w:p>
    <w:p w14:paraId="63B19986" w14:textId="77777777" w:rsidR="00DB29CE" w:rsidRDefault="00DB29CE" w:rsidP="00DB22C7">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Treimea de Sfinți: Vasile, Grigorie și Ioan - paradigme pentru tinerii teologi</w:t>
      </w:r>
      <w:r>
        <w:rPr>
          <w:rFonts w:ascii="Times New Roman" w:hAnsi="Times New Roman" w:cs="Times New Roman"/>
          <w:sz w:val="24"/>
          <w:lang w:val="it-IT"/>
        </w:rPr>
        <w:t xml:space="preserve">, </w:t>
      </w:r>
      <w:r w:rsidRPr="00DB29CE">
        <w:rPr>
          <w:rFonts w:ascii="Times New Roman" w:hAnsi="Times New Roman" w:cs="Times New Roman"/>
          <w:sz w:val="24"/>
          <w:lang w:val="it-IT"/>
        </w:rPr>
        <w:t xml:space="preserve">conferință susținută la Seminarul Teologic Ortodox „Veniamin Costachi” de la Neamț, on line, prin intermediul platformei </w:t>
      </w:r>
      <w:r>
        <w:rPr>
          <w:rFonts w:ascii="Times New Roman" w:hAnsi="Times New Roman" w:cs="Times New Roman"/>
          <w:sz w:val="24"/>
          <w:lang w:val="it-IT"/>
        </w:rPr>
        <w:t>Zoom</w:t>
      </w:r>
      <w:r w:rsidRPr="00DB29CE">
        <w:rPr>
          <w:rFonts w:ascii="Times New Roman" w:hAnsi="Times New Roman" w:cs="Times New Roman"/>
          <w:sz w:val="24"/>
          <w:lang w:val="it-IT"/>
        </w:rPr>
        <w:t xml:space="preserve">, </w:t>
      </w:r>
      <w:r>
        <w:rPr>
          <w:rFonts w:ascii="Times New Roman" w:hAnsi="Times New Roman" w:cs="Times New Roman"/>
          <w:sz w:val="24"/>
          <w:lang w:val="it-IT"/>
        </w:rPr>
        <w:t>luni, 31</w:t>
      </w:r>
      <w:r w:rsidRPr="00DB29CE">
        <w:rPr>
          <w:rFonts w:ascii="Times New Roman" w:hAnsi="Times New Roman" w:cs="Times New Roman"/>
          <w:sz w:val="24"/>
          <w:lang w:val="it-IT"/>
        </w:rPr>
        <w:t xml:space="preserve"> ianuarie 202</w:t>
      </w:r>
      <w:r>
        <w:rPr>
          <w:rFonts w:ascii="Times New Roman" w:hAnsi="Times New Roman" w:cs="Times New Roman"/>
          <w:sz w:val="24"/>
          <w:lang w:val="it-IT"/>
        </w:rPr>
        <w:t>2</w:t>
      </w:r>
      <w:r w:rsidRPr="00DB29CE">
        <w:rPr>
          <w:rFonts w:ascii="Times New Roman" w:hAnsi="Times New Roman" w:cs="Times New Roman"/>
          <w:sz w:val="24"/>
          <w:lang w:val="it-IT"/>
        </w:rPr>
        <w:t>, ora 1</w:t>
      </w:r>
      <w:r>
        <w:rPr>
          <w:rFonts w:ascii="Times New Roman" w:hAnsi="Times New Roman" w:cs="Times New Roman"/>
          <w:sz w:val="24"/>
          <w:lang w:val="it-IT"/>
        </w:rPr>
        <w:t>2</w:t>
      </w:r>
      <w:r w:rsidRPr="00DB29CE">
        <w:rPr>
          <w:rFonts w:ascii="Times New Roman" w:hAnsi="Times New Roman" w:cs="Times New Roman"/>
          <w:sz w:val="24"/>
          <w:lang w:val="it-IT"/>
        </w:rPr>
        <w:t>;</w:t>
      </w:r>
    </w:p>
    <w:p w14:paraId="2F5B9E6B" w14:textId="77777777" w:rsidR="00DB29CE" w:rsidRPr="00DB29CE" w:rsidRDefault="00DB29CE" w:rsidP="00DB29CE">
      <w:pPr>
        <w:pStyle w:val="ListParagraph"/>
        <w:spacing w:line="245" w:lineRule="auto"/>
        <w:ind w:left="340" w:firstLine="0"/>
        <w:rPr>
          <w:rFonts w:ascii="Times New Roman" w:hAnsi="Times New Roman" w:cs="Times New Roman"/>
          <w:sz w:val="24"/>
          <w:lang w:val="it-IT"/>
        </w:rPr>
      </w:pPr>
      <w:r w:rsidRPr="00DB29CE">
        <w:rPr>
          <w:rFonts w:ascii="Times New Roman" w:hAnsi="Times New Roman" w:cs="Times New Roman"/>
          <w:sz w:val="24"/>
          <w:lang w:val="it-IT"/>
        </w:rPr>
        <w:t>https://semmnt.ro/2022/01/31/activitati-dedicate-ocrotitorilor-invatamantului-teologic-la-seminarul-de-la-manastirea-neamt/</w:t>
      </w:r>
    </w:p>
    <w:p w14:paraId="68D9488F" w14:textId="77777777" w:rsidR="00DB22C7" w:rsidRPr="00DB22C7" w:rsidRDefault="00DB22C7" w:rsidP="00DB22C7">
      <w:pPr>
        <w:pStyle w:val="ListParagraph"/>
        <w:numPr>
          <w:ilvl w:val="0"/>
          <w:numId w:val="24"/>
        </w:numPr>
        <w:spacing w:line="245" w:lineRule="auto"/>
        <w:ind w:left="340" w:hanging="340"/>
        <w:rPr>
          <w:rFonts w:ascii="Times New Roman" w:hAnsi="Times New Roman" w:cs="Times New Roman"/>
          <w:sz w:val="24"/>
          <w:lang w:val="it-IT"/>
        </w:rPr>
      </w:pPr>
      <w:r w:rsidRPr="00DB22C7">
        <w:rPr>
          <w:rFonts w:ascii="Times New Roman" w:hAnsi="Times New Roman" w:cs="Times New Roman"/>
          <w:i/>
          <w:sz w:val="24"/>
          <w:lang w:val="it-IT"/>
        </w:rPr>
        <w:t>Avortul, din perspectiva Sfinților Părinți</w:t>
      </w:r>
      <w:r w:rsidRPr="00DB22C7">
        <w:rPr>
          <w:rFonts w:ascii="Times New Roman" w:hAnsi="Times New Roman" w:cs="Times New Roman"/>
          <w:sz w:val="24"/>
          <w:lang w:val="it-IT"/>
        </w:rPr>
        <w:t xml:space="preserve">, conferință susținută în cadrul Asociației </w:t>
      </w:r>
      <w:r w:rsidRPr="00DB22C7">
        <w:rPr>
          <w:rFonts w:ascii="Times New Roman" w:hAnsi="Times New Roman" w:cs="Times New Roman"/>
          <w:i/>
          <w:sz w:val="24"/>
          <w:lang w:val="it-IT"/>
        </w:rPr>
        <w:t>Pro vita</w:t>
      </w:r>
      <w:r w:rsidRPr="00DB22C7">
        <w:rPr>
          <w:rFonts w:ascii="Times New Roman" w:hAnsi="Times New Roman" w:cs="Times New Roman"/>
          <w:sz w:val="24"/>
          <w:lang w:val="it-IT"/>
        </w:rPr>
        <w:t>, Iași, on</w:t>
      </w:r>
      <w:r w:rsidR="00FB4707">
        <w:rPr>
          <w:rFonts w:ascii="Times New Roman" w:hAnsi="Times New Roman" w:cs="Times New Roman"/>
          <w:sz w:val="24"/>
          <w:lang w:val="it-IT"/>
        </w:rPr>
        <w:t xml:space="preserve"> </w:t>
      </w:r>
      <w:r w:rsidRPr="00DB22C7">
        <w:rPr>
          <w:rFonts w:ascii="Times New Roman" w:hAnsi="Times New Roman" w:cs="Times New Roman"/>
          <w:sz w:val="24"/>
          <w:lang w:val="it-IT"/>
        </w:rPr>
        <w:t>line, vineri, 03 iunie, 2021, orele 16,00</w:t>
      </w:r>
      <w:r w:rsidR="00FB4707">
        <w:rPr>
          <w:rFonts w:ascii="Times New Roman" w:hAnsi="Times New Roman" w:cs="Times New Roman"/>
          <w:sz w:val="24"/>
          <w:lang w:val="it-IT"/>
        </w:rPr>
        <w:t>-17,00</w:t>
      </w:r>
      <w:r w:rsidRPr="00DB22C7">
        <w:rPr>
          <w:rFonts w:ascii="Times New Roman" w:hAnsi="Times New Roman" w:cs="Times New Roman"/>
          <w:sz w:val="24"/>
          <w:lang w:val="it-IT"/>
        </w:rPr>
        <w:t>; https://www.facebook.com/ProVitaIasi/videos/1441219512944368; conferința a fost transmisă în direct și prin doxologia media;</w:t>
      </w:r>
    </w:p>
    <w:p w14:paraId="72C1800B" w14:textId="77777777" w:rsidR="006F52A7" w:rsidRPr="00CB3A2F" w:rsidRDefault="006F52A7" w:rsidP="00CB3A2F">
      <w:pPr>
        <w:pStyle w:val="ListParagraph"/>
        <w:numPr>
          <w:ilvl w:val="0"/>
          <w:numId w:val="24"/>
        </w:numPr>
        <w:spacing w:line="245" w:lineRule="auto"/>
        <w:ind w:left="340" w:hanging="340"/>
        <w:rPr>
          <w:rFonts w:ascii="Times New Roman" w:hAnsi="Times New Roman" w:cs="Times New Roman"/>
          <w:sz w:val="24"/>
          <w:lang w:val="it-IT"/>
        </w:rPr>
      </w:pPr>
      <w:r w:rsidRPr="00CB3A2F">
        <w:rPr>
          <w:rFonts w:ascii="Times New Roman" w:hAnsi="Times New Roman" w:cs="Times New Roman"/>
          <w:i/>
          <w:sz w:val="24"/>
          <w:lang w:val="it-IT"/>
        </w:rPr>
        <w:t>Sfinții Trei Ierarhi: remarcabili teologi ai Bisericii și modele de păstori sufletești</w:t>
      </w:r>
      <w:r w:rsidRPr="00CB3A2F">
        <w:rPr>
          <w:rFonts w:ascii="Times New Roman" w:hAnsi="Times New Roman" w:cs="Times New Roman"/>
          <w:sz w:val="24"/>
          <w:lang w:val="it-IT"/>
        </w:rPr>
        <w:t>, conferință susținută la Seminarul Teologic Ortodox „Veniamin Costachi”</w:t>
      </w:r>
      <w:r w:rsidR="007B08C4" w:rsidRPr="00CB3A2F">
        <w:rPr>
          <w:rFonts w:ascii="Times New Roman" w:hAnsi="Times New Roman" w:cs="Times New Roman"/>
          <w:sz w:val="24"/>
          <w:lang w:val="it-IT"/>
        </w:rPr>
        <w:t xml:space="preserve"> de la Neamț, </w:t>
      </w:r>
      <w:r w:rsidR="00CB3A2F" w:rsidRPr="00CB3A2F">
        <w:rPr>
          <w:rFonts w:ascii="Times New Roman" w:hAnsi="Times New Roman" w:cs="Times New Roman"/>
          <w:sz w:val="24"/>
          <w:lang w:val="it-IT"/>
        </w:rPr>
        <w:t>on line, prin intermediul platformei Google Classroom, vineri, 29 ianuarie 2021, ora 11; https://semmnt.ro/2021/01/29/sf-trei-ierarhi-sarbatoriti-la-seminarul-de-la-neamt/</w:t>
      </w:r>
      <w:r w:rsidR="00CB3A2F">
        <w:rPr>
          <w:rFonts w:ascii="Times New Roman" w:hAnsi="Times New Roman" w:cs="Times New Roman"/>
          <w:sz w:val="24"/>
          <w:lang w:val="it-IT"/>
        </w:rPr>
        <w:t xml:space="preserve">; </w:t>
      </w:r>
    </w:p>
    <w:p w14:paraId="045A2DFF" w14:textId="77777777" w:rsidR="008823DC" w:rsidRPr="0076534F" w:rsidRDefault="008823DC" w:rsidP="0076534F">
      <w:pPr>
        <w:pStyle w:val="ListParagraph"/>
        <w:numPr>
          <w:ilvl w:val="0"/>
          <w:numId w:val="24"/>
        </w:numPr>
        <w:spacing w:line="245" w:lineRule="auto"/>
        <w:ind w:left="340" w:hanging="340"/>
        <w:rPr>
          <w:rFonts w:ascii="Times New Roman" w:hAnsi="Times New Roman" w:cs="Times New Roman"/>
          <w:sz w:val="24"/>
          <w:lang w:val="it-IT"/>
        </w:rPr>
      </w:pPr>
      <w:r w:rsidRPr="0076534F">
        <w:rPr>
          <w:rFonts w:ascii="Times New Roman" w:hAnsi="Times New Roman" w:cs="Times New Roman"/>
          <w:i/>
          <w:sz w:val="24"/>
          <w:lang w:val="it-IT"/>
        </w:rPr>
        <w:t>Întruparea Fiului lui Dumne</w:t>
      </w:r>
      <w:r w:rsidR="00C367E0">
        <w:rPr>
          <w:rFonts w:ascii="Times New Roman" w:hAnsi="Times New Roman" w:cs="Times New Roman"/>
          <w:i/>
          <w:sz w:val="24"/>
          <w:lang w:val="it-IT"/>
        </w:rPr>
        <w:t>z</w:t>
      </w:r>
      <w:r w:rsidRPr="0076534F">
        <w:rPr>
          <w:rFonts w:ascii="Times New Roman" w:hAnsi="Times New Roman" w:cs="Times New Roman"/>
          <w:i/>
          <w:sz w:val="24"/>
          <w:lang w:val="it-IT"/>
        </w:rPr>
        <w:t>eu - rodul celei mai mari iubiri</w:t>
      </w:r>
      <w:r w:rsidRPr="0076534F">
        <w:rPr>
          <w:rFonts w:ascii="Times New Roman" w:hAnsi="Times New Roman" w:cs="Times New Roman"/>
          <w:sz w:val="24"/>
          <w:lang w:val="it-IT"/>
        </w:rPr>
        <w:t xml:space="preserve">, conferință susținută la Mănăstirea „Tuturor Sfinților - Bucium”, Iași, 29 noiembrie, 2020, orele 17,00; a fost transmisă online prin doxologia media și pe facebook; </w:t>
      </w:r>
      <w:r w:rsidR="00540955" w:rsidRPr="0076534F">
        <w:rPr>
          <w:rFonts w:ascii="Times New Roman" w:hAnsi="Times New Roman" w:cs="Times New Roman"/>
          <w:sz w:val="24"/>
          <w:lang w:val="it-IT"/>
        </w:rPr>
        <w:t xml:space="preserve">9000 de vizualizări; </w:t>
      </w:r>
      <w:r w:rsidR="0076534F" w:rsidRPr="0076534F">
        <w:rPr>
          <w:rFonts w:ascii="Times New Roman" w:hAnsi="Times New Roman" w:cs="Times New Roman"/>
          <w:sz w:val="24"/>
          <w:lang w:val="it-IT"/>
        </w:rPr>
        <w:t xml:space="preserve">https://www.facebook.com/502298273253163/videos/1796858000478587 </w:t>
      </w:r>
    </w:p>
    <w:p w14:paraId="12A336D4" w14:textId="77777777" w:rsidR="00E05AA4" w:rsidRPr="00E05AA4" w:rsidRDefault="00E05AA4" w:rsidP="00E05AA4">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Actualitatea învățăturii Sfântului Ioan Gură de Aur despre educația copiilor</w:t>
      </w:r>
      <w:r>
        <w:rPr>
          <w:rFonts w:ascii="Times New Roman" w:hAnsi="Times New Roman" w:cs="Times New Roman"/>
          <w:sz w:val="24"/>
          <w:lang w:val="it-IT"/>
        </w:rPr>
        <w:t>, conferință susținută la Mănăstirea „Tuturor Sfinților - Bucium”, Iași, 15 noiembrie, 2020, orele 17,00; a fost transmisă online prin doxologia media și pe facebook; 8500 de vizualizări;</w:t>
      </w:r>
      <w:r w:rsidRPr="00E05AA4">
        <w:rPr>
          <w:rFonts w:ascii="Times New Roman" w:hAnsi="Times New Roman" w:cs="Times New Roman"/>
          <w:sz w:val="24"/>
          <w:lang w:val="it-IT"/>
        </w:rPr>
        <w:t xml:space="preserve"> https://fb.watch/1NhkCh9j3N/</w:t>
      </w:r>
      <w:r>
        <w:rPr>
          <w:rFonts w:ascii="Times New Roman" w:hAnsi="Times New Roman" w:cs="Times New Roman"/>
          <w:sz w:val="24"/>
          <w:lang w:val="it-IT"/>
        </w:rPr>
        <w:t xml:space="preserve"> </w:t>
      </w:r>
      <w:r w:rsidRPr="00E05AA4">
        <w:rPr>
          <w:rFonts w:ascii="Times New Roman" w:hAnsi="Times New Roman" w:cs="Times New Roman"/>
          <w:sz w:val="24"/>
          <w:lang w:val="it-IT"/>
        </w:rPr>
        <w:t xml:space="preserve"> </w:t>
      </w:r>
    </w:p>
    <w:p w14:paraId="1A7B166B" w14:textId="77777777" w:rsidR="002252CB" w:rsidRPr="002252CB" w:rsidRDefault="002252CB" w:rsidP="003C2CB0">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Meseriile sfinților</w:t>
      </w:r>
      <w:r>
        <w:rPr>
          <w:rFonts w:ascii="Times New Roman" w:hAnsi="Times New Roman" w:cs="Times New Roman"/>
          <w:sz w:val="24"/>
          <w:lang w:val="it-IT"/>
        </w:rPr>
        <w:t>, conferință susținută la Mănăstirea „Tuturor Sfinților - Bucium”, Iași, 04 octombrie, 2020, orele 17,00;</w:t>
      </w:r>
    </w:p>
    <w:p w14:paraId="7F17D192" w14:textId="77777777" w:rsidR="00767E73" w:rsidRPr="00767E73" w:rsidRDefault="00767E73" w:rsidP="003C2CB0">
      <w:pPr>
        <w:pStyle w:val="ListParagraph"/>
        <w:numPr>
          <w:ilvl w:val="0"/>
          <w:numId w:val="24"/>
        </w:numPr>
        <w:spacing w:line="245" w:lineRule="auto"/>
        <w:ind w:left="340" w:hanging="340"/>
        <w:rPr>
          <w:rFonts w:ascii="Times New Roman" w:hAnsi="Times New Roman" w:cs="Times New Roman"/>
          <w:sz w:val="24"/>
          <w:lang w:val="it-IT"/>
        </w:rPr>
      </w:pPr>
      <w:r>
        <w:rPr>
          <w:rFonts w:ascii="Times New Roman" w:hAnsi="Times New Roman" w:cs="Times New Roman"/>
          <w:i/>
          <w:sz w:val="24"/>
          <w:lang w:val="it-IT"/>
        </w:rPr>
        <w:t>Tinerii creștini și provocările lumii actuale</w:t>
      </w:r>
      <w:r>
        <w:rPr>
          <w:rFonts w:ascii="Times New Roman" w:hAnsi="Times New Roman" w:cs="Times New Roman"/>
          <w:sz w:val="24"/>
          <w:lang w:val="it-IT"/>
        </w:rPr>
        <w:t xml:space="preserve">, Liceul „Ion și Doina Aldea Teodorovici”, Chișinău, </w:t>
      </w:r>
      <w:r w:rsidRPr="00021AEF">
        <w:rPr>
          <w:rFonts w:ascii="Times New Roman" w:hAnsi="Times New Roman" w:cs="Times New Roman"/>
          <w:sz w:val="24"/>
          <w:lang w:val="it-IT"/>
        </w:rPr>
        <w:t>Republica Moldova,</w:t>
      </w:r>
      <w:r w:rsidR="00686DC8">
        <w:rPr>
          <w:rFonts w:ascii="Times New Roman" w:hAnsi="Times New Roman" w:cs="Times New Roman"/>
          <w:sz w:val="24"/>
          <w:lang w:val="it-IT"/>
        </w:rPr>
        <w:t xml:space="preserve"> 09 decembrie, 2019, orele 12-13,30; </w:t>
      </w:r>
    </w:p>
    <w:p w14:paraId="4FCFD1EA" w14:textId="77777777" w:rsidR="00583718" w:rsidRPr="00021AEF" w:rsidRDefault="00583718" w:rsidP="003C2CB0">
      <w:pPr>
        <w:pStyle w:val="ListParagraph"/>
        <w:numPr>
          <w:ilvl w:val="0"/>
          <w:numId w:val="24"/>
        </w:numPr>
        <w:spacing w:line="24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lastRenderedPageBreak/>
        <w:t>Multipla revelare a iubirii lui Hristos pentru noi</w:t>
      </w:r>
      <w:r w:rsidRPr="00021AEF">
        <w:rPr>
          <w:rFonts w:ascii="Times New Roman" w:hAnsi="Times New Roman" w:cs="Times New Roman"/>
          <w:sz w:val="24"/>
          <w:lang w:val="it-IT"/>
        </w:rPr>
        <w:t xml:space="preserve">, Protopopiatul Lazio 1, Roma, Italia, Parohia „Nașterea Macii Domnului – Roma 2”, 02 iunie, 2019, orele 12,00; </w:t>
      </w:r>
    </w:p>
    <w:p w14:paraId="72B4CBDB" w14:textId="77777777" w:rsidR="00583718" w:rsidRPr="00021AEF" w:rsidRDefault="00583718" w:rsidP="003C2CB0">
      <w:pPr>
        <w:pStyle w:val="ListParagraph"/>
        <w:numPr>
          <w:ilvl w:val="0"/>
          <w:numId w:val="24"/>
        </w:numPr>
        <w:spacing w:line="24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Slujirea preotului în Postul Mare</w:t>
      </w:r>
      <w:r w:rsidRPr="00021AEF">
        <w:rPr>
          <w:rFonts w:ascii="Times New Roman" w:hAnsi="Times New Roman" w:cs="Times New Roman"/>
          <w:sz w:val="24"/>
          <w:lang w:val="it-IT"/>
        </w:rPr>
        <w:t xml:space="preserve">, Protopopiatul Ortodox Chișinău, Mitropolia Basarabiei, Republica Moldova, la Parohia „Sf. Dumitru” din localitatea Roșcani, Raionul Strășeni, 20 martie, 2019, orele 11,00; </w:t>
      </w:r>
      <w:hyperlink r:id="rId368" w:history="1">
        <w:r w:rsidRPr="00021AEF">
          <w:rPr>
            <w:rStyle w:val="Hyperlink"/>
            <w:rFonts w:ascii="Times New Roman" w:hAnsi="Times New Roman" w:cs="Times New Roman"/>
            <w:sz w:val="24"/>
            <w:u w:val="none"/>
            <w:lang w:val="it-IT"/>
          </w:rPr>
          <w:t>http://mitropoliabasarabiei.md/conferin%C8%9B%C4%83-%C3%AEn-cadrul-protopopiatului-chi%C8%99in%C4%83u-pe-tema-%E2%80%9Cactivitatea-preotului-%C3%AEn-post%E2%80%9D</w:t>
        </w:r>
      </w:hyperlink>
      <w:r w:rsidRPr="00021AEF">
        <w:rPr>
          <w:rFonts w:ascii="Times New Roman" w:hAnsi="Times New Roman" w:cs="Times New Roman"/>
          <w:sz w:val="24"/>
          <w:lang w:val="it-IT"/>
        </w:rPr>
        <w:t xml:space="preserve"> </w:t>
      </w:r>
    </w:p>
    <w:p w14:paraId="1CFD8633"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Postul creștin, între misiune și dietă</w:t>
      </w:r>
      <w:r w:rsidRPr="00021AEF">
        <w:rPr>
          <w:rFonts w:ascii="Times New Roman" w:hAnsi="Times New Roman" w:cs="Times New Roman"/>
          <w:sz w:val="24"/>
          <w:lang w:val="it-IT"/>
        </w:rPr>
        <w:t xml:space="preserve">, Cercul Pastoral nr. 8, Parohia Ortodoxă „Sfinții Voievozi” din Prisăcani, Jud. Iași, Sala de sport a Școlii Gimnaziale Prisăcani, 28 martie, 2018, orele 11; </w:t>
      </w:r>
      <w:hyperlink r:id="rId369" w:history="1">
        <w:r w:rsidRPr="00021AEF">
          <w:rPr>
            <w:rStyle w:val="Hyperlink"/>
            <w:rFonts w:ascii="Times New Roman" w:hAnsi="Times New Roman" w:cs="Times New Roman"/>
            <w:sz w:val="24"/>
            <w:u w:val="none"/>
            <w:lang w:val="it-IT"/>
          </w:rPr>
          <w:t>https://doxologia.ro/conferinta-duhovnceasca-la-scoala-prisacani</w:t>
        </w:r>
      </w:hyperlink>
      <w:r w:rsidRPr="00021AEF">
        <w:rPr>
          <w:rFonts w:ascii="Times New Roman" w:hAnsi="Times New Roman" w:cs="Times New Roman"/>
          <w:sz w:val="24"/>
          <w:lang w:val="it-IT"/>
        </w:rPr>
        <w:t xml:space="preserve"> </w:t>
      </w:r>
    </w:p>
    <w:p w14:paraId="45120CE6"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Martiriu și mărturisire în temnițele comuniste</w:t>
      </w:r>
      <w:r w:rsidRPr="00021AEF">
        <w:rPr>
          <w:rFonts w:ascii="Times New Roman" w:hAnsi="Times New Roman" w:cs="Times New Roman"/>
          <w:sz w:val="24"/>
          <w:lang w:val="it-IT"/>
        </w:rPr>
        <w:t>, Parohia Ortodoxă Română „Sfântul Evanghelist Matei și Sfinții Împărați Constantin și Elena”,</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Chiesa del Sudario, Via San Sudario, Nr. 9, Ciriè, Italia, 08 octombrie, 2017, orele 17; </w:t>
      </w:r>
    </w:p>
    <w:p w14:paraId="60859A23" w14:textId="77777777" w:rsidR="00583718" w:rsidRPr="00021AEF" w:rsidRDefault="00000000" w:rsidP="00583718">
      <w:pPr>
        <w:pStyle w:val="ListParagraph"/>
        <w:ind w:left="340" w:firstLine="0"/>
        <w:rPr>
          <w:rFonts w:ascii="Times New Roman" w:hAnsi="Times New Roman" w:cs="Times New Roman"/>
          <w:sz w:val="24"/>
          <w:lang w:val="it-IT"/>
        </w:rPr>
      </w:pPr>
      <w:hyperlink r:id="rId370" w:history="1">
        <w:r w:rsidR="00583718" w:rsidRPr="00021AEF">
          <w:rPr>
            <w:rStyle w:val="Hyperlink"/>
            <w:rFonts w:ascii="Times New Roman" w:hAnsi="Times New Roman" w:cs="Times New Roman"/>
            <w:sz w:val="24"/>
            <w:u w:val="none"/>
            <w:lang w:val="it-IT"/>
          </w:rPr>
          <w:t>https://doxologia.ro/episcopia-ortodoxa-romana-italiei/conferinta-despre-martiriu-marturisire-parohia-cirie-italia</w:t>
        </w:r>
      </w:hyperlink>
      <w:r w:rsidR="00583718" w:rsidRPr="00021AEF">
        <w:rPr>
          <w:rFonts w:ascii="Times New Roman" w:hAnsi="Times New Roman" w:cs="Times New Roman"/>
          <w:sz w:val="24"/>
          <w:lang w:val="it-IT"/>
        </w:rPr>
        <w:t xml:space="preserve">; </w:t>
      </w:r>
      <w:hyperlink r:id="rId371" w:history="1">
        <w:r w:rsidR="00583718" w:rsidRPr="00021AEF">
          <w:rPr>
            <w:rStyle w:val="Hyperlink"/>
            <w:rFonts w:ascii="Times New Roman" w:hAnsi="Times New Roman" w:cs="Times New Roman"/>
            <w:sz w:val="24"/>
            <w:u w:val="none"/>
            <w:lang w:val="it-IT"/>
          </w:rPr>
          <w:t>http://episcopia-italiei.it/stiri/index.php/it/89-stiri/1436-marturisirea-credintei-este-o-componenta-definitorie-a-crestinului</w:t>
        </w:r>
      </w:hyperlink>
      <w:r w:rsidR="00583718" w:rsidRPr="00021AEF">
        <w:rPr>
          <w:rFonts w:ascii="Times New Roman" w:hAnsi="Times New Roman" w:cs="Times New Roman"/>
          <w:sz w:val="24"/>
          <w:lang w:val="it-IT"/>
        </w:rPr>
        <w:t xml:space="preserve">; </w:t>
      </w:r>
    </w:p>
    <w:p w14:paraId="00770E9B" w14:textId="77777777" w:rsidR="003C2CB0"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Mărturisitori ai Ortodoxiei în temnițele comuniste române</w:t>
      </w:r>
      <w:r w:rsidRPr="00021AEF">
        <w:rPr>
          <w:rFonts w:ascii="Times New Roman" w:hAnsi="Times New Roman" w:cs="Times New Roman"/>
          <w:sz w:val="24"/>
          <w:lang w:val="it-IT"/>
        </w:rPr>
        <w:t xml:space="preserve">, Conferință la Como, Italia, Parohia Ortodoxă Română „Sfântul Grigorie Palama”, Piazza Roma n°46 22100 Como, 23 iulie, 2017, orele 13, 00; </w:t>
      </w:r>
      <w:hyperlink r:id="rId372" w:history="1">
        <w:r w:rsidRPr="00021AEF">
          <w:rPr>
            <w:rStyle w:val="Hyperlink"/>
            <w:rFonts w:ascii="Times New Roman" w:hAnsi="Times New Roman" w:cs="Times New Roman"/>
            <w:sz w:val="24"/>
            <w:u w:val="none"/>
            <w:lang w:val="it-IT"/>
          </w:rPr>
          <w:t>http://basilica.ro/marturisitori-ai-ortodoxiei-in-temnitele-comuniste-romane-conferinta-duhovniceasca-la-como/</w:t>
        </w:r>
      </w:hyperlink>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 </w:t>
      </w:r>
    </w:p>
    <w:p w14:paraId="7277F445" w14:textId="77777777" w:rsidR="00583718" w:rsidRPr="003C2CB0" w:rsidRDefault="00000000" w:rsidP="003C2CB0">
      <w:pPr>
        <w:pStyle w:val="ListParagraph"/>
        <w:ind w:left="340" w:firstLine="0"/>
        <w:rPr>
          <w:rFonts w:ascii="Times New Roman" w:hAnsi="Times New Roman" w:cs="Times New Roman"/>
          <w:spacing w:val="-2"/>
          <w:sz w:val="24"/>
          <w:lang w:val="it-IT"/>
        </w:rPr>
      </w:pPr>
      <w:hyperlink r:id="rId373" w:history="1">
        <w:r w:rsidR="00583718" w:rsidRPr="003C2CB0">
          <w:rPr>
            <w:rStyle w:val="Hyperlink"/>
            <w:rFonts w:ascii="Times New Roman" w:hAnsi="Times New Roman" w:cs="Times New Roman"/>
            <w:spacing w:val="-2"/>
            <w:sz w:val="24"/>
            <w:u w:val="none"/>
            <w:lang w:val="it-IT"/>
          </w:rPr>
          <w:t>http://episcopia-italiei.it/stiri/index.php/it/89-stiri/1248-conferinta-duhovniceasca-la-como</w:t>
        </w:r>
      </w:hyperlink>
      <w:r w:rsidR="00583718" w:rsidRPr="003C2CB0">
        <w:rPr>
          <w:rFonts w:ascii="Times New Roman" w:hAnsi="Times New Roman" w:cs="Times New Roman"/>
          <w:spacing w:val="-2"/>
          <w:sz w:val="24"/>
          <w:lang w:val="it-IT"/>
        </w:rPr>
        <w:t>;</w:t>
      </w:r>
    </w:p>
    <w:p w14:paraId="7EE30276"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Cuvânt de Crăciun</w:t>
      </w:r>
      <w:r w:rsidRPr="00021AEF">
        <w:rPr>
          <w:rFonts w:ascii="Times New Roman" w:hAnsi="Times New Roman" w:cs="Times New Roman"/>
          <w:sz w:val="24"/>
          <w:lang w:val="it-IT"/>
        </w:rPr>
        <w:t xml:space="preserve">, Conferință la parohia „Nașterea Maicii Domnului – Talpalari”, Iași, 16 decembrie, 2016, orele 13, 00; </w:t>
      </w:r>
      <w:hyperlink r:id="rId374" w:history="1">
        <w:r w:rsidRPr="00021AEF">
          <w:rPr>
            <w:rStyle w:val="Hyperlink"/>
            <w:rFonts w:ascii="Times New Roman" w:hAnsi="Times New Roman" w:cs="Times New Roman"/>
            <w:sz w:val="24"/>
            <w:u w:val="none"/>
            <w:lang w:val="it-IT"/>
          </w:rPr>
          <w:t>http://talpalari.iasi.mmb.ro/26635-serbare-de-craciun</w:t>
        </w:r>
      </w:hyperlink>
      <w:r w:rsidRPr="00021AEF">
        <w:rPr>
          <w:rFonts w:ascii="Times New Roman" w:hAnsi="Times New Roman" w:cs="Times New Roman"/>
          <w:sz w:val="24"/>
          <w:lang w:val="it-IT"/>
        </w:rPr>
        <w:t xml:space="preserve">; </w:t>
      </w:r>
    </w:p>
    <w:p w14:paraId="65E256E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Iubire și jertfelnicie în viața tinerilor</w:t>
      </w:r>
      <w:r w:rsidRPr="00021AEF">
        <w:rPr>
          <w:rFonts w:ascii="Times New Roman" w:hAnsi="Times New Roman" w:cs="Times New Roman"/>
          <w:sz w:val="24"/>
          <w:lang w:val="it-IT"/>
        </w:rPr>
        <w:t>, Conferinţă la ASCOR (Asociația Studenților Ortodocși Creștini), Iaşi, Facultatea de Teologie Ortodoxă „Dumitru Stăniloae”, Sala T 24, 10 noiembrie, 2016;</w:t>
      </w:r>
    </w:p>
    <w:p w14:paraId="372E0895" w14:textId="77777777" w:rsidR="003C2CB0"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Sfinții Părinți despre educația tinerilor</w:t>
      </w:r>
      <w:r w:rsidRPr="00021AEF">
        <w:rPr>
          <w:rFonts w:ascii="Times New Roman" w:hAnsi="Times New Roman" w:cs="Times New Roman"/>
          <w:sz w:val="24"/>
          <w:lang w:val="it-IT"/>
        </w:rPr>
        <w:t xml:space="preserve">, Conferință la Parohia „Adormirea Maicii Domnului - Lazaret” din Bacău, 28 februarie 2016, orele 17, 00; </w:t>
      </w:r>
    </w:p>
    <w:p w14:paraId="7C0C1C55" w14:textId="77777777" w:rsidR="003C2CB0" w:rsidRPr="003C2CB0" w:rsidRDefault="00000000" w:rsidP="003C2CB0">
      <w:pPr>
        <w:pStyle w:val="ListParagraph"/>
        <w:spacing w:line="235" w:lineRule="auto"/>
        <w:ind w:left="340" w:firstLine="0"/>
        <w:rPr>
          <w:rFonts w:ascii="Times New Roman" w:hAnsi="Times New Roman" w:cs="Times New Roman"/>
          <w:sz w:val="24"/>
          <w:lang w:val="it-IT"/>
        </w:rPr>
      </w:pPr>
      <w:hyperlink r:id="rId375" w:history="1">
        <w:r w:rsidR="003C2CB0" w:rsidRPr="003C2CB0">
          <w:rPr>
            <w:rStyle w:val="Hyperlink"/>
            <w:rFonts w:ascii="Times New Roman" w:hAnsi="Times New Roman" w:cs="Times New Roman"/>
            <w:sz w:val="24"/>
            <w:u w:val="none"/>
            <w:lang w:val="it-IT"/>
          </w:rPr>
          <w:t>http://www.parohialazaret.ro/activitate-parohie/57-conferinta-arh-pimen-costea-2</w:t>
        </w:r>
      </w:hyperlink>
      <w:r w:rsidR="003C2CB0" w:rsidRPr="003C2CB0">
        <w:rPr>
          <w:rFonts w:ascii="Times New Roman" w:hAnsi="Times New Roman" w:cs="Times New Roman"/>
          <w:sz w:val="24"/>
          <w:lang w:val="it-IT"/>
        </w:rPr>
        <w:t>;</w:t>
      </w:r>
    </w:p>
    <w:p w14:paraId="77A7F1C5"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Roadele pomului tinereții</w:t>
      </w:r>
      <w:r w:rsidRPr="00021AEF">
        <w:rPr>
          <w:rFonts w:ascii="Times New Roman" w:hAnsi="Times New Roman" w:cs="Times New Roman"/>
          <w:sz w:val="24"/>
          <w:lang w:val="it-IT"/>
        </w:rPr>
        <w:t xml:space="preserve">, Conferință la ATOR (Asociația Tineretul Ortodox) din Iași, Biserica Mitocul Maicilor, Iași, 2 februarie 2016, orele 18,00; </w:t>
      </w:r>
    </w:p>
    <w:p w14:paraId="00F30D61"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Cultură și Spiritualitate în formarea tinerei generații</w:t>
      </w:r>
      <w:r w:rsidRPr="00021AEF">
        <w:rPr>
          <w:rFonts w:ascii="Times New Roman" w:hAnsi="Times New Roman" w:cs="Times New Roman"/>
          <w:sz w:val="24"/>
          <w:lang w:val="it-IT"/>
        </w:rPr>
        <w:t xml:space="preserve">, Conferinţă la Asociația Profesorilor de Religie, Bacău, Școala „Ion Creangă”, 14 decembrie, 2015; </w:t>
      </w:r>
    </w:p>
    <w:p w14:paraId="0754EAA1"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Tinerețea și forța entuziasmului</w:t>
      </w:r>
      <w:r w:rsidRPr="00021AEF">
        <w:rPr>
          <w:rFonts w:ascii="Times New Roman" w:hAnsi="Times New Roman" w:cs="Times New Roman"/>
          <w:sz w:val="24"/>
          <w:lang w:val="it-IT"/>
        </w:rPr>
        <w:t>, Conferinţă la ASCOR (Asociația Studenților Ortodocși Creștini), Iaşi, Facultatea de Teologie Ortodoxă „Dumitru Stăniloae”, Sala T 17, 19 noiembrie, 2015; http://ziarullumina.ro/a-trai-entuziast-si-in-credinta-inseamna-a-nu-imbatrani-niciodata-107242.html;</w:t>
      </w:r>
    </w:p>
    <w:p w14:paraId="5FB9D24B"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Rolul femeii în Biserică. O perspectivă a Sfinților Părinți în actualitate</w:t>
      </w:r>
      <w:r w:rsidRPr="00021AEF">
        <w:rPr>
          <w:rFonts w:ascii="Times New Roman" w:hAnsi="Times New Roman" w:cs="Times New Roman"/>
          <w:sz w:val="24"/>
          <w:lang w:val="it-IT"/>
        </w:rPr>
        <w:t>, Conferință la Como, Italia, Parohia Ortodoxă Română „Sfântul Grigorie Palama”, Piazza Roma n°46 22100 Como, 25 aprilie 2015;</w:t>
      </w:r>
    </w:p>
    <w:p w14:paraId="76C5683D"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Sfântul Vasile cel Mare, întemeietorul primului spital creștin</w:t>
      </w:r>
      <w:r w:rsidRPr="00021AEF">
        <w:rPr>
          <w:rFonts w:ascii="Times New Roman" w:hAnsi="Times New Roman" w:cs="Times New Roman"/>
          <w:sz w:val="24"/>
          <w:lang w:val="it-IT"/>
        </w:rPr>
        <w:t xml:space="preserve">, Conferință la Spitalul Providența, Sala de Conferințe, Et. 3, Iași, 29 ianuarie 2015; </w:t>
      </w:r>
    </w:p>
    <w:p w14:paraId="0E3CDE5B"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Sfinții Trei Ierarhi − modele pentru tinerii pedagogi</w:t>
      </w:r>
      <w:r w:rsidRPr="00021AEF">
        <w:rPr>
          <w:rFonts w:ascii="Times New Roman" w:hAnsi="Times New Roman" w:cs="Times New Roman"/>
          <w:sz w:val="24"/>
          <w:lang w:val="it-IT"/>
        </w:rPr>
        <w:t>, Conferință la Liceul Pedagogic „Vasile Lupu”, Sala de Conferințe, Iași, 27 ianuarie 2015;</w:t>
      </w:r>
    </w:p>
    <w:p w14:paraId="502AF5A4"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sz w:val="24"/>
          <w:lang w:val="it-IT"/>
        </w:rPr>
        <w:t>Metode de a mărturisi și de a cultiva postul în societatea contemporană</w:t>
      </w:r>
      <w:r w:rsidRPr="00021AEF">
        <w:rPr>
          <w:rFonts w:ascii="Times New Roman" w:hAnsi="Times New Roman" w:cs="Times New Roman"/>
          <w:sz w:val="24"/>
          <w:lang w:val="it-IT"/>
        </w:rPr>
        <w:t>, Conferinţă la Colegiul Sf. Nicolae, Casa de oaspeți Sf. Nicolae, Iași, 26 noiembrie 2013;</w:t>
      </w:r>
    </w:p>
    <w:p w14:paraId="1B1E7158"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Teologia muncii. Munca „în afară” – risc sau șansă?</w:t>
      </w:r>
      <w:r w:rsidRPr="00021AEF">
        <w:rPr>
          <w:rFonts w:ascii="Times New Roman" w:hAnsi="Times New Roman" w:cs="Times New Roman"/>
          <w:sz w:val="24"/>
          <w:lang w:val="it-IT"/>
        </w:rPr>
        <w:t>, Conferinţă la ASCOR (Asociația Studenților Creștini Ortodocși Români), Iaşi, Catedrala „Sf. Iulian” din Campusul studențesc „Tudor Vladimirescu”, 31 octombrie 2012;</w:t>
      </w:r>
    </w:p>
    <w:p w14:paraId="79EEEB7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lastRenderedPageBreak/>
        <w:t>Mărturisirea credinței astăzi</w:t>
      </w:r>
      <w:r w:rsidRPr="00021AEF">
        <w:rPr>
          <w:rFonts w:ascii="Times New Roman" w:hAnsi="Times New Roman" w:cs="Times New Roman"/>
          <w:sz w:val="24"/>
          <w:lang w:val="it-IT"/>
        </w:rPr>
        <w:t>, Conferinţă la ASCOR (Asociația Studenților Ortodocși Creștini), Iaşi, Catedrala „Sf. Iulian” din Campusul studențesc „Tudor Vladimirescu”, 21 martie 2012;</w:t>
      </w:r>
    </w:p>
    <w:p w14:paraId="5DCD5F9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Crăciunul – bucuria de a dărui</w:t>
      </w:r>
      <w:r w:rsidRPr="00021AEF">
        <w:rPr>
          <w:rFonts w:ascii="Times New Roman" w:hAnsi="Times New Roman" w:cs="Times New Roman"/>
          <w:sz w:val="24"/>
          <w:lang w:val="it-IT"/>
        </w:rPr>
        <w:t>, Conferinţă la ASCOR (Asociația Studenților Ortodocși Creștini), Iaşi, Catedrala „Sf. Iulian” din Campusul studențesc „Tudor Vladimirescu”, 07 decembrie 2011;</w:t>
      </w:r>
    </w:p>
    <w:p w14:paraId="2ADA3399"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Tânărul creștin între smerenie și demnitate</w:t>
      </w:r>
      <w:r w:rsidRPr="00021AEF">
        <w:rPr>
          <w:rFonts w:ascii="Times New Roman" w:hAnsi="Times New Roman" w:cs="Times New Roman"/>
          <w:sz w:val="24"/>
          <w:lang w:val="it-IT"/>
        </w:rPr>
        <w:t>, Conferinţă la ASCOR (Asociația Studenților Ortodocși Creștini), Iaşi, Facultatea de Teologie Ortodoxă „Dumitru Stăniloae”, Sala T 17, 10 noiembrie, 2011;</w:t>
      </w:r>
    </w:p>
    <w:p w14:paraId="0FFA5073"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Medicina între sarcină și contracepție</w:t>
      </w:r>
      <w:r w:rsidRPr="00021AEF">
        <w:rPr>
          <w:rFonts w:ascii="Times New Roman" w:hAnsi="Times New Roman" w:cs="Times New Roman"/>
          <w:sz w:val="24"/>
          <w:lang w:val="it-IT"/>
        </w:rPr>
        <w:t xml:space="preserve">, Conferinţă la ASCOR (Asociația Studenților Ortodocși Creștini), Iaşi, împreună cu Dr. Primar Ginecolog Dan Mihalcea și Psiholog Aurelia Bran, la Facultatea de Medicină „Gr. T. Popa”, Aula „Duca”, 5 mai, 2011; </w:t>
      </w:r>
    </w:p>
    <w:p w14:paraId="10ECF36B"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Tentațiile tinereții</w:t>
      </w:r>
      <w:r w:rsidRPr="00021AEF">
        <w:rPr>
          <w:rFonts w:ascii="Times New Roman" w:hAnsi="Times New Roman" w:cs="Times New Roman"/>
          <w:sz w:val="24"/>
          <w:lang w:val="it-IT"/>
        </w:rPr>
        <w:t>, Conferinţă la ASCOR (Asociația Studenților Ortodocși Creștini), Iaşi, Sala de lectură din căminul studenţesc E 8, 30 martie, 2011;</w:t>
      </w:r>
    </w:p>
    <w:p w14:paraId="6D4306B7"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Urcuș spre înviere. Înțelesul și folosul postului</w:t>
      </w:r>
      <w:r w:rsidRPr="00021AEF">
        <w:rPr>
          <w:rFonts w:ascii="Times New Roman" w:hAnsi="Times New Roman" w:cs="Times New Roman"/>
          <w:sz w:val="24"/>
          <w:lang w:val="it-IT"/>
        </w:rPr>
        <w:t>, Conferinţă la ASCOR (Asociația Studenților Ortodocși Creștini), Iaşi, Sala de lectură din căminul studenţesc E 7, 18 martie, 2011;</w:t>
      </w:r>
    </w:p>
    <w:p w14:paraId="3F65992F"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Tinerii pe cărarea mântuirii</w:t>
      </w:r>
      <w:r w:rsidRPr="00021AEF">
        <w:rPr>
          <w:rFonts w:ascii="Times New Roman" w:hAnsi="Times New Roman" w:cs="Times New Roman"/>
          <w:sz w:val="24"/>
          <w:lang w:val="it-IT"/>
        </w:rPr>
        <w:t>, Conferinţă la ATOR (Asociația Tineretului Ortodox Creștin), Iaşi, Liceul „Constantin Brâncuși”, 1 martie, 2011 ;</w:t>
      </w:r>
    </w:p>
    <w:p w14:paraId="37B27FE9"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Prietenia după modelul capadocian</w:t>
      </w:r>
      <w:r w:rsidRPr="00021AEF">
        <w:rPr>
          <w:rFonts w:ascii="Times New Roman" w:hAnsi="Times New Roman" w:cs="Times New Roman"/>
          <w:sz w:val="24"/>
          <w:lang w:val="it-IT"/>
        </w:rPr>
        <w:t>, Conferinţă la ATOR (Asociația Tineretului Ortodox Creștin), Iaşi, Liceul „Anghel Saligny”, 17 februarie, 2011 ;</w:t>
      </w:r>
    </w:p>
    <w:p w14:paraId="55E1CD55"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Vanitas vanitatum, omnia vanitas</w:t>
      </w:r>
      <w:r w:rsidRPr="00021AEF">
        <w:rPr>
          <w:rFonts w:ascii="Times New Roman" w:hAnsi="Times New Roman" w:cs="Times New Roman"/>
          <w:sz w:val="24"/>
          <w:lang w:val="it-IT"/>
        </w:rPr>
        <w:t>, Conferinţă la ASCOR (Asociația Studenților Ortodocși Creștini), Iaşi, Sala T 1, Facultatea de Teologie Ortodoxă „Dumitru Stăniloae”, 25 noiembrie, 2010;</w:t>
      </w:r>
    </w:p>
    <w:p w14:paraId="528F1EDA"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Postul – regim alimentar sau urcuș spre înviere?</w:t>
      </w:r>
      <w:r w:rsidRPr="00021AEF">
        <w:rPr>
          <w:rFonts w:ascii="Times New Roman" w:hAnsi="Times New Roman" w:cs="Times New Roman"/>
          <w:sz w:val="24"/>
          <w:lang w:val="it-IT"/>
        </w:rPr>
        <w:t>, Conferinţă la ASCOR (Asociația Studenților Ortodocși Creștini), Iaşi, Catedrala „Sf. Iulian” din Campusul studențesc „Tudor Vladimirescu”, 24 noiembrie 2010;</w:t>
      </w:r>
    </w:p>
    <w:p w14:paraId="579F7D64" w14:textId="77777777" w:rsidR="00583718" w:rsidRPr="00021AEF" w:rsidRDefault="00583718" w:rsidP="00583718">
      <w:pPr>
        <w:pStyle w:val="ListParagraph"/>
        <w:numPr>
          <w:ilvl w:val="0"/>
          <w:numId w:val="24"/>
        </w:numPr>
        <w:spacing w:line="235"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Șansele și riscurile prieteniei</w:t>
      </w:r>
      <w:r w:rsidRPr="00021AEF">
        <w:rPr>
          <w:rFonts w:ascii="Times New Roman" w:hAnsi="Times New Roman" w:cs="Times New Roman"/>
          <w:sz w:val="24"/>
          <w:lang w:val="it-IT"/>
        </w:rPr>
        <w:t>, Conferinţă la ATOR (Asociația Tineretului Ortodox Creștin), Iaşi, Amfiteatrul „Mihai Ursachi”, Copou, 27 mai, 2010;</w:t>
      </w:r>
    </w:p>
    <w:p w14:paraId="1C9A4A42"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Arta rugăciunii</w:t>
      </w:r>
      <w:r w:rsidRPr="00021AEF">
        <w:rPr>
          <w:rFonts w:ascii="Times New Roman" w:hAnsi="Times New Roman" w:cs="Times New Roman"/>
          <w:sz w:val="24"/>
          <w:lang w:val="it-IT"/>
        </w:rPr>
        <w:t>, Conferinţă la ASCOR (Asociația Studenților Ortodocși Creștini), Iaşi, Catedrala „Sf. Iulian” din Campusul studențesc „Tudor Vladimirescu”, 06 mai 2010;</w:t>
      </w:r>
    </w:p>
    <w:p w14:paraId="661F9327"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Ce este moartea?</w:t>
      </w:r>
      <w:r w:rsidRPr="00021AEF">
        <w:rPr>
          <w:rFonts w:ascii="Times New Roman" w:hAnsi="Times New Roman" w:cs="Times New Roman"/>
          <w:sz w:val="24"/>
          <w:lang w:val="it-IT"/>
        </w:rPr>
        <w:t xml:space="preserve">, Conferinţă la biserica „Nașterea Maicii Domnului” – Talpalari, Iași, 22 septembrie, 2009; </w:t>
      </w:r>
    </w:p>
    <w:p w14:paraId="645D1C74"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Medic, contracepţie, avort</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Conferinţă la ASCOR, Iaşi, Sala de lectură din căminul studenţesc E 5, al Facultăţii de Medicină şi Farmacie </w:t>
      </w:r>
      <w:r w:rsidRPr="00021AEF">
        <w:rPr>
          <w:rFonts w:ascii="Times New Roman" w:hAnsi="Times New Roman" w:cs="Times New Roman"/>
          <w:i/>
          <w:iCs/>
          <w:sz w:val="24"/>
          <w:lang w:val="it-IT"/>
        </w:rPr>
        <w:t xml:space="preserve">Gr. T. Popa, </w:t>
      </w:r>
      <w:r w:rsidRPr="00021AEF">
        <w:rPr>
          <w:rFonts w:ascii="Times New Roman" w:hAnsi="Times New Roman" w:cs="Times New Roman"/>
          <w:sz w:val="24"/>
          <w:lang w:val="it-IT"/>
        </w:rPr>
        <w:t>19 noiembrie, 2008;</w:t>
      </w:r>
    </w:p>
    <w:p w14:paraId="63196D73"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Taina Sfântului Botez sau înnoirea omului prin har, </w:t>
      </w:r>
      <w:r w:rsidRPr="00021AEF">
        <w:rPr>
          <w:rFonts w:ascii="Times New Roman" w:hAnsi="Times New Roman" w:cs="Times New Roman"/>
          <w:sz w:val="24"/>
          <w:lang w:val="it-IT"/>
        </w:rPr>
        <w:t>Conferinţă la ASCOR, Iaşi, Sala T 1, Facultatea de Teologie Ortodoxă „Dumitru Stăniloae”, 11 noiembrie 2008;</w:t>
      </w:r>
    </w:p>
    <w:p w14:paraId="6188B06A"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Mândria, slava deşartă şi smerenia, </w:t>
      </w:r>
      <w:r w:rsidRPr="00021AEF">
        <w:rPr>
          <w:rFonts w:ascii="Times New Roman" w:hAnsi="Times New Roman" w:cs="Times New Roman"/>
          <w:sz w:val="24"/>
          <w:lang w:val="it-IT"/>
        </w:rPr>
        <w:t>Conferinţă la ASCOR, Iaşi, Facultatea de Teologie Ortodoxă „Dumitru Stăniloae”, Sala T 1, 4 iunie 2008;</w:t>
      </w:r>
    </w:p>
    <w:p w14:paraId="53E4B1F7"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Independenţa de droguri şi dependenţa de Dumnezeu, </w:t>
      </w:r>
      <w:r w:rsidRPr="00021AEF">
        <w:rPr>
          <w:rFonts w:ascii="Times New Roman" w:hAnsi="Times New Roman" w:cs="Times New Roman"/>
          <w:sz w:val="24"/>
          <w:lang w:val="it-IT"/>
        </w:rPr>
        <w:t xml:space="preserve">Conferinţă susţinută la Liceul </w:t>
      </w:r>
      <w:r w:rsidRPr="00021AEF">
        <w:rPr>
          <w:rFonts w:ascii="Times New Roman" w:hAnsi="Times New Roman" w:cs="Times New Roman"/>
          <w:i/>
          <w:iCs/>
          <w:sz w:val="24"/>
          <w:lang w:val="it-IT"/>
        </w:rPr>
        <w:t xml:space="preserve">Lascăr Rosetti, </w:t>
      </w:r>
      <w:r w:rsidRPr="00021AEF">
        <w:rPr>
          <w:rFonts w:ascii="Times New Roman" w:hAnsi="Times New Roman" w:cs="Times New Roman"/>
          <w:sz w:val="24"/>
          <w:lang w:val="it-IT"/>
        </w:rPr>
        <w:t>Răducăneni, Jud. Iaşi, Sala de conferinţe, 3 iunie 2008;</w:t>
      </w:r>
    </w:p>
    <w:p w14:paraId="078C3A4F"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Depresia, bucuria şi fericita întristare, </w:t>
      </w:r>
      <w:r w:rsidRPr="00021AEF">
        <w:rPr>
          <w:rFonts w:ascii="Times New Roman" w:hAnsi="Times New Roman" w:cs="Times New Roman"/>
          <w:sz w:val="24"/>
          <w:lang w:val="it-IT"/>
        </w:rPr>
        <w:t>Conferinţă la ASCOR, Iaşi, Facultatea de Teologie Ortodoxă „Dumitru Stăniloae”, Sala T 1, 7 mai 2008 ;</w:t>
      </w:r>
    </w:p>
    <w:p w14:paraId="29A5998E"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Serile filocalice – </w:t>
      </w:r>
      <w:r w:rsidRPr="00021AEF">
        <w:rPr>
          <w:rFonts w:ascii="Times New Roman" w:hAnsi="Times New Roman" w:cs="Times New Roman"/>
          <w:i/>
          <w:sz w:val="24"/>
          <w:lang w:val="it-IT"/>
        </w:rPr>
        <w:t>Lăcomia pântecelui, desfrânarea şi iubirea de arginţi în viziunea Sfântului Ioan Casian</w:t>
      </w:r>
      <w:r w:rsidRPr="00021AEF">
        <w:rPr>
          <w:rFonts w:ascii="Times New Roman" w:hAnsi="Times New Roman" w:cs="Times New Roman"/>
          <w:sz w:val="24"/>
          <w:lang w:val="it-IT"/>
        </w:rPr>
        <w:t>, Conferinţă la ASCOR, Iaşi, Facultatea de Teologie Ortodoxă „Dumitru Stăniloae”, Sala T 1, 2 aprilie 2008 ;</w:t>
      </w:r>
    </w:p>
    <w:p w14:paraId="5100A08C"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Postul – mijloc de dezrădăcinare a patimilor şi de sădire a virtuţilor, </w:t>
      </w:r>
      <w:r w:rsidRPr="00021AEF">
        <w:rPr>
          <w:rFonts w:ascii="Times New Roman" w:hAnsi="Times New Roman" w:cs="Times New Roman"/>
          <w:sz w:val="24"/>
          <w:lang w:val="it-IT"/>
        </w:rPr>
        <w:t>Conferinţă la ASCOR, Iaşi, Facultatea de Teologie Ortodoxă „Dumitru Stăniloae”, Sala T 17, 13 martie 2008 ;</w:t>
      </w:r>
    </w:p>
    <w:p w14:paraId="201BEB09"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lastRenderedPageBreak/>
        <w:t xml:space="preserve">Serile filocalice – Darurile Filocaliei, </w:t>
      </w:r>
      <w:r w:rsidRPr="00021AEF">
        <w:rPr>
          <w:rFonts w:ascii="Times New Roman" w:hAnsi="Times New Roman" w:cs="Times New Roman"/>
          <w:sz w:val="24"/>
          <w:lang w:val="it-IT"/>
        </w:rPr>
        <w:t>Conferinţă la ASCOR, Iaşi, Facultatea de Teologie Ortodoxă „Dumitru Stăniloae”, Sala T 1, 17 ianuarie 2008 ;</w:t>
      </w:r>
    </w:p>
    <w:p w14:paraId="6A147961"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Serile filocalice – Învăţătura Sfântului Antonie cel Mare despre patimi, </w:t>
      </w:r>
      <w:r w:rsidRPr="00021AEF">
        <w:rPr>
          <w:rFonts w:ascii="Times New Roman" w:hAnsi="Times New Roman" w:cs="Times New Roman"/>
          <w:sz w:val="24"/>
          <w:lang w:val="it-IT"/>
        </w:rPr>
        <w:t>Conferinţă la ASCOR, Iaşi, Facultatea de Teologie Ortodoxă „Dumitru Stăniloae”, Sala T 1, 17 ianuarie 2008 ;</w:t>
      </w:r>
    </w:p>
    <w:p w14:paraId="2E817886"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Adevărata prietenie – ajutor şi mângâiere pentru întreaga viaţă, </w:t>
      </w:r>
      <w:r w:rsidRPr="00021AEF">
        <w:rPr>
          <w:rFonts w:ascii="Times New Roman" w:hAnsi="Times New Roman" w:cs="Times New Roman"/>
          <w:sz w:val="24"/>
          <w:lang w:val="it-IT"/>
        </w:rPr>
        <w:t>Conferinţă la ASCOR, Iaşi, Facultatea de Teologie Ortodoxă „Dumitru Stăniloae”, Sala T 17, 1 februarie 2007 ;</w:t>
      </w:r>
    </w:p>
    <w:p w14:paraId="37F970F1" w14:textId="77777777" w:rsidR="00583718" w:rsidRPr="00021AEF" w:rsidRDefault="00583718" w:rsidP="00583718">
      <w:pPr>
        <w:pStyle w:val="ListParagraph"/>
        <w:numPr>
          <w:ilvl w:val="0"/>
          <w:numId w:val="24"/>
        </w:numPr>
        <w:ind w:left="340" w:hanging="340"/>
        <w:rPr>
          <w:rFonts w:ascii="Times New Roman" w:hAnsi="Times New Roman" w:cs="Times New Roman"/>
          <w:sz w:val="24"/>
          <w:lang w:val="it-IT"/>
        </w:rPr>
      </w:pPr>
      <w:r w:rsidRPr="00021AEF">
        <w:rPr>
          <w:rFonts w:ascii="Times New Roman" w:hAnsi="Times New Roman" w:cs="Times New Roman"/>
          <w:i/>
          <w:iCs/>
          <w:sz w:val="24"/>
          <w:lang w:val="it-IT"/>
        </w:rPr>
        <w:t>Iubirea şi milostenia în viziunea Părinţilor Bisericii</w:t>
      </w:r>
      <w:r w:rsidRPr="00021AEF">
        <w:rPr>
          <w:rFonts w:ascii="Times New Roman" w:hAnsi="Times New Roman" w:cs="Times New Roman"/>
          <w:sz w:val="24"/>
          <w:lang w:val="it-IT"/>
        </w:rPr>
        <w:t>, Conferinţă la ASCOR, Iaşi, Facultatea de Teologie Ortodoxă „Dumitru Stăniloae”, Sala T 1, 20 noiembrie 2005 ;</w:t>
      </w:r>
    </w:p>
    <w:p w14:paraId="776E933B" w14:textId="77777777" w:rsidR="00583718" w:rsidRPr="00021AEF" w:rsidRDefault="00583718" w:rsidP="006F5A34">
      <w:pPr>
        <w:pStyle w:val="ListParagraph"/>
        <w:numPr>
          <w:ilvl w:val="0"/>
          <w:numId w:val="24"/>
        </w:numPr>
        <w:spacing w:line="247"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 xml:space="preserve">Viaţa şi opera Părintelui Profesor D. Stăniloae, </w:t>
      </w:r>
      <w:r w:rsidRPr="00021AEF">
        <w:rPr>
          <w:rFonts w:ascii="Times New Roman" w:hAnsi="Times New Roman" w:cs="Times New Roman"/>
          <w:sz w:val="24"/>
          <w:lang w:val="it-IT"/>
        </w:rPr>
        <w:t>Conferinţă la ASCOR, Iaşi, Facultatea de Teologie Ortodoxă „Dumitru Stăniloae”, Sala T 1, 13 noiembrie 2004 ;</w:t>
      </w:r>
    </w:p>
    <w:p w14:paraId="68133BC9" w14:textId="77777777" w:rsidR="00583718" w:rsidRPr="00021AEF" w:rsidRDefault="00583718" w:rsidP="006F5A34">
      <w:pPr>
        <w:pStyle w:val="ListParagraph"/>
        <w:numPr>
          <w:ilvl w:val="0"/>
          <w:numId w:val="24"/>
        </w:numPr>
        <w:spacing w:line="247"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Filocalia în viaţa tinerilor</w:t>
      </w:r>
      <w:r w:rsidRPr="00021AEF">
        <w:rPr>
          <w:rFonts w:ascii="Times New Roman" w:hAnsi="Times New Roman" w:cs="Times New Roman"/>
          <w:sz w:val="24"/>
          <w:lang w:val="it-IT"/>
        </w:rPr>
        <w:t>, Conferinţă la ASCOR, Iaşi, Facultatea de Teologie Ortodoxă „Dumitru Stăniloae”, Sala T 1, octombrie 2003 ;</w:t>
      </w:r>
    </w:p>
    <w:p w14:paraId="44E989E0" w14:textId="77777777" w:rsidR="00583718" w:rsidRPr="00021AEF" w:rsidRDefault="00583718" w:rsidP="006F5A34">
      <w:pPr>
        <w:pStyle w:val="ListParagraph"/>
        <w:numPr>
          <w:ilvl w:val="0"/>
          <w:numId w:val="24"/>
        </w:numPr>
        <w:spacing w:line="247" w:lineRule="auto"/>
        <w:ind w:left="340" w:hanging="340"/>
        <w:rPr>
          <w:rFonts w:ascii="Times New Roman" w:hAnsi="Times New Roman" w:cs="Times New Roman"/>
          <w:sz w:val="24"/>
          <w:lang w:val="it-IT"/>
        </w:rPr>
      </w:pPr>
      <w:r w:rsidRPr="00021AEF">
        <w:rPr>
          <w:rFonts w:ascii="Times New Roman" w:hAnsi="Times New Roman" w:cs="Times New Roman"/>
          <w:i/>
          <w:iCs/>
          <w:sz w:val="24"/>
          <w:lang w:val="it-IT"/>
        </w:rPr>
        <w:t>Lăsaţi copiii să vină la Mine – un punct de vedere ortodox despre avort şi contracepţie</w:t>
      </w:r>
      <w:r w:rsidRPr="00021AEF">
        <w:rPr>
          <w:rFonts w:ascii="Times New Roman" w:hAnsi="Times New Roman" w:cs="Times New Roman"/>
          <w:sz w:val="24"/>
          <w:lang w:val="it-IT"/>
        </w:rPr>
        <w:t>, Conferinţă la ASCOR, Iaşi, Facultatea de Teologie Ortodoxă „Dumitru Stăniloae”, Sala T 1, decembrie 2002.</w:t>
      </w:r>
    </w:p>
    <w:p w14:paraId="4E5B39E1" w14:textId="77777777" w:rsidR="00583718" w:rsidRPr="00021AEF" w:rsidRDefault="00583718" w:rsidP="006F5A34">
      <w:pPr>
        <w:spacing w:line="247" w:lineRule="auto"/>
        <w:rPr>
          <w:rFonts w:ascii="Times New Roman" w:hAnsi="Times New Roman" w:cs="Times New Roman"/>
          <w:sz w:val="24"/>
          <w:lang w:val="it-IT"/>
        </w:rPr>
      </w:pPr>
    </w:p>
    <w:p w14:paraId="1CC84EF9" w14:textId="77777777" w:rsidR="00196C78" w:rsidRPr="00021AEF" w:rsidRDefault="00583718" w:rsidP="006F5A34">
      <w:pPr>
        <w:spacing w:line="247" w:lineRule="auto"/>
        <w:rPr>
          <w:rFonts w:ascii="Times New Roman" w:hAnsi="Times New Roman" w:cs="Times New Roman"/>
          <w:b/>
          <w:bCs/>
          <w:sz w:val="24"/>
          <w:lang w:val="it-IT"/>
        </w:rPr>
      </w:pPr>
      <w:bookmarkStart w:id="34" w:name="_Hlk503800420"/>
      <w:bookmarkEnd w:id="34"/>
      <w:r w:rsidRPr="00021AEF">
        <w:rPr>
          <w:rFonts w:ascii="Times New Roman" w:hAnsi="Times New Roman" w:cs="Times New Roman"/>
          <w:b/>
          <w:bCs/>
          <w:sz w:val="24"/>
          <w:lang w:val="it-IT"/>
        </w:rPr>
        <w:t>4</w:t>
      </w:r>
      <w:r w:rsidR="00FE0ED1" w:rsidRPr="00021AEF">
        <w:rPr>
          <w:rFonts w:ascii="Times New Roman" w:hAnsi="Times New Roman" w:cs="Times New Roman"/>
          <w:b/>
          <w:bCs/>
          <w:sz w:val="24"/>
          <w:lang w:val="it-IT"/>
        </w:rPr>
        <w:t xml:space="preserve">. </w:t>
      </w:r>
      <w:r w:rsidR="00196C78" w:rsidRPr="00021AEF">
        <w:rPr>
          <w:rFonts w:ascii="Times New Roman" w:hAnsi="Times New Roman" w:cs="Times New Roman"/>
          <w:b/>
          <w:bCs/>
          <w:sz w:val="24"/>
          <w:lang w:val="it-IT"/>
        </w:rPr>
        <w:t>ORGANIZATOR CONFERINȚE, SIMPOZIOANE:</w:t>
      </w:r>
    </w:p>
    <w:p w14:paraId="4B8A5EF4" w14:textId="77777777" w:rsidR="00196C78" w:rsidRPr="00021AEF" w:rsidRDefault="00196C78" w:rsidP="006F5A34">
      <w:pPr>
        <w:spacing w:line="247" w:lineRule="auto"/>
        <w:rPr>
          <w:rFonts w:ascii="Times New Roman" w:hAnsi="Times New Roman" w:cs="Times New Roman"/>
          <w:sz w:val="24"/>
          <w:lang w:val="it-IT"/>
        </w:rPr>
      </w:pPr>
    </w:p>
    <w:p w14:paraId="16698ED6" w14:textId="77777777" w:rsidR="00FE0CB6" w:rsidRPr="00FE0CB6" w:rsidRDefault="00FE0CB6" w:rsidP="00FE0CB6">
      <w:pPr>
        <w:pStyle w:val="ListParagraph"/>
        <w:numPr>
          <w:ilvl w:val="0"/>
          <w:numId w:val="35"/>
        </w:numPr>
        <w:spacing w:line="247" w:lineRule="auto"/>
        <w:ind w:left="284" w:firstLine="0"/>
        <w:rPr>
          <w:rFonts w:ascii="Times New Roman" w:hAnsi="Times New Roman" w:cs="Times New Roman"/>
          <w:sz w:val="24"/>
          <w:szCs w:val="24"/>
          <w:lang w:val="it-IT"/>
        </w:rPr>
      </w:pPr>
      <w:r w:rsidRPr="00FE0CB6">
        <w:rPr>
          <w:rFonts w:ascii="Times New Roman" w:hAnsi="Times New Roman" w:cs="Times New Roman"/>
          <w:sz w:val="24"/>
          <w:lang w:val="it-IT"/>
        </w:rPr>
        <w:t>Organizator, alături de doamna Conf.dr. Carmen-Gabriela Lăzăreanu, de la Facultatea de Teologie Ortodoxă „Dumitru Stăniloae” din Iași, al Simpozionului Național cu participare Internațională, intitulat „Symposium Magistri. Familia creștină - provocări și soluții duhovnicești”, ediția a II-a, organizat prin intermediul platformei online Webex, 26 Iulie 2021; am susținut referatul „</w:t>
      </w:r>
      <w:proofErr w:type="spellStart"/>
      <w:r w:rsidRPr="00FE0CB6">
        <w:rPr>
          <w:rFonts w:ascii="Times New Roman" w:hAnsi="Times New Roman" w:cs="Times New Roman"/>
          <w:iCs/>
          <w:sz w:val="24"/>
          <w:lang w:val="en-GB"/>
        </w:rPr>
        <w:t>Reflecții</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filozofice</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și</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teologice</w:t>
      </w:r>
      <w:proofErr w:type="spellEnd"/>
      <w:r w:rsidRPr="00FE0CB6">
        <w:rPr>
          <w:rFonts w:ascii="Times New Roman" w:hAnsi="Times New Roman" w:cs="Times New Roman"/>
          <w:iCs/>
          <w:sz w:val="24"/>
          <w:lang w:val="en-GB"/>
        </w:rPr>
        <w:t xml:space="preserve"> ale </w:t>
      </w:r>
      <w:proofErr w:type="spellStart"/>
      <w:r w:rsidRPr="00FE0CB6">
        <w:rPr>
          <w:rFonts w:ascii="Times New Roman" w:hAnsi="Times New Roman" w:cs="Times New Roman"/>
          <w:iCs/>
          <w:sz w:val="24"/>
          <w:lang w:val="en-GB"/>
        </w:rPr>
        <w:t>Sfintei</w:t>
      </w:r>
      <w:proofErr w:type="spellEnd"/>
      <w:r w:rsidRPr="00FE0CB6">
        <w:rPr>
          <w:rFonts w:ascii="Times New Roman" w:hAnsi="Times New Roman" w:cs="Times New Roman"/>
          <w:iCs/>
          <w:sz w:val="24"/>
          <w:lang w:val="en-GB"/>
        </w:rPr>
        <w:t xml:space="preserve"> Monica, mama </w:t>
      </w:r>
      <w:proofErr w:type="spellStart"/>
      <w:r w:rsidRPr="00FE0CB6">
        <w:rPr>
          <w:rFonts w:ascii="Times New Roman" w:hAnsi="Times New Roman" w:cs="Times New Roman"/>
          <w:iCs/>
          <w:sz w:val="24"/>
          <w:lang w:val="en-GB"/>
        </w:rPr>
        <w:t>Fericitului</w:t>
      </w:r>
      <w:proofErr w:type="spellEnd"/>
      <w:r w:rsidRPr="00FE0CB6">
        <w:rPr>
          <w:rFonts w:ascii="Times New Roman" w:hAnsi="Times New Roman" w:cs="Times New Roman"/>
          <w:iCs/>
          <w:sz w:val="24"/>
          <w:lang w:val="en-GB"/>
        </w:rPr>
        <w:t xml:space="preserve"> Augustin, </w:t>
      </w:r>
      <w:proofErr w:type="spellStart"/>
      <w:r w:rsidRPr="00FE0CB6">
        <w:rPr>
          <w:rFonts w:ascii="Times New Roman" w:hAnsi="Times New Roman" w:cs="Times New Roman"/>
          <w:iCs/>
          <w:sz w:val="24"/>
          <w:lang w:val="en-GB"/>
        </w:rPr>
        <w:t>în</w:t>
      </w:r>
      <w:proofErr w:type="spellEnd"/>
      <w:r w:rsidRPr="00FE0CB6">
        <w:rPr>
          <w:rFonts w:ascii="Times New Roman" w:hAnsi="Times New Roman" w:cs="Times New Roman"/>
          <w:iCs/>
          <w:sz w:val="24"/>
          <w:lang w:val="en-GB"/>
        </w:rPr>
        <w:t xml:space="preserve"> </w:t>
      </w:r>
      <w:proofErr w:type="spellStart"/>
      <w:r w:rsidRPr="00FE0CB6">
        <w:rPr>
          <w:rFonts w:ascii="Times New Roman" w:hAnsi="Times New Roman" w:cs="Times New Roman"/>
          <w:iCs/>
          <w:sz w:val="24"/>
          <w:lang w:val="en-GB"/>
        </w:rPr>
        <w:t>dialogurile</w:t>
      </w:r>
      <w:proofErr w:type="spellEnd"/>
      <w:r w:rsidRPr="00FE0CB6">
        <w:rPr>
          <w:rFonts w:ascii="Times New Roman" w:hAnsi="Times New Roman" w:cs="Times New Roman"/>
          <w:iCs/>
          <w:sz w:val="24"/>
          <w:lang w:val="en-GB"/>
        </w:rPr>
        <w:t xml:space="preserve"> de la </w:t>
      </w:r>
      <w:proofErr w:type="spellStart"/>
      <w:r w:rsidRPr="00FE0CB6">
        <w:rPr>
          <w:rFonts w:ascii="Times New Roman" w:hAnsi="Times New Roman" w:cs="Times New Roman"/>
          <w:iCs/>
          <w:sz w:val="24"/>
          <w:lang w:val="en-GB"/>
        </w:rPr>
        <w:t>Cassiciacum</w:t>
      </w:r>
      <w:proofErr w:type="spellEnd"/>
      <w:r w:rsidRPr="00FE0CB6">
        <w:rPr>
          <w:rFonts w:ascii="Times New Roman" w:hAnsi="Times New Roman" w:cs="Times New Roman"/>
          <w:sz w:val="24"/>
          <w:lang w:val="it-IT"/>
        </w:rPr>
        <w:t xml:space="preserve">”, 22 de participanți; </w:t>
      </w:r>
    </w:p>
    <w:p w14:paraId="6A995333" w14:textId="77777777" w:rsidR="00326244" w:rsidRDefault="00326244" w:rsidP="00326244">
      <w:pPr>
        <w:pStyle w:val="ListParagraph"/>
        <w:ind w:firstLine="0"/>
        <w:rPr>
          <w:rFonts w:ascii="Times New Roman" w:hAnsi="Times New Roman" w:cs="Times New Roman"/>
          <w:sz w:val="24"/>
          <w:szCs w:val="24"/>
          <w:lang w:val="it-IT"/>
        </w:rPr>
      </w:pPr>
      <w:r w:rsidRPr="00D67F3C">
        <w:rPr>
          <w:rFonts w:ascii="Times New Roman" w:hAnsi="Times New Roman" w:cs="Times New Roman"/>
          <w:sz w:val="24"/>
          <w:szCs w:val="24"/>
          <w:lang w:val="it-IT"/>
        </w:rPr>
        <w:t>https://www.teologie.uaic.ro/get-content/event/75f78ee5-a5de-4e94-99c2-6ac411c5afd3</w:t>
      </w:r>
    </w:p>
    <w:p w14:paraId="1719B2DB" w14:textId="77777777" w:rsidR="00326244" w:rsidRDefault="00326244" w:rsidP="00326244">
      <w:pPr>
        <w:pStyle w:val="ListParagraph"/>
        <w:ind w:firstLine="0"/>
        <w:rPr>
          <w:rFonts w:ascii="Times New Roman" w:hAnsi="Times New Roman" w:cs="Times New Roman"/>
          <w:sz w:val="24"/>
          <w:lang w:val="it-IT"/>
        </w:rPr>
      </w:pPr>
      <w:r w:rsidRPr="00412421">
        <w:rPr>
          <w:rFonts w:ascii="Times New Roman" w:hAnsi="Times New Roman" w:cs="Times New Roman"/>
          <w:sz w:val="24"/>
          <w:lang w:val="it-IT"/>
        </w:rPr>
        <w:t>https://doxologia.ro/simpozionul-masteranzilor-la-facultatea-de-teologie-ortodoxa-din-iasi-editia-ii</w:t>
      </w:r>
    </w:p>
    <w:p w14:paraId="4FEF418A" w14:textId="77777777" w:rsidR="00E70656" w:rsidRDefault="00E70656" w:rsidP="00393F3C">
      <w:pPr>
        <w:pStyle w:val="ListParagraph"/>
        <w:numPr>
          <w:ilvl w:val="0"/>
          <w:numId w:val="35"/>
        </w:numPr>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 xml:space="preserve">Organizator, alături de Pr.prof.dr. Ioan C. Teșu, Conf.dr. Iulian Damian, Lect.dr. Emilian Roman și Conf.dr. Carmen-Gabriela Lăzăreanu, </w:t>
      </w:r>
      <w:r w:rsidR="00085AC5">
        <w:rPr>
          <w:rFonts w:ascii="Times New Roman" w:hAnsi="Times New Roman" w:cs="Times New Roman"/>
          <w:sz w:val="24"/>
          <w:szCs w:val="24"/>
          <w:lang w:val="it-IT"/>
        </w:rPr>
        <w:t xml:space="preserve">de la Facultatea de Teologie Ortodoxă „Dumitru Stăniloae” din Iași, </w:t>
      </w:r>
      <w:r w:rsidRPr="00E70656">
        <w:rPr>
          <w:rFonts w:ascii="Times New Roman" w:hAnsi="Times New Roman" w:cs="Times New Roman"/>
          <w:sz w:val="24"/>
          <w:szCs w:val="24"/>
          <w:lang w:val="it-IT"/>
        </w:rPr>
        <w:t>al Simpozionului Național cu participare Internațională, intitulat „</w:t>
      </w:r>
      <w:r w:rsidRPr="00E70656">
        <w:rPr>
          <w:rFonts w:ascii="Times New Roman" w:hAnsi="Times New Roman" w:cs="Times New Roman"/>
          <w:i/>
          <w:sz w:val="24"/>
          <w:szCs w:val="24"/>
          <w:lang w:val="it-IT"/>
        </w:rPr>
        <w:t xml:space="preserve">Symposium Magistri. </w:t>
      </w:r>
      <w:r w:rsidRPr="00E70656">
        <w:rPr>
          <w:rFonts w:ascii="Times New Roman" w:hAnsi="Times New Roman" w:cs="Times New Roman"/>
          <w:sz w:val="24"/>
          <w:szCs w:val="24"/>
          <w:lang w:val="it-IT"/>
        </w:rPr>
        <w:t xml:space="preserve">Familia creștină - provocări și soluții duhovnicești”, organizat prin intermediul platformei online Zoom, 12 Noiembrie 2020; am susținut referatul „Rolul Sfintei Monica în </w:t>
      </w:r>
      <w:r w:rsidRPr="00E70656">
        <w:rPr>
          <w:rFonts w:ascii="Times New Roman" w:hAnsi="Times New Roman" w:cs="Times New Roman"/>
          <w:i/>
          <w:sz w:val="24"/>
          <w:szCs w:val="24"/>
          <w:lang w:val="it-IT"/>
        </w:rPr>
        <w:t xml:space="preserve">Dialogurile </w:t>
      </w:r>
      <w:r w:rsidRPr="00E70656">
        <w:rPr>
          <w:rFonts w:ascii="Times New Roman" w:hAnsi="Times New Roman" w:cs="Times New Roman"/>
          <w:sz w:val="24"/>
          <w:szCs w:val="24"/>
          <w:lang w:val="it-IT"/>
        </w:rPr>
        <w:t>de la Cassiciacum”, 29 de participanți;</w:t>
      </w:r>
      <w:r>
        <w:rPr>
          <w:rFonts w:ascii="Times New Roman" w:hAnsi="Times New Roman" w:cs="Times New Roman"/>
          <w:sz w:val="24"/>
          <w:szCs w:val="24"/>
          <w:lang w:val="it-IT"/>
        </w:rPr>
        <w:t xml:space="preserve"> </w:t>
      </w:r>
    </w:p>
    <w:p w14:paraId="28B23E00" w14:textId="77777777" w:rsidR="00E70656" w:rsidRDefault="00E70656" w:rsidP="00E70656">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https://teologie.uaic.ro/uploads/c44edebb-49c6-4197-b082-f7ab4b947913.pdf</w:t>
      </w:r>
      <w:r w:rsidR="00D00F62">
        <w:rPr>
          <w:rFonts w:ascii="Times New Roman" w:hAnsi="Times New Roman" w:cs="Times New Roman"/>
          <w:sz w:val="24"/>
          <w:szCs w:val="24"/>
          <w:lang w:val="it-IT"/>
        </w:rPr>
        <w:t xml:space="preserve"> ;</w:t>
      </w:r>
    </w:p>
    <w:p w14:paraId="59014AEF" w14:textId="77777777" w:rsidR="00E70656" w:rsidRPr="00E70656" w:rsidRDefault="00E70656" w:rsidP="00E70656">
      <w:pPr>
        <w:pStyle w:val="ListParagraph"/>
        <w:spacing w:line="247" w:lineRule="auto"/>
        <w:ind w:left="284" w:firstLine="0"/>
        <w:rPr>
          <w:rFonts w:ascii="Times New Roman" w:hAnsi="Times New Roman" w:cs="Times New Roman"/>
          <w:sz w:val="24"/>
          <w:szCs w:val="24"/>
          <w:lang w:val="it-IT"/>
        </w:rPr>
      </w:pPr>
      <w:r w:rsidRPr="00E70656">
        <w:rPr>
          <w:rFonts w:ascii="Times New Roman" w:hAnsi="Times New Roman" w:cs="Times New Roman"/>
          <w:sz w:val="24"/>
          <w:szCs w:val="24"/>
          <w:lang w:val="it-IT"/>
        </w:rPr>
        <w:t>https://www.teologie.uaic.ro/get-content/news/b88193ab-e101-497d-a0f4-4f1192a7a8bd</w:t>
      </w:r>
      <w:r>
        <w:rPr>
          <w:rFonts w:ascii="Times New Roman" w:hAnsi="Times New Roman" w:cs="Times New Roman"/>
          <w:sz w:val="24"/>
          <w:szCs w:val="24"/>
          <w:lang w:val="it-IT"/>
        </w:rPr>
        <w:t xml:space="preserve"> </w:t>
      </w:r>
    </w:p>
    <w:p w14:paraId="21A490DD" w14:textId="77777777" w:rsidR="0085416E" w:rsidRPr="00310DEE" w:rsidRDefault="003668D4" w:rsidP="00393F3C">
      <w:pPr>
        <w:pStyle w:val="ListParagraph"/>
        <w:numPr>
          <w:ilvl w:val="0"/>
          <w:numId w:val="35"/>
        </w:numPr>
        <w:spacing w:line="247" w:lineRule="auto"/>
        <w:ind w:left="284" w:hanging="284"/>
        <w:rPr>
          <w:rFonts w:ascii="Times New Roman" w:hAnsi="Times New Roman" w:cs="Times New Roman"/>
          <w:sz w:val="24"/>
          <w:szCs w:val="24"/>
          <w:lang w:val="it-IT"/>
        </w:rPr>
      </w:pPr>
      <w:r>
        <w:rPr>
          <w:rFonts w:ascii="Times New Roman" w:hAnsi="Times New Roman" w:cs="Times New Roman"/>
          <w:sz w:val="24"/>
          <w:lang w:val="it-IT"/>
        </w:rPr>
        <w:t>Organizator, alături de Prof. Univ. Dr. Dan Chițoiu de la Facultatea de Filosofie și Științe Social Politice din Iași, a</w:t>
      </w:r>
      <w:r w:rsidR="0097667D">
        <w:rPr>
          <w:rFonts w:ascii="Times New Roman" w:hAnsi="Times New Roman" w:cs="Times New Roman"/>
          <w:sz w:val="24"/>
          <w:lang w:val="it-IT"/>
        </w:rPr>
        <w:t>l</w:t>
      </w:r>
      <w:r>
        <w:rPr>
          <w:rFonts w:ascii="Times New Roman" w:hAnsi="Times New Roman" w:cs="Times New Roman"/>
          <w:sz w:val="24"/>
          <w:lang w:val="it-IT"/>
        </w:rPr>
        <w:t xml:space="preserve"> conferinței internaționale intitulate „Philosophy and Theology of Philokalia”, Iași, 13-15 Martie</w:t>
      </w:r>
      <w:r w:rsidR="00B047A5">
        <w:rPr>
          <w:rFonts w:ascii="Times New Roman" w:hAnsi="Times New Roman" w:cs="Times New Roman"/>
          <w:sz w:val="24"/>
          <w:lang w:val="it-IT"/>
        </w:rPr>
        <w:t>,</w:t>
      </w:r>
      <w:r>
        <w:rPr>
          <w:rFonts w:ascii="Times New Roman" w:hAnsi="Times New Roman" w:cs="Times New Roman"/>
          <w:sz w:val="24"/>
          <w:lang w:val="it-IT"/>
        </w:rPr>
        <w:t xml:space="preserve"> 2020; 8 participanți; am organizat conferința pe skype, din cauza pericolului </w:t>
      </w:r>
      <w:r w:rsidR="008354D1">
        <w:rPr>
          <w:rFonts w:ascii="Times New Roman" w:hAnsi="Times New Roman" w:cs="Times New Roman"/>
          <w:sz w:val="24"/>
          <w:lang w:val="it-IT"/>
        </w:rPr>
        <w:t xml:space="preserve">virusului </w:t>
      </w:r>
      <w:r>
        <w:rPr>
          <w:rFonts w:ascii="Times New Roman" w:hAnsi="Times New Roman" w:cs="Times New Roman"/>
          <w:sz w:val="24"/>
          <w:lang w:val="it-IT"/>
        </w:rPr>
        <w:t xml:space="preserve">Covid 19, întâlnirile </w:t>
      </w:r>
      <w:r>
        <w:rPr>
          <w:rFonts w:ascii="Times New Roman" w:hAnsi="Times New Roman" w:cs="Times New Roman"/>
          <w:i/>
          <w:sz w:val="24"/>
          <w:lang w:val="it-IT"/>
        </w:rPr>
        <w:t xml:space="preserve">face to face </w:t>
      </w:r>
      <w:r>
        <w:rPr>
          <w:rFonts w:ascii="Times New Roman" w:hAnsi="Times New Roman" w:cs="Times New Roman"/>
          <w:sz w:val="24"/>
          <w:lang w:val="it-IT"/>
        </w:rPr>
        <w:t>la conferințe fiind interzise în universitate;</w:t>
      </w:r>
      <w:r w:rsidR="00310DEE" w:rsidRPr="00310DEE">
        <w:t xml:space="preserve"> </w:t>
      </w:r>
      <w:hyperlink r:id="rId376" w:history="1">
        <w:r w:rsidR="00310DEE" w:rsidRPr="00310DEE">
          <w:rPr>
            <w:rStyle w:val="Hyperlink"/>
            <w:rFonts w:ascii="Times New Roman" w:hAnsi="Times New Roman" w:cs="Times New Roman"/>
            <w:sz w:val="24"/>
            <w:szCs w:val="24"/>
          </w:rPr>
          <w:t>http://www.uaic.ro/event/conferinta-internationala-filosofia-si-teologia-din-filocalie/</w:t>
        </w:r>
      </w:hyperlink>
      <w:r w:rsidR="00310DEE">
        <w:rPr>
          <w:rFonts w:ascii="Times New Roman" w:hAnsi="Times New Roman" w:cs="Times New Roman"/>
          <w:sz w:val="24"/>
          <w:szCs w:val="24"/>
        </w:rPr>
        <w:t xml:space="preserve"> ;</w:t>
      </w:r>
    </w:p>
    <w:p w14:paraId="41562030" w14:textId="77777777" w:rsidR="002A1A1A" w:rsidRDefault="004211B4" w:rsidP="00393F3C">
      <w:pPr>
        <w:pStyle w:val="ListParagraph"/>
        <w:numPr>
          <w:ilvl w:val="0"/>
          <w:numId w:val="35"/>
        </w:numPr>
        <w:spacing w:line="247" w:lineRule="auto"/>
        <w:ind w:left="284" w:hanging="284"/>
        <w:rPr>
          <w:rFonts w:ascii="Times New Roman" w:hAnsi="Times New Roman" w:cs="Times New Roman"/>
          <w:sz w:val="24"/>
          <w:lang w:val="it-IT"/>
        </w:rPr>
      </w:pPr>
      <w:r w:rsidRPr="00A16431">
        <w:rPr>
          <w:rFonts w:ascii="Times New Roman" w:hAnsi="Times New Roman" w:cs="Times New Roman"/>
          <w:sz w:val="24"/>
          <w:lang w:val="it-IT"/>
        </w:rPr>
        <w:t>Organizator și moderator al Simpozionului „</w:t>
      </w:r>
      <w:r>
        <w:rPr>
          <w:rFonts w:ascii="Times New Roman" w:hAnsi="Times New Roman" w:cs="Times New Roman"/>
          <w:sz w:val="24"/>
          <w:lang w:val="it-IT"/>
        </w:rPr>
        <w:t>Cum te ajută voluntariatul să te dezvolți personal și profesional</w:t>
      </w:r>
      <w:r w:rsidRPr="00A16431">
        <w:rPr>
          <w:rFonts w:ascii="Times New Roman" w:hAnsi="Times New Roman" w:cs="Times New Roman"/>
          <w:sz w:val="24"/>
          <w:lang w:val="it-IT"/>
        </w:rPr>
        <w:t>”, desfășurat cu sprijinul pecuniar al Primăriei Iași, ca parte din proiectul „Tinerii ieșeni – între performanță și voluntariat”, și cu implicarea Fundației „Solidaritate și Speranță”, Iași, 1</w:t>
      </w:r>
      <w:r>
        <w:rPr>
          <w:rFonts w:ascii="Times New Roman" w:hAnsi="Times New Roman" w:cs="Times New Roman"/>
          <w:sz w:val="24"/>
          <w:lang w:val="it-IT"/>
        </w:rPr>
        <w:t>9</w:t>
      </w:r>
      <w:r w:rsidRPr="00A16431">
        <w:rPr>
          <w:rFonts w:ascii="Times New Roman" w:hAnsi="Times New Roman" w:cs="Times New Roman"/>
          <w:sz w:val="24"/>
          <w:lang w:val="it-IT"/>
        </w:rPr>
        <w:t xml:space="preserve"> noiembrie, 2019, orele 17.00, la Muzeul Mitropolitan al Mitropoliei Moldovei și Bucovinei, Iași; </w:t>
      </w:r>
      <w:r>
        <w:rPr>
          <w:rFonts w:ascii="Times New Roman" w:hAnsi="Times New Roman" w:cs="Times New Roman"/>
          <w:sz w:val="24"/>
          <w:lang w:val="it-IT"/>
        </w:rPr>
        <w:t xml:space="preserve">au conferențiat pr. dr. Constantin Sturzu, </w:t>
      </w:r>
      <w:r>
        <w:rPr>
          <w:rFonts w:ascii="Times New Roman" w:hAnsi="Times New Roman" w:cs="Times New Roman"/>
          <w:sz w:val="24"/>
          <w:lang w:val="it-IT"/>
        </w:rPr>
        <w:lastRenderedPageBreak/>
        <w:t>Consilier al Sectorului Comunicare și relații publice al Arhiepiscopiei Iașilor și Prof. Dr. Nicu Gavriluță, de la Facultatea de Filosofie și Ș</w:t>
      </w:r>
      <w:r w:rsidR="00E72CF7">
        <w:rPr>
          <w:rFonts w:ascii="Times New Roman" w:hAnsi="Times New Roman" w:cs="Times New Roman"/>
          <w:sz w:val="24"/>
          <w:lang w:val="it-IT"/>
        </w:rPr>
        <w:t>tiințe Social-</w:t>
      </w:r>
      <w:r>
        <w:rPr>
          <w:rFonts w:ascii="Times New Roman" w:hAnsi="Times New Roman" w:cs="Times New Roman"/>
          <w:sz w:val="24"/>
          <w:lang w:val="it-IT"/>
        </w:rPr>
        <w:t>Politice, Universitatea „Al. I. Cuza”, Iași; a mai conferențiat și tânăr</w:t>
      </w:r>
      <w:r w:rsidR="00852A47">
        <w:rPr>
          <w:rFonts w:ascii="Times New Roman" w:hAnsi="Times New Roman" w:cs="Times New Roman"/>
          <w:sz w:val="24"/>
          <w:lang w:val="it-IT"/>
        </w:rPr>
        <w:t>a</w:t>
      </w:r>
      <w:r>
        <w:rPr>
          <w:rFonts w:ascii="Times New Roman" w:hAnsi="Times New Roman" w:cs="Times New Roman"/>
          <w:sz w:val="24"/>
          <w:lang w:val="it-IT"/>
        </w:rPr>
        <w:t xml:space="preserve"> </w:t>
      </w:r>
      <w:r w:rsidR="00852A47">
        <w:rPr>
          <w:rFonts w:ascii="Times New Roman" w:hAnsi="Times New Roman" w:cs="Times New Roman"/>
          <w:sz w:val="24"/>
          <w:lang w:val="it-IT"/>
        </w:rPr>
        <w:t>Gabriela Pipirig de la sectorul Misiune și pr</w:t>
      </w:r>
      <w:r w:rsidR="00383627">
        <w:rPr>
          <w:rFonts w:ascii="Times New Roman" w:hAnsi="Times New Roman" w:cs="Times New Roman"/>
          <w:sz w:val="24"/>
          <w:lang w:val="it-IT"/>
        </w:rPr>
        <w:t>o</w:t>
      </w:r>
      <w:r w:rsidR="00852A47">
        <w:rPr>
          <w:rFonts w:ascii="Times New Roman" w:hAnsi="Times New Roman" w:cs="Times New Roman"/>
          <w:sz w:val="24"/>
          <w:lang w:val="it-IT"/>
        </w:rPr>
        <w:t>gnoză al Arhiepiscopiei Iașilor</w:t>
      </w:r>
      <w:r>
        <w:rPr>
          <w:rFonts w:ascii="Times New Roman" w:hAnsi="Times New Roman" w:cs="Times New Roman"/>
          <w:sz w:val="24"/>
          <w:lang w:val="it-IT"/>
        </w:rPr>
        <w:t>;</w:t>
      </w:r>
    </w:p>
    <w:p w14:paraId="201DAA3B" w14:textId="77777777" w:rsidR="00220E45" w:rsidRPr="00A16431" w:rsidRDefault="00220E45" w:rsidP="00393F3C">
      <w:pPr>
        <w:pStyle w:val="ListParagraph"/>
        <w:numPr>
          <w:ilvl w:val="0"/>
          <w:numId w:val="35"/>
        </w:numPr>
        <w:spacing w:line="247" w:lineRule="auto"/>
        <w:ind w:left="284" w:hanging="284"/>
        <w:rPr>
          <w:rFonts w:ascii="Times New Roman" w:hAnsi="Times New Roman" w:cs="Times New Roman"/>
          <w:sz w:val="24"/>
          <w:lang w:val="it-IT"/>
        </w:rPr>
      </w:pPr>
      <w:r w:rsidRPr="00A16431">
        <w:rPr>
          <w:rFonts w:ascii="Times New Roman" w:hAnsi="Times New Roman" w:cs="Times New Roman"/>
          <w:sz w:val="24"/>
          <w:lang w:val="it-IT"/>
        </w:rPr>
        <w:t xml:space="preserve">Organizator și moderator al Simpozionului „Performanța – vis </w:t>
      </w:r>
      <w:r w:rsidRPr="00A16431">
        <w:rPr>
          <w:rFonts w:ascii="Times New Roman" w:hAnsi="Times New Roman" w:cs="Times New Roman"/>
          <w:i/>
          <w:sz w:val="24"/>
          <w:lang w:val="it-IT"/>
        </w:rPr>
        <w:t xml:space="preserve">versus </w:t>
      </w:r>
      <w:r w:rsidRPr="00A16431">
        <w:rPr>
          <w:rFonts w:ascii="Times New Roman" w:hAnsi="Times New Roman" w:cs="Times New Roman"/>
          <w:sz w:val="24"/>
          <w:lang w:val="it-IT"/>
        </w:rPr>
        <w:t xml:space="preserve">realitate”, desfășurat cu sprijinul pecuniar al Primăriei Iași, ca parte din proiectul „Tinerii ieșeni – între performanță și voluntariat”, și cu implicarea Fundației „Solidaritate și Speranță”, Iași, </w:t>
      </w:r>
      <w:r w:rsidR="00FB0477" w:rsidRPr="00A16431">
        <w:rPr>
          <w:rFonts w:ascii="Times New Roman" w:hAnsi="Times New Roman" w:cs="Times New Roman"/>
          <w:sz w:val="24"/>
          <w:lang w:val="it-IT"/>
        </w:rPr>
        <w:t>12</w:t>
      </w:r>
      <w:r w:rsidRPr="00A16431">
        <w:rPr>
          <w:rFonts w:ascii="Times New Roman" w:hAnsi="Times New Roman" w:cs="Times New Roman"/>
          <w:sz w:val="24"/>
          <w:lang w:val="it-IT"/>
        </w:rPr>
        <w:t xml:space="preserve"> </w:t>
      </w:r>
      <w:r w:rsidR="00FB0477" w:rsidRPr="00A16431">
        <w:rPr>
          <w:rFonts w:ascii="Times New Roman" w:hAnsi="Times New Roman" w:cs="Times New Roman"/>
          <w:sz w:val="24"/>
          <w:lang w:val="it-IT"/>
        </w:rPr>
        <w:t>noie</w:t>
      </w:r>
      <w:r w:rsidRPr="00A16431">
        <w:rPr>
          <w:rFonts w:ascii="Times New Roman" w:hAnsi="Times New Roman" w:cs="Times New Roman"/>
          <w:sz w:val="24"/>
          <w:lang w:val="it-IT"/>
        </w:rPr>
        <w:t xml:space="preserve">mbrie, 2019, </w:t>
      </w:r>
      <w:r w:rsidR="0002555D" w:rsidRPr="00A16431">
        <w:rPr>
          <w:rFonts w:ascii="Times New Roman" w:hAnsi="Times New Roman" w:cs="Times New Roman"/>
          <w:sz w:val="24"/>
          <w:lang w:val="it-IT"/>
        </w:rPr>
        <w:t xml:space="preserve">orele 17.00, </w:t>
      </w:r>
      <w:r w:rsidR="00A16431" w:rsidRPr="00A16431">
        <w:rPr>
          <w:rFonts w:ascii="Times New Roman" w:hAnsi="Times New Roman" w:cs="Times New Roman"/>
          <w:sz w:val="24"/>
          <w:lang w:val="it-IT"/>
        </w:rPr>
        <w:t xml:space="preserve">la </w:t>
      </w:r>
      <w:r w:rsidRPr="00A16431">
        <w:rPr>
          <w:rFonts w:ascii="Times New Roman" w:hAnsi="Times New Roman" w:cs="Times New Roman"/>
          <w:sz w:val="24"/>
          <w:lang w:val="it-IT"/>
        </w:rPr>
        <w:t xml:space="preserve">Muzeul Mitropolitan al Mitropoliei Moldovei și Bucovinei, Iași; </w:t>
      </w:r>
      <w:r w:rsidR="002A1A1A">
        <w:rPr>
          <w:rFonts w:ascii="Times New Roman" w:hAnsi="Times New Roman" w:cs="Times New Roman"/>
          <w:sz w:val="24"/>
          <w:lang w:val="it-IT"/>
        </w:rPr>
        <w:t>au conferențiat pr.prof.dr. Ion Vicovan, Decanul Facultății de Teologie Ortodoxă din Iași și</w:t>
      </w:r>
      <w:r w:rsidR="007E59CE">
        <w:rPr>
          <w:rFonts w:ascii="Times New Roman" w:hAnsi="Times New Roman" w:cs="Times New Roman"/>
          <w:sz w:val="24"/>
          <w:lang w:val="it-IT"/>
        </w:rPr>
        <w:t xml:space="preserve"> Prof.dr. Vasile Astărăstoae, Universitatea de Medicină și Farmacie „Grigore T. Popa”, Iași</w:t>
      </w:r>
      <w:r w:rsidR="00086739">
        <w:rPr>
          <w:rFonts w:ascii="Times New Roman" w:hAnsi="Times New Roman" w:cs="Times New Roman"/>
          <w:sz w:val="24"/>
          <w:lang w:val="it-IT"/>
        </w:rPr>
        <w:t>; a mai conferențiat și tânărul olimpic național Teodor Simira</w:t>
      </w:r>
      <w:r w:rsidR="00D108B3">
        <w:rPr>
          <w:rFonts w:ascii="Times New Roman" w:hAnsi="Times New Roman" w:cs="Times New Roman"/>
          <w:sz w:val="24"/>
          <w:lang w:val="it-IT"/>
        </w:rPr>
        <w:t>ș</w:t>
      </w:r>
      <w:r w:rsidR="00086739">
        <w:rPr>
          <w:rFonts w:ascii="Times New Roman" w:hAnsi="Times New Roman" w:cs="Times New Roman"/>
          <w:sz w:val="24"/>
          <w:lang w:val="it-IT"/>
        </w:rPr>
        <w:t>, student la Facultatea de Teologie Ortodoxă și</w:t>
      </w:r>
      <w:r w:rsidR="00441961">
        <w:rPr>
          <w:rFonts w:ascii="Times New Roman" w:hAnsi="Times New Roman" w:cs="Times New Roman"/>
          <w:sz w:val="24"/>
          <w:lang w:val="it-IT"/>
        </w:rPr>
        <w:t>, de asemenea, s</w:t>
      </w:r>
      <w:r w:rsidR="00086739">
        <w:rPr>
          <w:rFonts w:ascii="Times New Roman" w:hAnsi="Times New Roman" w:cs="Times New Roman"/>
          <w:sz w:val="24"/>
          <w:lang w:val="it-IT"/>
        </w:rPr>
        <w:t xml:space="preserve">tudent la Facultatea de </w:t>
      </w:r>
      <w:r w:rsidR="00641025">
        <w:rPr>
          <w:rFonts w:ascii="Times New Roman" w:hAnsi="Times New Roman" w:cs="Times New Roman"/>
          <w:sz w:val="24"/>
          <w:lang w:val="it-IT"/>
        </w:rPr>
        <w:t>Litere</w:t>
      </w:r>
      <w:r w:rsidR="00086739">
        <w:rPr>
          <w:rFonts w:ascii="Times New Roman" w:hAnsi="Times New Roman" w:cs="Times New Roman"/>
          <w:sz w:val="24"/>
          <w:lang w:val="it-IT"/>
        </w:rPr>
        <w:t xml:space="preserve">, secția </w:t>
      </w:r>
      <w:r w:rsidR="00086739">
        <w:rPr>
          <w:rFonts w:ascii="Times New Roman" w:hAnsi="Times New Roman" w:cs="Times New Roman"/>
          <w:i/>
          <w:sz w:val="24"/>
          <w:lang w:val="it-IT"/>
        </w:rPr>
        <w:t>Filologie clasică</w:t>
      </w:r>
      <w:r w:rsidR="00086739">
        <w:rPr>
          <w:rFonts w:ascii="Times New Roman" w:hAnsi="Times New Roman" w:cs="Times New Roman"/>
          <w:sz w:val="24"/>
          <w:lang w:val="it-IT"/>
        </w:rPr>
        <w:t>, Universitatea „Al. I. Cuza”, Iași;</w:t>
      </w:r>
      <w:r w:rsidR="002A1A1A">
        <w:rPr>
          <w:rFonts w:ascii="Times New Roman" w:hAnsi="Times New Roman" w:cs="Times New Roman"/>
          <w:sz w:val="24"/>
          <w:lang w:val="it-IT"/>
        </w:rPr>
        <w:t xml:space="preserve"> </w:t>
      </w:r>
      <w:hyperlink r:id="rId377" w:history="1">
        <w:r w:rsidR="00A16431" w:rsidRPr="00A16431">
          <w:rPr>
            <w:rStyle w:val="Hyperlink"/>
            <w:rFonts w:ascii="Times New Roman" w:hAnsi="Times New Roman" w:cs="Times New Roman"/>
            <w:sz w:val="24"/>
            <w:szCs w:val="24"/>
          </w:rPr>
          <w:t>https://www.facebook.com/events/sala-sinaxar-muzeul-mitropolitan-ia%C8%99i/conferin%C8%9Ba-performan%C8%9Ba-vis-versus-realitate/600193244119060/</w:t>
        </w:r>
      </w:hyperlink>
      <w:r w:rsidRPr="00A16431">
        <w:rPr>
          <w:rFonts w:ascii="Times New Roman" w:hAnsi="Times New Roman" w:cs="Times New Roman"/>
          <w:sz w:val="24"/>
          <w:szCs w:val="24"/>
        </w:rPr>
        <w:t>;</w:t>
      </w:r>
    </w:p>
    <w:p w14:paraId="2D185647" w14:textId="77777777" w:rsidR="008C3617" w:rsidRDefault="008C3617" w:rsidP="00393F3C">
      <w:pPr>
        <w:pStyle w:val="ListParagraph"/>
        <w:numPr>
          <w:ilvl w:val="0"/>
          <w:numId w:val="35"/>
        </w:numPr>
        <w:spacing w:line="247" w:lineRule="auto"/>
        <w:ind w:left="284" w:hanging="284"/>
        <w:rPr>
          <w:rFonts w:ascii="Times New Roman" w:hAnsi="Times New Roman" w:cs="Times New Roman"/>
          <w:sz w:val="24"/>
          <w:lang w:val="it-IT"/>
        </w:rPr>
      </w:pPr>
      <w:r>
        <w:rPr>
          <w:rFonts w:ascii="Times New Roman" w:hAnsi="Times New Roman" w:cs="Times New Roman"/>
          <w:sz w:val="24"/>
          <w:lang w:val="it-IT"/>
        </w:rPr>
        <w:t>Organizator și moderator al Simpozionului „Descoperirea vocației și a motivației de a o cultiva – șanse ale unei vieți împlinite”</w:t>
      </w:r>
      <w:r w:rsidR="00925284">
        <w:rPr>
          <w:rFonts w:ascii="Times New Roman" w:hAnsi="Times New Roman" w:cs="Times New Roman"/>
          <w:sz w:val="24"/>
          <w:lang w:val="it-IT"/>
        </w:rPr>
        <w:t>, desfășurat cu sp</w:t>
      </w:r>
      <w:r>
        <w:rPr>
          <w:rFonts w:ascii="Times New Roman" w:hAnsi="Times New Roman" w:cs="Times New Roman"/>
          <w:sz w:val="24"/>
          <w:lang w:val="it-IT"/>
        </w:rPr>
        <w:t>rij</w:t>
      </w:r>
      <w:r w:rsidR="00925284">
        <w:rPr>
          <w:rFonts w:ascii="Times New Roman" w:hAnsi="Times New Roman" w:cs="Times New Roman"/>
          <w:sz w:val="24"/>
          <w:lang w:val="it-IT"/>
        </w:rPr>
        <w:t>in</w:t>
      </w:r>
      <w:r>
        <w:rPr>
          <w:rFonts w:ascii="Times New Roman" w:hAnsi="Times New Roman" w:cs="Times New Roman"/>
          <w:sz w:val="24"/>
          <w:lang w:val="it-IT"/>
        </w:rPr>
        <w:t>ul pecuniar al Primăriei Iași</w:t>
      </w:r>
      <w:r w:rsidR="00925284">
        <w:rPr>
          <w:rFonts w:ascii="Times New Roman" w:hAnsi="Times New Roman" w:cs="Times New Roman"/>
          <w:sz w:val="24"/>
          <w:lang w:val="it-IT"/>
        </w:rPr>
        <w:t xml:space="preserve">, ca parte din proiectul „Tinerii ieșeni – între performanță și voluntariat”, și cu </w:t>
      </w:r>
      <w:r>
        <w:rPr>
          <w:rFonts w:ascii="Times New Roman" w:hAnsi="Times New Roman" w:cs="Times New Roman"/>
          <w:sz w:val="24"/>
          <w:lang w:val="it-IT"/>
        </w:rPr>
        <w:t xml:space="preserve">implicarea Fundației „Solidaritate și </w:t>
      </w:r>
      <w:r w:rsidR="00220E45">
        <w:rPr>
          <w:rFonts w:ascii="Times New Roman" w:hAnsi="Times New Roman" w:cs="Times New Roman"/>
          <w:sz w:val="24"/>
          <w:lang w:val="it-IT"/>
        </w:rPr>
        <w:t>S</w:t>
      </w:r>
      <w:r>
        <w:rPr>
          <w:rFonts w:ascii="Times New Roman" w:hAnsi="Times New Roman" w:cs="Times New Roman"/>
          <w:sz w:val="24"/>
          <w:lang w:val="it-IT"/>
        </w:rPr>
        <w:t>peranță”, Iași</w:t>
      </w:r>
      <w:r w:rsidR="003E29CC">
        <w:rPr>
          <w:rFonts w:ascii="Times New Roman" w:hAnsi="Times New Roman" w:cs="Times New Roman"/>
          <w:sz w:val="24"/>
          <w:lang w:val="it-IT"/>
        </w:rPr>
        <w:t>, 29 octombrie, 2019,</w:t>
      </w:r>
      <w:r w:rsidR="007B2CEB">
        <w:rPr>
          <w:rFonts w:ascii="Times New Roman" w:hAnsi="Times New Roman" w:cs="Times New Roman"/>
          <w:sz w:val="24"/>
          <w:lang w:val="it-IT"/>
        </w:rPr>
        <w:t xml:space="preserve"> orele 16.00, la</w:t>
      </w:r>
      <w:r w:rsidR="003E29CC">
        <w:rPr>
          <w:rFonts w:ascii="Times New Roman" w:hAnsi="Times New Roman" w:cs="Times New Roman"/>
          <w:sz w:val="24"/>
          <w:lang w:val="it-IT"/>
        </w:rPr>
        <w:t xml:space="preserve"> Muzeul Mitropolitan al Mitropoliei Moldovei și Bucovinei, Iași</w:t>
      </w:r>
      <w:r>
        <w:rPr>
          <w:rFonts w:ascii="Times New Roman" w:hAnsi="Times New Roman" w:cs="Times New Roman"/>
          <w:sz w:val="24"/>
          <w:lang w:val="it-IT"/>
        </w:rPr>
        <w:t>;</w:t>
      </w:r>
      <w:r w:rsidR="00220E45">
        <w:rPr>
          <w:rFonts w:ascii="Times New Roman" w:hAnsi="Times New Roman" w:cs="Times New Roman"/>
          <w:sz w:val="24"/>
          <w:lang w:val="it-IT"/>
        </w:rPr>
        <w:t xml:space="preserve"> au conferențiat pr.prof.dr. Ioan C. Teșu, de la Facultatea de Teologie Ortodoxă din Iași și Lect.dr. Bogdan Neculau, Facultatea de Psihologie și Științe ale Educației;</w:t>
      </w:r>
      <w:r>
        <w:rPr>
          <w:rFonts w:ascii="Times New Roman" w:hAnsi="Times New Roman" w:cs="Times New Roman"/>
          <w:sz w:val="24"/>
          <w:lang w:val="it-IT"/>
        </w:rPr>
        <w:t xml:space="preserve"> </w:t>
      </w:r>
      <w:r w:rsidR="00C61890">
        <w:rPr>
          <w:rFonts w:ascii="Times New Roman" w:hAnsi="Times New Roman" w:cs="Times New Roman"/>
          <w:sz w:val="24"/>
          <w:lang w:val="it-IT"/>
        </w:rPr>
        <w:t xml:space="preserve">a mai conferențiat și tânărul olimpic național Grigore Pîjîn, de la Seminarul Liceal Ortodox „Sf. Vasile cel Mare”, Iași; </w:t>
      </w:r>
      <w:hyperlink r:id="rId378" w:history="1">
        <w:r w:rsidR="003E29CC" w:rsidRPr="003404A9">
          <w:rPr>
            <w:rStyle w:val="Hyperlink"/>
            <w:rFonts w:ascii="Times New Roman" w:hAnsi="Times New Roman" w:cs="Times New Roman"/>
            <w:sz w:val="24"/>
            <w:szCs w:val="24"/>
          </w:rPr>
          <w:t>https://basilica.ro/tinerii-ieseni-ajutati-sa-si-descopere-vocatia-si-motivatia-pentru-a-o-cultiva/</w:t>
        </w:r>
      </w:hyperlink>
      <w:r w:rsidR="003E29CC" w:rsidRPr="003404A9">
        <w:rPr>
          <w:rFonts w:ascii="Times New Roman" w:hAnsi="Times New Roman" w:cs="Times New Roman"/>
          <w:sz w:val="24"/>
          <w:szCs w:val="24"/>
        </w:rPr>
        <w:t xml:space="preserve">; </w:t>
      </w:r>
      <w:hyperlink r:id="rId379" w:history="1">
        <w:r w:rsidR="003E29CC" w:rsidRPr="003404A9">
          <w:rPr>
            <w:rStyle w:val="Hyperlink"/>
            <w:rFonts w:ascii="Times New Roman" w:hAnsi="Times New Roman" w:cs="Times New Roman"/>
            <w:sz w:val="24"/>
            <w:szCs w:val="24"/>
          </w:rPr>
          <w:t>https://blandesti.mmb.ro/conferinta-pentru-tineri-la-muzeul-mitropolitan-descoperirea-vocatiei-si-motivatiei-pentru-o-cultiva</w:t>
        </w:r>
      </w:hyperlink>
      <w:r w:rsidR="003E29CC" w:rsidRPr="003404A9">
        <w:rPr>
          <w:rFonts w:ascii="Times New Roman" w:hAnsi="Times New Roman" w:cs="Times New Roman"/>
          <w:sz w:val="24"/>
          <w:szCs w:val="24"/>
        </w:rPr>
        <w:t>;</w:t>
      </w:r>
    </w:p>
    <w:p w14:paraId="19B2A827" w14:textId="77777777" w:rsidR="003C2CB0" w:rsidRDefault="00FE0ED1"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Membru </w:t>
      </w:r>
      <w:r w:rsidR="00196C78" w:rsidRPr="00021AEF">
        <w:rPr>
          <w:rFonts w:ascii="Times New Roman" w:hAnsi="Times New Roman" w:cs="Times New Roman"/>
          <w:sz w:val="24"/>
          <w:lang w:val="it-IT"/>
        </w:rPr>
        <w:t xml:space="preserve">în consiliul științific pentru secțiunea </w:t>
      </w:r>
      <w:r w:rsidR="00196C78" w:rsidRPr="00021AEF">
        <w:rPr>
          <w:rFonts w:ascii="Times New Roman" w:hAnsi="Times New Roman" w:cs="Times New Roman"/>
          <w:i/>
          <w:iCs/>
          <w:sz w:val="24"/>
          <w:lang w:val="it-IT"/>
        </w:rPr>
        <w:t>Theologica et philosophica</w:t>
      </w:r>
      <w:r w:rsidR="00196C78" w:rsidRPr="00021AEF">
        <w:rPr>
          <w:rFonts w:ascii="Times New Roman" w:hAnsi="Times New Roman" w:cs="Times New Roman"/>
          <w:sz w:val="24"/>
          <w:lang w:val="it-IT"/>
        </w:rPr>
        <w:t xml:space="preserve">, din cadrul Simpozionului Național Studențesc intitulat </w:t>
      </w:r>
      <w:r w:rsidR="00196C78" w:rsidRPr="00021AEF">
        <w:rPr>
          <w:rFonts w:ascii="Times New Roman" w:hAnsi="Times New Roman" w:cs="Times New Roman"/>
          <w:i/>
          <w:iCs/>
          <w:sz w:val="24"/>
          <w:lang w:val="it-IT"/>
        </w:rPr>
        <w:t>Colloquium Antiquitatis</w:t>
      </w:r>
      <w:r w:rsidR="00196C78" w:rsidRPr="00021AEF">
        <w:rPr>
          <w:rFonts w:ascii="Times New Roman" w:hAnsi="Times New Roman" w:cs="Times New Roman"/>
          <w:sz w:val="24"/>
          <w:lang w:val="it-IT"/>
        </w:rPr>
        <w:t xml:space="preserve">. </w:t>
      </w:r>
      <w:r w:rsidR="00196C78" w:rsidRPr="00021AEF">
        <w:rPr>
          <w:rFonts w:ascii="Times New Roman" w:hAnsi="Times New Roman" w:cs="Times New Roman"/>
          <w:i/>
          <w:iCs/>
          <w:sz w:val="24"/>
          <w:lang w:val="it-IT"/>
        </w:rPr>
        <w:t>Antichitatea greco-latină și moștenirea sa. L'Antichità greco-latina e la sua eredità</w:t>
      </w:r>
      <w:r w:rsidR="00196C78" w:rsidRPr="00021AEF">
        <w:rPr>
          <w:rFonts w:ascii="Times New Roman" w:hAnsi="Times New Roman" w:cs="Times New Roman"/>
          <w:sz w:val="24"/>
          <w:lang w:val="it-IT"/>
        </w:rPr>
        <w:t>,</w:t>
      </w:r>
      <w:r w:rsidR="00196C78" w:rsidRPr="00021AEF">
        <w:rPr>
          <w:rFonts w:ascii="Times New Roman" w:hAnsi="Times New Roman" w:cs="Times New Roman"/>
          <w:i/>
          <w:iCs/>
          <w:sz w:val="24"/>
          <w:lang w:val="it-IT"/>
        </w:rPr>
        <w:t xml:space="preserve"> </w:t>
      </w:r>
      <w:r w:rsidR="00196C78" w:rsidRPr="00021AEF">
        <w:rPr>
          <w:rFonts w:ascii="Times New Roman" w:hAnsi="Times New Roman" w:cs="Times New Roman"/>
          <w:sz w:val="24"/>
          <w:lang w:val="it-IT"/>
        </w:rPr>
        <w:t>organizat de Societatea de Studii Clasice în parteneriat cu Consolato Onorario d'Italia și Centro Culturale Italiano, la Catedra de limbi clasice, italiană și spaniolă a Universității „Al. I. Cuza” din Iași, ediția a II-a, 5-6 aprilie, 2019, Sala Ferdinand și sala Seminarului de Filologie clasică, Univer</w:t>
      </w:r>
      <w:r w:rsidR="006F5A34">
        <w:rPr>
          <w:rFonts w:ascii="Times New Roman" w:hAnsi="Times New Roman" w:cs="Times New Roman"/>
          <w:sz w:val="24"/>
          <w:lang w:val="it-IT"/>
        </w:rPr>
        <w:softHyphen/>
      </w:r>
      <w:r w:rsidR="00196C78" w:rsidRPr="00021AEF">
        <w:rPr>
          <w:rFonts w:ascii="Times New Roman" w:hAnsi="Times New Roman" w:cs="Times New Roman"/>
          <w:sz w:val="24"/>
          <w:lang w:val="it-IT"/>
        </w:rPr>
        <w:t xml:space="preserve">sitatea „Al. I. Cuza”; 32 participanți; </w:t>
      </w:r>
    </w:p>
    <w:p w14:paraId="75E9A925" w14:textId="77777777" w:rsidR="00196C78" w:rsidRPr="00021AEF" w:rsidRDefault="00000000" w:rsidP="006F5A34">
      <w:pPr>
        <w:pStyle w:val="ListParagraph"/>
        <w:spacing w:line="247" w:lineRule="auto"/>
        <w:ind w:left="284" w:firstLine="0"/>
        <w:rPr>
          <w:rFonts w:ascii="Times New Roman" w:hAnsi="Times New Roman" w:cs="Times New Roman"/>
          <w:sz w:val="24"/>
          <w:lang w:val="it-IT"/>
        </w:rPr>
      </w:pPr>
      <w:hyperlink r:id="rId380" w:history="1">
        <w:r w:rsidR="00196C78" w:rsidRPr="00021AEF">
          <w:rPr>
            <w:rStyle w:val="Hyperlink"/>
            <w:rFonts w:ascii="Times New Roman" w:hAnsi="Times New Roman" w:cs="Times New Roman"/>
            <w:sz w:val="24"/>
            <w:u w:val="none"/>
            <w:lang w:val="it-IT"/>
          </w:rPr>
          <w:t>http://www.uaic.ro/wp-content/uploads/2019/04/Program-Colloquium-Antiquitatis-II.pdf</w:t>
        </w:r>
      </w:hyperlink>
      <w:r w:rsidR="00196C78" w:rsidRPr="00021AEF">
        <w:rPr>
          <w:rFonts w:ascii="Times New Roman" w:hAnsi="Times New Roman" w:cs="Times New Roman"/>
          <w:sz w:val="24"/>
          <w:lang w:val="it-IT"/>
        </w:rPr>
        <w:t xml:space="preserve"> ;</w:t>
      </w:r>
    </w:p>
    <w:p w14:paraId="200AED80" w14:textId="77777777" w:rsidR="00196C78" w:rsidRPr="00021AEF" w:rsidRDefault="00196C78"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Co-organizator la Simpozionul național „Antichitatea și moștenirea ei spirituală. Ediția a XIII-a”, Iași, organizat în colaborare cu Claudia Tărnăuceanu, Magda Mircea-Rowlett, Iulian-Gabriel Hrușcă, Ana-Maria Gînsac, Cristian Ungureanu, Constantin-Ionuț Mihai, de la Facultatea de Litere, secția de Filologie clasică Universității „Al. I Cuza”; Sala Ferdinand și Sala Seminarului de Filologie clasică, Sâmbătă, 30-31 octombrie, 2017; 24 participanți; </w:t>
      </w:r>
    </w:p>
    <w:p w14:paraId="5E46011E" w14:textId="77777777" w:rsidR="00196C78" w:rsidRPr="00021AEF" w:rsidRDefault="00196C78"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Co-organizator la Simpozionul național „Antichitatea și moștenirea ei spirituală. Ediția a XII-a”, Iași, organizat împreună cu titularii Facultății de Litere, catedra de Filologie clasică a Universității „Al. I Cuza”, Sala: Seminarul de Filologie clasică, Sâmbătă, 29 octombrie, 2016; </w:t>
      </w:r>
      <w:hyperlink r:id="rId381" w:history="1">
        <w:r w:rsidRPr="00021AEF">
          <w:rPr>
            <w:rStyle w:val="Hyperlink"/>
            <w:rFonts w:ascii="Times New Roman" w:hAnsi="Times New Roman" w:cs="Times New Roman"/>
            <w:sz w:val="24"/>
            <w:u w:val="none"/>
            <w:lang w:val="it-IT"/>
          </w:rPr>
          <w:t>http://media.lit.uaic.ro/wp-uploads/program-Antichitatea-2016-final.pdf</w:t>
        </w:r>
      </w:hyperlink>
      <w:r w:rsidRPr="00021AEF">
        <w:rPr>
          <w:rFonts w:ascii="Times New Roman" w:hAnsi="Times New Roman" w:cs="Times New Roman"/>
          <w:sz w:val="24"/>
          <w:lang w:val="it-IT"/>
        </w:rPr>
        <w:t xml:space="preserve">; </w:t>
      </w:r>
    </w:p>
    <w:p w14:paraId="3EA5CFE3" w14:textId="77777777" w:rsidR="00196C78" w:rsidRPr="00021AEF" w:rsidRDefault="00196C78" w:rsidP="00393F3C">
      <w:pPr>
        <w:pStyle w:val="ListParagraph"/>
        <w:numPr>
          <w:ilvl w:val="0"/>
          <w:numId w:val="35"/>
        </w:numPr>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Co-organizator la Simpozionul </w:t>
      </w:r>
      <w:r w:rsidRPr="00021AEF">
        <w:rPr>
          <w:rFonts w:ascii="Times New Roman" w:hAnsi="Times New Roman" w:cs="Times New Roman"/>
          <w:sz w:val="24"/>
          <w:lang w:val="ro-RO"/>
        </w:rPr>
        <w:t>dedicat Zilelor Universității „Profesori de Teologie de altă dată - paradigme pentru misiunea Bisericii astăzi”, Iași, 28 octombrie, 2015.</w:t>
      </w:r>
    </w:p>
    <w:p w14:paraId="7A251832" w14:textId="77777777" w:rsidR="003C2CB0" w:rsidRDefault="003C2CB0" w:rsidP="006F5A34">
      <w:pPr>
        <w:spacing w:line="247" w:lineRule="auto"/>
        <w:rPr>
          <w:rFonts w:ascii="Times New Roman" w:hAnsi="Times New Roman" w:cs="Times New Roman"/>
          <w:b/>
          <w:bCs/>
          <w:sz w:val="24"/>
          <w:lang w:val="ro-RO"/>
        </w:rPr>
      </w:pPr>
    </w:p>
    <w:p w14:paraId="7C1E231B" w14:textId="77777777" w:rsidR="00583718" w:rsidRPr="00021AEF" w:rsidRDefault="00561E7D" w:rsidP="006F5A34">
      <w:pPr>
        <w:spacing w:line="247" w:lineRule="auto"/>
        <w:rPr>
          <w:rFonts w:ascii="Times New Roman" w:hAnsi="Times New Roman" w:cs="Times New Roman"/>
          <w:b/>
          <w:bCs/>
          <w:sz w:val="24"/>
          <w:lang w:val="it-IT"/>
        </w:rPr>
      </w:pPr>
      <w:r>
        <w:rPr>
          <w:rFonts w:ascii="Times New Roman" w:hAnsi="Times New Roman" w:cs="Times New Roman"/>
          <w:b/>
          <w:bCs/>
          <w:sz w:val="24"/>
          <w:lang w:val="ro-RO"/>
        </w:rPr>
        <w:t xml:space="preserve">5. </w:t>
      </w:r>
      <w:r w:rsidR="00583718" w:rsidRPr="00021AEF">
        <w:rPr>
          <w:rFonts w:ascii="Times New Roman" w:hAnsi="Times New Roman" w:cs="Times New Roman"/>
          <w:b/>
          <w:bCs/>
          <w:sz w:val="24"/>
          <w:lang w:val="ro-RO"/>
        </w:rPr>
        <w:t>GRANTURI DE CERCETARE:</w:t>
      </w:r>
    </w:p>
    <w:p w14:paraId="2B35C735" w14:textId="77777777" w:rsidR="00583718" w:rsidRPr="00021AEF" w:rsidRDefault="00583718" w:rsidP="006F5A34">
      <w:pPr>
        <w:spacing w:line="247" w:lineRule="auto"/>
        <w:rPr>
          <w:rFonts w:ascii="Times New Roman" w:hAnsi="Times New Roman" w:cs="Times New Roman"/>
          <w:sz w:val="24"/>
          <w:lang w:val="it-IT"/>
        </w:rPr>
      </w:pPr>
    </w:p>
    <w:p w14:paraId="49281498" w14:textId="77777777" w:rsidR="005D7DCE" w:rsidRPr="001B74A2" w:rsidRDefault="005D7DCE" w:rsidP="005D7DCE">
      <w:pPr>
        <w:pStyle w:val="ListParagraph"/>
        <w:numPr>
          <w:ilvl w:val="0"/>
          <w:numId w:val="26"/>
        </w:numPr>
        <w:tabs>
          <w:tab w:val="left" w:pos="1080"/>
        </w:tabs>
        <w:spacing w:line="235" w:lineRule="auto"/>
        <w:rPr>
          <w:rFonts w:ascii="Times New Roman" w:hAnsi="Times New Roman" w:cs="Times New Roman"/>
          <w:sz w:val="24"/>
          <w:lang w:val="fr-FR"/>
        </w:rPr>
      </w:pPr>
      <w:r w:rsidRPr="001B74A2">
        <w:rPr>
          <w:rFonts w:ascii="Times New Roman" w:hAnsi="Times New Roman" w:cs="Times New Roman"/>
          <w:sz w:val="24"/>
          <w:lang w:val="fr-FR"/>
        </w:rPr>
        <w:t>GRANT 124</w:t>
      </w:r>
      <w:r w:rsidRPr="009862D6">
        <w:rPr>
          <w:rFonts w:ascii="Times New Roman" w:hAnsi="Times New Roman" w:cs="Times New Roman"/>
          <w:sz w:val="24"/>
          <w:szCs w:val="24"/>
        </w:rPr>
        <w:t>/SGU/</w:t>
      </w:r>
      <w:r>
        <w:rPr>
          <w:rFonts w:ascii="Times New Roman" w:hAnsi="Times New Roman" w:cs="Times New Roman"/>
          <w:sz w:val="24"/>
          <w:szCs w:val="24"/>
        </w:rPr>
        <w:t>PV</w:t>
      </w:r>
      <w:r w:rsidRPr="009862D6">
        <w:rPr>
          <w:rFonts w:ascii="Times New Roman" w:hAnsi="Times New Roman" w:cs="Times New Roman"/>
          <w:sz w:val="24"/>
          <w:szCs w:val="24"/>
        </w:rPr>
        <w:t>/</w:t>
      </w:r>
      <w:r>
        <w:rPr>
          <w:rFonts w:ascii="Times New Roman" w:hAnsi="Times New Roman" w:cs="Times New Roman"/>
          <w:sz w:val="24"/>
          <w:szCs w:val="24"/>
        </w:rPr>
        <w:t xml:space="preserve">II, cu </w:t>
      </w:r>
      <w:proofErr w:type="spellStart"/>
      <w:r>
        <w:rPr>
          <w:rFonts w:ascii="Times New Roman" w:hAnsi="Times New Roman" w:cs="Times New Roman"/>
          <w:sz w:val="24"/>
          <w:szCs w:val="24"/>
        </w:rPr>
        <w:t>titlul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Școala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teologiei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ortodoxe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îmbunătățirea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oportunităților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învățământul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risc</w:t>
      </w:r>
      <w:proofErr w:type="spellEnd"/>
      <w:r>
        <w:rPr>
          <w:rFonts w:ascii="Times New Roman" w:hAnsi="Times New Roman" w:cs="Times New Roman"/>
          <w:sz w:val="24"/>
          <w:szCs w:val="24"/>
        </w:rPr>
        <w:t xml:space="preserve"> de abandon”, (TEOIST), </w:t>
      </w:r>
      <w:proofErr w:type="spellStart"/>
      <w:r>
        <w:rPr>
          <w:rFonts w:ascii="Times New Roman" w:hAnsi="Times New Roman" w:cs="Times New Roman"/>
          <w:sz w:val="24"/>
          <w:szCs w:val="24"/>
        </w:rPr>
        <w:t>acord</w:t>
      </w:r>
      <w:proofErr w:type="spellEnd"/>
      <w:r>
        <w:rPr>
          <w:rFonts w:ascii="Times New Roman" w:hAnsi="Times New Roman" w:cs="Times New Roman"/>
          <w:sz w:val="24"/>
          <w:szCs w:val="24"/>
        </w:rPr>
        <w:t xml:space="preserve"> de grant nr. </w:t>
      </w:r>
      <w:r w:rsidRPr="001B74A2">
        <w:rPr>
          <w:rFonts w:ascii="Times New Roman" w:hAnsi="Times New Roman" w:cs="Times New Roman"/>
          <w:sz w:val="24"/>
          <w:lang w:val="fr-FR"/>
        </w:rPr>
        <w:t>124</w:t>
      </w:r>
      <w:r w:rsidRPr="009862D6">
        <w:rPr>
          <w:rFonts w:ascii="Times New Roman" w:hAnsi="Times New Roman" w:cs="Times New Roman"/>
          <w:sz w:val="24"/>
          <w:szCs w:val="24"/>
        </w:rPr>
        <w:t>/SGU/</w:t>
      </w:r>
      <w:r>
        <w:rPr>
          <w:rFonts w:ascii="Times New Roman" w:hAnsi="Times New Roman" w:cs="Times New Roman"/>
          <w:sz w:val="24"/>
          <w:szCs w:val="24"/>
        </w:rPr>
        <w:t>PV</w:t>
      </w:r>
      <w:r w:rsidRPr="009862D6">
        <w:rPr>
          <w:rFonts w:ascii="Times New Roman" w:hAnsi="Times New Roman" w:cs="Times New Roman"/>
          <w:sz w:val="24"/>
          <w:szCs w:val="24"/>
        </w:rPr>
        <w:t>/</w:t>
      </w:r>
      <w:r>
        <w:rPr>
          <w:rFonts w:ascii="Times New Roman" w:hAnsi="Times New Roman" w:cs="Times New Roman"/>
          <w:sz w:val="24"/>
          <w:szCs w:val="24"/>
        </w:rPr>
        <w:t xml:space="preserve">II din data de 07.05.2019, </w:t>
      </w:r>
      <w:proofErr w:type="spellStart"/>
      <w:r>
        <w:rPr>
          <w:rFonts w:ascii="Times New Roman" w:hAnsi="Times New Roman" w:cs="Times New Roman"/>
          <w:sz w:val="24"/>
          <w:szCs w:val="24"/>
        </w:rPr>
        <w:t>finanțat</w:t>
      </w:r>
      <w:proofErr w:type="spellEnd"/>
      <w:r>
        <w:rPr>
          <w:rFonts w:ascii="Times New Roman" w:hAnsi="Times New Roman" w:cs="Times New Roman"/>
          <w:sz w:val="24"/>
          <w:szCs w:val="24"/>
        </w:rPr>
        <w:t xml:space="preserve"> MEN-UMPFE din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ROSE -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învățământul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secundar</w:t>
      </w:r>
      <w:proofErr w:type="spellEnd"/>
      <w:r>
        <w:rPr>
          <w:rFonts w:ascii="Times New Roman" w:hAnsi="Times New Roman" w:cs="Times New Roman"/>
          <w:sz w:val="24"/>
          <w:szCs w:val="24"/>
        </w:rPr>
        <w:t xml:space="preserve"> - Schema de </w:t>
      </w:r>
      <w:proofErr w:type="spellStart"/>
      <w:r>
        <w:rPr>
          <w:rFonts w:ascii="Times New Roman" w:hAnsi="Times New Roman" w:cs="Times New Roman"/>
          <w:sz w:val="24"/>
          <w:szCs w:val="24"/>
        </w:rPr>
        <w:t>granturi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universități</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îndeplinit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Tutore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diseminare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funcției</w:t>
      </w:r>
      <w:proofErr w:type="spellEnd"/>
      <w:r>
        <w:rPr>
          <w:rFonts w:ascii="Times New Roman" w:hAnsi="Times New Roman" w:cs="Times New Roman"/>
          <w:sz w:val="24"/>
          <w:szCs w:val="24"/>
        </w:rPr>
        <w:t xml:space="preserve"> 235104 conform </w:t>
      </w:r>
      <w:proofErr w:type="spellStart"/>
      <w:r>
        <w:rPr>
          <w:rFonts w:ascii="Times New Roman" w:hAnsi="Times New Roman" w:cs="Times New Roman"/>
          <w:sz w:val="24"/>
          <w:szCs w:val="24"/>
        </w:rPr>
        <w:t>Clasificării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ocupațiilor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România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01.06.2020 - 30.06.2020.</w:t>
      </w:r>
    </w:p>
    <w:p w14:paraId="21AAEAFB" w14:textId="77777777" w:rsidR="005D7DCE" w:rsidRPr="001B74A2" w:rsidRDefault="005D7DCE" w:rsidP="005D7DCE">
      <w:pPr>
        <w:pStyle w:val="ListParagraph"/>
        <w:numPr>
          <w:ilvl w:val="0"/>
          <w:numId w:val="26"/>
        </w:numPr>
        <w:tabs>
          <w:tab w:val="left" w:pos="1080"/>
        </w:tabs>
        <w:spacing w:line="235" w:lineRule="auto"/>
        <w:rPr>
          <w:rFonts w:ascii="Times New Roman" w:hAnsi="Times New Roman" w:cs="Times New Roman"/>
          <w:color w:val="0000FF"/>
          <w:sz w:val="24"/>
          <w:lang w:val="fr-FR"/>
        </w:rPr>
      </w:pPr>
      <w:r w:rsidRPr="009862D6">
        <w:rPr>
          <w:rFonts w:ascii="Times New Roman" w:hAnsi="Times New Roman" w:cs="Times New Roman"/>
          <w:sz w:val="24"/>
          <w:szCs w:val="24"/>
        </w:rPr>
        <w:t xml:space="preserve">GRANT 218/SGU/NC//II cu </w:t>
      </w:r>
      <w:proofErr w:type="spellStart"/>
      <w:r w:rsidRPr="009862D6">
        <w:rPr>
          <w:rFonts w:ascii="Times New Roman" w:hAnsi="Times New Roman" w:cs="Times New Roman"/>
          <w:sz w:val="24"/>
          <w:szCs w:val="24"/>
        </w:rPr>
        <w:t>titlul</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Pași</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în</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Teologia</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Ortodoxă</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pentru</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Studenți</w:t>
      </w:r>
      <w:proofErr w:type="spellEnd"/>
      <w:r w:rsidRPr="009862D6">
        <w:rPr>
          <w:rFonts w:ascii="Times New Roman" w:hAnsi="Times New Roman" w:cs="Times New Roman"/>
          <w:sz w:val="24"/>
          <w:szCs w:val="24"/>
        </w:rPr>
        <w:t xml:space="preserve">” (PATOS), expert </w:t>
      </w:r>
      <w:proofErr w:type="spellStart"/>
      <w:r w:rsidRPr="009862D6">
        <w:rPr>
          <w:rFonts w:ascii="Times New Roman" w:hAnsi="Times New Roman" w:cs="Times New Roman"/>
          <w:sz w:val="24"/>
          <w:szCs w:val="24"/>
        </w:rPr>
        <w:t>instruire</w:t>
      </w:r>
      <w:proofErr w:type="spellEnd"/>
      <w:r w:rsidRPr="009862D6">
        <w:rPr>
          <w:rFonts w:ascii="Times New Roman" w:hAnsi="Times New Roman" w:cs="Times New Roman"/>
          <w:sz w:val="24"/>
          <w:szCs w:val="24"/>
        </w:rPr>
        <w:t xml:space="preserve">, </w:t>
      </w:r>
      <w:proofErr w:type="spellStart"/>
      <w:r w:rsidRPr="009862D6">
        <w:rPr>
          <w:rFonts w:ascii="Times New Roman" w:hAnsi="Times New Roman" w:cs="Times New Roman"/>
          <w:sz w:val="24"/>
          <w:szCs w:val="24"/>
        </w:rPr>
        <w:t>finanțat</w:t>
      </w:r>
      <w:proofErr w:type="spellEnd"/>
      <w:r w:rsidRPr="009862D6">
        <w:rPr>
          <w:rFonts w:ascii="Times New Roman" w:hAnsi="Times New Roman" w:cs="Times New Roman"/>
          <w:sz w:val="24"/>
          <w:szCs w:val="24"/>
        </w:rPr>
        <w:t xml:space="preserve"> MEN-UMPFE din </w:t>
      </w:r>
      <w:proofErr w:type="spellStart"/>
      <w:r w:rsidRPr="009862D6">
        <w:rPr>
          <w:rFonts w:ascii="Times New Roman" w:hAnsi="Times New Roman" w:cs="Times New Roman"/>
          <w:sz w:val="24"/>
          <w:szCs w:val="24"/>
        </w:rPr>
        <w:t>proiectul</w:t>
      </w:r>
      <w:proofErr w:type="spellEnd"/>
      <w:r w:rsidRPr="009862D6">
        <w:rPr>
          <w:rFonts w:ascii="Times New Roman" w:hAnsi="Times New Roman" w:cs="Times New Roman"/>
          <w:sz w:val="24"/>
          <w:szCs w:val="24"/>
        </w:rPr>
        <w:t xml:space="preserve"> ROSE, schema </w:t>
      </w:r>
      <w:proofErr w:type="spellStart"/>
      <w:r w:rsidRPr="009862D6">
        <w:rPr>
          <w:rFonts w:ascii="Times New Roman" w:hAnsi="Times New Roman" w:cs="Times New Roman"/>
          <w:sz w:val="24"/>
          <w:szCs w:val="24"/>
        </w:rPr>
        <w:t>pentru</w:t>
      </w:r>
      <w:proofErr w:type="spellEnd"/>
      <w:r w:rsidRPr="009862D6">
        <w:rPr>
          <w:rFonts w:ascii="Times New Roman" w:hAnsi="Times New Roman" w:cs="Times New Roman"/>
          <w:sz w:val="24"/>
          <w:szCs w:val="24"/>
        </w:rPr>
        <w:t xml:space="preserve"> </w:t>
      </w:r>
      <w:proofErr w:type="spellStart"/>
      <w:r w:rsidRPr="0056246E">
        <w:rPr>
          <w:rFonts w:ascii="Times New Roman" w:hAnsi="Times New Roman" w:cs="Times New Roman"/>
          <w:sz w:val="24"/>
          <w:szCs w:val="24"/>
        </w:rPr>
        <w:t>universități</w:t>
      </w:r>
      <w:proofErr w:type="spellEnd"/>
      <w:r w:rsidRPr="0056246E">
        <w:rPr>
          <w:rFonts w:ascii="Times New Roman" w:hAnsi="Times New Roman" w:cs="Times New Roman"/>
          <w:sz w:val="24"/>
          <w:szCs w:val="24"/>
        </w:rPr>
        <w:t xml:space="preserve">; </w:t>
      </w:r>
      <w:proofErr w:type="spellStart"/>
      <w:r w:rsidRPr="0056246E">
        <w:rPr>
          <w:rFonts w:ascii="Times New Roman" w:hAnsi="Times New Roman" w:cs="Times New Roman"/>
          <w:sz w:val="24"/>
          <w:szCs w:val="24"/>
        </w:rPr>
        <w:t>acord</w:t>
      </w:r>
      <w:proofErr w:type="spellEnd"/>
      <w:r w:rsidRPr="0056246E">
        <w:rPr>
          <w:rFonts w:ascii="Times New Roman" w:hAnsi="Times New Roman" w:cs="Times New Roman"/>
          <w:sz w:val="24"/>
          <w:szCs w:val="24"/>
        </w:rPr>
        <w:t xml:space="preserve"> de g</w:t>
      </w:r>
      <w:r w:rsidRPr="0056246E">
        <w:rPr>
          <w:rFonts w:ascii="Times New Roman" w:hAnsi="Times New Roman" w:cs="Times New Roman"/>
          <w:sz w:val="24"/>
          <w:szCs w:val="24"/>
          <w:lang w:val="ro-RO"/>
        </w:rPr>
        <w:t>rant nr. 218/SGU/NC/II din 18.09.2019</w:t>
      </w:r>
      <w:r w:rsidRPr="009862D6">
        <w:rPr>
          <w:rFonts w:ascii="Times New Roman" w:hAnsi="Times New Roman" w:cs="Times New Roman"/>
          <w:sz w:val="24"/>
          <w:szCs w:val="24"/>
        </w:rPr>
        <w:t xml:space="preserve"> (07.10.2019-31.05.2020).</w:t>
      </w:r>
    </w:p>
    <w:p w14:paraId="350557E8" w14:textId="77777777" w:rsidR="003404A9" w:rsidRPr="003404A9" w:rsidRDefault="009231E6" w:rsidP="003404A9">
      <w:pPr>
        <w:pStyle w:val="ListParagraph"/>
        <w:numPr>
          <w:ilvl w:val="0"/>
          <w:numId w:val="26"/>
        </w:numPr>
        <w:spacing w:line="247" w:lineRule="auto"/>
        <w:ind w:left="426" w:hanging="426"/>
        <w:rPr>
          <w:rFonts w:ascii="Times New Roman" w:hAnsi="Times New Roman" w:cs="Times New Roman"/>
          <w:sz w:val="24"/>
        </w:rPr>
      </w:pPr>
      <w:r w:rsidRPr="003404A9">
        <w:rPr>
          <w:rFonts w:ascii="Times New Roman" w:hAnsi="Times New Roman" w:cs="Times New Roman"/>
          <w:sz w:val="24"/>
          <w:lang w:val="it-IT"/>
        </w:rPr>
        <w:t xml:space="preserve">Manager de proiect în proiectul intitulat „Tinerii ieșeni între performanță și voluntariat”, depus </w:t>
      </w:r>
      <w:r w:rsidR="007375E1" w:rsidRPr="003404A9">
        <w:rPr>
          <w:rFonts w:ascii="Times New Roman" w:hAnsi="Times New Roman" w:cs="Times New Roman"/>
          <w:sz w:val="24"/>
          <w:lang w:val="it-IT"/>
        </w:rPr>
        <w:t>la Primăria Iași ș</w:t>
      </w:r>
      <w:r w:rsidR="003E7385">
        <w:rPr>
          <w:rFonts w:ascii="Times New Roman" w:hAnsi="Times New Roman" w:cs="Times New Roman"/>
          <w:sz w:val="24"/>
          <w:lang w:val="it-IT"/>
        </w:rPr>
        <w:t>i câștigat prin concurs, cu sp</w:t>
      </w:r>
      <w:r w:rsidR="007375E1" w:rsidRPr="003404A9">
        <w:rPr>
          <w:rFonts w:ascii="Times New Roman" w:hAnsi="Times New Roman" w:cs="Times New Roman"/>
          <w:sz w:val="24"/>
          <w:lang w:val="it-IT"/>
        </w:rPr>
        <w:t xml:space="preserve">rijinul Fundației „Solidaritate și Speranță”, Iași; </w:t>
      </w:r>
      <w:r w:rsidR="00D250E9" w:rsidRPr="003404A9">
        <w:rPr>
          <w:rStyle w:val="Strong"/>
          <w:rFonts w:ascii="Times New Roman" w:hAnsi="Times New Roman" w:cs="Times New Roman"/>
          <w:b w:val="0"/>
          <w:sz w:val="24"/>
          <w:szCs w:val="24"/>
          <w:shd w:val="clear" w:color="auto" w:fill="FFFFFF"/>
        </w:rPr>
        <w:t xml:space="preserve">Contract de </w:t>
      </w:r>
      <w:proofErr w:type="spellStart"/>
      <w:r w:rsidR="00D250E9" w:rsidRPr="003404A9">
        <w:rPr>
          <w:rStyle w:val="Strong"/>
          <w:rFonts w:ascii="Times New Roman" w:hAnsi="Times New Roman" w:cs="Times New Roman"/>
          <w:b w:val="0"/>
          <w:sz w:val="24"/>
          <w:szCs w:val="24"/>
          <w:shd w:val="clear" w:color="auto" w:fill="FFFFFF"/>
        </w:rPr>
        <w:t>finanțare</w:t>
      </w:r>
      <w:proofErr w:type="spellEnd"/>
      <w:r w:rsidR="00D250E9" w:rsidRPr="003404A9">
        <w:rPr>
          <w:rStyle w:val="Strong"/>
          <w:rFonts w:ascii="Times New Roman" w:hAnsi="Times New Roman" w:cs="Times New Roman"/>
          <w:b w:val="0"/>
          <w:sz w:val="24"/>
          <w:szCs w:val="24"/>
          <w:shd w:val="clear" w:color="auto" w:fill="FFFFFF"/>
        </w:rPr>
        <w:t xml:space="preserve"> nr. 90483/21.08.2019; </w:t>
      </w:r>
      <w:proofErr w:type="spellStart"/>
      <w:r w:rsidR="00D250E9" w:rsidRPr="003404A9">
        <w:rPr>
          <w:rStyle w:val="Strong"/>
          <w:rFonts w:ascii="Times New Roman" w:hAnsi="Times New Roman" w:cs="Times New Roman"/>
          <w:b w:val="0"/>
          <w:sz w:val="24"/>
          <w:szCs w:val="24"/>
          <w:shd w:val="clear" w:color="auto" w:fill="FFFFFF"/>
        </w:rPr>
        <w:t>Perioada</w:t>
      </w:r>
      <w:proofErr w:type="spellEnd"/>
      <w:r w:rsidR="00D250E9" w:rsidRPr="003404A9">
        <w:rPr>
          <w:rStyle w:val="Strong"/>
          <w:rFonts w:ascii="Times New Roman" w:hAnsi="Times New Roman" w:cs="Times New Roman"/>
          <w:b w:val="0"/>
          <w:sz w:val="24"/>
          <w:szCs w:val="24"/>
          <w:shd w:val="clear" w:color="auto" w:fill="FFFFFF"/>
        </w:rPr>
        <w:t xml:space="preserve"> de </w:t>
      </w:r>
      <w:proofErr w:type="spellStart"/>
      <w:r w:rsidR="00D250E9" w:rsidRPr="003404A9">
        <w:rPr>
          <w:rStyle w:val="Strong"/>
          <w:rFonts w:ascii="Times New Roman" w:hAnsi="Times New Roman" w:cs="Times New Roman"/>
          <w:b w:val="0"/>
          <w:sz w:val="24"/>
          <w:szCs w:val="24"/>
          <w:shd w:val="clear" w:color="auto" w:fill="FFFFFF"/>
        </w:rPr>
        <w:t>implementare</w:t>
      </w:r>
      <w:proofErr w:type="spellEnd"/>
      <w:r w:rsidR="00D250E9" w:rsidRPr="003404A9">
        <w:rPr>
          <w:rStyle w:val="Strong"/>
          <w:rFonts w:ascii="Times New Roman" w:hAnsi="Times New Roman" w:cs="Times New Roman"/>
          <w:b w:val="0"/>
          <w:sz w:val="24"/>
          <w:szCs w:val="24"/>
          <w:shd w:val="clear" w:color="auto" w:fill="FFFFFF"/>
        </w:rPr>
        <w:t xml:space="preserve">: </w:t>
      </w:r>
      <w:proofErr w:type="spellStart"/>
      <w:r w:rsidR="00D250E9" w:rsidRPr="003404A9">
        <w:rPr>
          <w:rStyle w:val="Strong"/>
          <w:rFonts w:ascii="Times New Roman" w:hAnsi="Times New Roman" w:cs="Times New Roman"/>
          <w:b w:val="0"/>
          <w:sz w:val="24"/>
          <w:szCs w:val="24"/>
          <w:shd w:val="clear" w:color="auto" w:fill="FFFFFF"/>
        </w:rPr>
        <w:t>Septembrie-Noiembrie</w:t>
      </w:r>
      <w:proofErr w:type="spellEnd"/>
      <w:r w:rsidR="00D250E9" w:rsidRPr="003404A9">
        <w:rPr>
          <w:rStyle w:val="Strong"/>
          <w:rFonts w:ascii="Times New Roman" w:hAnsi="Times New Roman" w:cs="Times New Roman"/>
          <w:b w:val="0"/>
          <w:sz w:val="24"/>
          <w:szCs w:val="24"/>
          <w:shd w:val="clear" w:color="auto" w:fill="FFFFFF"/>
        </w:rPr>
        <w:t xml:space="preserve"> 2019; </w:t>
      </w:r>
      <w:proofErr w:type="spellStart"/>
      <w:r w:rsidR="00D250E9" w:rsidRPr="003404A9">
        <w:rPr>
          <w:rStyle w:val="Strong"/>
          <w:rFonts w:ascii="Times New Roman" w:hAnsi="Times New Roman" w:cs="Times New Roman"/>
          <w:b w:val="0"/>
          <w:sz w:val="24"/>
          <w:szCs w:val="24"/>
          <w:shd w:val="clear" w:color="auto" w:fill="FFFFFF"/>
        </w:rPr>
        <w:t>Finanțator</w:t>
      </w:r>
      <w:proofErr w:type="spellEnd"/>
      <w:r w:rsidR="00D250E9" w:rsidRPr="003404A9">
        <w:rPr>
          <w:rStyle w:val="Strong"/>
          <w:rFonts w:ascii="Times New Roman" w:hAnsi="Times New Roman" w:cs="Times New Roman"/>
          <w:b w:val="0"/>
          <w:sz w:val="24"/>
          <w:szCs w:val="24"/>
          <w:shd w:val="clear" w:color="auto" w:fill="FFFFFF"/>
        </w:rPr>
        <w:t xml:space="preserve">: </w:t>
      </w:r>
      <w:proofErr w:type="spellStart"/>
      <w:r w:rsidR="00D250E9" w:rsidRPr="003404A9">
        <w:rPr>
          <w:rStyle w:val="Strong"/>
          <w:rFonts w:ascii="Times New Roman" w:hAnsi="Times New Roman" w:cs="Times New Roman"/>
          <w:b w:val="0"/>
          <w:sz w:val="24"/>
          <w:szCs w:val="24"/>
          <w:shd w:val="clear" w:color="auto" w:fill="FFFFFF"/>
        </w:rPr>
        <w:t>Primăria</w:t>
      </w:r>
      <w:proofErr w:type="spellEnd"/>
      <w:r w:rsidR="00D250E9" w:rsidRPr="003404A9">
        <w:rPr>
          <w:rStyle w:val="Strong"/>
          <w:rFonts w:ascii="Times New Roman" w:hAnsi="Times New Roman" w:cs="Times New Roman"/>
          <w:b w:val="0"/>
          <w:sz w:val="24"/>
          <w:szCs w:val="24"/>
          <w:shd w:val="clear" w:color="auto" w:fill="FFFFFF"/>
        </w:rPr>
        <w:t xml:space="preserve"> </w:t>
      </w:r>
      <w:proofErr w:type="spellStart"/>
      <w:r w:rsidR="00D250E9" w:rsidRPr="003404A9">
        <w:rPr>
          <w:rStyle w:val="Strong"/>
          <w:rFonts w:ascii="Times New Roman" w:hAnsi="Times New Roman" w:cs="Times New Roman"/>
          <w:b w:val="0"/>
          <w:sz w:val="24"/>
          <w:szCs w:val="24"/>
          <w:shd w:val="clear" w:color="auto" w:fill="FFFFFF"/>
        </w:rPr>
        <w:t>Iași</w:t>
      </w:r>
      <w:proofErr w:type="spellEnd"/>
      <w:r w:rsidR="00D250E9" w:rsidRPr="003404A9">
        <w:rPr>
          <w:rFonts w:ascii="Times New Roman" w:hAnsi="Times New Roman" w:cs="Times New Roman"/>
          <w:b/>
          <w:sz w:val="24"/>
          <w:szCs w:val="24"/>
        </w:rPr>
        <w:t xml:space="preserve">; </w:t>
      </w:r>
      <w:r w:rsidR="003217A7" w:rsidRPr="003404A9">
        <w:rPr>
          <w:rFonts w:ascii="Times New Roman" w:hAnsi="Times New Roman" w:cs="Times New Roman"/>
          <w:sz w:val="24"/>
          <w:lang w:val="it-IT"/>
        </w:rPr>
        <w:t xml:space="preserve">valoarea proiectului: </w:t>
      </w:r>
      <w:r w:rsidR="00180FEE" w:rsidRPr="003404A9">
        <w:rPr>
          <w:rFonts w:ascii="Times New Roman" w:hAnsi="Times New Roman" w:cs="Times New Roman"/>
          <w:sz w:val="24"/>
          <w:lang w:val="it-IT"/>
        </w:rPr>
        <w:t>2886 lei;</w:t>
      </w:r>
      <w:r w:rsidR="00180FEE" w:rsidRPr="003404A9">
        <w:rPr>
          <w:rFonts w:ascii="Times New Roman" w:hAnsi="Times New Roman" w:cs="Times New Roman"/>
        </w:rPr>
        <w:t xml:space="preserve"> </w:t>
      </w:r>
      <w:hyperlink r:id="rId382" w:history="1">
        <w:r w:rsidR="003404A9" w:rsidRPr="003404A9">
          <w:rPr>
            <w:rStyle w:val="Hyperlink"/>
            <w:rFonts w:ascii="Times New Roman" w:hAnsi="Times New Roman" w:cs="Times New Roman"/>
            <w:sz w:val="24"/>
            <w:szCs w:val="24"/>
          </w:rPr>
          <w:t>http://www.fundatiasolidaritatesisperanta.ro/ro/proiecte/proiectul-tinerii-ie-eni-intre-performan-a-i-voluntariat</w:t>
        </w:r>
      </w:hyperlink>
      <w:r w:rsidR="003404A9" w:rsidRPr="003404A9">
        <w:rPr>
          <w:rFonts w:ascii="Times New Roman" w:hAnsi="Times New Roman" w:cs="Times New Roman"/>
          <w:sz w:val="24"/>
          <w:szCs w:val="24"/>
        </w:rPr>
        <w:t xml:space="preserve">; </w:t>
      </w:r>
      <w:hyperlink r:id="rId383" w:history="1">
        <w:r w:rsidR="003404A9" w:rsidRPr="003404A9">
          <w:rPr>
            <w:rStyle w:val="Hyperlink"/>
            <w:rFonts w:ascii="Times New Roman" w:hAnsi="Times New Roman" w:cs="Times New Roman"/>
            <w:sz w:val="24"/>
            <w:szCs w:val="24"/>
          </w:rPr>
          <w:t>https://basilica.ro/tinerii-ieseni-ajutati-sa-si-descopere-vocatia-si-motivatia-pentru-a-o-cultiva/</w:t>
        </w:r>
      </w:hyperlink>
      <w:r w:rsidR="003404A9" w:rsidRPr="003404A9">
        <w:rPr>
          <w:rFonts w:ascii="Times New Roman" w:hAnsi="Times New Roman" w:cs="Times New Roman"/>
          <w:sz w:val="24"/>
          <w:szCs w:val="24"/>
        </w:rPr>
        <w:t xml:space="preserve">; </w:t>
      </w:r>
      <w:hyperlink r:id="rId384" w:history="1">
        <w:r w:rsidR="003404A9" w:rsidRPr="003404A9">
          <w:rPr>
            <w:rStyle w:val="Hyperlink"/>
            <w:rFonts w:ascii="Times New Roman" w:hAnsi="Times New Roman" w:cs="Times New Roman"/>
            <w:sz w:val="24"/>
            <w:szCs w:val="24"/>
          </w:rPr>
          <w:t>https://blandesti.mmb.ro/conferinta-pentru-tineri-la-muzeul-mitropolitan-descoperirea-vocatiei-si-motivatiei-pentru-o-cultiva</w:t>
        </w:r>
      </w:hyperlink>
      <w:r w:rsidR="003404A9" w:rsidRPr="003404A9">
        <w:rPr>
          <w:rFonts w:ascii="Times New Roman" w:hAnsi="Times New Roman" w:cs="Times New Roman"/>
          <w:sz w:val="24"/>
          <w:szCs w:val="24"/>
        </w:rPr>
        <w:t xml:space="preserve">; </w:t>
      </w:r>
      <w:hyperlink r:id="rId385" w:history="1">
        <w:r w:rsidR="003404A9" w:rsidRPr="003404A9">
          <w:rPr>
            <w:rStyle w:val="Hyperlink"/>
            <w:rFonts w:ascii="Times New Roman" w:hAnsi="Times New Roman" w:cs="Times New Roman"/>
            <w:sz w:val="24"/>
            <w:szCs w:val="24"/>
          </w:rPr>
          <w:t>https://www.facebook.com/events/sala-sinaxar-muzeul-mitropolitan-ia%C8%99i/conferin%C8%9Ba-performan%C8%9Ba-vis-versus-realitate/600193244119060/</w:t>
        </w:r>
      </w:hyperlink>
    </w:p>
    <w:p w14:paraId="290A2604" w14:textId="77777777" w:rsidR="00583718" w:rsidRPr="006F5A34" w:rsidRDefault="00583718" w:rsidP="006F5A34">
      <w:pPr>
        <w:pStyle w:val="ListParagraph"/>
        <w:numPr>
          <w:ilvl w:val="0"/>
          <w:numId w:val="26"/>
        </w:numPr>
        <w:spacing w:line="235" w:lineRule="auto"/>
        <w:ind w:left="426" w:hanging="426"/>
        <w:rPr>
          <w:rFonts w:ascii="Times New Roman" w:hAnsi="Times New Roman" w:cs="Times New Roman"/>
          <w:sz w:val="24"/>
        </w:rPr>
      </w:pPr>
      <w:r w:rsidRPr="006F5A34">
        <w:rPr>
          <w:rFonts w:ascii="Times New Roman" w:hAnsi="Times New Roman" w:cs="Times New Roman"/>
          <w:sz w:val="24"/>
        </w:rPr>
        <w:t xml:space="preserve">1 </w:t>
      </w:r>
      <w:proofErr w:type="spellStart"/>
      <w:r w:rsidRPr="006F5A34">
        <w:rPr>
          <w:rFonts w:ascii="Times New Roman" w:hAnsi="Times New Roman" w:cs="Times New Roman"/>
          <w:sz w:val="24"/>
        </w:rPr>
        <w:t>iunie</w:t>
      </w:r>
      <w:proofErr w:type="spellEnd"/>
      <w:r w:rsidRPr="006F5A34">
        <w:rPr>
          <w:rFonts w:ascii="Times New Roman" w:hAnsi="Times New Roman" w:cs="Times New Roman"/>
          <w:sz w:val="24"/>
        </w:rPr>
        <w:t xml:space="preserve"> 2014 - 31 </w:t>
      </w:r>
      <w:proofErr w:type="spellStart"/>
      <w:r w:rsidRPr="006F5A34">
        <w:rPr>
          <w:rFonts w:ascii="Times New Roman" w:hAnsi="Times New Roman" w:cs="Times New Roman"/>
          <w:sz w:val="24"/>
        </w:rPr>
        <w:t>octombrie</w:t>
      </w:r>
      <w:proofErr w:type="spellEnd"/>
      <w:r w:rsidRPr="006F5A34">
        <w:rPr>
          <w:rFonts w:ascii="Times New Roman" w:hAnsi="Times New Roman" w:cs="Times New Roman"/>
          <w:sz w:val="24"/>
        </w:rPr>
        <w:t xml:space="preserve"> 2015: </w:t>
      </w:r>
      <w:proofErr w:type="spellStart"/>
      <w:r w:rsidRPr="006F5A34">
        <w:rPr>
          <w:rFonts w:ascii="Times New Roman" w:hAnsi="Times New Roman" w:cs="Times New Roman"/>
          <w:sz w:val="24"/>
        </w:rPr>
        <w:t>Bursier</w:t>
      </w:r>
      <w:proofErr w:type="spellEnd"/>
      <w:r w:rsidRPr="006F5A34">
        <w:rPr>
          <w:rFonts w:ascii="Times New Roman" w:hAnsi="Times New Roman" w:cs="Times New Roman"/>
          <w:sz w:val="24"/>
        </w:rPr>
        <w:t xml:space="preserve"> postdoctoral, Academia </w:t>
      </w:r>
      <w:proofErr w:type="spellStart"/>
      <w:r w:rsidRPr="006F5A34">
        <w:rPr>
          <w:rFonts w:ascii="Times New Roman" w:hAnsi="Times New Roman" w:cs="Times New Roman"/>
          <w:sz w:val="24"/>
        </w:rPr>
        <w:t>Română</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filiala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Iași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în</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cadrul</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proiectului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Inovare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şi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dezvoltare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în</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structurarea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şi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reprezentarea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cunoaşterii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prin</w:t>
      </w:r>
      <w:proofErr w:type="spellEnd"/>
      <w:r w:rsidRPr="006F5A34">
        <w:rPr>
          <w:rFonts w:ascii="Times New Roman" w:hAnsi="Times New Roman" w:cs="Times New Roman"/>
          <w:sz w:val="24"/>
        </w:rPr>
        <w:t xml:space="preserve"> burse </w:t>
      </w:r>
      <w:proofErr w:type="spellStart"/>
      <w:r w:rsidRPr="006F5A34">
        <w:rPr>
          <w:rFonts w:ascii="Times New Roman" w:hAnsi="Times New Roman" w:cs="Times New Roman"/>
          <w:sz w:val="24"/>
        </w:rPr>
        <w:t>doctorale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şi</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postdoctorale</w:t>
      </w:r>
      <w:proofErr w:type="spellEnd"/>
      <w:r w:rsidRPr="006F5A34">
        <w:rPr>
          <w:rFonts w:ascii="Times New Roman" w:hAnsi="Times New Roman" w:cs="Times New Roman"/>
          <w:sz w:val="24"/>
        </w:rPr>
        <w:t xml:space="preserve"> (IDSRC – doc postdoc) POSDRU/159/1.5/S/</w:t>
      </w:r>
      <w:r w:rsidR="006F5A34">
        <w:rPr>
          <w:rFonts w:ascii="Times New Roman" w:hAnsi="Times New Roman" w:cs="Times New Roman"/>
          <w:sz w:val="24"/>
        </w:rPr>
        <w:t xml:space="preserve"> </w:t>
      </w:r>
      <w:r w:rsidRPr="006F5A34">
        <w:rPr>
          <w:rFonts w:ascii="Times New Roman" w:hAnsi="Times New Roman" w:cs="Times New Roman"/>
          <w:sz w:val="24"/>
        </w:rPr>
        <w:t xml:space="preserve">133675”. </w:t>
      </w:r>
      <w:proofErr w:type="spellStart"/>
      <w:r w:rsidRPr="006F5A34">
        <w:rPr>
          <w:rFonts w:ascii="Times New Roman" w:hAnsi="Times New Roman" w:cs="Times New Roman"/>
          <w:sz w:val="24"/>
        </w:rPr>
        <w:t>Beneficiar</w:t>
      </w:r>
      <w:proofErr w:type="spellEnd"/>
      <w:r w:rsidRPr="006F5A34">
        <w:rPr>
          <w:rFonts w:ascii="Times New Roman" w:hAnsi="Times New Roman" w:cs="Times New Roman"/>
          <w:sz w:val="24"/>
        </w:rPr>
        <w:t xml:space="preserve">: Academia </w:t>
      </w:r>
      <w:proofErr w:type="spellStart"/>
      <w:r w:rsidRPr="006F5A34">
        <w:rPr>
          <w:rFonts w:ascii="Times New Roman" w:hAnsi="Times New Roman" w:cs="Times New Roman"/>
          <w:sz w:val="24"/>
        </w:rPr>
        <w:t>Română</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Filiala</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Iași</w:t>
      </w:r>
      <w:proofErr w:type="spellEnd"/>
      <w:r w:rsidRPr="006F5A34">
        <w:rPr>
          <w:rFonts w:ascii="Times New Roman" w:hAnsi="Times New Roman" w:cs="Times New Roman"/>
          <w:sz w:val="24"/>
        </w:rPr>
        <w:t>;</w:t>
      </w:r>
    </w:p>
    <w:p w14:paraId="05612CEA" w14:textId="77777777" w:rsidR="006F5A34" w:rsidRPr="006F5A34" w:rsidRDefault="00583718" w:rsidP="006F5A34">
      <w:pPr>
        <w:pStyle w:val="ListParagraph"/>
        <w:numPr>
          <w:ilvl w:val="0"/>
          <w:numId w:val="26"/>
        </w:numPr>
        <w:spacing w:line="235" w:lineRule="auto"/>
        <w:ind w:left="426" w:hanging="426"/>
        <w:rPr>
          <w:rFonts w:ascii="Times New Roman" w:hAnsi="Times New Roman" w:cs="Times New Roman"/>
          <w:sz w:val="24"/>
        </w:rPr>
      </w:pPr>
      <w:r w:rsidRPr="00021AEF">
        <w:rPr>
          <w:rFonts w:ascii="Times New Roman" w:hAnsi="Times New Roman" w:cs="Times New Roman"/>
          <w:sz w:val="24"/>
          <w:lang w:val="fr-FR"/>
        </w:rPr>
        <w:t xml:space="preserve">Din </w:t>
      </w:r>
      <w:proofErr w:type="spellStart"/>
      <w:r w:rsidRPr="00021AEF">
        <w:rPr>
          <w:rFonts w:ascii="Times New Roman" w:hAnsi="Times New Roman" w:cs="Times New Roman"/>
          <w:sz w:val="24"/>
          <w:lang w:val="fr-FR"/>
        </w:rPr>
        <w:t>septembrie</w:t>
      </w:r>
      <w:proofErr w:type="spellEnd"/>
      <w:r w:rsidRPr="00021AEF">
        <w:rPr>
          <w:rFonts w:ascii="Times New Roman" w:hAnsi="Times New Roman" w:cs="Times New Roman"/>
          <w:sz w:val="24"/>
          <w:lang w:val="fr-FR"/>
        </w:rPr>
        <w:t xml:space="preserve"> 2014 – Expert </w:t>
      </w:r>
      <w:proofErr w:type="spellStart"/>
      <w:r w:rsidRPr="00021AEF">
        <w:rPr>
          <w:rFonts w:ascii="Times New Roman" w:hAnsi="Times New Roman" w:cs="Times New Roman"/>
          <w:sz w:val="24"/>
          <w:lang w:val="fr-FR"/>
        </w:rPr>
        <w:t>pe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termen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lung</w:t>
      </w:r>
      <w:proofErr w:type="spellEnd"/>
      <w:r w:rsidRPr="00021AEF">
        <w:rPr>
          <w:rFonts w:ascii="Times New Roman" w:hAnsi="Times New Roman" w:cs="Times New Roman"/>
          <w:sz w:val="24"/>
          <w:lang w:val="fr-FR"/>
        </w:rPr>
        <w:t xml:space="preserve"> - </w:t>
      </w:r>
      <w:proofErr w:type="spellStart"/>
      <w:r w:rsidRPr="00021AEF">
        <w:rPr>
          <w:rFonts w:ascii="Times New Roman" w:hAnsi="Times New Roman" w:cs="Times New Roman"/>
          <w:sz w:val="24"/>
          <w:lang w:val="fr-FR"/>
        </w:rPr>
        <w:t>formator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proiectul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Perfecţionarea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cadrelor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didactice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învăţământul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preuniversitar</w:t>
      </w:r>
      <w:proofErr w:type="spellEnd"/>
      <w:r w:rsidRPr="00021AEF">
        <w:rPr>
          <w:rFonts w:ascii="Times New Roman" w:hAnsi="Times New Roman" w:cs="Times New Roman"/>
          <w:sz w:val="24"/>
          <w:lang w:val="fr-FR"/>
        </w:rPr>
        <w:t xml:space="preserve"> care </w:t>
      </w:r>
      <w:proofErr w:type="spellStart"/>
      <w:r w:rsidRPr="00021AEF">
        <w:rPr>
          <w:rFonts w:ascii="Times New Roman" w:hAnsi="Times New Roman" w:cs="Times New Roman"/>
          <w:sz w:val="24"/>
          <w:lang w:val="fr-FR"/>
        </w:rPr>
        <w:t>predau</w:t>
      </w:r>
      <w:proofErr w:type="spellEnd"/>
      <w:r w:rsidRPr="00021AEF">
        <w:rPr>
          <w:rFonts w:ascii="Times New Roman" w:hAnsi="Times New Roman" w:cs="Times New Roman"/>
          <w:sz w:val="24"/>
          <w:lang w:val="fr-FR"/>
        </w:rPr>
        <w:t xml:space="preserve"> disciplina </w:t>
      </w:r>
      <w:proofErr w:type="spellStart"/>
      <w:r w:rsidRPr="00021AEF">
        <w:rPr>
          <w:rFonts w:ascii="Times New Roman" w:hAnsi="Times New Roman" w:cs="Times New Roman"/>
          <w:sz w:val="24"/>
          <w:lang w:val="fr-FR"/>
        </w:rPr>
        <w:t>Religie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Contract</w:t>
      </w:r>
      <w:proofErr w:type="spellEnd"/>
      <w:r w:rsidRPr="00021AEF">
        <w:rPr>
          <w:rFonts w:ascii="Times New Roman" w:hAnsi="Times New Roman" w:cs="Times New Roman"/>
          <w:sz w:val="24"/>
          <w:lang w:val="fr-FR"/>
        </w:rPr>
        <w:t xml:space="preserve"> POSDRU/157/1.3/S/134267. </w:t>
      </w:r>
      <w:proofErr w:type="spellStart"/>
      <w:r w:rsidRPr="00021AEF">
        <w:rPr>
          <w:rFonts w:ascii="Times New Roman" w:hAnsi="Times New Roman" w:cs="Times New Roman"/>
          <w:sz w:val="24"/>
          <w:lang w:val="fr-FR"/>
        </w:rPr>
        <w:t>Proiect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cofinanţat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Fondul</w:t>
      </w:r>
      <w:proofErr w:type="spellEnd"/>
      <w:r w:rsidRPr="00021AEF">
        <w:rPr>
          <w:rFonts w:ascii="Times New Roman" w:hAnsi="Times New Roman" w:cs="Times New Roman"/>
          <w:sz w:val="24"/>
          <w:lang w:val="fr-FR"/>
        </w:rPr>
        <w:t xml:space="preserve"> Social </w:t>
      </w:r>
      <w:proofErr w:type="spellStart"/>
      <w:r w:rsidRPr="00021AEF">
        <w:rPr>
          <w:rFonts w:ascii="Times New Roman" w:hAnsi="Times New Roman" w:cs="Times New Roman"/>
          <w:sz w:val="24"/>
          <w:lang w:val="fr-FR"/>
        </w:rPr>
        <w:t>European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prin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Programul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Operaţional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Sectorial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Dezvoltarea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Resurselor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Umane</w:t>
      </w:r>
      <w:proofErr w:type="spellEnd"/>
      <w:r w:rsidRPr="00021AEF">
        <w:rPr>
          <w:rFonts w:ascii="Times New Roman" w:hAnsi="Times New Roman" w:cs="Times New Roman"/>
          <w:sz w:val="24"/>
          <w:lang w:val="fr-FR"/>
        </w:rPr>
        <w:t xml:space="preserve"> 2007 – 2013; Axa </w:t>
      </w:r>
      <w:proofErr w:type="spellStart"/>
      <w:r w:rsidRPr="00021AEF">
        <w:rPr>
          <w:rFonts w:ascii="Times New Roman" w:hAnsi="Times New Roman" w:cs="Times New Roman"/>
          <w:sz w:val="24"/>
          <w:lang w:val="fr-FR"/>
        </w:rPr>
        <w:t>prioritară</w:t>
      </w:r>
      <w:proofErr w:type="spellEnd"/>
      <w:r w:rsidRPr="00021AEF">
        <w:rPr>
          <w:rFonts w:ascii="Times New Roman" w:hAnsi="Times New Roman" w:cs="Times New Roman"/>
          <w:sz w:val="24"/>
          <w:lang w:val="fr-FR"/>
        </w:rPr>
        <w:t xml:space="preserve"> 1 „</w:t>
      </w:r>
      <w:proofErr w:type="spellStart"/>
      <w:r w:rsidRPr="00021AEF">
        <w:rPr>
          <w:rFonts w:ascii="Times New Roman" w:hAnsi="Times New Roman" w:cs="Times New Roman"/>
          <w:sz w:val="24"/>
          <w:lang w:val="fr-FR"/>
        </w:rPr>
        <w:t>Educaţia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formarea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profesională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sprijinul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creşterii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economice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şi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dezvoltării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societăţii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bazate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cunoaştere</w:t>
      </w:r>
      <w:proofErr w:type="spellEnd"/>
      <w:r w:rsidRPr="00021AEF">
        <w:rPr>
          <w:rFonts w:ascii="Times New Roman" w:hAnsi="Times New Roman" w:cs="Times New Roman"/>
          <w:sz w:val="24"/>
          <w:lang w:val="fr-FR"/>
        </w:rPr>
        <w:t xml:space="preserve">”. </w:t>
      </w:r>
      <w:r w:rsidRPr="00021AEF">
        <w:rPr>
          <w:rFonts w:ascii="Times New Roman" w:hAnsi="Times New Roman" w:cs="Times New Roman"/>
          <w:sz w:val="24"/>
          <w:lang w:val="it-IT"/>
        </w:rPr>
        <w:t xml:space="preserve">Domeniul major de intervenţie 1.3 „Dezvoltarea resurselor umane din educaţie şi formare profesională”. </w:t>
      </w:r>
    </w:p>
    <w:p w14:paraId="7C04CF17" w14:textId="77777777" w:rsidR="00583718" w:rsidRPr="00021AEF" w:rsidRDefault="00000000" w:rsidP="006F5A34">
      <w:pPr>
        <w:pStyle w:val="ListParagraph"/>
        <w:spacing w:line="235" w:lineRule="auto"/>
        <w:ind w:left="426" w:firstLine="0"/>
        <w:rPr>
          <w:rFonts w:ascii="Times New Roman" w:hAnsi="Times New Roman" w:cs="Times New Roman"/>
          <w:sz w:val="24"/>
        </w:rPr>
      </w:pPr>
      <w:hyperlink r:id="rId386" w:history="1">
        <w:r w:rsidR="00583718" w:rsidRPr="00021AEF">
          <w:rPr>
            <w:rStyle w:val="Hyperlink"/>
            <w:rFonts w:ascii="Times New Roman" w:hAnsi="Times New Roman" w:cs="Times New Roman"/>
            <w:sz w:val="24"/>
            <w:u w:val="none"/>
            <w:lang w:val="fr-FR"/>
          </w:rPr>
          <w:t>http://predareareligiei.ro/</w:t>
        </w:r>
      </w:hyperlink>
      <w:r w:rsidR="00583718" w:rsidRPr="00021AEF">
        <w:rPr>
          <w:rFonts w:ascii="Times New Roman" w:hAnsi="Times New Roman" w:cs="Times New Roman"/>
          <w:sz w:val="24"/>
          <w:lang w:val="fr-FR"/>
        </w:rPr>
        <w:t>;</w:t>
      </w:r>
    </w:p>
    <w:p w14:paraId="5F89AD80" w14:textId="77777777" w:rsidR="0056246E" w:rsidRDefault="0056246E" w:rsidP="006465CA">
      <w:pPr>
        <w:tabs>
          <w:tab w:val="left" w:pos="1080"/>
        </w:tabs>
        <w:spacing w:line="235" w:lineRule="auto"/>
        <w:rPr>
          <w:rFonts w:ascii="Times New Roman" w:hAnsi="Times New Roman" w:cs="Times New Roman"/>
          <w:color w:val="0000FF"/>
          <w:sz w:val="24"/>
          <w:lang w:val="fr-FR"/>
        </w:rPr>
      </w:pPr>
    </w:p>
    <w:p w14:paraId="3FD1E2FD" w14:textId="77777777" w:rsidR="006465CA" w:rsidRPr="00021AEF" w:rsidRDefault="007B50AA" w:rsidP="006465CA">
      <w:pPr>
        <w:spacing w:line="247" w:lineRule="auto"/>
        <w:rPr>
          <w:rFonts w:ascii="Times New Roman" w:hAnsi="Times New Roman" w:cs="Times New Roman"/>
          <w:b/>
          <w:bCs/>
          <w:sz w:val="24"/>
          <w:lang w:val="it-IT"/>
        </w:rPr>
      </w:pPr>
      <w:r>
        <w:rPr>
          <w:rFonts w:ascii="Times New Roman" w:hAnsi="Times New Roman" w:cs="Times New Roman"/>
          <w:b/>
          <w:bCs/>
          <w:sz w:val="24"/>
          <w:lang w:val="ro-RO"/>
        </w:rPr>
        <w:t>PROIECTE depuse și considerate</w:t>
      </w:r>
      <w:r w:rsidR="006465CA">
        <w:rPr>
          <w:rFonts w:ascii="Times New Roman" w:hAnsi="Times New Roman" w:cs="Times New Roman"/>
          <w:b/>
          <w:bCs/>
          <w:sz w:val="24"/>
          <w:lang w:val="ro-RO"/>
        </w:rPr>
        <w:t xml:space="preserve"> eligibile</w:t>
      </w:r>
      <w:r w:rsidR="006465CA" w:rsidRPr="00021AEF">
        <w:rPr>
          <w:rFonts w:ascii="Times New Roman" w:hAnsi="Times New Roman" w:cs="Times New Roman"/>
          <w:b/>
          <w:bCs/>
          <w:sz w:val="24"/>
          <w:lang w:val="ro-RO"/>
        </w:rPr>
        <w:t>:</w:t>
      </w:r>
    </w:p>
    <w:p w14:paraId="71FDD56E" w14:textId="77777777" w:rsidR="006465CA" w:rsidRDefault="006465CA" w:rsidP="006465CA">
      <w:pPr>
        <w:tabs>
          <w:tab w:val="left" w:pos="1080"/>
        </w:tabs>
        <w:spacing w:line="235" w:lineRule="auto"/>
        <w:rPr>
          <w:rFonts w:ascii="Times New Roman" w:hAnsi="Times New Roman" w:cs="Times New Roman"/>
          <w:color w:val="0000FF"/>
          <w:sz w:val="24"/>
          <w:lang w:val="fr-FR"/>
        </w:rPr>
      </w:pPr>
    </w:p>
    <w:p w14:paraId="31F1CEC7" w14:textId="77777777" w:rsidR="006465CA" w:rsidRDefault="006465CA" w:rsidP="006465CA">
      <w:pPr>
        <w:pStyle w:val="ListParagraph"/>
        <w:numPr>
          <w:ilvl w:val="0"/>
          <w:numId w:val="26"/>
        </w:numPr>
        <w:spacing w:line="247" w:lineRule="auto"/>
        <w:ind w:left="426" w:hanging="426"/>
        <w:rPr>
          <w:rFonts w:ascii="Times New Roman" w:hAnsi="Times New Roman" w:cs="Times New Roman"/>
          <w:sz w:val="24"/>
        </w:rPr>
      </w:pPr>
      <w:r>
        <w:rPr>
          <w:rFonts w:ascii="Times New Roman" w:hAnsi="Times New Roman" w:cs="Times New Roman"/>
          <w:sz w:val="24"/>
          <w:lang w:val="it-IT"/>
        </w:rPr>
        <w:t>Manager</w:t>
      </w:r>
      <w:r w:rsidRPr="00021AEF">
        <w:rPr>
          <w:rFonts w:ascii="Times New Roman" w:hAnsi="Times New Roman" w:cs="Times New Roman"/>
          <w:sz w:val="24"/>
          <w:lang w:val="it-IT"/>
        </w:rPr>
        <w:t xml:space="preserve"> de proiect în proiectul de cercetare pentru Stimularea Constituirii de Tinere Echipe de Cercetare Independente, Competiția 2019-2020 ; Titlul proiectului depus și acceptat ca eligibil: „To be or to have a body? </w:t>
      </w:r>
      <w:r w:rsidRPr="00021AEF">
        <w:rPr>
          <w:rFonts w:ascii="Times New Roman" w:hAnsi="Times New Roman" w:cs="Times New Roman"/>
          <w:sz w:val="24"/>
        </w:rPr>
        <w:t>Perceptions on bodily integrity in the North-East region of Romania” ;</w:t>
      </w:r>
    </w:p>
    <w:p w14:paraId="24967ED6" w14:textId="77777777" w:rsidR="006465CA" w:rsidRPr="0082786C" w:rsidRDefault="00000000" w:rsidP="006465CA">
      <w:pPr>
        <w:pStyle w:val="ListParagraph"/>
        <w:spacing w:line="247" w:lineRule="auto"/>
        <w:ind w:left="426" w:firstLine="0"/>
        <w:rPr>
          <w:rFonts w:ascii="Times New Roman" w:hAnsi="Times New Roman" w:cs="Times New Roman"/>
          <w:sz w:val="24"/>
        </w:rPr>
      </w:pPr>
      <w:hyperlink r:id="rId387" w:history="1">
        <w:r w:rsidR="006465CA" w:rsidRPr="00095C25">
          <w:rPr>
            <w:rStyle w:val="Hyperlink"/>
          </w:rPr>
          <w:t>https://uefiscdi.gov.ro/resource-823244?&amp;wtok=&amp;wtkps=XY1BDoIwEEXvMmuttKUUhjsYE0+AtIUqAlKwUePdLd0YXc3P5L3/K8zw5ZAjOKugDKlAoOw8zqdWenfzqumrzPKHka2WxdboJOXNtr88zbziFMGulyGkRfQRauWgtMilWAGJoNTYH447LhOWszwReTSC+v1sGKWCU8opj7UiWvs/hyYIv2DY9TruhnQd1NJpMkwNWbSxrlaW3K32pJpmWw8dlO8P&amp;wchk=3a5a6a7ce0baf7fbcfd5301fd3d83e941a19f751</w:t>
        </w:r>
      </w:hyperlink>
    </w:p>
    <w:p w14:paraId="3C8CA9B7" w14:textId="77777777" w:rsidR="005D7DCE" w:rsidRPr="00021AEF" w:rsidRDefault="005D7DCE" w:rsidP="005D7DCE">
      <w:pPr>
        <w:pStyle w:val="ListParagraph"/>
        <w:numPr>
          <w:ilvl w:val="0"/>
          <w:numId w:val="26"/>
        </w:numPr>
        <w:spacing w:line="235" w:lineRule="auto"/>
        <w:ind w:left="426" w:hanging="426"/>
        <w:rPr>
          <w:rFonts w:ascii="Times New Roman" w:hAnsi="Times New Roman" w:cs="Times New Roman"/>
          <w:sz w:val="24"/>
          <w:lang w:val="fr-FR"/>
        </w:rPr>
      </w:pPr>
      <w:r w:rsidRPr="00021AEF">
        <w:rPr>
          <w:rFonts w:ascii="Times New Roman" w:hAnsi="Times New Roman" w:cs="Times New Roman"/>
          <w:sz w:val="24"/>
          <w:lang w:val="fr-FR"/>
        </w:rPr>
        <w:t xml:space="preserve">Am </w:t>
      </w:r>
      <w:proofErr w:type="spellStart"/>
      <w:r w:rsidRPr="00021AEF">
        <w:rPr>
          <w:rFonts w:ascii="Times New Roman" w:hAnsi="Times New Roman" w:cs="Times New Roman"/>
          <w:sz w:val="24"/>
          <w:lang w:val="fr-FR"/>
        </w:rPr>
        <w:t>depus</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colaborare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cu</w:t>
      </w:r>
      <w:proofErr w:type="spellEnd"/>
      <w:r w:rsidRPr="00021AEF">
        <w:rPr>
          <w:rFonts w:ascii="Times New Roman" w:hAnsi="Times New Roman" w:cs="Times New Roman"/>
          <w:sz w:val="24"/>
          <w:lang w:val="fr-FR"/>
        </w:rPr>
        <w:t xml:space="preserve"> Dr. </w:t>
      </w:r>
      <w:proofErr w:type="spellStart"/>
      <w:r w:rsidRPr="00021AEF">
        <w:rPr>
          <w:rFonts w:ascii="Times New Roman" w:hAnsi="Times New Roman" w:cs="Times New Roman"/>
          <w:sz w:val="24"/>
          <w:lang w:val="fr-FR"/>
        </w:rPr>
        <w:t>pr</w:t>
      </w:r>
      <w:proofErr w:type="spellEnd"/>
      <w:r w:rsidRPr="00021AEF">
        <w:rPr>
          <w:rFonts w:ascii="Times New Roman" w:hAnsi="Times New Roman" w:cs="Times New Roman"/>
          <w:sz w:val="24"/>
          <w:lang w:val="fr-FR"/>
        </w:rPr>
        <w:t xml:space="preserve">. Gabriel Roman,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cadrul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competiției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Proiecte</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cercetare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pentru</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stimularea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tinerelor</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echipe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independente</w:t>
      </w:r>
      <w:proofErr w:type="spellEnd"/>
      <w:r w:rsidRPr="00021AEF">
        <w:rPr>
          <w:rFonts w:ascii="Times New Roman" w:hAnsi="Times New Roman" w:cs="Times New Roman"/>
          <w:sz w:val="24"/>
          <w:lang w:val="fr-FR"/>
        </w:rPr>
        <w:t xml:space="preserve"> - TE 2016”, </w:t>
      </w:r>
      <w:proofErr w:type="spellStart"/>
      <w:r w:rsidRPr="00021AEF">
        <w:rPr>
          <w:rFonts w:ascii="Times New Roman" w:hAnsi="Times New Roman" w:cs="Times New Roman"/>
          <w:sz w:val="24"/>
          <w:lang w:val="fr-FR"/>
        </w:rPr>
        <w:t>proiectul</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intitulat</w:t>
      </w:r>
      <w:proofErr w:type="spellEnd"/>
      <w:r w:rsidRPr="00021AEF">
        <w:rPr>
          <w:rFonts w:ascii="Times New Roman" w:hAnsi="Times New Roman" w:cs="Times New Roman"/>
          <w:sz w:val="24"/>
          <w:lang w:val="fr-FR"/>
        </w:rPr>
        <w:t xml:space="preserve"> „A fi </w:t>
      </w:r>
      <w:proofErr w:type="spellStart"/>
      <w:r w:rsidRPr="00021AEF">
        <w:rPr>
          <w:rFonts w:ascii="Times New Roman" w:hAnsi="Times New Roman" w:cs="Times New Roman"/>
          <w:sz w:val="24"/>
          <w:lang w:val="fr-FR"/>
        </w:rPr>
        <w:t>sau</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avea</w:t>
      </w:r>
      <w:proofErr w:type="spellEnd"/>
      <w:r w:rsidRPr="00021AEF">
        <w:rPr>
          <w:rFonts w:ascii="Times New Roman" w:hAnsi="Times New Roman" w:cs="Times New Roman"/>
          <w:sz w:val="24"/>
          <w:lang w:val="fr-FR"/>
        </w:rPr>
        <w:t xml:space="preserve"> un corp ? </w:t>
      </w:r>
      <w:proofErr w:type="spellStart"/>
      <w:r w:rsidRPr="00021AEF">
        <w:rPr>
          <w:rFonts w:ascii="Times New Roman" w:hAnsi="Times New Roman" w:cs="Times New Roman"/>
          <w:sz w:val="24"/>
          <w:lang w:val="fr-FR"/>
        </w:rPr>
        <w:t>Percepții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asupra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integrității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corpului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regiunea</w:t>
      </w:r>
      <w:proofErr w:type="spellEnd"/>
      <w:r w:rsidRPr="00021AEF">
        <w:rPr>
          <w:rFonts w:ascii="Times New Roman" w:hAnsi="Times New Roman" w:cs="Times New Roman"/>
          <w:sz w:val="24"/>
          <w:lang w:val="fr-FR"/>
        </w:rPr>
        <w:t xml:space="preserve"> de nord-est a </w:t>
      </w:r>
      <w:proofErr w:type="spellStart"/>
      <w:r w:rsidRPr="00021AEF">
        <w:rPr>
          <w:rFonts w:ascii="Times New Roman" w:hAnsi="Times New Roman" w:cs="Times New Roman"/>
          <w:sz w:val="24"/>
          <w:lang w:val="fr-FR"/>
        </w:rPr>
        <w:lastRenderedPageBreak/>
        <w:t>României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Propunerea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noastră</w:t>
      </w:r>
      <w:proofErr w:type="spellEnd"/>
      <w:r w:rsidRPr="00021AEF">
        <w:rPr>
          <w:rFonts w:ascii="Times New Roman" w:hAnsi="Times New Roman" w:cs="Times New Roman"/>
          <w:sz w:val="24"/>
          <w:lang w:val="fr-FR"/>
        </w:rPr>
        <w:t xml:space="preserve"> de </w:t>
      </w:r>
      <w:proofErr w:type="spellStart"/>
      <w:r w:rsidRPr="00021AEF">
        <w:rPr>
          <w:rFonts w:ascii="Times New Roman" w:hAnsi="Times New Roman" w:cs="Times New Roman"/>
          <w:sz w:val="24"/>
          <w:lang w:val="fr-FR"/>
        </w:rPr>
        <w:t>proiect</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fost</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considerată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eligibilă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am</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acumulat</w:t>
      </w:r>
      <w:proofErr w:type="spellEnd"/>
      <w:r w:rsidRPr="00021AEF">
        <w:rPr>
          <w:rFonts w:ascii="Times New Roman" w:hAnsi="Times New Roman" w:cs="Times New Roman"/>
          <w:sz w:val="24"/>
          <w:lang w:val="fr-FR"/>
        </w:rPr>
        <w:t xml:space="preserve"> 80 de </w:t>
      </w:r>
      <w:proofErr w:type="spellStart"/>
      <w:r w:rsidRPr="00021AEF">
        <w:rPr>
          <w:rFonts w:ascii="Times New Roman" w:hAnsi="Times New Roman" w:cs="Times New Roman"/>
          <w:sz w:val="24"/>
          <w:lang w:val="fr-FR"/>
        </w:rPr>
        <w:t>puncte</w:t>
      </w:r>
      <w:proofErr w:type="spellEnd"/>
      <w:r w:rsidRPr="00021AEF">
        <w:rPr>
          <w:rFonts w:ascii="Times New Roman" w:hAnsi="Times New Roman" w:cs="Times New Roman"/>
          <w:sz w:val="24"/>
          <w:lang w:val="fr-FR"/>
        </w:rPr>
        <w:t xml:space="preserve">. </w:t>
      </w:r>
    </w:p>
    <w:p w14:paraId="7B57A060" w14:textId="77777777" w:rsidR="005D7DCE" w:rsidRDefault="00000000" w:rsidP="005D7DCE">
      <w:pPr>
        <w:pStyle w:val="ListParagraph"/>
        <w:spacing w:line="235" w:lineRule="auto"/>
        <w:ind w:left="426" w:firstLine="0"/>
        <w:rPr>
          <w:rStyle w:val="Hyperlink"/>
          <w:rFonts w:ascii="Times New Roman" w:hAnsi="Times New Roman" w:cs="Times New Roman"/>
          <w:sz w:val="24"/>
          <w:u w:val="none"/>
          <w:lang w:val="fr-FR"/>
        </w:rPr>
      </w:pPr>
      <w:hyperlink r:id="rId388" w:history="1">
        <w:r w:rsidR="005D7DCE" w:rsidRPr="00021AEF">
          <w:rPr>
            <w:rStyle w:val="Hyperlink"/>
            <w:rFonts w:ascii="Times New Roman" w:hAnsi="Times New Roman" w:cs="Times New Roman"/>
            <w:sz w:val="24"/>
            <w:u w:val="none"/>
            <w:lang w:val="fr-FR"/>
          </w:rPr>
          <w:t>https://uefiscdi.ro/preview.php?&amp;id=1236&amp;wtok=1431a1dda9ed90e2ead715da8192e035a27a80f9&amp;wtkps=FYxbCoAgEADvsv9BZq3seofuEL3LQlgjMrp7+jcww3Ss+RVuGO6wOwG7sipJE2FjJTmQdYBMhkHN0ZPgePkHEeMQp0i9K1S4NmPqgqbDLGeOq3Qbwbb2+wE=&amp;wchk=3bb4a054e88dc71baa50a38a03aa1241c4604c5f</w:t>
        </w:r>
      </w:hyperlink>
    </w:p>
    <w:p w14:paraId="6BB08D57" w14:textId="77777777" w:rsidR="005D7DCE" w:rsidRDefault="005D7DCE" w:rsidP="005D7DCE">
      <w:pPr>
        <w:pStyle w:val="ListParagraph"/>
        <w:numPr>
          <w:ilvl w:val="0"/>
          <w:numId w:val="26"/>
        </w:numPr>
        <w:spacing w:line="235" w:lineRule="auto"/>
        <w:ind w:left="426" w:hanging="426"/>
        <w:rPr>
          <w:rFonts w:ascii="Times New Roman" w:hAnsi="Times New Roman" w:cs="Times New Roman"/>
          <w:sz w:val="24"/>
        </w:rPr>
      </w:pPr>
      <w:proofErr w:type="spellStart"/>
      <w:r w:rsidRPr="00021AEF">
        <w:rPr>
          <w:rFonts w:ascii="Times New Roman" w:hAnsi="Times New Roman" w:cs="Times New Roman"/>
          <w:sz w:val="24"/>
        </w:rPr>
        <w:t>Proiect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depus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anul</w:t>
      </w:r>
      <w:proofErr w:type="spellEnd"/>
      <w:r w:rsidRPr="00021AEF">
        <w:rPr>
          <w:rFonts w:ascii="Times New Roman" w:hAnsi="Times New Roman" w:cs="Times New Roman"/>
          <w:sz w:val="24"/>
        </w:rPr>
        <w:t xml:space="preserve"> 2016 </w:t>
      </w:r>
      <w:proofErr w:type="spellStart"/>
      <w:r w:rsidRPr="00021AEF">
        <w:rPr>
          <w:rFonts w:ascii="Times New Roman" w:hAnsi="Times New Roman" w:cs="Times New Roman"/>
          <w:sz w:val="24"/>
        </w:rPr>
        <w:t>și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acceptat</w:t>
      </w:r>
      <w:proofErr w:type="spellEnd"/>
      <w:r w:rsidRPr="00021AEF">
        <w:rPr>
          <w:rFonts w:ascii="Times New Roman" w:hAnsi="Times New Roman" w:cs="Times New Roman"/>
          <w:sz w:val="24"/>
        </w:rPr>
        <w:t xml:space="preserve"> ca </w:t>
      </w:r>
      <w:proofErr w:type="spellStart"/>
      <w:r w:rsidRPr="00021AEF">
        <w:rPr>
          <w:rFonts w:ascii="Times New Roman" w:hAnsi="Times New Roman" w:cs="Times New Roman"/>
          <w:sz w:val="24"/>
        </w:rPr>
        <w:t>eligibil</w:t>
      </w:r>
      <w:proofErr w:type="spellEnd"/>
      <w:r w:rsidRPr="00021AEF">
        <w:rPr>
          <w:rFonts w:ascii="Times New Roman" w:hAnsi="Times New Roman" w:cs="Times New Roman"/>
          <w:sz w:val="24"/>
        </w:rPr>
        <w:t xml:space="preserve">: PN-III-P4-ID-PCCF- 2016-0139, </w:t>
      </w:r>
      <w:proofErr w:type="spellStart"/>
      <w:r w:rsidRPr="00021AEF">
        <w:rPr>
          <w:rFonts w:ascii="Times New Roman" w:hAnsi="Times New Roman" w:cs="Times New Roman"/>
          <w:i/>
          <w:iCs/>
          <w:sz w:val="24"/>
        </w:rPr>
        <w:t>Crearea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și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testarea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unei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noi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metadiscipline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în</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România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antropologia</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sării</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depus</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cadrul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competiţiei</w:t>
      </w:r>
      <w:proofErr w:type="spellEnd"/>
      <w:r w:rsidRPr="00021AEF">
        <w:rPr>
          <w:rFonts w:ascii="Times New Roman" w:hAnsi="Times New Roman" w:cs="Times New Roman"/>
          <w:sz w:val="24"/>
        </w:rPr>
        <w:t xml:space="preserve"> UEFISCDI </w:t>
      </w:r>
      <w:proofErr w:type="spellStart"/>
      <w:r w:rsidRPr="00021AEF">
        <w:rPr>
          <w:rFonts w:ascii="Times New Roman" w:hAnsi="Times New Roman" w:cs="Times New Roman"/>
          <w:sz w:val="24"/>
        </w:rPr>
        <w:t>Programul</w:t>
      </w:r>
      <w:proofErr w:type="spellEnd"/>
      <w:r w:rsidRPr="00021AEF">
        <w:rPr>
          <w:rFonts w:ascii="Times New Roman" w:hAnsi="Times New Roman" w:cs="Times New Roman"/>
          <w:sz w:val="24"/>
        </w:rPr>
        <w:t xml:space="preserve"> 4 - </w:t>
      </w:r>
      <w:proofErr w:type="spellStart"/>
      <w:r w:rsidRPr="00021AEF">
        <w:rPr>
          <w:rFonts w:ascii="Times New Roman" w:hAnsi="Times New Roman" w:cs="Times New Roman"/>
          <w:i/>
          <w:iCs/>
          <w:sz w:val="24"/>
        </w:rPr>
        <w:t>Cercetare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fundamentală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şi</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frontieră</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Proiecte</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i/>
          <w:iCs/>
          <w:sz w:val="24"/>
        </w:rPr>
        <w:t>Complexe</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Cercetare</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Frontieră</w:t>
      </w:r>
      <w:proofErr w:type="spellEnd"/>
      <w:r w:rsidRPr="00021AEF">
        <w:rPr>
          <w:rFonts w:ascii="Times New Roman" w:hAnsi="Times New Roman" w:cs="Times New Roman"/>
          <w:i/>
          <w:iCs/>
          <w:sz w:val="24"/>
        </w:rPr>
        <w:t xml:space="preserve"> – PCCF</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competiţia</w:t>
      </w:r>
      <w:proofErr w:type="spellEnd"/>
      <w:r w:rsidRPr="00021AEF">
        <w:rPr>
          <w:rFonts w:ascii="Times New Roman" w:hAnsi="Times New Roman" w:cs="Times New Roman"/>
          <w:sz w:val="24"/>
        </w:rPr>
        <w:t xml:space="preserve"> 2016 la </w:t>
      </w:r>
      <w:proofErr w:type="spellStart"/>
      <w:r w:rsidRPr="00021AEF">
        <w:rPr>
          <w:rFonts w:ascii="Times New Roman" w:hAnsi="Times New Roman" w:cs="Times New Roman"/>
          <w:sz w:val="24"/>
        </w:rPr>
        <w:t>domeniul</w:t>
      </w:r>
      <w:proofErr w:type="spellEnd"/>
      <w:r w:rsidRPr="00021AEF">
        <w:rPr>
          <w:rFonts w:ascii="Times New Roman" w:hAnsi="Times New Roman" w:cs="Times New Roman"/>
          <w:sz w:val="24"/>
        </w:rPr>
        <w:t xml:space="preserve"> SH. </w:t>
      </w:r>
      <w:r>
        <w:rPr>
          <w:rFonts w:ascii="Times New Roman" w:hAnsi="Times New Roman" w:cs="Times New Roman"/>
          <w:sz w:val="24"/>
        </w:rPr>
        <w:t xml:space="preserve">SOCIAL SCIENCES AND HUMANITIES; </w:t>
      </w:r>
      <w:r w:rsidRPr="006F5A34">
        <w:rPr>
          <w:rFonts w:ascii="Times New Roman" w:hAnsi="Times New Roman" w:cs="Times New Roman"/>
          <w:sz w:val="24"/>
        </w:rPr>
        <w:t xml:space="preserve">director de </w:t>
      </w:r>
      <w:proofErr w:type="spellStart"/>
      <w:r w:rsidRPr="006F5A34">
        <w:rPr>
          <w:rFonts w:ascii="Times New Roman" w:hAnsi="Times New Roman" w:cs="Times New Roman"/>
          <w:sz w:val="24"/>
        </w:rPr>
        <w:t>proiect</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Conf.univ.dr</w:t>
      </w:r>
      <w:proofErr w:type="spellEnd"/>
      <w:r w:rsidRPr="006F5A34">
        <w:rPr>
          <w:rFonts w:ascii="Times New Roman" w:hAnsi="Times New Roman" w:cs="Times New Roman"/>
          <w:sz w:val="24"/>
        </w:rPr>
        <w:t xml:space="preserve">. Marius-Tiberiu </w:t>
      </w:r>
      <w:proofErr w:type="spellStart"/>
      <w:r w:rsidRPr="006F5A34">
        <w:rPr>
          <w:rFonts w:ascii="Times New Roman" w:hAnsi="Times New Roman" w:cs="Times New Roman"/>
          <w:sz w:val="24"/>
        </w:rPr>
        <w:t>Alexianu</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Facultatea</w:t>
      </w:r>
      <w:proofErr w:type="spellEnd"/>
      <w:r w:rsidRPr="006F5A34">
        <w:rPr>
          <w:rFonts w:ascii="Times New Roman" w:hAnsi="Times New Roman" w:cs="Times New Roman"/>
          <w:sz w:val="24"/>
        </w:rPr>
        <w:t xml:space="preserve"> de </w:t>
      </w:r>
      <w:proofErr w:type="spellStart"/>
      <w:r w:rsidRPr="006F5A34">
        <w:rPr>
          <w:rFonts w:ascii="Times New Roman" w:hAnsi="Times New Roman" w:cs="Times New Roman"/>
          <w:sz w:val="24"/>
        </w:rPr>
        <w:t>Istorie</w:t>
      </w:r>
      <w:proofErr w:type="spellEnd"/>
      <w:r w:rsidRPr="006F5A34">
        <w:rPr>
          <w:rFonts w:ascii="Times New Roman" w:hAnsi="Times New Roman" w:cs="Times New Roman"/>
          <w:sz w:val="24"/>
        </w:rPr>
        <w:t xml:space="preserve">, </w:t>
      </w:r>
      <w:proofErr w:type="spellStart"/>
      <w:r w:rsidRPr="006F5A34">
        <w:rPr>
          <w:rFonts w:ascii="Times New Roman" w:hAnsi="Times New Roman" w:cs="Times New Roman"/>
          <w:sz w:val="24"/>
        </w:rPr>
        <w:t>Universitatea</w:t>
      </w:r>
      <w:proofErr w:type="spellEnd"/>
      <w:r w:rsidRPr="006F5A34">
        <w:rPr>
          <w:rFonts w:ascii="Times New Roman" w:hAnsi="Times New Roman" w:cs="Times New Roman"/>
          <w:sz w:val="24"/>
        </w:rPr>
        <w:t xml:space="preserve"> „Al. I. Cuza”, </w:t>
      </w:r>
      <w:proofErr w:type="spellStart"/>
      <w:r w:rsidRPr="006F5A34">
        <w:rPr>
          <w:rFonts w:ascii="Times New Roman" w:hAnsi="Times New Roman" w:cs="Times New Roman"/>
          <w:sz w:val="24"/>
        </w:rPr>
        <w:t>Iași</w:t>
      </w:r>
      <w:proofErr w:type="spellEnd"/>
      <w:r w:rsidRPr="006F5A34">
        <w:rPr>
          <w:rFonts w:ascii="Times New Roman" w:hAnsi="Times New Roman" w:cs="Times New Roman"/>
          <w:sz w:val="24"/>
        </w:rPr>
        <w:t xml:space="preserve">; </w:t>
      </w:r>
    </w:p>
    <w:p w14:paraId="6F2B3638" w14:textId="77777777" w:rsidR="005D7DCE" w:rsidRPr="006F5A34" w:rsidRDefault="00000000" w:rsidP="005D7DCE">
      <w:pPr>
        <w:pStyle w:val="ListParagraph"/>
        <w:spacing w:line="235" w:lineRule="auto"/>
        <w:ind w:left="426" w:firstLine="0"/>
        <w:rPr>
          <w:rFonts w:ascii="Times New Roman" w:hAnsi="Times New Roman" w:cs="Times New Roman"/>
          <w:sz w:val="24"/>
        </w:rPr>
      </w:pPr>
      <w:hyperlink r:id="rId389" w:history="1">
        <w:r w:rsidR="005D7DCE" w:rsidRPr="006F5A34">
          <w:rPr>
            <w:rStyle w:val="Hyperlink"/>
            <w:rFonts w:ascii="Times New Roman" w:hAnsi="Times New Roman" w:cs="Times New Roman"/>
            <w:sz w:val="24"/>
            <w:u w:val="none"/>
          </w:rPr>
          <w:t>http://uefiscdi.gov.ro/userfiles/file/PNCDI%20III/P4_Cercetare%20de%20frontiera/PCCF_2016/PROCES%20DE%20EVALUARE/REZULTATE%20FINALE_eligibile.pdf</w:t>
        </w:r>
      </w:hyperlink>
      <w:r w:rsidR="005D7DCE" w:rsidRPr="006F5A34">
        <w:rPr>
          <w:rFonts w:ascii="Times New Roman" w:hAnsi="Times New Roman" w:cs="Times New Roman"/>
          <w:sz w:val="24"/>
        </w:rPr>
        <w:t>;</w:t>
      </w:r>
    </w:p>
    <w:p w14:paraId="67CBE6AC" w14:textId="77777777" w:rsidR="006465CA" w:rsidRPr="0082786C" w:rsidRDefault="006465CA" w:rsidP="006465CA">
      <w:pPr>
        <w:pStyle w:val="ListParagraph"/>
        <w:numPr>
          <w:ilvl w:val="0"/>
          <w:numId w:val="26"/>
        </w:numPr>
        <w:spacing w:line="247" w:lineRule="auto"/>
        <w:ind w:left="426" w:hanging="426"/>
        <w:rPr>
          <w:rFonts w:ascii="Times New Roman" w:hAnsi="Times New Roman" w:cs="Times New Roman"/>
          <w:sz w:val="24"/>
        </w:rPr>
      </w:pPr>
      <w:proofErr w:type="spellStart"/>
      <w:r w:rsidRPr="0082786C">
        <w:rPr>
          <w:rFonts w:ascii="Times New Roman" w:hAnsi="Times New Roman" w:cs="Times New Roman"/>
          <w:sz w:val="24"/>
        </w:rPr>
        <w:t>Membru</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într</w:t>
      </w:r>
      <w:proofErr w:type="spellEnd"/>
      <w:r w:rsidRPr="0082786C">
        <w:rPr>
          <w:rFonts w:ascii="Times New Roman" w:hAnsi="Times New Roman" w:cs="Times New Roman"/>
          <w:sz w:val="24"/>
        </w:rPr>
        <w:t xml:space="preserve">-un </w:t>
      </w:r>
      <w:proofErr w:type="spellStart"/>
      <w:r w:rsidRPr="0082786C">
        <w:rPr>
          <w:rFonts w:ascii="Times New Roman" w:hAnsi="Times New Roman" w:cs="Times New Roman"/>
          <w:sz w:val="24"/>
        </w:rPr>
        <w:t>proiect</w:t>
      </w:r>
      <w:proofErr w:type="spellEnd"/>
      <w:r w:rsidRPr="0082786C">
        <w:rPr>
          <w:rFonts w:ascii="Times New Roman" w:hAnsi="Times New Roman" w:cs="Times New Roman"/>
          <w:sz w:val="24"/>
        </w:rPr>
        <w:t xml:space="preserve"> de </w:t>
      </w:r>
      <w:proofErr w:type="spellStart"/>
      <w:r w:rsidRPr="0082786C">
        <w:rPr>
          <w:rFonts w:ascii="Times New Roman" w:hAnsi="Times New Roman" w:cs="Times New Roman"/>
          <w:sz w:val="24"/>
        </w:rPr>
        <w:t>cercetare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pentru</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Stimularea</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Constituirii</w:t>
      </w:r>
      <w:proofErr w:type="spellEnd"/>
      <w:r w:rsidRPr="0082786C">
        <w:rPr>
          <w:rFonts w:ascii="Times New Roman" w:hAnsi="Times New Roman" w:cs="Times New Roman"/>
          <w:sz w:val="24"/>
        </w:rPr>
        <w:t xml:space="preserve"> de </w:t>
      </w:r>
      <w:proofErr w:type="spellStart"/>
      <w:r w:rsidRPr="0082786C">
        <w:rPr>
          <w:rFonts w:ascii="Times New Roman" w:hAnsi="Times New Roman" w:cs="Times New Roman"/>
          <w:sz w:val="24"/>
        </w:rPr>
        <w:t>Tinere</w:t>
      </w:r>
      <w:proofErr w:type="spellEnd"/>
      <w:r w:rsidRPr="0082786C">
        <w:rPr>
          <w:rFonts w:ascii="Times New Roman" w:hAnsi="Times New Roman" w:cs="Times New Roman"/>
          <w:sz w:val="24"/>
        </w:rPr>
        <w:t xml:space="preserve"> Echipe de </w:t>
      </w:r>
      <w:proofErr w:type="spellStart"/>
      <w:r w:rsidRPr="0082786C">
        <w:rPr>
          <w:rFonts w:ascii="Times New Roman" w:hAnsi="Times New Roman" w:cs="Times New Roman"/>
          <w:sz w:val="24"/>
        </w:rPr>
        <w:t>Cercetare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Independente</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Competiția</w:t>
      </w:r>
      <w:proofErr w:type="spellEnd"/>
      <w:r w:rsidRPr="0082786C">
        <w:rPr>
          <w:rFonts w:ascii="Times New Roman" w:hAnsi="Times New Roman" w:cs="Times New Roman"/>
          <w:sz w:val="24"/>
        </w:rPr>
        <w:t xml:space="preserve"> 2012. </w:t>
      </w:r>
      <w:proofErr w:type="spellStart"/>
      <w:r w:rsidRPr="0082786C">
        <w:rPr>
          <w:rFonts w:ascii="Times New Roman" w:hAnsi="Times New Roman" w:cs="Times New Roman"/>
          <w:sz w:val="24"/>
        </w:rPr>
        <w:t>Titlul</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proiectului</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depus</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și</w:t>
      </w:r>
      <w:proofErr w:type="spellEnd"/>
      <w:r w:rsidRPr="0082786C">
        <w:rPr>
          <w:rFonts w:ascii="Times New Roman" w:hAnsi="Times New Roman" w:cs="Times New Roman"/>
          <w:sz w:val="24"/>
        </w:rPr>
        <w:t xml:space="preserve"> </w:t>
      </w:r>
      <w:proofErr w:type="spellStart"/>
      <w:r w:rsidRPr="0082786C">
        <w:rPr>
          <w:rFonts w:ascii="Times New Roman" w:hAnsi="Times New Roman" w:cs="Times New Roman"/>
          <w:sz w:val="24"/>
        </w:rPr>
        <w:t>acceptat</w:t>
      </w:r>
      <w:proofErr w:type="spellEnd"/>
      <w:r w:rsidRPr="0082786C">
        <w:rPr>
          <w:rFonts w:ascii="Times New Roman" w:hAnsi="Times New Roman" w:cs="Times New Roman"/>
          <w:sz w:val="24"/>
        </w:rPr>
        <w:t xml:space="preserve"> ca </w:t>
      </w:r>
      <w:proofErr w:type="spellStart"/>
      <w:r w:rsidRPr="0082786C">
        <w:rPr>
          <w:rFonts w:ascii="Times New Roman" w:hAnsi="Times New Roman" w:cs="Times New Roman"/>
          <w:sz w:val="24"/>
        </w:rPr>
        <w:t>eligibil</w:t>
      </w:r>
      <w:proofErr w:type="spellEnd"/>
      <w:r w:rsidRPr="0082786C">
        <w:rPr>
          <w:rFonts w:ascii="Times New Roman" w:hAnsi="Times New Roman" w:cs="Times New Roman"/>
          <w:sz w:val="24"/>
        </w:rPr>
        <w:t xml:space="preserve">: „Calling upon Divine Powers within Curse and Benediction Formulas in the East European and Anatolian Areas. Connections, Tendencies, and Survivals”; am </w:t>
      </w:r>
      <w:proofErr w:type="spellStart"/>
      <w:r w:rsidRPr="0082786C">
        <w:rPr>
          <w:rFonts w:ascii="Times New Roman" w:hAnsi="Times New Roman" w:cs="Times New Roman"/>
          <w:sz w:val="24"/>
        </w:rPr>
        <w:t>obținut</w:t>
      </w:r>
      <w:proofErr w:type="spellEnd"/>
      <w:r w:rsidRPr="0082786C">
        <w:rPr>
          <w:rFonts w:ascii="Times New Roman" w:hAnsi="Times New Roman" w:cs="Times New Roman"/>
          <w:sz w:val="24"/>
        </w:rPr>
        <w:t xml:space="preserve"> 68 de </w:t>
      </w:r>
      <w:proofErr w:type="spellStart"/>
      <w:r w:rsidRPr="0082786C">
        <w:rPr>
          <w:rFonts w:ascii="Times New Roman" w:hAnsi="Times New Roman" w:cs="Times New Roman"/>
          <w:sz w:val="24"/>
        </w:rPr>
        <w:t>puncte</w:t>
      </w:r>
      <w:proofErr w:type="spellEnd"/>
      <w:r w:rsidRPr="0082786C">
        <w:rPr>
          <w:rFonts w:ascii="Times New Roman" w:hAnsi="Times New Roman" w:cs="Times New Roman"/>
          <w:sz w:val="24"/>
        </w:rPr>
        <w:t xml:space="preserve">: </w:t>
      </w:r>
    </w:p>
    <w:p w14:paraId="145D36B8" w14:textId="77777777" w:rsidR="006465CA" w:rsidRPr="00021AEF" w:rsidRDefault="00000000" w:rsidP="006465CA">
      <w:pPr>
        <w:pStyle w:val="ListParagraph"/>
        <w:spacing w:line="235" w:lineRule="auto"/>
        <w:ind w:left="426" w:firstLine="0"/>
        <w:rPr>
          <w:rFonts w:ascii="Times New Roman" w:hAnsi="Times New Roman" w:cs="Times New Roman"/>
          <w:sz w:val="24"/>
        </w:rPr>
      </w:pPr>
      <w:hyperlink r:id="rId390" w:history="1">
        <w:r w:rsidR="006465CA" w:rsidRPr="00021AEF">
          <w:rPr>
            <w:rStyle w:val="Hyperlink"/>
            <w:rFonts w:ascii="Times New Roman" w:hAnsi="Times New Roman" w:cs="Times New Roman"/>
            <w:sz w:val="24"/>
            <w:u w:val="none"/>
          </w:rPr>
          <w:t>http://uefiscdi.gov.ro/userfiles/file/PROIECTE%20TE%202012/REZULTATE%20PRELIMINARE%20TE%202012/Rezultate%20preliminare%20TE%202012_Stiinte%20umaniste.pdf</w:t>
        </w:r>
      </w:hyperlink>
    </w:p>
    <w:p w14:paraId="5708E957" w14:textId="77777777" w:rsidR="006465CA" w:rsidRPr="006465CA" w:rsidRDefault="006465CA" w:rsidP="006465CA">
      <w:pPr>
        <w:tabs>
          <w:tab w:val="left" w:pos="1080"/>
        </w:tabs>
        <w:spacing w:line="235" w:lineRule="auto"/>
        <w:rPr>
          <w:rFonts w:ascii="Times New Roman" w:hAnsi="Times New Roman" w:cs="Times New Roman"/>
          <w:color w:val="0000FF"/>
          <w:sz w:val="24"/>
          <w:lang w:val="fr-FR"/>
        </w:rPr>
      </w:pPr>
    </w:p>
    <w:p w14:paraId="0BEC86CD" w14:textId="77777777" w:rsidR="00196C78" w:rsidRPr="00021AEF" w:rsidRDefault="00583718" w:rsidP="006F5A34">
      <w:pPr>
        <w:shd w:val="clear" w:color="auto" w:fill="D9D9D9" w:themeFill="background1" w:themeFillShade="D9"/>
        <w:spacing w:line="235" w:lineRule="auto"/>
        <w:rPr>
          <w:rFonts w:ascii="Times New Roman" w:hAnsi="Times New Roman" w:cs="Times New Roman"/>
          <w:b/>
          <w:bCs/>
          <w:sz w:val="24"/>
          <w:lang w:val="it-IT"/>
        </w:rPr>
      </w:pPr>
      <w:bookmarkStart w:id="35" w:name="_Hlk503800468"/>
      <w:bookmarkEnd w:id="35"/>
      <w:r w:rsidRPr="00021AEF">
        <w:rPr>
          <w:rFonts w:ascii="Times New Roman" w:hAnsi="Times New Roman" w:cs="Times New Roman"/>
          <w:b/>
          <w:bCs/>
          <w:sz w:val="24"/>
          <w:lang w:val="it-IT"/>
        </w:rPr>
        <w:t>PARTICIPĂRI LA EMISIUNI TV</w:t>
      </w:r>
    </w:p>
    <w:p w14:paraId="0BFC11EF" w14:textId="77777777" w:rsidR="00196C78" w:rsidRPr="00021AEF" w:rsidRDefault="00196C78" w:rsidP="006F5A34">
      <w:pPr>
        <w:spacing w:line="235" w:lineRule="auto"/>
        <w:rPr>
          <w:rFonts w:ascii="Times New Roman" w:hAnsi="Times New Roman" w:cs="Times New Roman"/>
          <w:sz w:val="24"/>
          <w:lang w:val="it-IT"/>
        </w:rPr>
      </w:pPr>
    </w:p>
    <w:p w14:paraId="74AA2E2E" w14:textId="7D01B6B3" w:rsidR="0084080C" w:rsidRDefault="0084080C" w:rsidP="006F5A34">
      <w:pPr>
        <w:pStyle w:val="ListParagraph"/>
        <w:numPr>
          <w:ilvl w:val="0"/>
          <w:numId w:val="21"/>
        </w:numPr>
        <w:spacing w:line="235" w:lineRule="auto"/>
        <w:ind w:left="340" w:hanging="340"/>
        <w:rPr>
          <w:rFonts w:ascii="Times New Roman" w:hAnsi="Times New Roman" w:cs="Times New Roman"/>
          <w:sz w:val="24"/>
          <w:lang w:val="it-IT"/>
        </w:rPr>
      </w:pPr>
      <w:r>
        <w:rPr>
          <w:rFonts w:ascii="Times New Roman" w:hAnsi="Times New Roman" w:cs="Times New Roman"/>
          <w:sz w:val="24"/>
          <w:lang w:val="it-IT"/>
        </w:rPr>
        <w:t xml:space="preserve">„Actualitatea </w:t>
      </w:r>
      <w:r>
        <w:rPr>
          <w:rFonts w:ascii="Times New Roman" w:hAnsi="Times New Roman" w:cs="Times New Roman"/>
          <w:i/>
          <w:iCs/>
          <w:sz w:val="24"/>
          <w:lang w:val="it-IT"/>
        </w:rPr>
        <w:t>Patericului</w:t>
      </w:r>
      <w:r>
        <w:rPr>
          <w:rFonts w:ascii="Times New Roman" w:hAnsi="Times New Roman" w:cs="Times New Roman"/>
          <w:sz w:val="24"/>
          <w:lang w:val="it-IT"/>
        </w:rPr>
        <w:t xml:space="preserve">”, la TeleMoldova Plus, Emisiunea </w:t>
      </w:r>
      <w:r>
        <w:rPr>
          <w:rFonts w:ascii="Times New Roman" w:hAnsi="Times New Roman" w:cs="Times New Roman"/>
          <w:i/>
          <w:iCs/>
          <w:sz w:val="24"/>
          <w:lang w:val="it-IT"/>
        </w:rPr>
        <w:t>Univers creștin</w:t>
      </w:r>
      <w:r>
        <w:rPr>
          <w:rFonts w:ascii="Times New Roman" w:hAnsi="Times New Roman" w:cs="Times New Roman"/>
          <w:sz w:val="24"/>
          <w:lang w:val="it-IT"/>
        </w:rPr>
        <w:t>, în data de 28 Octombrie 2023, ora 07</w:t>
      </w:r>
      <w:r w:rsidRPr="00DE7BF5">
        <w:rPr>
          <w:rFonts w:ascii="Times New Roman" w:hAnsi="Times New Roman" w:cs="Times New Roman"/>
          <w:sz w:val="24"/>
          <w:lang w:val="it-IT"/>
        </w:rPr>
        <w:t>ºº</w:t>
      </w:r>
      <w:r>
        <w:rPr>
          <w:rFonts w:ascii="Times New Roman" w:hAnsi="Times New Roman" w:cs="Times New Roman"/>
          <w:sz w:val="24"/>
          <w:lang w:val="it-IT"/>
        </w:rPr>
        <w:t>; în reluare, în data de 29 Octombrie, ora 07</w:t>
      </w:r>
      <w:r w:rsidRPr="00DE7BF5">
        <w:rPr>
          <w:rFonts w:ascii="Times New Roman" w:hAnsi="Times New Roman" w:cs="Times New Roman"/>
          <w:sz w:val="24"/>
          <w:lang w:val="it-IT"/>
        </w:rPr>
        <w:t>ºº</w:t>
      </w:r>
      <w:r>
        <w:rPr>
          <w:rFonts w:ascii="Times New Roman" w:hAnsi="Times New Roman" w:cs="Times New Roman"/>
          <w:sz w:val="24"/>
          <w:lang w:val="it-IT"/>
        </w:rPr>
        <w:t xml:space="preserve">; online: </w:t>
      </w:r>
      <w:r>
        <w:rPr>
          <w:rFonts w:ascii="Times New Roman" w:hAnsi="Times New Roman" w:cs="Times New Roman"/>
          <w:sz w:val="24"/>
          <w:lang w:val="it-IT"/>
        </w:rPr>
        <w:fldChar w:fldCharType="begin"/>
      </w:r>
      <w:r>
        <w:rPr>
          <w:rFonts w:ascii="Times New Roman" w:hAnsi="Times New Roman" w:cs="Times New Roman"/>
          <w:sz w:val="24"/>
          <w:lang w:val="it-IT"/>
        </w:rPr>
        <w:instrText>HYPERLINK "</w:instrText>
      </w:r>
      <w:r w:rsidRPr="0084080C">
        <w:rPr>
          <w:rFonts w:ascii="Times New Roman" w:hAnsi="Times New Roman" w:cs="Times New Roman"/>
          <w:sz w:val="24"/>
          <w:lang w:val="it-IT"/>
        </w:rPr>
        <w:instrText>https://www.youtube.com/watch?v=IXeT_MN6sMI</w:instrText>
      </w:r>
      <w:r>
        <w:rPr>
          <w:rFonts w:ascii="Times New Roman" w:hAnsi="Times New Roman" w:cs="Times New Roman"/>
          <w:sz w:val="24"/>
          <w:lang w:val="it-IT"/>
        </w:rPr>
        <w:instrText>"</w:instrText>
      </w:r>
      <w:r>
        <w:rPr>
          <w:rFonts w:ascii="Times New Roman" w:hAnsi="Times New Roman" w:cs="Times New Roman"/>
          <w:sz w:val="24"/>
          <w:lang w:val="it-IT"/>
        </w:rPr>
      </w:r>
      <w:r>
        <w:rPr>
          <w:rFonts w:ascii="Times New Roman" w:hAnsi="Times New Roman" w:cs="Times New Roman"/>
          <w:sz w:val="24"/>
          <w:lang w:val="it-IT"/>
        </w:rPr>
        <w:fldChar w:fldCharType="separate"/>
      </w:r>
      <w:r w:rsidRPr="0044481D">
        <w:rPr>
          <w:rStyle w:val="Hyperlink"/>
          <w:rFonts w:ascii="Times New Roman" w:hAnsi="Times New Roman" w:cs="Times New Roman"/>
          <w:sz w:val="24"/>
          <w:lang w:val="it-IT"/>
        </w:rPr>
        <w:t>https://www.youtube.com/watch?v=IXeT_MN6sMI</w:t>
      </w:r>
      <w:r>
        <w:rPr>
          <w:rFonts w:ascii="Times New Roman" w:hAnsi="Times New Roman" w:cs="Times New Roman"/>
          <w:sz w:val="24"/>
          <w:lang w:val="it-IT"/>
        </w:rPr>
        <w:fldChar w:fldCharType="end"/>
      </w:r>
      <w:r>
        <w:rPr>
          <w:rFonts w:ascii="Times New Roman" w:hAnsi="Times New Roman" w:cs="Times New Roman"/>
          <w:sz w:val="24"/>
          <w:lang w:val="it-IT"/>
        </w:rPr>
        <w:t xml:space="preserve"> </w:t>
      </w:r>
    </w:p>
    <w:p w14:paraId="259C61DC" w14:textId="0D8CFBF2" w:rsidR="00653284" w:rsidRPr="00DE7BF5" w:rsidRDefault="00653284" w:rsidP="006F5A34">
      <w:pPr>
        <w:pStyle w:val="ListParagraph"/>
        <w:numPr>
          <w:ilvl w:val="0"/>
          <w:numId w:val="21"/>
        </w:numPr>
        <w:spacing w:line="235" w:lineRule="auto"/>
        <w:ind w:left="340" w:hanging="340"/>
        <w:rPr>
          <w:rFonts w:ascii="Times New Roman" w:hAnsi="Times New Roman" w:cs="Times New Roman"/>
          <w:sz w:val="24"/>
          <w:lang w:val="it-IT"/>
        </w:rPr>
      </w:pPr>
      <w:r w:rsidRPr="00DE7BF5">
        <w:rPr>
          <w:rFonts w:ascii="Times New Roman" w:hAnsi="Times New Roman" w:cs="Times New Roman"/>
          <w:sz w:val="24"/>
          <w:lang w:val="it-IT"/>
        </w:rPr>
        <w:t xml:space="preserve">„De ce cinstim sfintele moaște?”, la Iași TV Life, Emisiunea </w:t>
      </w:r>
      <w:r w:rsidRPr="00DE7BF5">
        <w:rPr>
          <w:rFonts w:ascii="Times New Roman" w:hAnsi="Times New Roman" w:cs="Times New Roman"/>
          <w:i/>
          <w:iCs/>
          <w:sz w:val="24"/>
          <w:lang w:val="it-IT"/>
        </w:rPr>
        <w:t>Lumina Ortodoxiei</w:t>
      </w:r>
      <w:r w:rsidRPr="00DE7BF5">
        <w:rPr>
          <w:rFonts w:ascii="Times New Roman" w:hAnsi="Times New Roman" w:cs="Times New Roman"/>
          <w:sz w:val="24"/>
          <w:lang w:val="it-IT"/>
        </w:rPr>
        <w:t xml:space="preserve">, în data de 12 </w:t>
      </w:r>
      <w:r w:rsidR="008A3738" w:rsidRPr="00DE7BF5">
        <w:rPr>
          <w:rFonts w:ascii="Times New Roman" w:hAnsi="Times New Roman" w:cs="Times New Roman"/>
          <w:sz w:val="24"/>
          <w:lang w:val="it-IT"/>
        </w:rPr>
        <w:t>Octombrie</w:t>
      </w:r>
      <w:r w:rsidRPr="00DE7BF5">
        <w:rPr>
          <w:rFonts w:ascii="Times New Roman" w:hAnsi="Times New Roman" w:cs="Times New Roman"/>
          <w:sz w:val="24"/>
          <w:lang w:val="it-IT"/>
        </w:rPr>
        <w:t xml:space="preserve"> 2023, 11ºº; în reluare, în data de </w:t>
      </w:r>
      <w:r w:rsidR="008A3738" w:rsidRPr="00DE7BF5">
        <w:rPr>
          <w:rFonts w:ascii="Times New Roman" w:hAnsi="Times New Roman" w:cs="Times New Roman"/>
          <w:sz w:val="24"/>
          <w:lang w:val="it-IT"/>
        </w:rPr>
        <w:t>14</w:t>
      </w:r>
      <w:r w:rsidRPr="00DE7BF5">
        <w:rPr>
          <w:rFonts w:ascii="Times New Roman" w:hAnsi="Times New Roman" w:cs="Times New Roman"/>
          <w:sz w:val="24"/>
          <w:lang w:val="it-IT"/>
        </w:rPr>
        <w:t xml:space="preserve"> </w:t>
      </w:r>
      <w:r w:rsidR="008A3738" w:rsidRPr="00DE7BF5">
        <w:rPr>
          <w:rFonts w:ascii="Times New Roman" w:hAnsi="Times New Roman" w:cs="Times New Roman"/>
          <w:sz w:val="24"/>
          <w:lang w:val="it-IT"/>
        </w:rPr>
        <w:t xml:space="preserve">Octombrie </w:t>
      </w:r>
      <w:r w:rsidRPr="00DE7BF5">
        <w:rPr>
          <w:rFonts w:ascii="Times New Roman" w:hAnsi="Times New Roman" w:cs="Times New Roman"/>
          <w:sz w:val="24"/>
          <w:lang w:val="it-IT"/>
        </w:rPr>
        <w:t>202</w:t>
      </w:r>
      <w:r w:rsidR="008A3738" w:rsidRPr="00DE7BF5">
        <w:rPr>
          <w:rFonts w:ascii="Times New Roman" w:hAnsi="Times New Roman" w:cs="Times New Roman"/>
          <w:sz w:val="24"/>
          <w:lang w:val="it-IT"/>
        </w:rPr>
        <w:t>3</w:t>
      </w:r>
      <w:r w:rsidRPr="00DE7BF5">
        <w:rPr>
          <w:rFonts w:ascii="Times New Roman" w:hAnsi="Times New Roman" w:cs="Times New Roman"/>
          <w:sz w:val="24"/>
          <w:lang w:val="it-IT"/>
        </w:rPr>
        <w:t>, orele</w:t>
      </w:r>
      <w:r w:rsidR="00E738B1" w:rsidRPr="00DE7BF5">
        <w:rPr>
          <w:rFonts w:ascii="Times New Roman" w:hAnsi="Times New Roman" w:cs="Times New Roman"/>
          <w:sz w:val="24"/>
          <w:lang w:val="it-IT"/>
        </w:rPr>
        <w:t xml:space="preserve"> 12,30</w:t>
      </w:r>
      <w:r w:rsidRPr="00DE7BF5">
        <w:rPr>
          <w:rFonts w:ascii="Times New Roman" w:hAnsi="Times New Roman" w:cs="Times New Roman"/>
          <w:sz w:val="24"/>
          <w:lang w:val="it-IT"/>
        </w:rPr>
        <w:t xml:space="preserve">; online:  </w:t>
      </w:r>
      <w:hyperlink r:id="rId391" w:history="1">
        <w:r w:rsidRPr="00DE7BF5">
          <w:rPr>
            <w:rStyle w:val="Hyperlink"/>
            <w:rFonts w:ascii="Times New Roman" w:hAnsi="Times New Roman" w:cs="Times New Roman"/>
            <w:sz w:val="24"/>
            <w:lang w:val="it-IT"/>
          </w:rPr>
          <w:t>https://www.youtube.com/watch?v=2-59JFK9Rek</w:t>
        </w:r>
      </w:hyperlink>
      <w:r w:rsidRPr="00DE7BF5">
        <w:rPr>
          <w:rFonts w:ascii="Times New Roman" w:hAnsi="Times New Roman" w:cs="Times New Roman"/>
          <w:sz w:val="24"/>
          <w:lang w:val="it-IT"/>
        </w:rPr>
        <w:t xml:space="preserve"> </w:t>
      </w:r>
    </w:p>
    <w:p w14:paraId="2B03D18C" w14:textId="4D1B2662" w:rsidR="00EA75F1" w:rsidRDefault="00EA75F1" w:rsidP="006F5A34">
      <w:pPr>
        <w:pStyle w:val="ListParagraph"/>
        <w:numPr>
          <w:ilvl w:val="0"/>
          <w:numId w:val="21"/>
        </w:numPr>
        <w:spacing w:line="235" w:lineRule="auto"/>
        <w:ind w:left="340" w:hanging="340"/>
        <w:rPr>
          <w:rFonts w:ascii="Times New Roman" w:hAnsi="Times New Roman" w:cs="Times New Roman"/>
          <w:sz w:val="24"/>
          <w:lang w:val="it-IT"/>
        </w:rPr>
      </w:pPr>
      <w:r>
        <w:rPr>
          <w:rFonts w:ascii="Times New Roman" w:hAnsi="Times New Roman" w:cs="Times New Roman"/>
          <w:sz w:val="24"/>
          <w:lang w:val="it-IT"/>
        </w:rPr>
        <w:t xml:space="preserve">„Ce ne învață Sfinții Mari Împărați Constantin și Elena?”, la Iași TV Life, Emisiunea </w:t>
      </w:r>
      <w:r>
        <w:rPr>
          <w:rFonts w:ascii="Times New Roman" w:hAnsi="Times New Roman" w:cs="Times New Roman"/>
          <w:i/>
          <w:iCs/>
          <w:sz w:val="24"/>
          <w:lang w:val="it-IT"/>
        </w:rPr>
        <w:t>Lumina Ortodoxiei</w:t>
      </w:r>
      <w:r>
        <w:rPr>
          <w:rFonts w:ascii="Times New Roman" w:hAnsi="Times New Roman" w:cs="Times New Roman"/>
          <w:sz w:val="24"/>
          <w:lang w:val="it-IT"/>
        </w:rPr>
        <w:t xml:space="preserve">, în data de 20 Mai 2023, </w:t>
      </w:r>
      <w:r w:rsidRPr="00021AEF">
        <w:rPr>
          <w:rFonts w:ascii="Times New Roman" w:hAnsi="Times New Roman" w:cs="Times New Roman"/>
          <w:sz w:val="24"/>
          <w:lang w:val="it-IT"/>
        </w:rPr>
        <w:t>1</w:t>
      </w:r>
      <w:r>
        <w:rPr>
          <w:rFonts w:ascii="Times New Roman" w:hAnsi="Times New Roman" w:cs="Times New Roman"/>
          <w:sz w:val="24"/>
          <w:lang w:val="it-IT"/>
        </w:rPr>
        <w:t>1</w:t>
      </w:r>
      <w:r w:rsidRPr="00021AEF">
        <w:rPr>
          <w:rFonts w:ascii="Times New Roman" w:hAnsi="Times New Roman" w:cs="Times New Roman"/>
          <w:sz w:val="24"/>
          <w:lang w:val="it-IT"/>
        </w:rPr>
        <w:t>ºº</w:t>
      </w:r>
      <w:r>
        <w:rPr>
          <w:rFonts w:ascii="Times New Roman" w:hAnsi="Times New Roman" w:cs="Times New Roman"/>
          <w:sz w:val="24"/>
          <w:lang w:val="it-IT"/>
        </w:rPr>
        <w:t xml:space="preserve">; în reluare, în data de 21 </w:t>
      </w:r>
      <w:r w:rsidR="002749C6">
        <w:rPr>
          <w:rFonts w:ascii="Times New Roman" w:hAnsi="Times New Roman" w:cs="Times New Roman"/>
          <w:sz w:val="24"/>
          <w:lang w:val="it-IT"/>
        </w:rPr>
        <w:t>Mai</w:t>
      </w:r>
      <w:r>
        <w:rPr>
          <w:rFonts w:ascii="Times New Roman" w:hAnsi="Times New Roman" w:cs="Times New Roman"/>
          <w:sz w:val="24"/>
          <w:lang w:val="it-IT"/>
        </w:rPr>
        <w:t xml:space="preserve"> 202</w:t>
      </w:r>
      <w:r w:rsidR="002749C6">
        <w:rPr>
          <w:rFonts w:ascii="Times New Roman" w:hAnsi="Times New Roman" w:cs="Times New Roman"/>
          <w:sz w:val="24"/>
          <w:lang w:val="it-IT"/>
        </w:rPr>
        <w:t>3</w:t>
      </w:r>
      <w:r>
        <w:rPr>
          <w:rFonts w:ascii="Times New Roman" w:hAnsi="Times New Roman" w:cs="Times New Roman"/>
          <w:sz w:val="24"/>
          <w:lang w:val="it-IT"/>
        </w:rPr>
        <w:t xml:space="preserve">, </w:t>
      </w:r>
      <w:r w:rsidRPr="00021AEF">
        <w:rPr>
          <w:rFonts w:ascii="Times New Roman" w:hAnsi="Times New Roman" w:cs="Times New Roman"/>
          <w:sz w:val="24"/>
          <w:lang w:val="it-IT"/>
        </w:rPr>
        <w:t>or</w:t>
      </w:r>
      <w:r>
        <w:rPr>
          <w:rFonts w:ascii="Times New Roman" w:hAnsi="Times New Roman" w:cs="Times New Roman"/>
          <w:sz w:val="24"/>
          <w:lang w:val="it-IT"/>
        </w:rPr>
        <w:t>ele</w:t>
      </w:r>
      <w:r w:rsidRPr="00021AEF">
        <w:rPr>
          <w:rFonts w:ascii="Times New Roman" w:hAnsi="Times New Roman" w:cs="Times New Roman"/>
          <w:sz w:val="24"/>
          <w:lang w:val="it-IT"/>
        </w:rPr>
        <w:t>17ºº</w:t>
      </w:r>
      <w:r>
        <w:rPr>
          <w:rFonts w:ascii="Times New Roman" w:hAnsi="Times New Roman" w:cs="Times New Roman"/>
          <w:sz w:val="24"/>
          <w:lang w:val="it-IT"/>
        </w:rPr>
        <w:t xml:space="preserve">; </w:t>
      </w:r>
      <w:r w:rsidRPr="00B130D2">
        <w:rPr>
          <w:rFonts w:ascii="Times New Roman" w:hAnsi="Times New Roman" w:cs="Times New Roman"/>
          <w:sz w:val="24"/>
          <w:lang w:val="it-IT"/>
        </w:rPr>
        <w:t xml:space="preserve">online: </w:t>
      </w:r>
      <w:hyperlink r:id="rId392" w:history="1">
        <w:r w:rsidR="00B130D2" w:rsidRPr="00A95A7E">
          <w:rPr>
            <w:rStyle w:val="Hyperlink"/>
            <w:rFonts w:ascii="Times New Roman" w:hAnsi="Times New Roman" w:cs="Times New Roman"/>
            <w:sz w:val="24"/>
            <w:lang w:val="it-IT"/>
          </w:rPr>
          <w:t>https://doxologia.ro/video-ce-ne-invata-sf-imparati-constantin-elena-lumina-ortodoxiei-pr-liviu-petcu</w:t>
        </w:r>
      </w:hyperlink>
      <w:r w:rsidR="00B130D2">
        <w:rPr>
          <w:rFonts w:ascii="Times New Roman" w:hAnsi="Times New Roman" w:cs="Times New Roman"/>
          <w:sz w:val="24"/>
          <w:lang w:val="it-IT"/>
        </w:rPr>
        <w:t xml:space="preserve"> </w:t>
      </w:r>
    </w:p>
    <w:p w14:paraId="05F05783" w14:textId="07999C0A" w:rsidR="00840C8D" w:rsidRDefault="00840C8D" w:rsidP="006F5A34">
      <w:pPr>
        <w:pStyle w:val="ListParagraph"/>
        <w:numPr>
          <w:ilvl w:val="0"/>
          <w:numId w:val="21"/>
        </w:numPr>
        <w:spacing w:line="235" w:lineRule="auto"/>
        <w:ind w:left="340" w:hanging="340"/>
        <w:rPr>
          <w:rFonts w:ascii="Times New Roman" w:hAnsi="Times New Roman" w:cs="Times New Roman"/>
          <w:sz w:val="24"/>
          <w:lang w:val="it-IT"/>
        </w:rPr>
      </w:pPr>
      <w:r>
        <w:rPr>
          <w:rFonts w:ascii="Times New Roman" w:hAnsi="Times New Roman" w:cs="Times New Roman"/>
          <w:sz w:val="24"/>
          <w:lang w:val="it-IT"/>
        </w:rPr>
        <w:t xml:space="preserve">„Sensul suferinței în viața creștinului”, </w:t>
      </w:r>
      <w:r w:rsidR="00B06244">
        <w:rPr>
          <w:rFonts w:ascii="Times New Roman" w:hAnsi="Times New Roman" w:cs="Times New Roman"/>
          <w:sz w:val="24"/>
          <w:lang w:val="it-IT"/>
        </w:rPr>
        <w:t xml:space="preserve">la Iași TV Life, Emisiunea </w:t>
      </w:r>
      <w:r w:rsidR="00B06244">
        <w:rPr>
          <w:rFonts w:ascii="Times New Roman" w:hAnsi="Times New Roman" w:cs="Times New Roman"/>
          <w:i/>
          <w:iCs/>
          <w:sz w:val="24"/>
          <w:lang w:val="it-IT"/>
        </w:rPr>
        <w:t>Lumina Ortodoxiei</w:t>
      </w:r>
      <w:r w:rsidR="00B06244">
        <w:rPr>
          <w:rFonts w:ascii="Times New Roman" w:hAnsi="Times New Roman" w:cs="Times New Roman"/>
          <w:sz w:val="24"/>
          <w:lang w:val="it-IT"/>
        </w:rPr>
        <w:t xml:space="preserve">, </w:t>
      </w:r>
      <w:r w:rsidR="000E5E32">
        <w:rPr>
          <w:rFonts w:ascii="Times New Roman" w:hAnsi="Times New Roman" w:cs="Times New Roman"/>
          <w:sz w:val="24"/>
          <w:lang w:val="it-IT"/>
        </w:rPr>
        <w:t xml:space="preserve">în data de 20 August 2022, </w:t>
      </w:r>
      <w:r w:rsidR="000E5E32" w:rsidRPr="00021AEF">
        <w:rPr>
          <w:rFonts w:ascii="Times New Roman" w:hAnsi="Times New Roman" w:cs="Times New Roman"/>
          <w:sz w:val="24"/>
          <w:lang w:val="it-IT"/>
        </w:rPr>
        <w:t>1</w:t>
      </w:r>
      <w:r w:rsidR="000E5E32">
        <w:rPr>
          <w:rFonts w:ascii="Times New Roman" w:hAnsi="Times New Roman" w:cs="Times New Roman"/>
          <w:sz w:val="24"/>
          <w:lang w:val="it-IT"/>
        </w:rPr>
        <w:t>1</w:t>
      </w:r>
      <w:r w:rsidR="000E5E32" w:rsidRPr="00021AEF">
        <w:rPr>
          <w:rFonts w:ascii="Times New Roman" w:hAnsi="Times New Roman" w:cs="Times New Roman"/>
          <w:sz w:val="24"/>
          <w:lang w:val="it-IT"/>
        </w:rPr>
        <w:t>ºº</w:t>
      </w:r>
      <w:r w:rsidR="000E5E32">
        <w:rPr>
          <w:rFonts w:ascii="Times New Roman" w:hAnsi="Times New Roman" w:cs="Times New Roman"/>
          <w:sz w:val="24"/>
          <w:lang w:val="it-IT"/>
        </w:rPr>
        <w:t>; în reluare, în data de 21 August</w:t>
      </w:r>
      <w:r w:rsidR="009562C4">
        <w:rPr>
          <w:rFonts w:ascii="Times New Roman" w:hAnsi="Times New Roman" w:cs="Times New Roman"/>
          <w:sz w:val="24"/>
          <w:lang w:val="it-IT"/>
        </w:rPr>
        <w:t xml:space="preserve"> 2022</w:t>
      </w:r>
      <w:r w:rsidR="000E5E32">
        <w:rPr>
          <w:rFonts w:ascii="Times New Roman" w:hAnsi="Times New Roman" w:cs="Times New Roman"/>
          <w:sz w:val="24"/>
          <w:lang w:val="it-IT"/>
        </w:rPr>
        <w:t xml:space="preserve">, </w:t>
      </w:r>
      <w:r w:rsidR="000E5E32" w:rsidRPr="00021AEF">
        <w:rPr>
          <w:rFonts w:ascii="Times New Roman" w:hAnsi="Times New Roman" w:cs="Times New Roman"/>
          <w:sz w:val="24"/>
          <w:lang w:val="it-IT"/>
        </w:rPr>
        <w:t>or</w:t>
      </w:r>
      <w:r w:rsidR="000E5E32">
        <w:rPr>
          <w:rFonts w:ascii="Times New Roman" w:hAnsi="Times New Roman" w:cs="Times New Roman"/>
          <w:sz w:val="24"/>
          <w:lang w:val="it-IT"/>
        </w:rPr>
        <w:t>ele</w:t>
      </w:r>
      <w:r w:rsidR="000E5E32" w:rsidRPr="00021AEF">
        <w:rPr>
          <w:rFonts w:ascii="Times New Roman" w:hAnsi="Times New Roman" w:cs="Times New Roman"/>
          <w:sz w:val="24"/>
          <w:lang w:val="it-IT"/>
        </w:rPr>
        <w:t>17ºº</w:t>
      </w:r>
      <w:r w:rsidR="000E5E32">
        <w:rPr>
          <w:rFonts w:ascii="Times New Roman" w:hAnsi="Times New Roman" w:cs="Times New Roman"/>
          <w:sz w:val="24"/>
          <w:lang w:val="it-IT"/>
        </w:rPr>
        <w:t xml:space="preserve">; </w:t>
      </w:r>
      <w:r w:rsidR="00801AEA">
        <w:rPr>
          <w:rFonts w:ascii="Times New Roman" w:hAnsi="Times New Roman" w:cs="Times New Roman"/>
          <w:sz w:val="24"/>
          <w:lang w:val="it-IT"/>
        </w:rPr>
        <w:t xml:space="preserve">online: </w:t>
      </w:r>
      <w:hyperlink r:id="rId393" w:history="1">
        <w:r w:rsidR="00801AEA" w:rsidRPr="007F6B9F">
          <w:rPr>
            <w:rStyle w:val="Hyperlink"/>
            <w:rFonts w:ascii="Times New Roman" w:hAnsi="Times New Roman" w:cs="Times New Roman"/>
            <w:sz w:val="24"/>
            <w:lang w:val="it-IT"/>
          </w:rPr>
          <w:t>https://www.iasitvlife.ro/breaking-news/lumina-ortodoxiei-sensul-suferintei-in-viata-crestinului/</w:t>
        </w:r>
      </w:hyperlink>
      <w:r w:rsidR="00801AEA">
        <w:rPr>
          <w:rFonts w:ascii="Times New Roman" w:hAnsi="Times New Roman" w:cs="Times New Roman"/>
          <w:sz w:val="24"/>
          <w:lang w:val="it-IT"/>
        </w:rPr>
        <w:t xml:space="preserve"> </w:t>
      </w:r>
    </w:p>
    <w:p w14:paraId="6048BEC9" w14:textId="3C2C2E13" w:rsidR="00FE0ED1" w:rsidRPr="00021AEF" w:rsidRDefault="00196C78" w:rsidP="006F5A34">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„Folclorul religios”, emisiune TV, la Apollonia TV, Emisiunea </w:t>
      </w:r>
      <w:r w:rsidRPr="00021AEF">
        <w:rPr>
          <w:rFonts w:ascii="Times New Roman" w:hAnsi="Times New Roman" w:cs="Times New Roman"/>
          <w:i/>
          <w:iCs/>
          <w:sz w:val="24"/>
          <w:lang w:val="it-IT"/>
        </w:rPr>
        <w:t>Izvoarele folclorului</w:t>
      </w:r>
      <w:r w:rsidRPr="00021AEF">
        <w:rPr>
          <w:rFonts w:ascii="Times New Roman" w:hAnsi="Times New Roman" w:cs="Times New Roman"/>
          <w:sz w:val="24"/>
          <w:lang w:val="it-IT"/>
        </w:rPr>
        <w:t xml:space="preserve">, în data de 15 Aprilie 2017 ; pe internet la: </w:t>
      </w:r>
    </w:p>
    <w:p w14:paraId="61CC115D" w14:textId="77777777" w:rsidR="00196C78" w:rsidRPr="00021AEF" w:rsidRDefault="00000000" w:rsidP="006F5A34">
      <w:pPr>
        <w:pStyle w:val="ListParagraph"/>
        <w:spacing w:line="235" w:lineRule="auto"/>
        <w:ind w:left="340" w:firstLine="0"/>
        <w:rPr>
          <w:rFonts w:ascii="Times New Roman" w:hAnsi="Times New Roman" w:cs="Times New Roman"/>
          <w:sz w:val="24"/>
          <w:lang w:val="it-IT"/>
        </w:rPr>
      </w:pPr>
      <w:hyperlink r:id="rId394" w:history="1">
        <w:r w:rsidR="00196C78" w:rsidRPr="00021AEF">
          <w:rPr>
            <w:rStyle w:val="Hyperlink"/>
            <w:rFonts w:ascii="Times New Roman" w:hAnsi="Times New Roman" w:cs="Times New Roman"/>
            <w:sz w:val="24"/>
            <w:u w:val="none"/>
            <w:lang w:val="it-IT"/>
          </w:rPr>
          <w:t>https://www.youtube.com/watch?v=Rb10bJfq5O4&amp;feature=youtu.be</w:t>
        </w:r>
      </w:hyperlink>
      <w:r w:rsidR="00196C78" w:rsidRPr="00021AEF">
        <w:rPr>
          <w:rFonts w:ascii="Times New Roman" w:hAnsi="Times New Roman" w:cs="Times New Roman"/>
          <w:sz w:val="24"/>
          <w:lang w:val="it-IT"/>
        </w:rPr>
        <w:t xml:space="preserve">; </w:t>
      </w:r>
    </w:p>
    <w:p w14:paraId="6CC30FA6" w14:textId="77777777" w:rsidR="006F5A34" w:rsidRDefault="00196C78" w:rsidP="006F5A34">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„Actualitatea </w:t>
      </w:r>
      <w:r w:rsidRPr="00021AEF">
        <w:rPr>
          <w:rFonts w:ascii="Times New Roman" w:hAnsi="Times New Roman" w:cs="Times New Roman"/>
          <w:i/>
          <w:iCs/>
          <w:sz w:val="24"/>
          <w:lang w:val="it-IT"/>
        </w:rPr>
        <w:t>Scării</w:t>
      </w:r>
      <w:r w:rsidRPr="00021AEF">
        <w:rPr>
          <w:rFonts w:ascii="Times New Roman" w:hAnsi="Times New Roman" w:cs="Times New Roman"/>
          <w:sz w:val="24"/>
          <w:lang w:val="it-IT"/>
        </w:rPr>
        <w:t xml:space="preserve"> Sfântului Ioan Scărarul”, emisiune TV,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xml:space="preserve">, ora 17ºº, în data de 25 Martie, 2017; pe internet la: </w:t>
      </w:r>
    </w:p>
    <w:p w14:paraId="123C3E9B" w14:textId="77777777" w:rsidR="00196C78" w:rsidRPr="00021AEF" w:rsidRDefault="00000000" w:rsidP="006F5A34">
      <w:pPr>
        <w:pStyle w:val="ListParagraph"/>
        <w:spacing w:line="235" w:lineRule="auto"/>
        <w:ind w:left="340" w:firstLine="0"/>
        <w:rPr>
          <w:rFonts w:ascii="Times New Roman" w:hAnsi="Times New Roman" w:cs="Times New Roman"/>
          <w:sz w:val="24"/>
          <w:lang w:val="it-IT"/>
        </w:rPr>
      </w:pPr>
      <w:hyperlink r:id="rId395" w:history="1">
        <w:r w:rsidR="00196C78" w:rsidRPr="00021AEF">
          <w:rPr>
            <w:rStyle w:val="Hyperlink"/>
            <w:rFonts w:ascii="Times New Roman" w:hAnsi="Times New Roman" w:cs="Times New Roman"/>
            <w:sz w:val="24"/>
            <w:u w:val="none"/>
            <w:lang w:val="it-IT"/>
          </w:rPr>
          <w:t>https://doxologia.ro/pridvoarele-credintei/duminica-4-din-post-sfantului-cuvios-ioan-scararul-pr-dr-liviu-petcu</w:t>
        </w:r>
      </w:hyperlink>
      <w:r w:rsidR="00196C78" w:rsidRPr="00021AEF">
        <w:rPr>
          <w:rFonts w:ascii="Times New Roman" w:hAnsi="Times New Roman" w:cs="Times New Roman"/>
          <w:sz w:val="24"/>
          <w:lang w:val="it-IT"/>
        </w:rPr>
        <w:t xml:space="preserve"> ; </w:t>
      </w:r>
    </w:p>
    <w:p w14:paraId="2C3A77FB" w14:textId="77777777" w:rsidR="00196C78" w:rsidRPr="00021AEF" w:rsidRDefault="00196C78" w:rsidP="006F5A34">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„Anul Nou începe tot cu Dumnezeu”, emisiune TV, IAȘI TV LIFE, Emisiunea </w:t>
      </w:r>
      <w:r w:rsidRPr="00021AEF">
        <w:rPr>
          <w:rFonts w:ascii="Times New Roman" w:hAnsi="Times New Roman" w:cs="Times New Roman"/>
          <w:i/>
          <w:iCs/>
          <w:sz w:val="24"/>
          <w:lang w:val="it-IT"/>
        </w:rPr>
        <w:t>Lumina Ortodoxiei</w:t>
      </w:r>
      <w:r w:rsidRPr="00021AEF">
        <w:rPr>
          <w:rFonts w:ascii="Times New Roman" w:hAnsi="Times New Roman" w:cs="Times New Roman"/>
          <w:sz w:val="24"/>
          <w:lang w:val="it-IT"/>
        </w:rPr>
        <w:t xml:space="preserve">, orele 11ºº, în data de 31 Decembrie 2016; în reluare, a fost difuzată și la orele 17ºº, în data de 01 Ianuarie 2016; </w:t>
      </w:r>
      <w:hyperlink r:id="rId396" w:history="1">
        <w:r w:rsidRPr="00021AEF">
          <w:rPr>
            <w:rStyle w:val="Hyperlink"/>
            <w:rFonts w:ascii="Times New Roman" w:hAnsi="Times New Roman" w:cs="Times New Roman"/>
            <w:sz w:val="24"/>
            <w:u w:val="none"/>
            <w:lang w:val="it-IT"/>
          </w:rPr>
          <w:t>http://iasitvlife.ro/index.php/emisiuni/lumina-ortodoxiei/item/45505-lumina-ortodoxiei-anul-nou-incepe-tot-cu-dumnezeu</w:t>
        </w:r>
      </w:hyperlink>
      <w:r w:rsidRPr="00021AEF">
        <w:rPr>
          <w:rFonts w:ascii="Times New Roman" w:hAnsi="Times New Roman" w:cs="Times New Roman"/>
          <w:sz w:val="24"/>
          <w:lang w:val="it-IT"/>
        </w:rPr>
        <w:t xml:space="preserve">; </w:t>
      </w:r>
    </w:p>
    <w:p w14:paraId="5A19B073" w14:textId="77777777" w:rsidR="00196C78" w:rsidRPr="00021AEF" w:rsidRDefault="00196C78" w:rsidP="00583718">
      <w:pPr>
        <w:pStyle w:val="ListParagraph"/>
        <w:numPr>
          <w:ilvl w:val="0"/>
          <w:numId w:val="21"/>
        </w:numPr>
        <w:spacing w:line="235"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lastRenderedPageBreak/>
        <w:t xml:space="preserve">„Sărbătoarea Crăciunului astăzi – între tradiție și înnoire”, emisiune TV, la Apollonia TV, Emisiunea </w:t>
      </w:r>
      <w:r w:rsidRPr="00021AEF">
        <w:rPr>
          <w:rFonts w:ascii="Times New Roman" w:hAnsi="Times New Roman" w:cs="Times New Roman"/>
          <w:i/>
          <w:iCs/>
          <w:sz w:val="24"/>
          <w:lang w:val="it-IT"/>
        </w:rPr>
        <w:t>Moștenitorii lui Socrate</w:t>
      </w:r>
      <w:r w:rsidRPr="00021AEF">
        <w:rPr>
          <w:rFonts w:ascii="Times New Roman" w:hAnsi="Times New Roman" w:cs="Times New Roman"/>
          <w:sz w:val="24"/>
          <w:lang w:val="it-IT"/>
        </w:rPr>
        <w:t xml:space="preserve">, orele 15ºº, în data de 6 Decembrie 2016 ; în reluare, a fost difuzată și pe 7 Decembrie începând cu ora 0ºº ; </w:t>
      </w:r>
    </w:p>
    <w:p w14:paraId="26930492" w14:textId="77777777" w:rsidR="006F5A34"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„Minunatele făpturi ale lui Dumnezeu. Cinstirea sfinților astăzi”, emisiune TV, IAȘI TV LIFE, Emisiunea </w:t>
      </w:r>
      <w:r w:rsidRPr="00021AEF">
        <w:rPr>
          <w:rFonts w:ascii="Times New Roman" w:hAnsi="Times New Roman" w:cs="Times New Roman"/>
          <w:i/>
          <w:iCs/>
          <w:sz w:val="24"/>
          <w:lang w:val="it-IT"/>
        </w:rPr>
        <w:t>Lumina Ortodoxiei</w:t>
      </w:r>
      <w:r w:rsidRPr="00021AEF">
        <w:rPr>
          <w:rFonts w:ascii="Times New Roman" w:hAnsi="Times New Roman" w:cs="Times New Roman"/>
          <w:sz w:val="24"/>
          <w:lang w:val="it-IT"/>
        </w:rPr>
        <w:t xml:space="preserve">, orele 11ºº, în data de 01 Octombrie 2016; în reluare, a fost difuzată și la orele 17ºº, în data de 02 Octombrie 2016; </w:t>
      </w:r>
    </w:p>
    <w:p w14:paraId="712311E1" w14:textId="77777777" w:rsidR="00196C78" w:rsidRPr="00021AEF" w:rsidRDefault="00000000" w:rsidP="006F5A34">
      <w:pPr>
        <w:pStyle w:val="ListParagraph"/>
        <w:spacing w:line="247" w:lineRule="auto"/>
        <w:ind w:left="340" w:firstLine="0"/>
        <w:rPr>
          <w:rFonts w:ascii="Times New Roman" w:hAnsi="Times New Roman" w:cs="Times New Roman"/>
          <w:sz w:val="24"/>
          <w:lang w:val="it-IT"/>
        </w:rPr>
      </w:pPr>
      <w:hyperlink r:id="rId397" w:history="1">
        <w:r w:rsidR="00196C78" w:rsidRPr="00021AEF">
          <w:rPr>
            <w:rStyle w:val="Hyperlink"/>
            <w:rFonts w:ascii="Times New Roman" w:hAnsi="Times New Roman" w:cs="Times New Roman"/>
            <w:sz w:val="24"/>
            <w:u w:val="none"/>
            <w:lang w:val="it-IT"/>
          </w:rPr>
          <w:t>http://iasitvlife.ro/index.php/emisiuni/lumina-ortodoxiei/item/42046-lumina-ortodoxiei-minunatele-fapturi-ale-lui-dumnezeu</w:t>
        </w:r>
      </w:hyperlink>
      <w:r w:rsidR="00196C78" w:rsidRPr="00021AEF">
        <w:rPr>
          <w:rFonts w:ascii="Times New Roman" w:hAnsi="Times New Roman" w:cs="Times New Roman"/>
          <w:sz w:val="24"/>
          <w:lang w:val="it-IT"/>
        </w:rPr>
        <w:t xml:space="preserve">; </w:t>
      </w:r>
    </w:p>
    <w:p w14:paraId="6971D175" w14:textId="77777777" w:rsidR="006F5A34"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„Idoli și sfinți. Spre ce modele ne îndreptăm azi?”, emisiune TV, IAȘI TV LIFE, Emisiunea </w:t>
      </w:r>
      <w:r w:rsidRPr="00021AEF">
        <w:rPr>
          <w:rFonts w:ascii="Times New Roman" w:hAnsi="Times New Roman" w:cs="Times New Roman"/>
          <w:i/>
          <w:iCs/>
          <w:sz w:val="24"/>
          <w:lang w:val="it-IT"/>
        </w:rPr>
        <w:t>Lumina Ortodoxiei</w:t>
      </w:r>
      <w:r w:rsidRPr="00021AEF">
        <w:rPr>
          <w:rFonts w:ascii="Times New Roman" w:hAnsi="Times New Roman" w:cs="Times New Roman"/>
          <w:sz w:val="24"/>
          <w:lang w:val="it-IT"/>
        </w:rPr>
        <w:t xml:space="preserve">, ora 11ºº, în data de 20 Februarie 2016; în reluare, a fost difuzată și la orele 17ºº, în data de 21 Februarie 2016; pe internet la: </w:t>
      </w:r>
    </w:p>
    <w:p w14:paraId="4E7D64EC" w14:textId="77777777" w:rsidR="00196C78" w:rsidRPr="00021AEF" w:rsidRDefault="00000000" w:rsidP="006F5A34">
      <w:pPr>
        <w:pStyle w:val="ListParagraph"/>
        <w:spacing w:line="247" w:lineRule="auto"/>
        <w:ind w:left="340" w:firstLine="0"/>
        <w:rPr>
          <w:rFonts w:ascii="Times New Roman" w:hAnsi="Times New Roman" w:cs="Times New Roman"/>
          <w:sz w:val="24"/>
          <w:lang w:val="it-IT"/>
        </w:rPr>
      </w:pPr>
      <w:hyperlink r:id="rId398" w:history="1">
        <w:r w:rsidR="00196C78" w:rsidRPr="00021AEF">
          <w:rPr>
            <w:rStyle w:val="Hyperlink"/>
            <w:rFonts w:ascii="Times New Roman" w:hAnsi="Times New Roman" w:cs="Times New Roman"/>
            <w:sz w:val="24"/>
            <w:u w:val="none"/>
            <w:lang w:val="it-IT"/>
          </w:rPr>
          <w:t>http://iasitvlife.ro/index.php/emisiuni/lumina-ortodoxiei/item/34139-lumina-ortodoxiei-idoli-si-sfinti-spre-ce-modele-ne-indreptam-azi</w:t>
        </w:r>
      </w:hyperlink>
      <w:r w:rsidR="00196C78" w:rsidRPr="00021AEF">
        <w:rPr>
          <w:rFonts w:ascii="Times New Roman" w:hAnsi="Times New Roman" w:cs="Times New Roman"/>
          <w:sz w:val="24"/>
          <w:lang w:val="it-IT"/>
        </w:rPr>
        <w:t xml:space="preserve">; </w:t>
      </w:r>
    </w:p>
    <w:p w14:paraId="3B958F65"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bookmarkStart w:id="36" w:name="_Hlk478418559"/>
      <w:bookmarkEnd w:id="36"/>
      <w:r w:rsidRPr="00021AEF">
        <w:rPr>
          <w:rFonts w:ascii="Times New Roman" w:hAnsi="Times New Roman" w:cs="Times New Roman"/>
          <w:sz w:val="24"/>
          <w:lang w:val="it-IT"/>
        </w:rPr>
        <w:t xml:space="preserve">„Actualitatea Sfântului Ioan Gură de Aur și specificul predicii sale”, emisiune TV,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xml:space="preserve">, ora 17ºº, în data de 14 Noiembrie, 2015; pe internet la: </w:t>
      </w:r>
      <w:hyperlink r:id="rId399" w:history="1">
        <w:r w:rsidRPr="00021AEF">
          <w:rPr>
            <w:rStyle w:val="Hyperlink"/>
            <w:rFonts w:ascii="Times New Roman" w:hAnsi="Times New Roman" w:cs="Times New Roman"/>
            <w:sz w:val="24"/>
            <w:u w:val="none"/>
            <w:lang w:val="it-IT"/>
          </w:rPr>
          <w:t>http://www.doxologia.ro/pridvoarele-credintei/sfantul-ioan-gura-de-aur-specificul-predicii-sale-pr-liviu-petcu-pridvoarele</w:t>
        </w:r>
      </w:hyperlink>
      <w:r w:rsidRPr="00021AEF">
        <w:rPr>
          <w:rFonts w:ascii="Times New Roman" w:hAnsi="Times New Roman" w:cs="Times New Roman"/>
          <w:sz w:val="24"/>
          <w:lang w:val="it-IT"/>
        </w:rPr>
        <w:t xml:space="preserve">; </w:t>
      </w:r>
    </w:p>
    <w:p w14:paraId="73AAF17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„Dreapta credință </w:t>
      </w:r>
      <w:r w:rsidRPr="00021AEF">
        <w:rPr>
          <w:rFonts w:ascii="Times New Roman" w:hAnsi="Times New Roman" w:cs="Times New Roman"/>
          <w:i/>
          <w:iCs/>
          <w:sz w:val="24"/>
          <w:lang w:val="it-IT"/>
        </w:rPr>
        <w:t xml:space="preserve">versus </w:t>
      </w:r>
      <w:r w:rsidRPr="00021AEF">
        <w:rPr>
          <w:rFonts w:ascii="Times New Roman" w:hAnsi="Times New Roman" w:cs="Times New Roman"/>
          <w:sz w:val="24"/>
          <w:lang w:val="it-IT"/>
        </w:rPr>
        <w:t xml:space="preserve">erezie”, emisiune TV, Tele M Iași, Emisiunea </w:t>
      </w:r>
      <w:r w:rsidRPr="00021AEF">
        <w:rPr>
          <w:rFonts w:ascii="Times New Roman" w:hAnsi="Times New Roman" w:cs="Times New Roman"/>
          <w:i/>
          <w:iCs/>
          <w:sz w:val="24"/>
          <w:lang w:val="it-IT"/>
        </w:rPr>
        <w:t>Ferestre către Suflet</w:t>
      </w:r>
      <w:r w:rsidRPr="00021AEF">
        <w:rPr>
          <w:rFonts w:ascii="Times New Roman" w:hAnsi="Times New Roman" w:cs="Times New Roman"/>
          <w:sz w:val="24"/>
          <w:lang w:val="it-IT"/>
        </w:rPr>
        <w:t xml:space="preserve">, ora 13ºº, în data de 18 Ianuarie, 2015; pe internet la: </w:t>
      </w:r>
    </w:p>
    <w:p w14:paraId="7FFEC2B6" w14:textId="77777777" w:rsidR="00196C78" w:rsidRPr="00021AEF" w:rsidRDefault="00000000" w:rsidP="006F5A34">
      <w:pPr>
        <w:pStyle w:val="ListParagraph"/>
        <w:spacing w:line="247" w:lineRule="auto"/>
        <w:ind w:left="340" w:firstLine="0"/>
        <w:rPr>
          <w:rFonts w:ascii="Times New Roman" w:hAnsi="Times New Roman" w:cs="Times New Roman"/>
          <w:sz w:val="24"/>
          <w:lang w:val="it-IT"/>
        </w:rPr>
      </w:pPr>
      <w:hyperlink r:id="rId400" w:history="1">
        <w:r w:rsidR="00196C78" w:rsidRPr="00021AEF">
          <w:rPr>
            <w:rStyle w:val="Hyperlink"/>
            <w:rFonts w:ascii="Times New Roman" w:hAnsi="Times New Roman" w:cs="Times New Roman"/>
            <w:sz w:val="24"/>
            <w:u w:val="none"/>
            <w:lang w:val="it-IT"/>
          </w:rPr>
          <w:t>http://stiri.telem.ro/emisiuni_difuzate/ferestre-catre-suflet-dreapta-credinta-vs-erezie--1780.html</w:t>
        </w:r>
      </w:hyperlink>
      <w:r w:rsidR="00196C78" w:rsidRPr="00021AEF">
        <w:rPr>
          <w:rFonts w:ascii="Times New Roman" w:hAnsi="Times New Roman" w:cs="Times New Roman"/>
          <w:sz w:val="24"/>
          <w:lang w:val="it-IT"/>
        </w:rPr>
        <w:t xml:space="preserve">; </w:t>
      </w:r>
    </w:p>
    <w:p w14:paraId="6B80C7CF"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„Postul Adormirii Maicii Domnului − rolul lui în viața credincioșilor”, emisiune TV, Tele M Iași, Emisiunea </w:t>
      </w:r>
      <w:r w:rsidRPr="00021AEF">
        <w:rPr>
          <w:rFonts w:ascii="Times New Roman" w:hAnsi="Times New Roman" w:cs="Times New Roman"/>
          <w:i/>
          <w:iCs/>
          <w:sz w:val="24"/>
          <w:lang w:val="it-IT"/>
        </w:rPr>
        <w:t>Ferestre către Suflet</w:t>
      </w:r>
      <w:r w:rsidRPr="00021AEF">
        <w:rPr>
          <w:rFonts w:ascii="Times New Roman" w:hAnsi="Times New Roman" w:cs="Times New Roman"/>
          <w:sz w:val="24"/>
          <w:lang w:val="it-IT"/>
        </w:rPr>
        <w:t>, ora 13ºº, în data de 10 August, 2014;</w:t>
      </w:r>
    </w:p>
    <w:p w14:paraId="467E4E9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„Literatura patristică − între tradiție și actualitate”, emisiune TV,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17 Mai, 2014;</w:t>
      </w:r>
    </w:p>
    <w:p w14:paraId="769A5444"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Tâlcuirea Evangheliei de la Botezul Domnului (Bobotează), în data de 6 Ianuarie, 2013, pe </w:t>
      </w:r>
      <w:hyperlink r:id="rId401" w:history="1">
        <w:r w:rsidRPr="00021AEF">
          <w:rPr>
            <w:rStyle w:val="Hyperlink"/>
            <w:rFonts w:ascii="Times New Roman" w:hAnsi="Times New Roman" w:cs="Times New Roman"/>
            <w:sz w:val="24"/>
            <w:u w:val="none"/>
            <w:lang w:val="it-IT"/>
          </w:rPr>
          <w:t>http://www.doxologia.ro/video/predici/evanghelia-sarbatorii-botezului-domnului</w:t>
        </w:r>
      </w:hyperlink>
      <w:r w:rsidRPr="00021AEF">
        <w:rPr>
          <w:rFonts w:ascii="Times New Roman" w:hAnsi="Times New Roman" w:cs="Times New Roman"/>
          <w:sz w:val="24"/>
          <w:lang w:val="it-IT"/>
        </w:rPr>
        <w:t xml:space="preserve">; </w:t>
      </w:r>
    </w:p>
    <w:p w14:paraId="199FAB3E"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„Comemorarea marelui duhovnic – Părintele Teofil Părăian, la un an de la nașterea sa în ceruri”,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29 Octombrie, 2011 și în data de 30 Octombrie, ora 8ºº;</w:t>
      </w:r>
    </w:p>
    <w:p w14:paraId="1D792AC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„Despre pătimirile Mântuitorului, moartea pe Cruce, coborârea la Iad și biruirea morții”,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9 Aprilie, 2011;</w:t>
      </w:r>
    </w:p>
    <w:p w14:paraId="4C6B42E0"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„Sfinții Trei Ierarhi – paradigme ale creștinilor timpului nostru”, TVR Iași, Emisiunea </w:t>
      </w:r>
      <w:r w:rsidRPr="00021AEF">
        <w:rPr>
          <w:rFonts w:ascii="Times New Roman" w:hAnsi="Times New Roman" w:cs="Times New Roman"/>
          <w:i/>
          <w:iCs/>
          <w:sz w:val="24"/>
          <w:lang w:val="it-IT"/>
        </w:rPr>
        <w:t>Pridvoarele credinței</w:t>
      </w:r>
      <w:r w:rsidRPr="00021AEF">
        <w:rPr>
          <w:rFonts w:ascii="Times New Roman" w:hAnsi="Times New Roman" w:cs="Times New Roman"/>
          <w:sz w:val="24"/>
          <w:lang w:val="it-IT"/>
        </w:rPr>
        <w:t>, ora 17ºº, în data de 29 Ianuarie, 2011;</w:t>
      </w:r>
    </w:p>
    <w:p w14:paraId="49F16DC1" w14:textId="77777777" w:rsidR="00196C78" w:rsidRPr="00021AEF" w:rsidRDefault="00196C78" w:rsidP="006F5A34">
      <w:pPr>
        <w:pStyle w:val="ListParagraph"/>
        <w:spacing w:line="247" w:lineRule="auto"/>
        <w:ind w:left="340" w:firstLine="0"/>
        <w:rPr>
          <w:rFonts w:ascii="Times New Roman" w:hAnsi="Times New Roman" w:cs="Times New Roman"/>
          <w:sz w:val="24"/>
        </w:rPr>
      </w:pPr>
      <w:r w:rsidRPr="00021AEF">
        <w:rPr>
          <w:rFonts w:ascii="Times New Roman" w:hAnsi="Times New Roman" w:cs="Times New Roman"/>
          <w:sz w:val="24"/>
          <w:lang w:val="de-DE"/>
        </w:rPr>
        <w:t xml:space="preserve">online: </w:t>
      </w:r>
      <w:hyperlink r:id="rId402" w:anchor="quicktabs-10000000" w:history="1">
        <w:r w:rsidRPr="00021AEF">
          <w:rPr>
            <w:rStyle w:val="Hyperlink"/>
            <w:rFonts w:ascii="Times New Roman" w:hAnsi="Times New Roman" w:cs="Times New Roman"/>
            <w:sz w:val="24"/>
            <w:u w:val="none"/>
            <w:lang w:val="de-DE"/>
          </w:rPr>
          <w:t>http://www.doxologia.ro/?quicktabs_10000000=three#quicktabs-10000000</w:t>
        </w:r>
      </w:hyperlink>
      <w:r w:rsidRPr="00021AEF">
        <w:rPr>
          <w:rFonts w:ascii="Times New Roman" w:hAnsi="Times New Roman" w:cs="Times New Roman"/>
          <w:sz w:val="24"/>
          <w:lang w:val="de-DE"/>
        </w:rPr>
        <w:t>;</w:t>
      </w:r>
    </w:p>
    <w:p w14:paraId="4E0C71E9"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„Viaţa şi activitatea Sfântului Grigorie Palama”,</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TV Trinitas, Emisiunea </w:t>
      </w:r>
      <w:r w:rsidRPr="00021AEF">
        <w:rPr>
          <w:rFonts w:ascii="Times New Roman" w:hAnsi="Times New Roman" w:cs="Times New Roman"/>
          <w:i/>
          <w:iCs/>
          <w:sz w:val="24"/>
          <w:lang w:val="it-IT"/>
        </w:rPr>
        <w:t>Patristica</w:t>
      </w:r>
      <w:r w:rsidRPr="00021AEF">
        <w:rPr>
          <w:rFonts w:ascii="Times New Roman" w:hAnsi="Times New Roman" w:cs="Times New Roman"/>
          <w:sz w:val="24"/>
          <w:lang w:val="it-IT"/>
        </w:rPr>
        <w:t>, 24 mai, 2008;</w:t>
      </w:r>
    </w:p>
    <w:p w14:paraId="4E7AC798"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„Viaţa şi activitatea Sfântului Ioan Gură de Aur”,</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TV Trinitas, Emisiunea </w:t>
      </w:r>
      <w:r w:rsidRPr="00021AEF">
        <w:rPr>
          <w:rFonts w:ascii="Times New Roman" w:hAnsi="Times New Roman" w:cs="Times New Roman"/>
          <w:i/>
          <w:iCs/>
          <w:sz w:val="24"/>
          <w:lang w:val="it-IT"/>
        </w:rPr>
        <w:t>Patristica</w:t>
      </w:r>
      <w:r w:rsidRPr="00021AEF">
        <w:rPr>
          <w:rFonts w:ascii="Times New Roman" w:hAnsi="Times New Roman" w:cs="Times New Roman"/>
          <w:sz w:val="24"/>
          <w:lang w:val="it-IT"/>
        </w:rPr>
        <w:t>, 22 aprilie, 2008;</w:t>
      </w:r>
    </w:p>
    <w:p w14:paraId="5747E4CA" w14:textId="77777777" w:rsidR="00196C78" w:rsidRPr="00021AEF" w:rsidRDefault="00196C78" w:rsidP="006F5A34">
      <w:pPr>
        <w:pStyle w:val="ListParagraph"/>
        <w:numPr>
          <w:ilvl w:val="0"/>
          <w:numId w:val="21"/>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Prezentarea propriilor cărţi:</w:t>
      </w:r>
      <w:r w:rsidRPr="00021AEF">
        <w:rPr>
          <w:rFonts w:ascii="Times New Roman" w:hAnsi="Times New Roman" w:cs="Times New Roman"/>
          <w:i/>
          <w:iCs/>
          <w:sz w:val="24"/>
          <w:lang w:val="it-IT"/>
        </w:rPr>
        <w:t xml:space="preserve"> Lumina Sfintelor Scripturi </w:t>
      </w:r>
      <w:r w:rsidRPr="00021AEF">
        <w:rPr>
          <w:rFonts w:ascii="Times New Roman" w:hAnsi="Times New Roman" w:cs="Times New Roman"/>
          <w:sz w:val="24"/>
          <w:lang w:val="it-IT"/>
        </w:rPr>
        <w:t xml:space="preserve">şi </w:t>
      </w:r>
      <w:r w:rsidRPr="00021AEF">
        <w:rPr>
          <w:rFonts w:ascii="Times New Roman" w:hAnsi="Times New Roman" w:cs="Times New Roman"/>
          <w:i/>
          <w:iCs/>
          <w:sz w:val="24"/>
          <w:lang w:val="it-IT"/>
        </w:rPr>
        <w:t>Lumina din inimi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TV Trinitas, Emisiunea </w:t>
      </w:r>
      <w:r w:rsidRPr="00021AEF">
        <w:rPr>
          <w:rFonts w:ascii="Times New Roman" w:hAnsi="Times New Roman" w:cs="Times New Roman"/>
          <w:i/>
          <w:iCs/>
          <w:sz w:val="24"/>
          <w:lang w:val="it-IT"/>
        </w:rPr>
        <w:t>Patristica</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5 aprilie, 2008;</w:t>
      </w:r>
    </w:p>
    <w:p w14:paraId="7C20F9AA" w14:textId="77777777" w:rsidR="00196C78" w:rsidRPr="00021AEF" w:rsidRDefault="00196C78" w:rsidP="006F5A34">
      <w:pPr>
        <w:spacing w:line="247" w:lineRule="auto"/>
        <w:rPr>
          <w:rFonts w:ascii="Times New Roman" w:hAnsi="Times New Roman" w:cs="Times New Roman"/>
          <w:sz w:val="24"/>
          <w:lang w:val="ro-RO"/>
        </w:rPr>
      </w:pPr>
    </w:p>
    <w:p w14:paraId="1816D842" w14:textId="77777777" w:rsidR="00196C78" w:rsidRPr="00021AEF" w:rsidRDefault="00196C78" w:rsidP="006F5A34">
      <w:pPr>
        <w:shd w:val="clear" w:color="auto" w:fill="D9D9D9" w:themeFill="background1" w:themeFillShade="D9"/>
        <w:spacing w:line="247" w:lineRule="auto"/>
        <w:rPr>
          <w:rFonts w:ascii="Times New Roman" w:hAnsi="Times New Roman" w:cs="Times New Roman"/>
          <w:b/>
          <w:bCs/>
          <w:sz w:val="24"/>
          <w:lang w:val="ro-RO"/>
        </w:rPr>
      </w:pPr>
      <w:r w:rsidRPr="00021AEF">
        <w:rPr>
          <w:rFonts w:ascii="Times New Roman" w:hAnsi="Times New Roman" w:cs="Times New Roman"/>
          <w:b/>
          <w:bCs/>
          <w:sz w:val="24"/>
          <w:lang w:val="ro-RO"/>
        </w:rPr>
        <w:t>PARTICIPĂRI LA EMISIUNI RADIO</w:t>
      </w:r>
    </w:p>
    <w:p w14:paraId="3F732C3A" w14:textId="77777777" w:rsidR="00196C78" w:rsidRPr="00021AEF" w:rsidRDefault="00196C78" w:rsidP="006F5A34">
      <w:pPr>
        <w:spacing w:line="247" w:lineRule="auto"/>
        <w:rPr>
          <w:rFonts w:ascii="Times New Roman" w:hAnsi="Times New Roman" w:cs="Times New Roman"/>
          <w:sz w:val="24"/>
          <w:lang w:val="ro-RO"/>
        </w:rPr>
      </w:pPr>
    </w:p>
    <w:p w14:paraId="40747527" w14:textId="77777777" w:rsidR="0082311D" w:rsidRDefault="0082311D" w:rsidP="00F149C3">
      <w:pPr>
        <w:pStyle w:val="ListParagraph"/>
        <w:numPr>
          <w:ilvl w:val="0"/>
          <w:numId w:val="22"/>
        </w:numPr>
        <w:spacing w:line="247" w:lineRule="auto"/>
        <w:ind w:left="340" w:hanging="340"/>
        <w:rPr>
          <w:rFonts w:ascii="Times New Roman" w:hAnsi="Times New Roman" w:cs="Times New Roman"/>
          <w:sz w:val="24"/>
          <w:lang w:val="ro-RO"/>
        </w:rPr>
      </w:pPr>
      <w:r>
        <w:rPr>
          <w:rFonts w:ascii="Times New Roman" w:hAnsi="Times New Roman" w:cs="Times New Roman"/>
          <w:sz w:val="24"/>
          <w:lang w:val="it-IT"/>
        </w:rPr>
        <w:t>„</w:t>
      </w:r>
      <w:r w:rsidRPr="0082311D">
        <w:rPr>
          <w:rFonts w:ascii="Times New Roman" w:hAnsi="Times New Roman" w:cs="Times New Roman"/>
          <w:sz w:val="24"/>
          <w:lang w:val="it-IT"/>
        </w:rPr>
        <w:t xml:space="preserve">Mitropolitul Bartolomeu </w:t>
      </w:r>
      <w:r w:rsidR="00D11314">
        <w:rPr>
          <w:rFonts w:ascii="Times New Roman" w:hAnsi="Times New Roman" w:cs="Times New Roman"/>
          <w:sz w:val="24"/>
          <w:lang w:val="it-IT"/>
        </w:rPr>
        <w:t xml:space="preserve">Anania </w:t>
      </w:r>
      <w:r w:rsidRPr="0082311D">
        <w:rPr>
          <w:rFonts w:ascii="Times New Roman" w:hAnsi="Times New Roman" w:cs="Times New Roman"/>
          <w:sz w:val="24"/>
          <w:lang w:val="it-IT"/>
        </w:rPr>
        <w:t>- diortositor și traducător al Sfintei Scripturi</w:t>
      </w:r>
      <w:r>
        <w:rPr>
          <w:rFonts w:ascii="Times New Roman" w:hAnsi="Times New Roman" w:cs="Times New Roman"/>
          <w:sz w:val="24"/>
          <w:lang w:val="it-IT"/>
        </w:rPr>
        <w:t xml:space="preserve">”, </w:t>
      </w:r>
      <w:r w:rsidR="00FD7BD7">
        <w:rPr>
          <w:rFonts w:ascii="Times New Roman" w:hAnsi="Times New Roman" w:cs="Times New Roman"/>
          <w:sz w:val="24"/>
          <w:lang w:val="it-IT"/>
        </w:rPr>
        <w:t xml:space="preserve">interviu realizat de Lect.univ.dr. Bogdan Neculau, la </w:t>
      </w:r>
      <w:r>
        <w:rPr>
          <w:rFonts w:ascii="Times New Roman" w:hAnsi="Times New Roman" w:cs="Times New Roman"/>
          <w:sz w:val="24"/>
          <w:lang w:val="it-IT"/>
        </w:rPr>
        <w:t xml:space="preserve">Radio Iași, </w:t>
      </w:r>
      <w:r w:rsidR="00315EEE">
        <w:rPr>
          <w:rFonts w:ascii="Times New Roman" w:hAnsi="Times New Roman" w:cs="Times New Roman"/>
          <w:sz w:val="24"/>
          <w:lang w:val="it-IT"/>
        </w:rPr>
        <w:t xml:space="preserve">emisiunea </w:t>
      </w:r>
      <w:r w:rsidR="007C7026">
        <w:rPr>
          <w:rFonts w:ascii="Times New Roman" w:hAnsi="Times New Roman" w:cs="Times New Roman"/>
          <w:i/>
          <w:sz w:val="24"/>
          <w:lang w:val="it-IT"/>
        </w:rPr>
        <w:t>Lumina credinței</w:t>
      </w:r>
      <w:r w:rsidR="007C7026">
        <w:rPr>
          <w:rFonts w:ascii="Times New Roman" w:hAnsi="Times New Roman" w:cs="Times New Roman"/>
          <w:sz w:val="24"/>
          <w:lang w:val="it-IT"/>
        </w:rPr>
        <w:t xml:space="preserve">, </w:t>
      </w:r>
      <w:r w:rsidR="00E92143">
        <w:rPr>
          <w:rFonts w:ascii="Times New Roman" w:hAnsi="Times New Roman" w:cs="Times New Roman"/>
          <w:sz w:val="24"/>
          <w:lang w:val="it-IT"/>
        </w:rPr>
        <w:t xml:space="preserve">vineri, 19 martie, 2021, orele 21,30 și redifuzare </w:t>
      </w:r>
      <w:r w:rsidR="008B0B7F">
        <w:rPr>
          <w:rFonts w:ascii="Times New Roman" w:hAnsi="Times New Roman" w:cs="Times New Roman"/>
          <w:sz w:val="24"/>
          <w:lang w:val="it-IT"/>
        </w:rPr>
        <w:t>duminică, 21 martie 2021, ora 9,30;</w:t>
      </w:r>
    </w:p>
    <w:p w14:paraId="4EBF28F7" w14:textId="77777777" w:rsidR="003D323C" w:rsidRPr="00F149C3" w:rsidRDefault="003D323C" w:rsidP="00F149C3">
      <w:pPr>
        <w:pStyle w:val="ListParagraph"/>
        <w:numPr>
          <w:ilvl w:val="0"/>
          <w:numId w:val="22"/>
        </w:numPr>
        <w:spacing w:line="247" w:lineRule="auto"/>
        <w:ind w:left="340" w:hanging="340"/>
        <w:rPr>
          <w:rFonts w:ascii="Times New Roman" w:hAnsi="Times New Roman" w:cs="Times New Roman"/>
          <w:sz w:val="24"/>
          <w:lang w:val="ro-RO"/>
        </w:rPr>
      </w:pPr>
      <w:r w:rsidRPr="00F149C3">
        <w:rPr>
          <w:rFonts w:ascii="Times New Roman" w:hAnsi="Times New Roman" w:cs="Times New Roman"/>
          <w:sz w:val="24"/>
          <w:lang w:val="ro-RO"/>
        </w:rPr>
        <w:lastRenderedPageBreak/>
        <w:t xml:space="preserve">„Sfinții Trei Ierarhi - paradigme de </w:t>
      </w:r>
      <w:r w:rsidR="00704129" w:rsidRPr="00F149C3">
        <w:rPr>
          <w:rFonts w:ascii="Times New Roman" w:hAnsi="Times New Roman" w:cs="Times New Roman"/>
          <w:sz w:val="24"/>
          <w:lang w:val="ro-RO"/>
        </w:rPr>
        <w:t>cărturari cu ținută academică</w:t>
      </w:r>
      <w:r w:rsidRPr="00F149C3">
        <w:rPr>
          <w:rFonts w:ascii="Times New Roman" w:hAnsi="Times New Roman" w:cs="Times New Roman"/>
          <w:sz w:val="24"/>
          <w:lang w:val="ro-RO"/>
        </w:rPr>
        <w:t xml:space="preserve"> și </w:t>
      </w:r>
      <w:r w:rsidR="00FD062D" w:rsidRPr="00F149C3">
        <w:rPr>
          <w:rFonts w:ascii="Times New Roman" w:hAnsi="Times New Roman" w:cs="Times New Roman"/>
          <w:sz w:val="24"/>
          <w:lang w:val="ro-RO"/>
        </w:rPr>
        <w:t xml:space="preserve">de tineri cu trăire </w:t>
      </w:r>
      <w:r w:rsidR="008150E6" w:rsidRPr="00F149C3">
        <w:rPr>
          <w:rFonts w:ascii="Times New Roman" w:hAnsi="Times New Roman" w:cs="Times New Roman"/>
          <w:sz w:val="24"/>
          <w:lang w:val="ro-RO"/>
        </w:rPr>
        <w:t>duhovnicească</w:t>
      </w:r>
      <w:r w:rsidRPr="00F149C3">
        <w:rPr>
          <w:rFonts w:ascii="Times New Roman" w:hAnsi="Times New Roman" w:cs="Times New Roman"/>
          <w:sz w:val="24"/>
          <w:lang w:val="ro-RO"/>
        </w:rPr>
        <w:t xml:space="preserve">”, Radio Trinitas (Doxologia), Emisiunea </w:t>
      </w:r>
      <w:r w:rsidRPr="00F149C3">
        <w:rPr>
          <w:rFonts w:ascii="Times New Roman" w:hAnsi="Times New Roman" w:cs="Times New Roman"/>
          <w:i/>
          <w:iCs/>
          <w:sz w:val="24"/>
          <w:lang w:val="ro-RO"/>
        </w:rPr>
        <w:t>Tineri către tineri</w:t>
      </w:r>
      <w:r w:rsidRPr="00F149C3">
        <w:rPr>
          <w:rFonts w:ascii="Times New Roman" w:hAnsi="Times New Roman" w:cs="Times New Roman"/>
          <w:sz w:val="24"/>
          <w:lang w:val="ro-RO"/>
        </w:rPr>
        <w:t xml:space="preserve">, orele 13, în data de 31 ianuarie, 2021; </w:t>
      </w:r>
      <w:r w:rsidR="00F149C3" w:rsidRPr="00F149C3">
        <w:rPr>
          <w:rFonts w:ascii="Times New Roman" w:hAnsi="Times New Roman" w:cs="Times New Roman"/>
          <w:sz w:val="24"/>
          <w:lang w:val="ro-RO"/>
        </w:rPr>
        <w:t>http://tinericatretineri.ro/emisiuni/despre-sfintii-trei-ierarhi/</w:t>
      </w:r>
      <w:r w:rsidR="00826D22" w:rsidRPr="00F149C3">
        <w:rPr>
          <w:rFonts w:ascii="Times New Roman" w:hAnsi="Times New Roman" w:cs="Times New Roman"/>
          <w:sz w:val="24"/>
          <w:lang w:val="ro-RO"/>
        </w:rPr>
        <w:t xml:space="preserve">; </w:t>
      </w:r>
    </w:p>
    <w:p w14:paraId="169376BB"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ro-RO"/>
        </w:rPr>
      </w:pPr>
      <w:r w:rsidRPr="00021AEF">
        <w:rPr>
          <w:rFonts w:ascii="Times New Roman" w:hAnsi="Times New Roman" w:cs="Times New Roman"/>
          <w:sz w:val="24"/>
          <w:lang w:val="ro-RO"/>
        </w:rPr>
        <w:t xml:space="preserve">„Învierea lui Hristos și învierea noastră în El”, Radio Trinitas (Doxologia), Emisiunea </w:t>
      </w:r>
      <w:r w:rsidRPr="00021AEF">
        <w:rPr>
          <w:rFonts w:ascii="Times New Roman" w:hAnsi="Times New Roman" w:cs="Times New Roman"/>
          <w:i/>
          <w:iCs/>
          <w:sz w:val="24"/>
          <w:lang w:val="ro-RO"/>
        </w:rPr>
        <w:t>Tineri către tineri</w:t>
      </w:r>
      <w:r w:rsidRPr="00021AEF">
        <w:rPr>
          <w:rFonts w:ascii="Times New Roman" w:hAnsi="Times New Roman" w:cs="Times New Roman"/>
          <w:sz w:val="24"/>
          <w:lang w:val="ro-RO"/>
        </w:rPr>
        <w:t>, orele 21, în data de 29 aprilie, 2016;</w:t>
      </w:r>
    </w:p>
    <w:p w14:paraId="323EA619"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„Colindatul la români”, interviu la Radio As, Suceava, ora 16³º, în data de 14 Decembrie, 2011;</w:t>
      </w:r>
    </w:p>
    <w:p w14:paraId="2876CF78"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„Despre practica vrăjitoriei”, interviu la Radio As, Suceava, ora 16³º, în data de 12 Decembrie, 2011;</w:t>
      </w:r>
    </w:p>
    <w:p w14:paraId="710205E2"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„Ce învățăm de la Sfântul Nicolae?”, interviu la Radio As, Suceava, ora 09³º, în data de 5 Decembrie, 2011;</w:t>
      </w:r>
    </w:p>
    <w:p w14:paraId="75A8A064"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„Rostul și binefacerile postului”, interviu la Radio As, Suceava, ora 08³º, în data de 15 Noiembrie, 2011;</w:t>
      </w:r>
    </w:p>
    <w:p w14:paraId="611E0EBE"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„Despre superstiții și descântece”, interviu la Radio As, Suceava, ora 11³º, în data de 7 Noiembrie, 2011;</w:t>
      </w:r>
    </w:p>
    <w:p w14:paraId="592876F3"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„Martiriul Sfântului Policarp al Smirnei. Martiriul astăzi”, Radio Trinitas, Emisiunea </w:t>
      </w:r>
      <w:r w:rsidRPr="00021AEF">
        <w:rPr>
          <w:rFonts w:ascii="Times New Roman" w:hAnsi="Times New Roman" w:cs="Times New Roman"/>
          <w:i/>
          <w:iCs/>
          <w:sz w:val="24"/>
          <w:lang w:val="it-IT"/>
        </w:rPr>
        <w:t>Cuvântul care zidește</w:t>
      </w:r>
      <w:r w:rsidRPr="00021AEF">
        <w:rPr>
          <w:rFonts w:ascii="Times New Roman" w:hAnsi="Times New Roman" w:cs="Times New Roman"/>
          <w:sz w:val="24"/>
          <w:lang w:val="it-IT"/>
        </w:rPr>
        <w:t xml:space="preserve">, ora 19³º, în data de 12 Octombrie, 2011; </w:t>
      </w:r>
    </w:p>
    <w:p w14:paraId="00681FA6"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„Viața, activitatea și opera Sfântului Policarp al Smirnei”, Radio Trinitas, Emisiunea </w:t>
      </w:r>
      <w:r w:rsidRPr="00021AEF">
        <w:rPr>
          <w:rFonts w:ascii="Times New Roman" w:hAnsi="Times New Roman" w:cs="Times New Roman"/>
          <w:i/>
          <w:iCs/>
          <w:sz w:val="24"/>
          <w:lang w:val="it-IT"/>
        </w:rPr>
        <w:t>Cuvântul care zidește</w:t>
      </w:r>
      <w:r w:rsidRPr="00021AEF">
        <w:rPr>
          <w:rFonts w:ascii="Times New Roman" w:hAnsi="Times New Roman" w:cs="Times New Roman"/>
          <w:sz w:val="24"/>
          <w:lang w:val="it-IT"/>
        </w:rPr>
        <w:t xml:space="preserve">, ora 19³º, în data de 10 Octombrie și 11 Octombrie, 2011; </w:t>
      </w:r>
    </w:p>
    <w:p w14:paraId="3592CED7"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„Patima clevetirii în societatea noastră: cauze, manifestare și remedii”, interviu la Radio As, Suceava, ora 10³º, în data de 1 Septembrie, 2011; </w:t>
      </w:r>
    </w:p>
    <w:p w14:paraId="5C15D609"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Dumnezeu nu vrea suferința omului”,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23¹º, în data de 13 Septembrie, 2010; </w:t>
      </w:r>
    </w:p>
    <w:p w14:paraId="4CC10DE1"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Răbdarea în suferință”,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23¹º, în data de 14 Septembrie, 2010; </w:t>
      </w:r>
    </w:p>
    <w:p w14:paraId="253E5F2F"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Scopul necazurilor”,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15 Septembrie, 2010; </w:t>
      </w:r>
    </w:p>
    <w:p w14:paraId="64D65DDF"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Îngăduirea necazurilor de către Dumnezeu”,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16 Septembrie, 2010; </w:t>
      </w:r>
    </w:p>
    <w:p w14:paraId="0EDC1F03"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Dragostea lui Dumnezeu reflectată în necazurile noastre”,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23¹º, în data de 17 Septembrie, 2010; </w:t>
      </w:r>
    </w:p>
    <w:p w14:paraId="2D9E7841"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Grijile lumești înrobitoare – viziunea patristică”,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30 Iulie, 2010; </w:t>
      </w:r>
    </w:p>
    <w:p w14:paraId="33781800"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Dumnezeu încearcă, diavolul ispitește”,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29 Iulie, 2010; </w:t>
      </w:r>
    </w:p>
    <w:p w14:paraId="213D8F4B"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Patima invidiei – cauze, manifestare și remedii”,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23¹º, în data de 28 Iulie, 2010; </w:t>
      </w:r>
    </w:p>
    <w:p w14:paraId="51AEFB2C"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Învățătura Sfântului Ioan Gură de Aur despre căsătorie și familia creștină”,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23ºº, în data de 11 Mai, 2010; </w:t>
      </w:r>
    </w:p>
    <w:p w14:paraId="40E6B966"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Învăţătura despre Sfântul Duh la Sfântul Vasile cel Mare”,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 xml:space="preserve">, ora 23ºº, în data de 10 Iunie, 2009; </w:t>
      </w:r>
    </w:p>
    <w:p w14:paraId="6E6365E7"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Eustaţiu de Sevasta şi erezia pnevmatomahă”,</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23ºº, în data de 9 Iunie, 2009; </w:t>
      </w:r>
    </w:p>
    <w:p w14:paraId="764945AD"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Rugăciunea lui Iisus”,</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 xml:space="preserve">ora 23ºº, în data de 3 Mai, 2009; </w:t>
      </w:r>
    </w:p>
    <w:p w14:paraId="7402FA4D"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Practica rugăciunii în Biserica Ortodoxă”, Radio Trinitas, Emisiunea </w:t>
      </w:r>
      <w:r w:rsidRPr="00021AEF">
        <w:rPr>
          <w:rFonts w:ascii="Times New Roman" w:hAnsi="Times New Roman" w:cs="Times New Roman"/>
          <w:i/>
          <w:iCs/>
          <w:sz w:val="24"/>
          <w:lang w:val="de-DE"/>
        </w:rPr>
        <w:t>Părinţii Bisericii – Învăţătorii noştri</w:t>
      </w:r>
      <w:r w:rsidRPr="00021AEF">
        <w:rPr>
          <w:rFonts w:ascii="Times New Roman" w:hAnsi="Times New Roman" w:cs="Times New Roman"/>
          <w:sz w:val="24"/>
          <w:lang w:val="de-DE"/>
        </w:rPr>
        <w:t>,</w:t>
      </w:r>
      <w:r w:rsidRPr="00021AEF">
        <w:rPr>
          <w:rFonts w:ascii="Times New Roman" w:hAnsi="Times New Roman" w:cs="Times New Roman"/>
          <w:i/>
          <w:iCs/>
          <w:sz w:val="24"/>
          <w:lang w:val="de-DE"/>
        </w:rPr>
        <w:t xml:space="preserve"> </w:t>
      </w:r>
      <w:r w:rsidRPr="00021AEF">
        <w:rPr>
          <w:rFonts w:ascii="Times New Roman" w:hAnsi="Times New Roman" w:cs="Times New Roman"/>
          <w:sz w:val="24"/>
          <w:lang w:val="de-DE"/>
        </w:rPr>
        <w:t>ora 23ºº, în data de 2 Mai, 2009;</w:t>
      </w:r>
    </w:p>
    <w:p w14:paraId="314950F0"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w:t>
      </w:r>
      <w:r w:rsidRPr="00021AEF">
        <w:rPr>
          <w:rFonts w:ascii="Times New Roman" w:hAnsi="Times New Roman" w:cs="Times New Roman"/>
          <w:sz w:val="24"/>
          <w:lang w:val="de-DE"/>
        </w:rPr>
        <w:t xml:space="preserve">Sfântul Chiril al Ierusalimului – prezentare a vieţii, operei, personalităţii marelui ierarh, precum şi a doctrinei sale cu referire la conţinutul </w:t>
      </w:r>
      <w:r w:rsidRPr="00021AEF">
        <w:rPr>
          <w:rFonts w:ascii="Times New Roman" w:hAnsi="Times New Roman" w:cs="Times New Roman"/>
          <w:i/>
          <w:iCs/>
          <w:sz w:val="24"/>
          <w:lang w:val="de-DE"/>
        </w:rPr>
        <w:t>Catehezelor</w:t>
      </w:r>
      <w:r w:rsidRPr="00021AEF">
        <w:rPr>
          <w:rFonts w:ascii="Times New Roman" w:hAnsi="Times New Roman" w:cs="Times New Roman"/>
          <w:sz w:val="24"/>
          <w:lang w:val="de-DE"/>
        </w:rPr>
        <w:t xml:space="preserve"> sale şi folosul ce rezultă </w:t>
      </w:r>
      <w:r w:rsidRPr="00021AEF">
        <w:rPr>
          <w:rFonts w:ascii="Times New Roman" w:hAnsi="Times New Roman" w:cs="Times New Roman"/>
          <w:sz w:val="24"/>
          <w:lang w:val="de-DE"/>
        </w:rPr>
        <w:lastRenderedPageBreak/>
        <w:t xml:space="preserve">din lectura lor”, Radio Trinitas, Emisiunea </w:t>
      </w:r>
      <w:r w:rsidRPr="00021AEF">
        <w:rPr>
          <w:rFonts w:ascii="Times New Roman" w:hAnsi="Times New Roman" w:cs="Times New Roman"/>
          <w:i/>
          <w:iCs/>
          <w:sz w:val="24"/>
          <w:lang w:val="de-DE"/>
        </w:rPr>
        <w:t>Cuvântul care zideşte</w:t>
      </w:r>
      <w:r w:rsidRPr="00021AEF">
        <w:rPr>
          <w:rFonts w:ascii="Times New Roman" w:hAnsi="Times New Roman" w:cs="Times New Roman"/>
          <w:sz w:val="24"/>
          <w:lang w:val="de-DE"/>
        </w:rPr>
        <w:t xml:space="preserve">, ora 19³º, în data de 18 Martie, 2009; </w:t>
      </w:r>
    </w:p>
    <w:p w14:paraId="64B2CF7E"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„Sfântul Grigorie Palama – teolog al luminii necreate”,</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Cuvântul care zideşte</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ora 19³º, în data de 16 Martie, 2009; </w:t>
      </w:r>
    </w:p>
    <w:p w14:paraId="3ACEF97A" w14:textId="77777777" w:rsidR="00196C78" w:rsidRPr="00021AEF" w:rsidRDefault="00196C78" w:rsidP="006F5A34">
      <w:pPr>
        <w:pStyle w:val="ListParagraph"/>
        <w:numPr>
          <w:ilvl w:val="0"/>
          <w:numId w:val="22"/>
        </w:numPr>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„Sfântul Grigorie cel Mare – prezentare a vieţii, operei, personalităţii marelui ierarh, precum şi a doctrinei sale. Prezentarea conţinutului tratatului </w:t>
      </w:r>
      <w:r w:rsidRPr="00021AEF">
        <w:rPr>
          <w:rFonts w:ascii="Times New Roman" w:hAnsi="Times New Roman" w:cs="Times New Roman"/>
          <w:i/>
          <w:iCs/>
          <w:sz w:val="24"/>
          <w:lang w:val="it-IT"/>
        </w:rPr>
        <w:t>Cartea regulei pastorale</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Părinţii Bisericii – Învăţătorii noştri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ora 23ºº, în data de 12 Martie, 2009; </w:t>
      </w:r>
    </w:p>
    <w:p w14:paraId="31459BF5"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„Sfântul Sofronie al Ierusalimului - prezentare a vieţii, operei, personalităţii marelui ierarh, precum şi a doctrinei sale”,</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Părinţii Bisericii – Învăţătorii noştri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ora 23ºº, în data de 11 Martie, 2009; </w:t>
      </w:r>
    </w:p>
    <w:p w14:paraId="567CC94A"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„Actualitatea învăţăturii Sfântului Ioan Gură de Aur”,</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Cuvântul care zideşte</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ora 21³º - 22ºº, în data de 13 Noiembrie, 2008;</w:t>
      </w:r>
    </w:p>
    <w:p w14:paraId="0C42FA12" w14:textId="77777777" w:rsidR="00196C78" w:rsidRPr="00021AEF" w:rsidRDefault="00196C78" w:rsidP="006F5A34">
      <w:pPr>
        <w:pStyle w:val="ListParagraph"/>
        <w:numPr>
          <w:ilvl w:val="0"/>
          <w:numId w:val="22"/>
        </w:num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„Practica rugăciunii în spiritualitatea ortodoxă”,</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Radio Trinitas, Emisiunea </w:t>
      </w:r>
      <w:r w:rsidRPr="00021AEF">
        <w:rPr>
          <w:rFonts w:ascii="Times New Roman" w:hAnsi="Times New Roman" w:cs="Times New Roman"/>
          <w:i/>
          <w:iCs/>
          <w:sz w:val="24"/>
          <w:lang w:val="it-IT"/>
        </w:rPr>
        <w:t>Şcoala rugăciunii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21 Iunie, 2008; </w:t>
      </w:r>
    </w:p>
    <w:p w14:paraId="00804462" w14:textId="77777777" w:rsidR="00196C78" w:rsidRPr="006F5A34" w:rsidRDefault="00196C78" w:rsidP="00583718">
      <w:pPr>
        <w:spacing w:line="235" w:lineRule="auto"/>
        <w:rPr>
          <w:rFonts w:ascii="Times New Roman" w:hAnsi="Times New Roman" w:cs="Times New Roman"/>
          <w:sz w:val="24"/>
          <w:szCs w:val="24"/>
          <w:lang w:val="it-IT"/>
        </w:rPr>
      </w:pPr>
    </w:p>
    <w:p w14:paraId="53CC0DC9" w14:textId="77777777" w:rsidR="00196C78" w:rsidRPr="00021AEF" w:rsidRDefault="00196C78" w:rsidP="00583718">
      <w:pPr>
        <w:shd w:val="clear" w:color="auto" w:fill="D9D9D9" w:themeFill="background1" w:themeFillShade="D9"/>
        <w:spacing w:line="235" w:lineRule="auto"/>
        <w:rPr>
          <w:rFonts w:ascii="Times New Roman" w:hAnsi="Times New Roman" w:cs="Times New Roman"/>
          <w:b/>
          <w:bCs/>
          <w:sz w:val="24"/>
          <w:lang w:val="it-IT"/>
        </w:rPr>
      </w:pPr>
      <w:r w:rsidRPr="00021AEF">
        <w:rPr>
          <w:rFonts w:ascii="Times New Roman" w:hAnsi="Times New Roman" w:cs="Times New Roman"/>
          <w:b/>
          <w:bCs/>
          <w:sz w:val="24"/>
          <w:lang w:val="it-IT"/>
        </w:rPr>
        <w:t>INTERVIURI PUBLICATE ÎN PRESĂ:</w:t>
      </w:r>
    </w:p>
    <w:p w14:paraId="5639BBF9" w14:textId="77777777" w:rsidR="00196C78" w:rsidRPr="00021AEF" w:rsidRDefault="00196C78" w:rsidP="00583718">
      <w:pPr>
        <w:spacing w:line="235" w:lineRule="auto"/>
        <w:rPr>
          <w:rFonts w:ascii="Times New Roman" w:hAnsi="Times New Roman" w:cs="Times New Roman"/>
          <w:sz w:val="24"/>
          <w:lang w:val="it-IT"/>
        </w:rPr>
      </w:pPr>
    </w:p>
    <w:p w14:paraId="7FED3098" w14:textId="32A243F8" w:rsidR="00196C78" w:rsidRPr="00021AEF" w:rsidRDefault="00196C78" w:rsidP="00583718">
      <w:pPr>
        <w:pStyle w:val="ListParagraph"/>
        <w:numPr>
          <w:ilvl w:val="0"/>
          <w:numId w:val="23"/>
        </w:numPr>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Interviu acordat pentru ziarul </w:t>
      </w:r>
      <w:r w:rsidRPr="00021AEF">
        <w:rPr>
          <w:rFonts w:ascii="Times New Roman" w:hAnsi="Times New Roman" w:cs="Times New Roman"/>
          <w:i/>
          <w:iCs/>
          <w:sz w:val="24"/>
          <w:lang w:val="it-IT"/>
        </w:rPr>
        <w:t xml:space="preserve">Evenimentul de Iaşi, </w:t>
      </w:r>
      <w:r w:rsidRPr="00021AEF">
        <w:rPr>
          <w:rFonts w:ascii="Times New Roman" w:hAnsi="Times New Roman" w:cs="Times New Roman"/>
          <w:sz w:val="24"/>
          <w:lang w:val="it-IT"/>
        </w:rPr>
        <w:t>apărut în articolul „Prin post, este disciplinat atît trupul, cît şi sufletul”, publicat în data de 01.04.2009;</w:t>
      </w:r>
    </w:p>
    <w:p w14:paraId="496E4210" w14:textId="77777777" w:rsidR="00196C78" w:rsidRPr="00021AEF" w:rsidRDefault="00196C78" w:rsidP="00583718">
      <w:pPr>
        <w:pStyle w:val="ListParagraph"/>
        <w:numPr>
          <w:ilvl w:val="0"/>
          <w:numId w:val="23"/>
        </w:numPr>
        <w:spacing w:line="235"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Interviu acordat pentru ziarul </w:t>
      </w:r>
      <w:r w:rsidRPr="00021AEF">
        <w:rPr>
          <w:rFonts w:ascii="Times New Roman" w:hAnsi="Times New Roman" w:cs="Times New Roman"/>
          <w:i/>
          <w:iCs/>
          <w:sz w:val="24"/>
          <w:lang w:val="it-IT"/>
        </w:rPr>
        <w:t>Evenimentul de Iaşi</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apărut în articolul „Veacul păcătoşilor”,</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publicat în data de 12.11.2008;</w:t>
      </w:r>
    </w:p>
    <w:p w14:paraId="25E9299E" w14:textId="77777777" w:rsidR="00196C78" w:rsidRPr="00021AEF" w:rsidRDefault="00196C78" w:rsidP="00FE0ED1">
      <w:pPr>
        <w:pStyle w:val="ListParagraph"/>
        <w:numPr>
          <w:ilvl w:val="0"/>
          <w:numId w:val="23"/>
        </w:numPr>
        <w:ind w:left="284" w:hanging="284"/>
        <w:rPr>
          <w:rFonts w:ascii="Times New Roman" w:hAnsi="Times New Roman" w:cs="Times New Roman"/>
          <w:sz w:val="24"/>
        </w:rPr>
      </w:pPr>
      <w:proofErr w:type="spellStart"/>
      <w:r w:rsidRPr="00021AEF">
        <w:rPr>
          <w:rFonts w:ascii="Times New Roman" w:hAnsi="Times New Roman" w:cs="Times New Roman"/>
          <w:sz w:val="24"/>
        </w:rPr>
        <w:t>Interviu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acordat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pentru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ziarul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Evenimentul</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apărut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articolul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Unora</w:t>
      </w:r>
      <w:proofErr w:type="spellEnd"/>
      <w:r w:rsidRPr="00021AEF">
        <w:rPr>
          <w:rFonts w:ascii="Times New Roman" w:hAnsi="Times New Roman" w:cs="Times New Roman"/>
          <w:sz w:val="24"/>
        </w:rPr>
        <w:t xml:space="preserve"> le place ... virtual”,</w:t>
      </w:r>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publicat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data de 11.09.2008;</w:t>
      </w:r>
    </w:p>
    <w:p w14:paraId="7CEE6903" w14:textId="77777777" w:rsidR="00196C78" w:rsidRPr="00021AEF" w:rsidRDefault="00196C78" w:rsidP="00FE0ED1">
      <w:pPr>
        <w:pStyle w:val="ListParagraph"/>
        <w:numPr>
          <w:ilvl w:val="0"/>
          <w:numId w:val="23"/>
        </w:numPr>
        <w:ind w:left="284" w:hanging="284"/>
        <w:rPr>
          <w:rFonts w:ascii="Times New Roman" w:hAnsi="Times New Roman" w:cs="Times New Roman"/>
          <w:sz w:val="24"/>
        </w:rPr>
      </w:pPr>
      <w:proofErr w:type="spellStart"/>
      <w:r w:rsidRPr="00021AEF">
        <w:rPr>
          <w:rFonts w:ascii="Times New Roman" w:hAnsi="Times New Roman" w:cs="Times New Roman"/>
          <w:sz w:val="24"/>
        </w:rPr>
        <w:t>Interviu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acordat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pentru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ziarul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iCs/>
          <w:sz w:val="24"/>
        </w:rPr>
        <w:t>Evenimentul</w:t>
      </w:r>
      <w:proofErr w:type="spellEnd"/>
      <w:r w:rsidRPr="00021AEF">
        <w:rPr>
          <w:rFonts w:ascii="Times New Roman" w:hAnsi="Times New Roman" w:cs="Times New Roman"/>
          <w:i/>
          <w:iCs/>
          <w:sz w:val="24"/>
        </w:rPr>
        <w:t xml:space="preserve"> de </w:t>
      </w:r>
      <w:proofErr w:type="spellStart"/>
      <w:r w:rsidRPr="00021AEF">
        <w:rPr>
          <w:rFonts w:ascii="Times New Roman" w:hAnsi="Times New Roman" w:cs="Times New Roman"/>
          <w:i/>
          <w:iCs/>
          <w:sz w:val="24"/>
        </w:rPr>
        <w:t>Iaşi</w:t>
      </w:r>
      <w:proofErr w:type="spellEnd"/>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apărut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articolul</w:t>
      </w:r>
      <w:proofErr w:type="spellEnd"/>
      <w:r w:rsidRPr="00021AEF">
        <w:rPr>
          <w:rFonts w:ascii="Times New Roman" w:hAnsi="Times New Roman" w:cs="Times New Roman"/>
          <w:sz w:val="24"/>
        </w:rPr>
        <w:t xml:space="preserve"> „Eu, </w:t>
      </w:r>
      <w:proofErr w:type="spellStart"/>
      <w:r w:rsidRPr="00021AEF">
        <w:rPr>
          <w:rFonts w:ascii="Times New Roman" w:hAnsi="Times New Roman" w:cs="Times New Roman"/>
          <w:sz w:val="24"/>
        </w:rPr>
        <w:t>păcătosul</w:t>
      </w:r>
      <w:proofErr w:type="spellEnd"/>
      <w:r w:rsidRPr="00021AEF">
        <w:rPr>
          <w:rFonts w:ascii="Times New Roman" w:hAnsi="Times New Roman" w:cs="Times New Roman"/>
          <w:sz w:val="24"/>
        </w:rPr>
        <w:t>”,</w:t>
      </w:r>
      <w:r w:rsidRPr="00021AEF">
        <w:rPr>
          <w:rFonts w:ascii="Times New Roman" w:hAnsi="Times New Roman" w:cs="Times New Roman"/>
          <w:i/>
          <w:iCs/>
          <w:sz w:val="24"/>
        </w:rPr>
        <w:t xml:space="preserve"> </w:t>
      </w:r>
      <w:proofErr w:type="spellStart"/>
      <w:r w:rsidRPr="00021AEF">
        <w:rPr>
          <w:rFonts w:ascii="Times New Roman" w:hAnsi="Times New Roman" w:cs="Times New Roman"/>
          <w:sz w:val="24"/>
        </w:rPr>
        <w:t>publicat</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data de 23.08.2008;</w:t>
      </w:r>
    </w:p>
    <w:p w14:paraId="613F9764" w14:textId="77777777" w:rsidR="00196C78" w:rsidRPr="00021AEF" w:rsidRDefault="00196C78" w:rsidP="0035118D">
      <w:pPr>
        <w:spacing w:line="242" w:lineRule="auto"/>
        <w:rPr>
          <w:rFonts w:ascii="Times New Roman" w:hAnsi="Times New Roman" w:cs="Times New Roman"/>
          <w:sz w:val="24"/>
        </w:rPr>
      </w:pPr>
    </w:p>
    <w:p w14:paraId="5F9FC88B" w14:textId="77777777" w:rsidR="00196C78" w:rsidRPr="00021AEF" w:rsidRDefault="00FE0ED1" w:rsidP="0035118D">
      <w:pPr>
        <w:shd w:val="clear" w:color="auto" w:fill="D9D9D9" w:themeFill="background1" w:themeFillShade="D9"/>
        <w:spacing w:line="242" w:lineRule="auto"/>
        <w:rPr>
          <w:rFonts w:ascii="Times New Roman" w:hAnsi="Times New Roman" w:cs="Times New Roman"/>
          <w:b/>
          <w:bCs/>
          <w:sz w:val="24"/>
          <w:lang w:val="ro-RO"/>
        </w:rPr>
      </w:pPr>
      <w:r w:rsidRPr="00021AEF">
        <w:rPr>
          <w:rFonts w:ascii="Times New Roman" w:hAnsi="Times New Roman" w:cs="Times New Roman"/>
          <w:b/>
          <w:bCs/>
          <w:sz w:val="24"/>
          <w:lang w:val="ro-RO"/>
        </w:rPr>
        <w:t>DISTINCŢII ȘI PREMII</w:t>
      </w:r>
    </w:p>
    <w:p w14:paraId="0FDD67F2" w14:textId="77777777" w:rsidR="00196C78" w:rsidRPr="0035118D" w:rsidRDefault="00196C78" w:rsidP="0035118D">
      <w:pPr>
        <w:spacing w:line="242" w:lineRule="auto"/>
        <w:rPr>
          <w:rFonts w:ascii="Times New Roman" w:hAnsi="Times New Roman" w:cs="Times New Roman"/>
          <w:sz w:val="12"/>
          <w:szCs w:val="12"/>
          <w:lang w:val="ro-RO"/>
        </w:rPr>
      </w:pPr>
    </w:p>
    <w:p w14:paraId="3BE97486" w14:textId="77777777" w:rsidR="00F755C5" w:rsidRDefault="00F755C5" w:rsidP="00F755C5">
      <w:pPr>
        <w:pStyle w:val="ListParagraph"/>
        <w:numPr>
          <w:ilvl w:val="0"/>
          <w:numId w:val="27"/>
        </w:numPr>
        <w:spacing w:line="242" w:lineRule="auto"/>
        <w:ind w:left="284" w:hanging="284"/>
        <w:rPr>
          <w:rFonts w:ascii="Times New Roman" w:hAnsi="Times New Roman" w:cs="Times New Roman"/>
          <w:sz w:val="24"/>
          <w:lang w:val="ro-RO"/>
        </w:rPr>
      </w:pPr>
      <w:r w:rsidRPr="00472B55">
        <w:rPr>
          <w:rFonts w:ascii="Times New Roman" w:hAnsi="Times New Roman" w:cs="Times New Roman"/>
          <w:i/>
          <w:sz w:val="24"/>
          <w:lang w:val="ro-RO"/>
        </w:rPr>
        <w:t>Premiul pentru Eseu</w:t>
      </w:r>
      <w:r w:rsidRPr="00F755C5">
        <w:rPr>
          <w:rFonts w:ascii="Times New Roman" w:hAnsi="Times New Roman" w:cs="Times New Roman"/>
          <w:sz w:val="24"/>
          <w:lang w:val="ro-RO"/>
        </w:rPr>
        <w:t xml:space="preserve">, acordat de Redacția Revistei </w:t>
      </w:r>
      <w:r w:rsidRPr="00472B55">
        <w:rPr>
          <w:rFonts w:ascii="Times New Roman" w:hAnsi="Times New Roman" w:cs="Times New Roman"/>
          <w:i/>
          <w:sz w:val="24"/>
          <w:lang w:val="ro-RO"/>
        </w:rPr>
        <w:t>Convorbiri literare</w:t>
      </w:r>
      <w:r w:rsidRPr="00F755C5">
        <w:rPr>
          <w:rFonts w:ascii="Times New Roman" w:hAnsi="Times New Roman" w:cs="Times New Roman"/>
          <w:sz w:val="24"/>
          <w:lang w:val="ro-RO"/>
        </w:rPr>
        <w:t xml:space="preserve">, în cadrul </w:t>
      </w:r>
      <w:r w:rsidRPr="00472B55">
        <w:rPr>
          <w:rFonts w:ascii="Times New Roman" w:hAnsi="Times New Roman" w:cs="Times New Roman"/>
          <w:i/>
          <w:sz w:val="24"/>
          <w:lang w:val="ro-RO"/>
        </w:rPr>
        <w:t>Zilelor revistei</w:t>
      </w:r>
      <w:r w:rsidRPr="00F755C5">
        <w:rPr>
          <w:rFonts w:ascii="Times New Roman" w:hAnsi="Times New Roman" w:cs="Times New Roman"/>
          <w:sz w:val="24"/>
          <w:lang w:val="ro-RO"/>
        </w:rPr>
        <w:t>, ediția a XXVI-a, revistă a Uniunii Scriitorilor din România, Iași, 12-14 mai 2022</w:t>
      </w:r>
      <w:r w:rsidR="00472B55">
        <w:rPr>
          <w:rFonts w:ascii="Times New Roman" w:hAnsi="Times New Roman" w:cs="Times New Roman"/>
          <w:sz w:val="24"/>
          <w:lang w:val="ro-RO"/>
        </w:rPr>
        <w:t>;</w:t>
      </w:r>
    </w:p>
    <w:p w14:paraId="062808B5" w14:textId="3D0949B8" w:rsidR="00F95270" w:rsidRDefault="00702486" w:rsidP="00F95270">
      <w:pPr>
        <w:pStyle w:val="ListParagraph"/>
        <w:spacing w:line="242" w:lineRule="auto"/>
        <w:ind w:left="284" w:firstLine="0"/>
        <w:rPr>
          <w:rFonts w:ascii="Times New Roman" w:hAnsi="Times New Roman" w:cs="Times New Roman"/>
          <w:sz w:val="24"/>
          <w:lang w:val="ro-RO"/>
        </w:rPr>
      </w:pPr>
      <w:r w:rsidRPr="00702486">
        <w:rPr>
          <w:rFonts w:ascii="Times New Roman" w:hAnsi="Times New Roman" w:cs="Times New Roman"/>
          <w:sz w:val="24"/>
          <w:lang w:val="ro-RO"/>
        </w:rPr>
        <w:t>https://uniuneascriitorilorfilialaiasi.ro/premiile-revistei-convorbiri-literare-4/</w:t>
      </w:r>
      <w:r>
        <w:rPr>
          <w:rFonts w:ascii="Times New Roman" w:hAnsi="Times New Roman" w:cs="Times New Roman"/>
          <w:sz w:val="24"/>
          <w:lang w:val="ro-RO"/>
        </w:rPr>
        <w:t xml:space="preserve"> </w:t>
      </w:r>
      <w:r w:rsidR="00707507">
        <w:rPr>
          <w:rFonts w:ascii="Times New Roman" w:hAnsi="Times New Roman" w:cs="Times New Roman"/>
          <w:sz w:val="24"/>
          <w:lang w:val="ro-RO"/>
        </w:rPr>
        <w:t>;</w:t>
      </w:r>
    </w:p>
    <w:p w14:paraId="285DF8BA" w14:textId="02CFE7C1" w:rsidR="00707507" w:rsidRPr="00F755C5" w:rsidRDefault="00707507" w:rsidP="00F95270">
      <w:pPr>
        <w:pStyle w:val="ListParagraph"/>
        <w:spacing w:line="242" w:lineRule="auto"/>
        <w:ind w:left="284" w:firstLine="0"/>
        <w:rPr>
          <w:rFonts w:ascii="Times New Roman" w:hAnsi="Times New Roman" w:cs="Times New Roman"/>
          <w:sz w:val="24"/>
          <w:lang w:val="ro-RO"/>
        </w:rPr>
      </w:pPr>
      <w:r w:rsidRPr="00707507">
        <w:rPr>
          <w:rFonts w:ascii="Times New Roman" w:hAnsi="Times New Roman" w:cs="Times New Roman"/>
          <w:sz w:val="24"/>
          <w:lang w:val="ro-RO"/>
        </w:rPr>
        <w:t xml:space="preserve">consemnat și în revista </w:t>
      </w:r>
      <w:r w:rsidRPr="0021255E">
        <w:rPr>
          <w:rFonts w:ascii="Times New Roman" w:hAnsi="Times New Roman" w:cs="Times New Roman"/>
          <w:i/>
          <w:iCs/>
          <w:sz w:val="24"/>
          <w:lang w:val="ro-RO"/>
        </w:rPr>
        <w:t>Convorbiri literare</w:t>
      </w:r>
      <w:r w:rsidRPr="00707507">
        <w:rPr>
          <w:rFonts w:ascii="Times New Roman" w:hAnsi="Times New Roman" w:cs="Times New Roman"/>
          <w:sz w:val="24"/>
          <w:lang w:val="ro-RO"/>
        </w:rPr>
        <w:t>, Anul CLV (2022), Iunie, Nr. 6 (318), p. 191-193.</w:t>
      </w:r>
    </w:p>
    <w:p w14:paraId="48E2BAEE" w14:textId="77777777" w:rsidR="00334532" w:rsidRDefault="00334532" w:rsidP="0035118D">
      <w:pPr>
        <w:pStyle w:val="ListParagraph"/>
        <w:numPr>
          <w:ilvl w:val="0"/>
          <w:numId w:val="27"/>
        </w:numPr>
        <w:spacing w:line="242" w:lineRule="auto"/>
        <w:ind w:left="284" w:hanging="284"/>
        <w:rPr>
          <w:rFonts w:ascii="Times New Roman" w:hAnsi="Times New Roman" w:cs="Times New Roman"/>
          <w:sz w:val="24"/>
          <w:lang w:val="ro-RO"/>
        </w:rPr>
      </w:pPr>
      <w:r>
        <w:rPr>
          <w:rFonts w:ascii="Times New Roman" w:hAnsi="Times New Roman" w:cs="Times New Roman"/>
          <w:sz w:val="24"/>
          <w:lang w:val="ro-RO"/>
        </w:rPr>
        <w:t>Diploma de Excelență, acordată de Primăria Municipiului Iași, pentru bogata lucrare pastorală și misionară desfășurată în slujba Sfintei Biserici și a Ortodoxiei întregi; Iași, 9 septembrie, 2021; seria A nr. 2021-0293;</w:t>
      </w:r>
    </w:p>
    <w:p w14:paraId="3D2A18A0" w14:textId="77777777" w:rsidR="0058371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Distincţia de</w:t>
      </w:r>
      <w:r w:rsidRPr="00021AEF">
        <w:rPr>
          <w:rFonts w:ascii="Times New Roman" w:hAnsi="Times New Roman" w:cs="Times New Roman"/>
          <w:i/>
          <w:iCs/>
          <w:sz w:val="24"/>
          <w:lang w:val="ro-RO"/>
        </w:rPr>
        <w:t xml:space="preserve"> Iconom stavrofor</w:t>
      </w:r>
      <w:r w:rsidRPr="00021AEF">
        <w:rPr>
          <w:rFonts w:ascii="Times New Roman" w:hAnsi="Times New Roman" w:cs="Times New Roman"/>
          <w:sz w:val="24"/>
          <w:lang w:val="ro-RO"/>
        </w:rPr>
        <w:t>,</w:t>
      </w:r>
      <w:r w:rsidRPr="00021AEF">
        <w:rPr>
          <w:rFonts w:ascii="Times New Roman" w:hAnsi="Times New Roman" w:cs="Times New Roman"/>
          <w:i/>
          <w:iCs/>
          <w:sz w:val="24"/>
          <w:lang w:val="ro-RO"/>
        </w:rPr>
        <w:t xml:space="preserve"> </w:t>
      </w:r>
      <w:r w:rsidRPr="00021AEF">
        <w:rPr>
          <w:rFonts w:ascii="Times New Roman" w:hAnsi="Times New Roman" w:cs="Times New Roman"/>
          <w:sz w:val="24"/>
          <w:lang w:val="ro-RO"/>
        </w:rPr>
        <w:t xml:space="preserve">acordată de Înaltpreasfințitul Părinte Mitropolit Teofan al Moldovei şi Bucovinei, în data de 24 ianuarie 2016; a se vedea linkul: </w:t>
      </w:r>
    </w:p>
    <w:p w14:paraId="12FF75A3" w14:textId="77777777" w:rsidR="00196C78" w:rsidRPr="00021AEF" w:rsidRDefault="00000000" w:rsidP="0035118D">
      <w:pPr>
        <w:pStyle w:val="ListParagraph"/>
        <w:spacing w:line="242" w:lineRule="auto"/>
        <w:ind w:left="284" w:firstLine="0"/>
        <w:rPr>
          <w:rFonts w:ascii="Times New Roman" w:hAnsi="Times New Roman" w:cs="Times New Roman"/>
          <w:sz w:val="24"/>
          <w:lang w:val="ro-RO"/>
        </w:rPr>
      </w:pPr>
      <w:hyperlink r:id="rId403" w:history="1">
        <w:r w:rsidR="00196C78" w:rsidRPr="00021AEF">
          <w:rPr>
            <w:rStyle w:val="Hyperlink"/>
            <w:rFonts w:ascii="Times New Roman" w:hAnsi="Times New Roman" w:cs="Times New Roman"/>
            <w:sz w:val="24"/>
            <w:u w:val="none"/>
            <w:lang w:val="ro-RO"/>
          </w:rPr>
          <w:t>http://www.doxologia.ro/arhiepiscopia-iasilor/un-preot-trebuie-sa-cunoasca-taina-vindecarii-sufletelor</w:t>
        </w:r>
      </w:hyperlink>
      <w:r w:rsidR="00196C78" w:rsidRPr="00021AEF">
        <w:rPr>
          <w:rFonts w:ascii="Times New Roman" w:hAnsi="Times New Roman" w:cs="Times New Roman"/>
          <w:sz w:val="24"/>
          <w:lang w:val="ro-RO"/>
        </w:rPr>
        <w:t xml:space="preserve"> ; </w:t>
      </w:r>
    </w:p>
    <w:p w14:paraId="6D50BAF0"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Ordinul </w:t>
      </w:r>
      <w:r w:rsidRPr="00021AEF">
        <w:rPr>
          <w:rFonts w:ascii="Times New Roman" w:hAnsi="Times New Roman" w:cs="Times New Roman"/>
          <w:i/>
          <w:iCs/>
          <w:sz w:val="24"/>
          <w:lang w:val="ro-RO"/>
        </w:rPr>
        <w:t>Sfântul Ioan Gură de Aur</w:t>
      </w:r>
      <w:r w:rsidRPr="00021AEF">
        <w:rPr>
          <w:rFonts w:ascii="Times New Roman" w:hAnsi="Times New Roman" w:cs="Times New Roman"/>
          <w:sz w:val="24"/>
          <w:lang w:val="ro-RO"/>
        </w:rPr>
        <w:t>, pentru activitatea deosebită în apărarea și slujirea dreptei credințe, în promovarea culturii și spiritualității românești și a filantropiei creștine, oferit de Preafericitul Părinte Daniel, Patriarhul României, ca semn al prețuirii și binecuvântării Sale, în 17 decembrie 2015, la Reședința patriarhală;</w:t>
      </w:r>
    </w:p>
    <w:p w14:paraId="4D208964"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 xml:space="preserve">Diploma </w:t>
      </w:r>
      <w:r w:rsidRPr="00021AEF">
        <w:rPr>
          <w:rFonts w:ascii="Times New Roman" w:hAnsi="Times New Roman" w:cs="Times New Roman"/>
          <w:i/>
          <w:iCs/>
          <w:sz w:val="24"/>
          <w:lang w:val="ro-RO"/>
        </w:rPr>
        <w:t>Iuventas Scientiae</w:t>
      </w:r>
      <w:r w:rsidRPr="00021AEF">
        <w:rPr>
          <w:rFonts w:ascii="Times New Roman" w:hAnsi="Times New Roman" w:cs="Times New Roman"/>
          <w:sz w:val="24"/>
          <w:lang w:val="ro-RO"/>
        </w:rPr>
        <w:t>, acordată de Consiliul de Administrație și Senatul Universității „Alexandru Ioan Cuza” din Iași, pentru rezultate deosebite obținute în cercetarea științifică pe parcursul anului 2014-2015; Iași, 30 octombrie 2015, la 155 de ani de la înființarea Universității;</w:t>
      </w:r>
    </w:p>
    <w:p w14:paraId="74439312"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lastRenderedPageBreak/>
        <w:t>Diploma de onoare</w:t>
      </w:r>
      <w:r w:rsidRPr="00021AEF">
        <w:rPr>
          <w:rFonts w:ascii="Times New Roman" w:hAnsi="Times New Roman" w:cs="Times New Roman"/>
          <w:i/>
          <w:iCs/>
          <w:sz w:val="24"/>
          <w:lang w:val="ro-RO"/>
        </w:rPr>
        <w:t xml:space="preserve"> Ştefan cel Mare şi Sfânt</w:t>
      </w:r>
      <w:r w:rsidRPr="00021AEF">
        <w:rPr>
          <w:rFonts w:ascii="Times New Roman" w:hAnsi="Times New Roman" w:cs="Times New Roman"/>
          <w:sz w:val="24"/>
          <w:lang w:val="ro-RO"/>
        </w:rPr>
        <w:t>, pentru merite deosebite în păstrarea credinței și promovarea culturii creștine, acordată de Preafericitul Părinte Patriarh Daniel, Patriarhul României, Locţiitor de Mitropolit al Moldovei şi Bucovinei, Iaşi, 15 octombrie, 2007;</w:t>
      </w:r>
    </w:p>
    <w:p w14:paraId="5F6E2042"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Diploma de participare la proiectul „Consolidarea iniţiativelor comunitare de prevenire a HIV/SIDA şi a violenţei în familie, în România”, 2006.</w:t>
      </w:r>
      <w:r w:rsidRPr="00021AEF">
        <w:rPr>
          <w:rFonts w:ascii="Times New Roman" w:hAnsi="Times New Roman" w:cs="Times New Roman"/>
          <w:i/>
          <w:iCs/>
          <w:sz w:val="24"/>
          <w:lang w:val="it-IT"/>
        </w:rPr>
        <w:t xml:space="preserve"> </w:t>
      </w:r>
    </w:p>
    <w:p w14:paraId="1ED87499" w14:textId="77777777" w:rsidR="00196C78" w:rsidRPr="00021AEF" w:rsidRDefault="00196C78" w:rsidP="0035118D">
      <w:pPr>
        <w:pStyle w:val="ListParagraph"/>
        <w:numPr>
          <w:ilvl w:val="0"/>
          <w:numId w:val="27"/>
        </w:numPr>
        <w:spacing w:line="242"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În perioada 7-9 octombrie 2004, Iași, la Târgul Internaţional de Carte Românească, la categoria </w:t>
      </w:r>
      <w:r w:rsidRPr="00021AEF">
        <w:rPr>
          <w:rFonts w:ascii="Times New Roman" w:hAnsi="Times New Roman" w:cs="Times New Roman"/>
          <w:i/>
          <w:iCs/>
          <w:sz w:val="24"/>
          <w:lang w:val="it-IT"/>
        </w:rPr>
        <w:t>Carte</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religioasă</w:t>
      </w:r>
      <w:r w:rsidRPr="00021AEF">
        <w:rPr>
          <w:rFonts w:ascii="Times New Roman" w:hAnsi="Times New Roman" w:cs="Times New Roman"/>
          <w:sz w:val="24"/>
          <w:lang w:val="it-IT"/>
        </w:rPr>
        <w:t>,</w:t>
      </w:r>
      <w:r w:rsidRPr="00021AEF">
        <w:rPr>
          <w:rFonts w:ascii="Times New Roman" w:hAnsi="Times New Roman" w:cs="Times New Roman"/>
          <w:i/>
          <w:iCs/>
          <w:sz w:val="24"/>
          <w:lang w:val="it-IT"/>
        </w:rPr>
        <w:t xml:space="preserve"> </w:t>
      </w:r>
      <w:r w:rsidRPr="00021AEF">
        <w:rPr>
          <w:rFonts w:ascii="Times New Roman" w:hAnsi="Times New Roman" w:cs="Times New Roman"/>
          <w:sz w:val="24"/>
          <w:lang w:val="it-IT"/>
        </w:rPr>
        <w:t xml:space="preserve">premiul a fost obţinut de Editura Trinitas, pentru volumul </w:t>
      </w:r>
      <w:r w:rsidRPr="00021AEF">
        <w:rPr>
          <w:rFonts w:ascii="Times New Roman" w:hAnsi="Times New Roman" w:cs="Times New Roman"/>
          <w:i/>
          <w:iCs/>
          <w:sz w:val="24"/>
          <w:lang w:val="it-IT"/>
        </w:rPr>
        <w:t xml:space="preserve">Lumina din inimi </w:t>
      </w:r>
      <w:r w:rsidRPr="00021AEF">
        <w:rPr>
          <w:rFonts w:ascii="Times New Roman" w:hAnsi="Times New Roman" w:cs="Times New Roman"/>
          <w:sz w:val="24"/>
          <w:lang w:val="it-IT"/>
        </w:rPr>
        <w:t>la care sunt coautor.</w:t>
      </w:r>
    </w:p>
    <w:p w14:paraId="70FDC548" w14:textId="77777777" w:rsidR="00196C78" w:rsidRPr="00021AEF" w:rsidRDefault="00196C78" w:rsidP="0035118D">
      <w:pPr>
        <w:spacing w:line="242" w:lineRule="auto"/>
        <w:rPr>
          <w:rFonts w:ascii="Times New Roman" w:hAnsi="Times New Roman" w:cs="Times New Roman"/>
          <w:sz w:val="24"/>
          <w:lang w:val="ro-RO"/>
        </w:rPr>
      </w:pPr>
    </w:p>
    <w:p w14:paraId="528641BB" w14:textId="77777777" w:rsidR="006F5A34" w:rsidRDefault="00196C78" w:rsidP="006F5A34">
      <w:pPr>
        <w:shd w:val="clear" w:color="auto" w:fill="D9D9D9" w:themeFill="background1" w:themeFillShade="D9"/>
        <w:spacing w:line="242" w:lineRule="auto"/>
        <w:ind w:left="0" w:firstLine="0"/>
        <w:rPr>
          <w:rFonts w:ascii="Times New Roman" w:hAnsi="Times New Roman" w:cs="Times New Roman"/>
          <w:b/>
          <w:bCs/>
          <w:sz w:val="24"/>
          <w:shd w:val="clear" w:color="auto" w:fill="D9D9D9" w:themeFill="background1" w:themeFillShade="D9"/>
          <w:lang w:val="ro-RO"/>
        </w:rPr>
      </w:pPr>
      <w:r w:rsidRPr="00021AEF">
        <w:rPr>
          <w:rFonts w:ascii="Times New Roman" w:hAnsi="Times New Roman" w:cs="Times New Roman"/>
          <w:b/>
          <w:bCs/>
          <w:sz w:val="24"/>
          <w:shd w:val="clear" w:color="auto" w:fill="D9D9D9" w:themeFill="background1" w:themeFillShade="D9"/>
          <w:lang w:val="ro-RO"/>
        </w:rPr>
        <w:t xml:space="preserve">PREZENŢE BIBLIOGRAFICE ÎN DICŢIONARE ȘI ÎN MANUALE </w:t>
      </w:r>
    </w:p>
    <w:p w14:paraId="03949667" w14:textId="77777777" w:rsidR="00196C78" w:rsidRPr="00021AEF" w:rsidRDefault="00196C78" w:rsidP="006F5A34">
      <w:pPr>
        <w:spacing w:line="242" w:lineRule="auto"/>
        <w:ind w:left="0" w:firstLine="0"/>
        <w:rPr>
          <w:rFonts w:ascii="Times New Roman" w:hAnsi="Times New Roman" w:cs="Times New Roman"/>
          <w:sz w:val="24"/>
          <w:lang w:val="it-IT"/>
        </w:rPr>
      </w:pPr>
      <w:r w:rsidRPr="00021AEF">
        <w:rPr>
          <w:rFonts w:ascii="Times New Roman" w:hAnsi="Times New Roman" w:cs="Times New Roman"/>
          <w:b/>
          <w:bCs/>
          <w:sz w:val="24"/>
          <w:shd w:val="clear" w:color="auto" w:fill="D9D9D9" w:themeFill="background1" w:themeFillShade="D9"/>
          <w:lang w:val="ro-RO"/>
        </w:rPr>
        <w:t>DE SPECIALITATE</w:t>
      </w:r>
      <w:r w:rsidRPr="00021AEF">
        <w:rPr>
          <w:rFonts w:ascii="Times New Roman" w:hAnsi="Times New Roman" w:cs="Times New Roman"/>
          <w:sz w:val="24"/>
          <w:lang w:val="ro-RO"/>
        </w:rPr>
        <w:t xml:space="preserve"> (</w:t>
      </w:r>
      <w:r w:rsidRPr="00021AEF">
        <w:rPr>
          <w:rFonts w:ascii="Times New Roman" w:hAnsi="Times New Roman" w:cs="Times New Roman"/>
          <w:i/>
          <w:iCs/>
          <w:sz w:val="24"/>
          <w:lang w:val="ro-RO"/>
        </w:rPr>
        <w:t>Patrologie și literatură patristică și postpatristică</w:t>
      </w:r>
      <w:r w:rsidRPr="00021AEF">
        <w:rPr>
          <w:rFonts w:ascii="Times New Roman" w:hAnsi="Times New Roman" w:cs="Times New Roman"/>
          <w:sz w:val="24"/>
          <w:lang w:val="ro-RO"/>
        </w:rPr>
        <w:t>):</w:t>
      </w:r>
    </w:p>
    <w:p w14:paraId="765A9D5E" w14:textId="77777777" w:rsidR="00196C78" w:rsidRPr="0035118D" w:rsidRDefault="00196C78" w:rsidP="0035118D">
      <w:pPr>
        <w:spacing w:line="242" w:lineRule="auto"/>
        <w:rPr>
          <w:rFonts w:ascii="Times New Roman" w:hAnsi="Times New Roman" w:cs="Times New Roman"/>
          <w:sz w:val="12"/>
          <w:szCs w:val="12"/>
          <w:lang w:val="ro-RO"/>
        </w:rPr>
      </w:pPr>
    </w:p>
    <w:p w14:paraId="0D5428F2" w14:textId="77777777" w:rsidR="006049CC" w:rsidRPr="00ED089F" w:rsidRDefault="00766C17" w:rsidP="00ED089F">
      <w:pPr>
        <w:pStyle w:val="ListParagraph"/>
        <w:numPr>
          <w:ilvl w:val="0"/>
          <w:numId w:val="28"/>
        </w:numPr>
        <w:spacing w:line="242" w:lineRule="auto"/>
        <w:ind w:left="284" w:hanging="284"/>
        <w:rPr>
          <w:rFonts w:ascii="Times New Roman" w:hAnsi="Times New Roman" w:cs="Times New Roman"/>
          <w:sz w:val="24"/>
        </w:rPr>
      </w:pPr>
      <w:r w:rsidRPr="006A53A6">
        <w:rPr>
          <w:rFonts w:ascii="Times New Roman" w:hAnsi="Times New Roman" w:cs="Times New Roman"/>
          <w:sz w:val="24"/>
          <w:lang w:val="ro-RO"/>
        </w:rPr>
        <w:t xml:space="preserve">Wendy Mayer, </w:t>
      </w:r>
      <w:r w:rsidR="00ED089F" w:rsidRPr="00ED089F">
        <w:rPr>
          <w:rFonts w:ascii="Times New Roman" w:hAnsi="Times New Roman" w:cs="Times New Roman"/>
          <w:sz w:val="24"/>
        </w:rPr>
        <w:t xml:space="preserve">Dean for </w:t>
      </w:r>
      <w:r w:rsidR="001767FF">
        <w:rPr>
          <w:rFonts w:ascii="Times New Roman" w:hAnsi="Times New Roman" w:cs="Times New Roman"/>
          <w:sz w:val="24"/>
        </w:rPr>
        <w:t>R</w:t>
      </w:r>
      <w:r w:rsidR="00ED089F" w:rsidRPr="00ED089F">
        <w:rPr>
          <w:rFonts w:ascii="Times New Roman" w:hAnsi="Times New Roman" w:cs="Times New Roman"/>
          <w:sz w:val="24"/>
        </w:rPr>
        <w:t>esearch at Australian Lutheran College within the University of Divinity</w:t>
      </w:r>
      <w:r w:rsidR="00ED089F">
        <w:rPr>
          <w:rFonts w:ascii="Times New Roman" w:hAnsi="Times New Roman" w:cs="Times New Roman"/>
          <w:sz w:val="24"/>
        </w:rPr>
        <w:t xml:space="preserve">, </w:t>
      </w:r>
      <w:proofErr w:type="spellStart"/>
      <w:r w:rsidR="006A53A6" w:rsidRPr="00ED089F">
        <w:rPr>
          <w:rFonts w:ascii="Times New Roman" w:hAnsi="Times New Roman" w:cs="Times New Roman"/>
          <w:i/>
          <w:sz w:val="24"/>
          <w:szCs w:val="24"/>
        </w:rPr>
        <w:t>Chrysostomica</w:t>
      </w:r>
      <w:proofErr w:type="spellEnd"/>
      <w:r w:rsidR="000828C5" w:rsidRPr="00ED089F">
        <w:rPr>
          <w:rFonts w:ascii="Times New Roman" w:hAnsi="Times New Roman" w:cs="Times New Roman"/>
          <w:i/>
          <w:sz w:val="24"/>
          <w:szCs w:val="24"/>
        </w:rPr>
        <w:t>.</w:t>
      </w:r>
      <w:r w:rsidR="006A53A6" w:rsidRPr="00ED089F">
        <w:rPr>
          <w:rFonts w:ascii="Times New Roman" w:hAnsi="Times New Roman" w:cs="Times New Roman"/>
          <w:i/>
          <w:sz w:val="24"/>
          <w:szCs w:val="24"/>
        </w:rPr>
        <w:t xml:space="preserve"> An online bibliography of scholarship on John Chrysostom and attributed writings</w:t>
      </w:r>
      <w:r w:rsidR="00700E0C" w:rsidRPr="00ED089F">
        <w:rPr>
          <w:rFonts w:ascii="Times New Roman" w:hAnsi="Times New Roman" w:cs="Times New Roman"/>
          <w:i/>
          <w:sz w:val="24"/>
          <w:szCs w:val="24"/>
        </w:rPr>
        <w:t xml:space="preserve"> </w:t>
      </w:r>
      <w:r w:rsidR="00700E0C" w:rsidRPr="00ED089F">
        <w:rPr>
          <w:rFonts w:ascii="Times New Roman" w:hAnsi="Times New Roman" w:cs="Times New Roman"/>
          <w:sz w:val="24"/>
          <w:szCs w:val="24"/>
        </w:rPr>
        <w:t>(</w:t>
      </w:r>
      <w:r w:rsidR="00700E0C" w:rsidRPr="00ED089F">
        <w:rPr>
          <w:rFonts w:ascii="Times New Roman" w:hAnsi="Times New Roman" w:cs="Times New Roman"/>
        </w:rPr>
        <w:t xml:space="preserve">The bibliography includes scholarship on </w:t>
      </w:r>
      <w:proofErr w:type="spellStart"/>
      <w:r w:rsidR="00700E0C" w:rsidRPr="00ED089F">
        <w:rPr>
          <w:rFonts w:ascii="Times New Roman" w:hAnsi="Times New Roman" w:cs="Times New Roman"/>
        </w:rPr>
        <w:t>ps</w:t>
      </w:r>
      <w:proofErr w:type="spellEnd"/>
      <w:r w:rsidR="00700E0C" w:rsidRPr="00ED089F">
        <w:rPr>
          <w:rFonts w:ascii="Times New Roman" w:hAnsi="Times New Roman" w:cs="Times New Roman"/>
        </w:rPr>
        <w:t>-Chrysostom and Severian of Gabala, but excludes the Liturgy of St. John Chrysostom)</w:t>
      </w:r>
      <w:r w:rsidR="006A53A6" w:rsidRPr="00ED089F">
        <w:rPr>
          <w:rFonts w:ascii="Times New Roman" w:hAnsi="Times New Roman" w:cs="Times New Roman"/>
          <w:sz w:val="24"/>
          <w:szCs w:val="24"/>
        </w:rPr>
        <w:t xml:space="preserve">, </w:t>
      </w:r>
      <w:r w:rsidR="006049CC" w:rsidRPr="00ED089F">
        <w:rPr>
          <w:rFonts w:ascii="Times New Roman" w:hAnsi="Times New Roman" w:cs="Times New Roman"/>
          <w:sz w:val="24"/>
          <w:szCs w:val="24"/>
        </w:rPr>
        <w:t xml:space="preserve">p. </w:t>
      </w:r>
      <w:r w:rsidR="00956785" w:rsidRPr="00ED089F">
        <w:rPr>
          <w:rFonts w:ascii="Times New Roman" w:hAnsi="Times New Roman" w:cs="Times New Roman"/>
          <w:sz w:val="24"/>
          <w:szCs w:val="24"/>
        </w:rPr>
        <w:t>165, 166.</w:t>
      </w:r>
    </w:p>
    <w:p w14:paraId="70B380E3" w14:textId="77777777" w:rsidR="006049CC" w:rsidRPr="006049CC" w:rsidRDefault="006049CC" w:rsidP="006049CC">
      <w:pPr>
        <w:pStyle w:val="ListParagraph"/>
        <w:spacing w:line="242" w:lineRule="auto"/>
        <w:ind w:left="284" w:firstLine="0"/>
        <w:rPr>
          <w:rFonts w:ascii="Times New Roman" w:hAnsi="Times New Roman" w:cs="Times New Roman"/>
          <w:sz w:val="24"/>
          <w:lang w:val="ro-RO"/>
        </w:rPr>
      </w:pPr>
      <w:r w:rsidRPr="006049CC">
        <w:rPr>
          <w:rFonts w:ascii="Times New Roman" w:hAnsi="Times New Roman" w:cs="Times New Roman"/>
          <w:sz w:val="24"/>
          <w:lang w:val="ro-RO"/>
        </w:rPr>
        <w:t>file:///C:/Users/Liviu/Downloads/Chrysostomica_An_Online_Bibliography_of%20(1).pdf</w:t>
      </w:r>
    </w:p>
    <w:p w14:paraId="31646E6A" w14:textId="77777777" w:rsidR="00196C78" w:rsidRDefault="00196C78" w:rsidP="0035118D">
      <w:pPr>
        <w:pStyle w:val="ListParagraph"/>
        <w:numPr>
          <w:ilvl w:val="0"/>
          <w:numId w:val="28"/>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Pr. prof. univ. dr. Ioan Chirilă, Asist. univ. dr. Paula Bud, Dr. Stelian Pașca-Tușa,</w:t>
      </w:r>
      <w:r w:rsidRPr="00021AEF">
        <w:rPr>
          <w:rFonts w:ascii="Times New Roman" w:hAnsi="Times New Roman" w:cs="Times New Roman"/>
          <w:i/>
          <w:iCs/>
          <w:sz w:val="24"/>
          <w:lang w:val="ro-RO"/>
        </w:rPr>
        <w:t xml:space="preserve"> Vechiul Testament în scrierile bibliștilor români. Ghid bibliografic</w:t>
      </w:r>
      <w:r w:rsidRPr="00021AEF">
        <w:rPr>
          <w:rFonts w:ascii="Times New Roman" w:hAnsi="Times New Roman" w:cs="Times New Roman"/>
          <w:sz w:val="24"/>
          <w:lang w:val="ro-RO"/>
        </w:rPr>
        <w:t>, Editura Eikon, Cluj-Napoca, 2014, p. 41, 82, 90;</w:t>
      </w:r>
    </w:p>
    <w:p w14:paraId="74ECAC5A" w14:textId="77777777" w:rsidR="001E636D" w:rsidRDefault="001E636D" w:rsidP="001E636D">
      <w:pPr>
        <w:pStyle w:val="ListParagraph"/>
        <w:spacing w:line="242" w:lineRule="auto"/>
        <w:ind w:left="360" w:firstLine="0"/>
        <w:rPr>
          <w:rFonts w:ascii="Times New Roman" w:hAnsi="Times New Roman" w:cs="Times New Roman"/>
          <w:sz w:val="24"/>
          <w:lang w:val="ro-RO"/>
        </w:rPr>
      </w:pPr>
      <w:r w:rsidRPr="001E636D">
        <w:rPr>
          <w:rFonts w:ascii="Times New Roman" w:hAnsi="Times New Roman" w:cs="Times New Roman"/>
          <w:sz w:val="24"/>
          <w:lang w:val="ro-RO"/>
        </w:rPr>
        <w:t>https://www.academia.edu/40537272/VECHIUL_TESTAMENT_%C3%8EN_SCRIERILE_BIBLI%C5%9ETILOR_ROM%C3%82NI</w:t>
      </w:r>
    </w:p>
    <w:p w14:paraId="369CDC5A" w14:textId="77777777" w:rsidR="00251AB1" w:rsidRPr="00B52210" w:rsidRDefault="00251AB1" w:rsidP="0035118D">
      <w:pPr>
        <w:pStyle w:val="ListParagraph"/>
        <w:numPr>
          <w:ilvl w:val="0"/>
          <w:numId w:val="28"/>
        </w:numPr>
        <w:spacing w:line="242" w:lineRule="auto"/>
        <w:ind w:left="284" w:hanging="284"/>
        <w:rPr>
          <w:rFonts w:ascii="Times New Roman" w:hAnsi="Times New Roman" w:cs="Times New Roman"/>
          <w:sz w:val="24"/>
          <w:szCs w:val="24"/>
          <w:lang w:val="ro-RO"/>
        </w:rPr>
      </w:pPr>
      <w:r w:rsidRPr="00B52210">
        <w:rPr>
          <w:rFonts w:ascii="Times New Roman" w:hAnsi="Times New Roman" w:cs="Times New Roman"/>
          <w:sz w:val="24"/>
          <w:szCs w:val="24"/>
        </w:rPr>
        <w:t>P</w:t>
      </w:r>
      <w:r w:rsidR="00B52210" w:rsidRPr="00B52210">
        <w:rPr>
          <w:rFonts w:ascii="Times New Roman" w:hAnsi="Times New Roman" w:cs="Times New Roman"/>
          <w:sz w:val="24"/>
          <w:szCs w:val="24"/>
        </w:rPr>
        <w:t>r</w:t>
      </w:r>
      <w:r w:rsidRPr="00B52210">
        <w:rPr>
          <w:rFonts w:ascii="Times New Roman" w:hAnsi="Times New Roman" w:cs="Times New Roman"/>
          <w:sz w:val="24"/>
          <w:szCs w:val="24"/>
        </w:rPr>
        <w:t xml:space="preserve">. </w:t>
      </w:r>
      <w:r w:rsidR="00B52210" w:rsidRPr="00B52210">
        <w:rPr>
          <w:rFonts w:ascii="Times New Roman" w:hAnsi="Times New Roman" w:cs="Times New Roman"/>
          <w:sz w:val="24"/>
          <w:szCs w:val="24"/>
        </w:rPr>
        <w:t>Alexandru Stănciulescu-</w:t>
      </w:r>
      <w:proofErr w:type="spellStart"/>
      <w:r w:rsidR="00B52210" w:rsidRPr="00B52210">
        <w:rPr>
          <w:rFonts w:ascii="Times New Roman" w:hAnsi="Times New Roman" w:cs="Times New Roman"/>
          <w:sz w:val="24"/>
          <w:szCs w:val="24"/>
        </w:rPr>
        <w:t>Bârda</w:t>
      </w:r>
      <w:proofErr w:type="spellEnd"/>
      <w:r w:rsidR="00B52210" w:rsidRPr="00B52210">
        <w:rPr>
          <w:rFonts w:ascii="Times New Roman" w:hAnsi="Times New Roman" w:cs="Times New Roman"/>
          <w:sz w:val="24"/>
          <w:szCs w:val="24"/>
        </w:rPr>
        <w:t xml:space="preserve"> </w:t>
      </w:r>
      <w:proofErr w:type="spellStart"/>
      <w:r w:rsidR="00B52210" w:rsidRPr="00B52210">
        <w:rPr>
          <w:rFonts w:ascii="Times New Roman" w:hAnsi="Times New Roman" w:cs="Times New Roman"/>
          <w:sz w:val="24"/>
          <w:szCs w:val="24"/>
        </w:rPr>
        <w:t>și</w:t>
      </w:r>
      <w:proofErr w:type="spellEnd"/>
      <w:r w:rsidR="00B52210" w:rsidRPr="00B52210">
        <w:rPr>
          <w:rFonts w:ascii="Times New Roman" w:hAnsi="Times New Roman" w:cs="Times New Roman"/>
          <w:sz w:val="24"/>
          <w:szCs w:val="24"/>
        </w:rPr>
        <w:t xml:space="preserve"> Cristian Stănciulescu-</w:t>
      </w:r>
      <w:proofErr w:type="spellStart"/>
      <w:r w:rsidR="00B52210" w:rsidRPr="00B52210">
        <w:rPr>
          <w:rFonts w:ascii="Times New Roman" w:hAnsi="Times New Roman" w:cs="Times New Roman"/>
          <w:sz w:val="24"/>
          <w:szCs w:val="24"/>
        </w:rPr>
        <w:t>Bârda</w:t>
      </w:r>
      <w:proofErr w:type="spellEnd"/>
      <w:r w:rsidR="00B52210" w:rsidRPr="00B52210">
        <w:rPr>
          <w:rFonts w:ascii="Times New Roman" w:hAnsi="Times New Roman" w:cs="Times New Roman"/>
          <w:sz w:val="24"/>
          <w:szCs w:val="24"/>
        </w:rPr>
        <w:t xml:space="preserve">, </w:t>
      </w:r>
      <w:proofErr w:type="spellStart"/>
      <w:r w:rsidR="00B52210" w:rsidRPr="00B52210">
        <w:rPr>
          <w:rFonts w:ascii="Times New Roman" w:hAnsi="Times New Roman" w:cs="Times New Roman"/>
          <w:i/>
          <w:sz w:val="24"/>
          <w:szCs w:val="24"/>
        </w:rPr>
        <w:t>Bibliografia</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Reviste</w:t>
      </w:r>
      <w:r w:rsidR="005026A4">
        <w:rPr>
          <w:rFonts w:ascii="Times New Roman" w:hAnsi="Times New Roman" w:cs="Times New Roman"/>
          <w:i/>
          <w:sz w:val="24"/>
          <w:szCs w:val="24"/>
        </w:rPr>
        <w:t>i</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Biserica</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Ortodoxă</w:t>
      </w:r>
      <w:proofErr w:type="spellEnd"/>
      <w:r w:rsidR="00B52210" w:rsidRPr="00B52210">
        <w:rPr>
          <w:rFonts w:ascii="Times New Roman" w:hAnsi="Times New Roman" w:cs="Times New Roman"/>
          <w:i/>
          <w:sz w:val="24"/>
          <w:szCs w:val="24"/>
        </w:rPr>
        <w:t xml:space="preserve"> </w:t>
      </w:r>
      <w:proofErr w:type="spellStart"/>
      <w:r w:rsidR="00B52210" w:rsidRPr="00B52210">
        <w:rPr>
          <w:rFonts w:ascii="Times New Roman" w:hAnsi="Times New Roman" w:cs="Times New Roman"/>
          <w:i/>
          <w:sz w:val="24"/>
          <w:szCs w:val="24"/>
        </w:rPr>
        <w:t>Română</w:t>
      </w:r>
      <w:proofErr w:type="spellEnd"/>
      <w:r w:rsidR="00B52210" w:rsidRPr="00B52210">
        <w:rPr>
          <w:rFonts w:ascii="Times New Roman" w:hAnsi="Times New Roman" w:cs="Times New Roman"/>
          <w:sz w:val="24"/>
          <w:szCs w:val="24"/>
        </w:rPr>
        <w:t xml:space="preserve"> </w:t>
      </w:r>
      <w:r w:rsidRPr="00B52210">
        <w:rPr>
          <w:rFonts w:ascii="Times New Roman" w:hAnsi="Times New Roman" w:cs="Times New Roman"/>
          <w:sz w:val="24"/>
          <w:szCs w:val="24"/>
        </w:rPr>
        <w:t xml:space="preserve"> </w:t>
      </w:r>
      <w:r w:rsidR="00B52210" w:rsidRPr="00B52210">
        <w:rPr>
          <w:rFonts w:ascii="Times New Roman" w:hAnsi="Times New Roman" w:cs="Times New Roman"/>
          <w:sz w:val="24"/>
          <w:szCs w:val="24"/>
        </w:rPr>
        <w:t>(1874-2014)</w:t>
      </w:r>
      <w:r w:rsidR="005026A4">
        <w:rPr>
          <w:rFonts w:ascii="Times New Roman" w:hAnsi="Times New Roman" w:cs="Times New Roman"/>
          <w:sz w:val="24"/>
          <w:szCs w:val="24"/>
        </w:rPr>
        <w:t>”</w:t>
      </w:r>
      <w:r w:rsidR="00B52210" w:rsidRPr="00B52210">
        <w:rPr>
          <w:rFonts w:ascii="Times New Roman" w:hAnsi="Times New Roman" w:cs="Times New Roman"/>
          <w:sz w:val="24"/>
          <w:szCs w:val="24"/>
        </w:rPr>
        <w:t xml:space="preserve">, </w:t>
      </w:r>
      <w:r w:rsidRPr="00B52210">
        <w:rPr>
          <w:rFonts w:ascii="Times New Roman" w:hAnsi="Times New Roman" w:cs="Times New Roman"/>
          <w:sz w:val="24"/>
          <w:szCs w:val="24"/>
        </w:rPr>
        <w:t xml:space="preserve">Vol. I, </w:t>
      </w:r>
      <w:r w:rsidR="00CA27A7" w:rsidRPr="00B52210">
        <w:rPr>
          <w:rFonts w:ascii="Times New Roman" w:hAnsi="Times New Roman" w:cs="Times New Roman"/>
          <w:sz w:val="24"/>
          <w:szCs w:val="24"/>
        </w:rPr>
        <w:t xml:space="preserve">p. </w:t>
      </w:r>
      <w:r w:rsidR="00B52210" w:rsidRPr="00B52210">
        <w:rPr>
          <w:rFonts w:ascii="Times New Roman" w:hAnsi="Times New Roman" w:cs="Times New Roman"/>
          <w:sz w:val="24"/>
          <w:szCs w:val="24"/>
        </w:rPr>
        <w:t>153.</w:t>
      </w:r>
    </w:p>
    <w:p w14:paraId="3ABE32A6" w14:textId="77777777" w:rsidR="00B52210" w:rsidRPr="00021AEF" w:rsidRDefault="00B52210" w:rsidP="00B52210">
      <w:pPr>
        <w:pStyle w:val="ListParagraph"/>
        <w:spacing w:line="242" w:lineRule="auto"/>
        <w:ind w:left="270" w:firstLine="0"/>
        <w:rPr>
          <w:rFonts w:ascii="Times New Roman" w:hAnsi="Times New Roman" w:cs="Times New Roman"/>
          <w:sz w:val="24"/>
          <w:lang w:val="ro-RO"/>
        </w:rPr>
      </w:pPr>
      <w:r w:rsidRPr="00B52210">
        <w:rPr>
          <w:rFonts w:ascii="Times New Roman" w:hAnsi="Times New Roman" w:cs="Times New Roman"/>
          <w:sz w:val="24"/>
          <w:szCs w:val="24"/>
          <w:lang w:val="ro-RO"/>
        </w:rPr>
        <w:t>https://www.academia.edu/37642688/BIBLIOGRAFIA_REVISTE</w:t>
      </w:r>
      <w:r w:rsidRPr="00B52210">
        <w:rPr>
          <w:rFonts w:ascii="Times New Roman" w:hAnsi="Times New Roman" w:cs="Times New Roman"/>
          <w:sz w:val="24"/>
          <w:lang w:val="ro-RO"/>
        </w:rPr>
        <w:t>I_BISERICA_ORTODOX%C4%82_ROM%C3%82N%C4%824_4_1874_2014</w:t>
      </w:r>
    </w:p>
    <w:p w14:paraId="2DA9EEDC" w14:textId="77777777" w:rsidR="00196C78" w:rsidRPr="00021AEF" w:rsidRDefault="00196C78" w:rsidP="0035118D">
      <w:pPr>
        <w:pStyle w:val="ListParagraph"/>
        <w:numPr>
          <w:ilvl w:val="0"/>
          <w:numId w:val="28"/>
        </w:numPr>
        <w:spacing w:line="242" w:lineRule="auto"/>
        <w:ind w:left="284" w:hanging="284"/>
        <w:rPr>
          <w:rFonts w:ascii="Times New Roman" w:hAnsi="Times New Roman" w:cs="Times New Roman"/>
          <w:sz w:val="24"/>
          <w:lang w:val="ro-RO"/>
        </w:rPr>
      </w:pPr>
      <w:r w:rsidRPr="00021AEF">
        <w:rPr>
          <w:rFonts w:ascii="Times New Roman" w:hAnsi="Times New Roman" w:cs="Times New Roman"/>
          <w:sz w:val="24"/>
          <w:lang w:val="ro-RO"/>
        </w:rPr>
        <w:t>Pr. lect. univ. dr. Mihai Vizitiu şi Virginia Popa,</w:t>
      </w:r>
      <w:r w:rsidRPr="00021AEF">
        <w:rPr>
          <w:rFonts w:ascii="Times New Roman" w:hAnsi="Times New Roman" w:cs="Times New Roman"/>
          <w:i/>
          <w:iCs/>
          <w:sz w:val="24"/>
          <w:lang w:val="ro-RO"/>
        </w:rPr>
        <w:t xml:space="preserve"> Istoria învăţământului teologic superior din Moldova şi Bucovina</w:t>
      </w:r>
      <w:r w:rsidRPr="00021AEF">
        <w:rPr>
          <w:rFonts w:ascii="Times New Roman" w:hAnsi="Times New Roman" w:cs="Times New Roman"/>
          <w:sz w:val="24"/>
          <w:lang w:val="ro-RO"/>
        </w:rPr>
        <w:t>, Editura Trinitas, Iaşi, 2007, p. 334-335;</w:t>
      </w:r>
    </w:p>
    <w:p w14:paraId="6B3D3E9E" w14:textId="77777777" w:rsidR="00196C78" w:rsidRPr="00021AEF" w:rsidRDefault="00196C78" w:rsidP="0035118D">
      <w:pPr>
        <w:pStyle w:val="ListParagraph"/>
        <w:numPr>
          <w:ilvl w:val="0"/>
          <w:numId w:val="28"/>
        </w:numPr>
        <w:spacing w:line="242" w:lineRule="auto"/>
        <w:ind w:left="284" w:hanging="284"/>
        <w:rPr>
          <w:rFonts w:ascii="Times New Roman" w:hAnsi="Times New Roman" w:cs="Times New Roman"/>
          <w:sz w:val="24"/>
          <w:lang w:val="it-IT"/>
        </w:rPr>
      </w:pPr>
      <w:r w:rsidRPr="00021AEF">
        <w:rPr>
          <w:rFonts w:ascii="Times New Roman" w:hAnsi="Times New Roman" w:cs="Times New Roman"/>
          <w:sz w:val="24"/>
          <w:lang w:val="ro-RO"/>
        </w:rPr>
        <w:t xml:space="preserve">Arhid. prof. univ. dr. Constantin Voicu și Pr. lect. dr. Lucian-Dumitru Colda, </w:t>
      </w:r>
      <w:r w:rsidRPr="00021AEF">
        <w:rPr>
          <w:rFonts w:ascii="Times New Roman" w:hAnsi="Times New Roman" w:cs="Times New Roman"/>
          <w:i/>
          <w:iCs/>
          <w:sz w:val="24"/>
          <w:lang w:val="ro-RO"/>
        </w:rPr>
        <w:t>Patrologie</w:t>
      </w:r>
      <w:r w:rsidRPr="00021AEF">
        <w:rPr>
          <w:rFonts w:ascii="Times New Roman" w:hAnsi="Times New Roman" w:cs="Times New Roman"/>
          <w:sz w:val="24"/>
          <w:lang w:val="ro-RO"/>
        </w:rPr>
        <w:t xml:space="preserve">, vol. I, Editura </w:t>
      </w:r>
      <w:r w:rsidRPr="00021AEF">
        <w:rPr>
          <w:rFonts w:ascii="Times New Roman" w:hAnsi="Times New Roman" w:cs="Times New Roman"/>
          <w:i/>
          <w:iCs/>
          <w:sz w:val="24"/>
          <w:lang w:val="ro-RO"/>
        </w:rPr>
        <w:t xml:space="preserve">Basilica </w:t>
      </w:r>
      <w:r w:rsidRPr="00021AEF">
        <w:rPr>
          <w:rFonts w:ascii="Times New Roman" w:hAnsi="Times New Roman" w:cs="Times New Roman"/>
          <w:sz w:val="24"/>
          <w:lang w:val="ro-RO"/>
        </w:rPr>
        <w:t>a Patriarhiei Române, București, 2015, p. 32;</w:t>
      </w:r>
    </w:p>
    <w:p w14:paraId="2798254B" w14:textId="77777777" w:rsidR="00196C78" w:rsidRPr="00021AEF" w:rsidRDefault="00196C78" w:rsidP="0035118D">
      <w:pPr>
        <w:pStyle w:val="ListParagraph"/>
        <w:numPr>
          <w:ilvl w:val="0"/>
          <w:numId w:val="28"/>
        </w:numPr>
        <w:spacing w:line="242"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Ibidem</w:t>
      </w:r>
      <w:r w:rsidRPr="00021AEF">
        <w:rPr>
          <w:rFonts w:ascii="Times New Roman" w:hAnsi="Times New Roman" w:cs="Times New Roman"/>
          <w:sz w:val="24"/>
          <w:lang w:val="ro-RO"/>
        </w:rPr>
        <w:t>, vol. al II-lea, p. 186, 187, 222, 223, 224, 225, 285, 286;</w:t>
      </w:r>
    </w:p>
    <w:p w14:paraId="12DB6552" w14:textId="77777777" w:rsidR="009F4163" w:rsidRPr="009F4163" w:rsidRDefault="00196C78" w:rsidP="009F4163">
      <w:pPr>
        <w:pStyle w:val="ListParagraph"/>
        <w:numPr>
          <w:ilvl w:val="0"/>
          <w:numId w:val="28"/>
        </w:numPr>
        <w:spacing w:line="242" w:lineRule="auto"/>
        <w:ind w:left="284" w:hanging="284"/>
        <w:rPr>
          <w:rFonts w:ascii="Times New Roman" w:hAnsi="Times New Roman" w:cs="Times New Roman"/>
          <w:sz w:val="24"/>
          <w:lang w:val="it-IT"/>
        </w:rPr>
      </w:pPr>
      <w:r w:rsidRPr="00021AEF">
        <w:rPr>
          <w:rFonts w:ascii="Times New Roman" w:hAnsi="Times New Roman" w:cs="Times New Roman"/>
          <w:i/>
          <w:iCs/>
          <w:sz w:val="24"/>
          <w:lang w:val="ro-RO"/>
        </w:rPr>
        <w:t>Ibidem</w:t>
      </w:r>
      <w:r w:rsidRPr="00021AEF">
        <w:rPr>
          <w:rFonts w:ascii="Times New Roman" w:hAnsi="Times New Roman" w:cs="Times New Roman"/>
          <w:sz w:val="24"/>
          <w:lang w:val="ro-RO"/>
        </w:rPr>
        <w:t>, vol. al III-lea, p. 260.</w:t>
      </w:r>
    </w:p>
    <w:p w14:paraId="05CAC1AD" w14:textId="77777777" w:rsidR="009F4163" w:rsidRPr="009F4163" w:rsidRDefault="009F4163" w:rsidP="009F4163">
      <w:pPr>
        <w:pStyle w:val="ListParagraph"/>
        <w:numPr>
          <w:ilvl w:val="0"/>
          <w:numId w:val="28"/>
        </w:numPr>
        <w:spacing w:line="242" w:lineRule="auto"/>
        <w:ind w:left="284" w:hanging="284"/>
        <w:rPr>
          <w:rFonts w:ascii="Times New Roman" w:hAnsi="Times New Roman" w:cs="Times New Roman"/>
          <w:sz w:val="24"/>
          <w:lang w:val="it-IT"/>
        </w:rPr>
      </w:pPr>
      <w:r w:rsidRPr="009F4163">
        <w:rPr>
          <w:rFonts w:ascii="Times New Roman" w:hAnsi="Times New Roman" w:cs="Times New Roman"/>
          <w:iCs/>
          <w:sz w:val="24"/>
          <w:lang w:val="ro-RO"/>
        </w:rPr>
        <w:t xml:space="preserve">Prezentarea activității mele </w:t>
      </w:r>
      <w:r w:rsidR="00FF4E39">
        <w:rPr>
          <w:rFonts w:ascii="Times New Roman" w:hAnsi="Times New Roman" w:cs="Times New Roman"/>
          <w:iCs/>
          <w:sz w:val="24"/>
          <w:lang w:val="ro-RO"/>
        </w:rPr>
        <w:t>academice</w:t>
      </w:r>
      <w:r w:rsidRPr="009F4163">
        <w:rPr>
          <w:rFonts w:ascii="Times New Roman" w:hAnsi="Times New Roman" w:cs="Times New Roman"/>
          <w:iCs/>
          <w:sz w:val="24"/>
          <w:lang w:val="ro-RO"/>
        </w:rPr>
        <w:t xml:space="preserve"> și predicatoriale a fost evocată de Prof. Univ. Dr. Mihai Dorin, care este și istoric şi publicist, în articolul dumnealui intitulat „Cu har și cu metodă”, publicat în </w:t>
      </w:r>
      <w:r w:rsidRPr="009F4163">
        <w:rPr>
          <w:rFonts w:ascii="Times New Roman" w:hAnsi="Times New Roman" w:cs="Times New Roman"/>
          <w:i/>
          <w:iCs/>
          <w:sz w:val="24"/>
          <w:lang w:val="ro-RO"/>
        </w:rPr>
        <w:t>Ziarul de Iași</w:t>
      </w:r>
      <w:r w:rsidRPr="009F4163">
        <w:rPr>
          <w:rFonts w:ascii="Times New Roman" w:hAnsi="Times New Roman" w:cs="Times New Roman"/>
          <w:iCs/>
          <w:sz w:val="24"/>
          <w:lang w:val="ro-RO"/>
        </w:rPr>
        <w:t xml:space="preserve">, la data de 23.04.2019; online: </w:t>
      </w:r>
      <w:hyperlink r:id="rId404" w:history="1">
        <w:r w:rsidRPr="009F4163">
          <w:rPr>
            <w:rStyle w:val="Hyperlink"/>
            <w:rFonts w:ascii="Times New Roman" w:hAnsi="Times New Roman" w:cs="Times New Roman"/>
            <w:sz w:val="24"/>
            <w:szCs w:val="24"/>
          </w:rPr>
          <w:t>https://www.ziaruldeiasi.ro/stiri/cu-har-si-cu-metoda--217271.html</w:t>
        </w:r>
      </w:hyperlink>
    </w:p>
    <w:p w14:paraId="4E74B6E1" w14:textId="77777777" w:rsidR="00196C78" w:rsidRPr="00021AEF" w:rsidRDefault="00196C78" w:rsidP="0035118D">
      <w:pPr>
        <w:spacing w:line="242" w:lineRule="auto"/>
        <w:rPr>
          <w:rFonts w:ascii="Times New Roman" w:hAnsi="Times New Roman" w:cs="Times New Roman"/>
          <w:sz w:val="24"/>
          <w:lang w:val="ro-RO"/>
        </w:rPr>
      </w:pPr>
    </w:p>
    <w:p w14:paraId="6E98B5F2" w14:textId="77777777" w:rsidR="00196C78" w:rsidRPr="00021AEF" w:rsidRDefault="00196C78" w:rsidP="0035118D">
      <w:pPr>
        <w:shd w:val="clear" w:color="auto" w:fill="D9D9D9" w:themeFill="background1" w:themeFillShade="D9"/>
        <w:spacing w:line="242" w:lineRule="auto"/>
        <w:rPr>
          <w:rFonts w:ascii="Times New Roman" w:hAnsi="Times New Roman" w:cs="Times New Roman"/>
          <w:b/>
          <w:bCs/>
          <w:sz w:val="24"/>
        </w:rPr>
      </w:pPr>
      <w:r w:rsidRPr="00021AEF">
        <w:rPr>
          <w:rFonts w:ascii="Times New Roman" w:hAnsi="Times New Roman" w:cs="Times New Roman"/>
          <w:b/>
          <w:bCs/>
          <w:sz w:val="24"/>
        </w:rPr>
        <w:t>CITĂRI</w:t>
      </w:r>
    </w:p>
    <w:p w14:paraId="7388E771" w14:textId="77777777" w:rsidR="00196C78" w:rsidRPr="00021AEF" w:rsidRDefault="00196C78" w:rsidP="0035118D">
      <w:pPr>
        <w:spacing w:line="242" w:lineRule="auto"/>
        <w:rPr>
          <w:rFonts w:ascii="Times New Roman" w:hAnsi="Times New Roman" w:cs="Times New Roman"/>
          <w:sz w:val="24"/>
        </w:rPr>
      </w:pPr>
    </w:p>
    <w:p w14:paraId="6623D4DB" w14:textId="77777777" w:rsidR="00196C78" w:rsidRPr="00021AEF" w:rsidRDefault="004521B6" w:rsidP="0035118D">
      <w:pPr>
        <w:spacing w:line="242" w:lineRule="auto"/>
        <w:rPr>
          <w:rFonts w:ascii="Times New Roman" w:hAnsi="Times New Roman" w:cs="Times New Roman"/>
          <w:b/>
          <w:bCs/>
          <w:sz w:val="24"/>
        </w:rPr>
      </w:pPr>
      <w:r w:rsidRPr="00021AEF">
        <w:rPr>
          <w:rFonts w:ascii="Times New Roman" w:hAnsi="Times New Roman" w:cs="Times New Roman"/>
          <w:b/>
          <w:bCs/>
          <w:sz w:val="24"/>
        </w:rPr>
        <w:t>A</w:t>
      </w:r>
      <w:r w:rsidR="003E4C89" w:rsidRPr="00021AEF">
        <w:rPr>
          <w:rFonts w:ascii="Times New Roman" w:hAnsi="Times New Roman" w:cs="Times New Roman"/>
          <w:b/>
          <w:bCs/>
          <w:sz w:val="24"/>
        </w:rPr>
        <w:t>. Google Scholar</w:t>
      </w:r>
    </w:p>
    <w:p w14:paraId="07A9CAAD" w14:textId="77777777" w:rsidR="00196C78" w:rsidRPr="0035118D" w:rsidRDefault="00196C78" w:rsidP="0035118D">
      <w:pPr>
        <w:spacing w:line="242" w:lineRule="auto"/>
        <w:rPr>
          <w:rFonts w:ascii="Times New Roman" w:hAnsi="Times New Roman" w:cs="Times New Roman"/>
          <w:sz w:val="12"/>
          <w:szCs w:val="12"/>
        </w:rPr>
      </w:pPr>
    </w:p>
    <w:p w14:paraId="17D0FEA8" w14:textId="77777777" w:rsidR="00242C1A" w:rsidRPr="00242C1A" w:rsidRDefault="00196C78" w:rsidP="00242C1A">
      <w:pPr>
        <w:tabs>
          <w:tab w:val="left" w:pos="284"/>
        </w:tabs>
        <w:spacing w:line="242" w:lineRule="auto"/>
        <w:ind w:left="284" w:hanging="284"/>
        <w:rPr>
          <w:rFonts w:ascii="Times New Roman" w:hAnsi="Times New Roman" w:cs="Times New Roman"/>
          <w:sz w:val="24"/>
        </w:rPr>
      </w:pPr>
      <w:r w:rsidRPr="00021AEF">
        <w:rPr>
          <w:rFonts w:ascii="Times New Roman" w:hAnsi="Times New Roman" w:cs="Times New Roman"/>
          <w:sz w:val="24"/>
        </w:rPr>
        <w:t xml:space="preserve">1. </w:t>
      </w:r>
      <w:r w:rsidR="0035118D" w:rsidRPr="00021AEF">
        <w:rPr>
          <w:rFonts w:ascii="Times New Roman" w:hAnsi="Times New Roman" w:cs="Times New Roman"/>
          <w:sz w:val="24"/>
        </w:rPr>
        <w:tab/>
      </w:r>
      <w:r w:rsidR="00242C1A" w:rsidRPr="00242C1A">
        <w:rPr>
          <w:rFonts w:ascii="Times New Roman" w:hAnsi="Times New Roman" w:cs="Times New Roman"/>
          <w:sz w:val="24"/>
        </w:rPr>
        <w:t xml:space="preserve">Liviu Petcu, </w:t>
      </w:r>
      <w:proofErr w:type="spellStart"/>
      <w:r w:rsidR="00242C1A" w:rsidRPr="00242C1A">
        <w:rPr>
          <w:rFonts w:ascii="Times New Roman" w:hAnsi="Times New Roman" w:cs="Times New Roman"/>
          <w:i/>
          <w:iCs/>
          <w:sz w:val="24"/>
        </w:rPr>
        <w:t>Suferinţa</w:t>
      </w:r>
      <w:proofErr w:type="spellEnd"/>
      <w:r w:rsidR="00242C1A" w:rsidRPr="00242C1A">
        <w:rPr>
          <w:rFonts w:ascii="Times New Roman" w:hAnsi="Times New Roman" w:cs="Times New Roman"/>
          <w:i/>
          <w:iCs/>
          <w:sz w:val="24"/>
        </w:rPr>
        <w:t xml:space="preserve"> </w:t>
      </w:r>
      <w:proofErr w:type="spellStart"/>
      <w:r w:rsidR="00242C1A" w:rsidRPr="00242C1A">
        <w:rPr>
          <w:rFonts w:ascii="Times New Roman" w:hAnsi="Times New Roman" w:cs="Times New Roman"/>
          <w:i/>
          <w:iCs/>
          <w:sz w:val="24"/>
        </w:rPr>
        <w:t>şi</w:t>
      </w:r>
      <w:proofErr w:type="spellEnd"/>
      <w:r w:rsidR="00242C1A" w:rsidRPr="00242C1A">
        <w:rPr>
          <w:rFonts w:ascii="Times New Roman" w:hAnsi="Times New Roman" w:cs="Times New Roman"/>
          <w:i/>
          <w:iCs/>
          <w:sz w:val="24"/>
        </w:rPr>
        <w:t xml:space="preserve"> </w:t>
      </w:r>
      <w:proofErr w:type="spellStart"/>
      <w:r w:rsidR="00242C1A" w:rsidRPr="00242C1A">
        <w:rPr>
          <w:rFonts w:ascii="Times New Roman" w:hAnsi="Times New Roman" w:cs="Times New Roman"/>
          <w:i/>
          <w:iCs/>
          <w:sz w:val="24"/>
        </w:rPr>
        <w:t>creşterea</w:t>
      </w:r>
      <w:proofErr w:type="spellEnd"/>
      <w:r w:rsidR="00242C1A" w:rsidRPr="00242C1A">
        <w:rPr>
          <w:rFonts w:ascii="Times New Roman" w:hAnsi="Times New Roman" w:cs="Times New Roman"/>
          <w:i/>
          <w:iCs/>
          <w:sz w:val="24"/>
        </w:rPr>
        <w:t xml:space="preserve"> </w:t>
      </w:r>
      <w:proofErr w:type="spellStart"/>
      <w:r w:rsidR="00242C1A" w:rsidRPr="00242C1A">
        <w:rPr>
          <w:rFonts w:ascii="Times New Roman" w:hAnsi="Times New Roman" w:cs="Times New Roman"/>
          <w:i/>
          <w:iCs/>
          <w:sz w:val="24"/>
        </w:rPr>
        <w:t>spirituală</w:t>
      </w:r>
      <w:proofErr w:type="spellEnd"/>
      <w:r w:rsidR="00242C1A" w:rsidRPr="00242C1A">
        <w:rPr>
          <w:rFonts w:ascii="Times New Roman" w:hAnsi="Times New Roman" w:cs="Times New Roman"/>
          <w:i/>
          <w:iCs/>
          <w:sz w:val="24"/>
        </w:rPr>
        <w:t xml:space="preserve"> (Suffering and Spiritual Growth)</w:t>
      </w:r>
      <w:r w:rsidR="00242C1A" w:rsidRPr="00242C1A">
        <w:rPr>
          <w:rFonts w:ascii="Times New Roman" w:hAnsi="Times New Roman" w:cs="Times New Roman"/>
          <w:sz w:val="24"/>
        </w:rPr>
        <w:t xml:space="preserve">, The Publishing House of the Academic Foundation AXIS, </w:t>
      </w:r>
      <w:proofErr w:type="spellStart"/>
      <w:r w:rsidR="00242C1A" w:rsidRPr="00242C1A">
        <w:rPr>
          <w:rFonts w:ascii="Times New Roman" w:hAnsi="Times New Roman" w:cs="Times New Roman"/>
          <w:sz w:val="24"/>
        </w:rPr>
        <w:t>Iaşi</w:t>
      </w:r>
      <w:proofErr w:type="spellEnd"/>
      <w:r w:rsidR="00242C1A" w:rsidRPr="00242C1A">
        <w:rPr>
          <w:rFonts w:ascii="Times New Roman" w:hAnsi="Times New Roman" w:cs="Times New Roman"/>
          <w:sz w:val="24"/>
        </w:rPr>
        <w:t>, 2012, p. 30;</w:t>
      </w:r>
    </w:p>
    <w:p w14:paraId="47C62229" w14:textId="77777777" w:rsidR="00242C1A" w:rsidRPr="00136C1C" w:rsidRDefault="00242C1A" w:rsidP="00242C1A">
      <w:pPr>
        <w:tabs>
          <w:tab w:val="left" w:pos="284"/>
        </w:tabs>
        <w:spacing w:line="242" w:lineRule="auto"/>
        <w:ind w:left="284" w:hanging="284"/>
        <w:rPr>
          <w:rFonts w:ascii="Times New Roman" w:hAnsi="Times New Roman" w:cs="Times New Roman"/>
          <w:sz w:val="8"/>
          <w:szCs w:val="8"/>
        </w:rPr>
      </w:pPr>
    </w:p>
    <w:p w14:paraId="17196267" w14:textId="77777777" w:rsidR="00242C1A" w:rsidRPr="00242C1A" w:rsidRDefault="00242C1A" w:rsidP="00242C1A">
      <w:pPr>
        <w:tabs>
          <w:tab w:val="left" w:pos="284"/>
        </w:tabs>
        <w:spacing w:line="242" w:lineRule="auto"/>
        <w:ind w:left="284" w:hanging="284"/>
        <w:rPr>
          <w:rFonts w:ascii="Times New Roman" w:hAnsi="Times New Roman" w:cs="Times New Roman"/>
          <w:b/>
          <w:sz w:val="24"/>
          <w:lang w:val="en-GB"/>
        </w:rPr>
      </w:pPr>
      <w:r w:rsidRPr="00242C1A">
        <w:rPr>
          <w:rFonts w:ascii="Times New Roman" w:hAnsi="Times New Roman" w:cs="Times New Roman"/>
          <w:b/>
          <w:sz w:val="24"/>
          <w:lang w:val="en-GB"/>
        </w:rPr>
        <w:t xml:space="preserve">Times cited: </w:t>
      </w:r>
      <w:r>
        <w:rPr>
          <w:rFonts w:ascii="Times New Roman" w:hAnsi="Times New Roman" w:cs="Times New Roman"/>
          <w:b/>
          <w:sz w:val="24"/>
          <w:lang w:val="en-GB"/>
        </w:rPr>
        <w:t>3</w:t>
      </w:r>
    </w:p>
    <w:p w14:paraId="43E0C549" w14:textId="77777777" w:rsidR="00242C1A" w:rsidRPr="00136C1C" w:rsidRDefault="00242C1A" w:rsidP="00242C1A">
      <w:pPr>
        <w:tabs>
          <w:tab w:val="left" w:pos="284"/>
        </w:tabs>
        <w:spacing w:line="242" w:lineRule="auto"/>
        <w:ind w:left="284" w:hanging="284"/>
        <w:rPr>
          <w:rFonts w:ascii="Times New Roman" w:hAnsi="Times New Roman" w:cs="Times New Roman"/>
          <w:b/>
          <w:sz w:val="8"/>
          <w:szCs w:val="8"/>
          <w:lang w:val="en-GB"/>
        </w:rPr>
      </w:pPr>
    </w:p>
    <w:p w14:paraId="20FD6062" w14:textId="77777777" w:rsidR="00242C1A" w:rsidRDefault="00242C1A" w:rsidP="00242C1A">
      <w:pPr>
        <w:tabs>
          <w:tab w:val="left" w:pos="284"/>
        </w:tabs>
        <w:spacing w:line="242" w:lineRule="auto"/>
        <w:ind w:left="284" w:hanging="284"/>
        <w:rPr>
          <w:rFonts w:ascii="Times New Roman" w:hAnsi="Times New Roman" w:cs="Times New Roman"/>
          <w:b/>
          <w:sz w:val="24"/>
          <w:lang w:val="en-GB"/>
        </w:rPr>
      </w:pPr>
      <w:r w:rsidRPr="00242C1A">
        <w:rPr>
          <w:rFonts w:ascii="Times New Roman" w:hAnsi="Times New Roman" w:cs="Times New Roman"/>
          <w:b/>
          <w:sz w:val="24"/>
          <w:lang w:val="en-GB"/>
        </w:rPr>
        <w:t>Citation:</w:t>
      </w:r>
    </w:p>
    <w:p w14:paraId="3367416E" w14:textId="77777777" w:rsidR="00242C1A" w:rsidRPr="00136C1C" w:rsidRDefault="00242C1A" w:rsidP="00242C1A">
      <w:pPr>
        <w:tabs>
          <w:tab w:val="left" w:pos="284"/>
        </w:tabs>
        <w:spacing w:line="242" w:lineRule="auto"/>
        <w:ind w:left="284" w:hanging="284"/>
        <w:rPr>
          <w:rFonts w:ascii="Times New Roman" w:hAnsi="Times New Roman" w:cs="Times New Roman"/>
          <w:b/>
          <w:sz w:val="8"/>
          <w:szCs w:val="8"/>
          <w:lang w:val="en-GB"/>
        </w:rPr>
      </w:pPr>
    </w:p>
    <w:p w14:paraId="1B45EAC9" w14:textId="77777777" w:rsidR="006F5A34" w:rsidRDefault="00196C78" w:rsidP="00242C1A">
      <w:pPr>
        <w:tabs>
          <w:tab w:val="left" w:pos="284"/>
        </w:tabs>
        <w:spacing w:line="242" w:lineRule="auto"/>
        <w:ind w:left="284" w:hanging="14"/>
        <w:rPr>
          <w:rFonts w:ascii="Times New Roman" w:hAnsi="Times New Roman" w:cs="Times New Roman"/>
          <w:sz w:val="24"/>
        </w:rPr>
      </w:pPr>
      <w:r w:rsidRPr="00021AEF">
        <w:rPr>
          <w:rFonts w:ascii="Times New Roman" w:hAnsi="Times New Roman" w:cs="Times New Roman"/>
          <w:sz w:val="24"/>
        </w:rPr>
        <w:t xml:space="preserve">Assistant Professor Paula Onofrei, </w:t>
      </w:r>
      <w:r w:rsidRPr="00021AEF">
        <w:rPr>
          <w:rFonts w:ascii="Times New Roman" w:hAnsi="Times New Roman" w:cs="Times New Roman"/>
          <w:i/>
          <w:iCs/>
          <w:sz w:val="24"/>
        </w:rPr>
        <w:t>The search for God in the medieval novel “Laur”</w:t>
      </w:r>
      <w:r w:rsidRPr="00021AEF">
        <w:rPr>
          <w:rFonts w:ascii="Times New Roman" w:hAnsi="Times New Roman" w:cs="Times New Roman"/>
          <w:sz w:val="24"/>
        </w:rPr>
        <w:t xml:space="preserve">, in </w:t>
      </w:r>
      <w:r w:rsidRPr="00021AEF">
        <w:rPr>
          <w:rFonts w:ascii="Times New Roman" w:hAnsi="Times New Roman" w:cs="Times New Roman"/>
          <w:i/>
          <w:iCs/>
          <w:sz w:val="24"/>
        </w:rPr>
        <w:t xml:space="preserve">Anastasis review </w:t>
      </w:r>
      <w:r w:rsidRPr="00021AEF">
        <w:rPr>
          <w:rFonts w:ascii="Times New Roman" w:hAnsi="Times New Roman" w:cs="Times New Roman"/>
          <w:sz w:val="24"/>
        </w:rPr>
        <w:t xml:space="preserve">(BDI), </w:t>
      </w:r>
      <w:proofErr w:type="spellStart"/>
      <w:r w:rsidRPr="00021AEF">
        <w:rPr>
          <w:rFonts w:ascii="Times New Roman" w:hAnsi="Times New Roman" w:cs="Times New Roman"/>
          <w:sz w:val="24"/>
        </w:rPr>
        <w:t>notele</w:t>
      </w:r>
      <w:proofErr w:type="spellEnd"/>
      <w:r w:rsidRPr="00021AEF">
        <w:rPr>
          <w:rFonts w:ascii="Times New Roman" w:hAnsi="Times New Roman" w:cs="Times New Roman"/>
          <w:sz w:val="24"/>
        </w:rPr>
        <w:t xml:space="preserve"> 25, 29, 31; </w:t>
      </w:r>
    </w:p>
    <w:p w14:paraId="644CE1FB" w14:textId="77777777" w:rsidR="00196C78" w:rsidRPr="00021AEF" w:rsidRDefault="006F5A34" w:rsidP="0035118D">
      <w:pPr>
        <w:tabs>
          <w:tab w:val="left" w:pos="284"/>
        </w:tabs>
        <w:spacing w:line="242" w:lineRule="auto"/>
        <w:ind w:left="284" w:hanging="284"/>
        <w:rPr>
          <w:rFonts w:ascii="Times New Roman" w:hAnsi="Times New Roman" w:cs="Times New Roman"/>
          <w:sz w:val="24"/>
        </w:rPr>
      </w:pPr>
      <w:r>
        <w:rPr>
          <w:sz w:val="24"/>
        </w:rPr>
        <w:tab/>
      </w:r>
      <w:hyperlink r:id="rId405" w:history="1">
        <w:r w:rsidR="00196C78" w:rsidRPr="00021AEF">
          <w:rPr>
            <w:rStyle w:val="Hyperlink"/>
            <w:rFonts w:ascii="Times New Roman" w:hAnsi="Times New Roman" w:cs="Times New Roman"/>
            <w:sz w:val="24"/>
            <w:u w:val="none"/>
          </w:rPr>
          <w:t>http://anastasis-review.ro/wp-content/uploads/2016/12/III-2-Paula-Onofrei-BDT.pdf</w:t>
        </w:r>
      </w:hyperlink>
      <w:r w:rsidR="00196C78" w:rsidRPr="00021AEF">
        <w:rPr>
          <w:rFonts w:ascii="Times New Roman" w:hAnsi="Times New Roman" w:cs="Times New Roman"/>
          <w:sz w:val="24"/>
        </w:rPr>
        <w:t xml:space="preserve"> ;</w:t>
      </w:r>
    </w:p>
    <w:p w14:paraId="74864687" w14:textId="77777777" w:rsidR="00242C1A" w:rsidRPr="00C74E0F" w:rsidRDefault="00242C1A" w:rsidP="0035118D">
      <w:pPr>
        <w:spacing w:line="242" w:lineRule="auto"/>
        <w:ind w:left="284" w:hanging="284"/>
        <w:rPr>
          <w:rFonts w:ascii="Times New Roman" w:hAnsi="Times New Roman" w:cs="Times New Roman"/>
          <w:sz w:val="12"/>
          <w:szCs w:val="12"/>
        </w:rPr>
      </w:pPr>
    </w:p>
    <w:p w14:paraId="5E4C9BE8" w14:textId="77777777" w:rsidR="004B2904" w:rsidRPr="004B2904" w:rsidRDefault="00196C78" w:rsidP="004B2904">
      <w:pPr>
        <w:spacing w:line="242" w:lineRule="auto"/>
        <w:ind w:left="284" w:hanging="284"/>
        <w:rPr>
          <w:rFonts w:ascii="Times New Roman" w:hAnsi="Times New Roman" w:cs="Times New Roman"/>
          <w:sz w:val="24"/>
        </w:rPr>
      </w:pPr>
      <w:r w:rsidRPr="00021AEF">
        <w:rPr>
          <w:rFonts w:ascii="Times New Roman" w:hAnsi="Times New Roman" w:cs="Times New Roman"/>
          <w:sz w:val="24"/>
        </w:rPr>
        <w:lastRenderedPageBreak/>
        <w:t xml:space="preserve">2. </w:t>
      </w:r>
      <w:r w:rsidR="004B2904" w:rsidRPr="004B2904">
        <w:rPr>
          <w:rFonts w:ascii="Times New Roman" w:hAnsi="Times New Roman" w:cs="Times New Roman"/>
          <w:sz w:val="24"/>
        </w:rPr>
        <w:t xml:space="preserve">Liviu Petcu, </w:t>
      </w:r>
      <w:r w:rsidR="004B2904">
        <w:rPr>
          <w:rFonts w:ascii="Times New Roman" w:hAnsi="Times New Roman" w:cs="Times New Roman"/>
          <w:sz w:val="24"/>
        </w:rPr>
        <w:t>„</w:t>
      </w:r>
      <w:r w:rsidR="004B2904" w:rsidRPr="004B2904">
        <w:rPr>
          <w:rFonts w:ascii="Times New Roman" w:hAnsi="Times New Roman" w:cs="Times New Roman"/>
          <w:sz w:val="24"/>
        </w:rPr>
        <w:t xml:space="preserve">Patima </w:t>
      </w:r>
      <w:proofErr w:type="spellStart"/>
      <w:r w:rsidR="004B2904" w:rsidRPr="004B2904">
        <w:rPr>
          <w:rFonts w:ascii="Times New Roman" w:hAnsi="Times New Roman" w:cs="Times New Roman"/>
          <w:sz w:val="24"/>
        </w:rPr>
        <w:t>desfrânării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şi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biruirea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ei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în</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viziunea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spiritualităţii</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ortodoxe</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în</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i/>
          <w:sz w:val="24"/>
        </w:rPr>
        <w:t>Revista</w:t>
      </w:r>
      <w:proofErr w:type="spellEnd"/>
      <w:r w:rsidR="004B2904" w:rsidRPr="004B2904">
        <w:rPr>
          <w:rFonts w:ascii="Times New Roman" w:hAnsi="Times New Roman" w:cs="Times New Roman"/>
          <w:i/>
          <w:sz w:val="24"/>
        </w:rPr>
        <w:t xml:space="preserve"> </w:t>
      </w:r>
      <w:proofErr w:type="spellStart"/>
      <w:r w:rsidR="004B2904" w:rsidRPr="004B2904">
        <w:rPr>
          <w:rFonts w:ascii="Times New Roman" w:hAnsi="Times New Roman" w:cs="Times New Roman"/>
          <w:i/>
          <w:sz w:val="24"/>
        </w:rPr>
        <w:t>Teologică</w:t>
      </w:r>
      <w:proofErr w:type="spellEnd"/>
      <w:r w:rsidR="004B2904" w:rsidRPr="004B2904">
        <w:rPr>
          <w:rFonts w:ascii="Times New Roman" w:hAnsi="Times New Roman" w:cs="Times New Roman"/>
          <w:sz w:val="24"/>
        </w:rPr>
        <w:t xml:space="preserve">, nr. 2/2008, </w:t>
      </w:r>
      <w:proofErr w:type="spellStart"/>
      <w:r w:rsidR="004B2904" w:rsidRPr="004B2904">
        <w:rPr>
          <w:rFonts w:ascii="Times New Roman" w:hAnsi="Times New Roman" w:cs="Times New Roman"/>
          <w:sz w:val="24"/>
        </w:rPr>
        <w:t>ediţia</w:t>
      </w:r>
      <w:proofErr w:type="spellEnd"/>
      <w:r w:rsidR="004B2904" w:rsidRPr="004B2904">
        <w:rPr>
          <w:rFonts w:ascii="Times New Roman" w:hAnsi="Times New Roman" w:cs="Times New Roman"/>
          <w:sz w:val="24"/>
        </w:rPr>
        <w:t xml:space="preserve"> </w:t>
      </w:r>
      <w:proofErr w:type="spellStart"/>
      <w:r w:rsidR="004B2904" w:rsidRPr="004B2904">
        <w:rPr>
          <w:rFonts w:ascii="Times New Roman" w:hAnsi="Times New Roman" w:cs="Times New Roman"/>
          <w:sz w:val="24"/>
        </w:rPr>
        <w:t>electronică</w:t>
      </w:r>
      <w:proofErr w:type="spellEnd"/>
      <w:r w:rsidR="004B2904" w:rsidRPr="004B2904">
        <w:rPr>
          <w:rFonts w:ascii="Times New Roman" w:hAnsi="Times New Roman" w:cs="Times New Roman"/>
          <w:sz w:val="24"/>
        </w:rPr>
        <w:t>, pp. 5–6.</w:t>
      </w:r>
    </w:p>
    <w:p w14:paraId="3C05FEA7" w14:textId="77777777" w:rsidR="004B2904" w:rsidRPr="00136C1C" w:rsidRDefault="004B2904" w:rsidP="004B2904">
      <w:pPr>
        <w:spacing w:line="242" w:lineRule="auto"/>
        <w:ind w:left="284" w:hanging="284"/>
        <w:rPr>
          <w:rFonts w:ascii="Times New Roman" w:hAnsi="Times New Roman" w:cs="Times New Roman"/>
          <w:b/>
          <w:sz w:val="8"/>
          <w:szCs w:val="8"/>
          <w:lang w:val="en-GB"/>
        </w:rPr>
      </w:pPr>
    </w:p>
    <w:p w14:paraId="4D0731AC" w14:textId="77777777" w:rsidR="004B2904" w:rsidRPr="004B2904" w:rsidRDefault="004B2904" w:rsidP="004B2904">
      <w:pPr>
        <w:spacing w:line="242" w:lineRule="auto"/>
        <w:ind w:left="284" w:hanging="14"/>
        <w:rPr>
          <w:rFonts w:ascii="Times New Roman" w:hAnsi="Times New Roman" w:cs="Times New Roman"/>
          <w:b/>
          <w:sz w:val="24"/>
          <w:lang w:val="en-GB"/>
        </w:rPr>
      </w:pPr>
      <w:r w:rsidRPr="004B2904">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280967A1" w14:textId="77777777" w:rsidR="004B2904" w:rsidRPr="004B2904" w:rsidRDefault="004B2904" w:rsidP="004B2904">
      <w:pPr>
        <w:spacing w:line="242" w:lineRule="auto"/>
        <w:ind w:left="284" w:hanging="14"/>
        <w:rPr>
          <w:rFonts w:ascii="Times New Roman" w:hAnsi="Times New Roman" w:cs="Times New Roman"/>
          <w:b/>
          <w:sz w:val="12"/>
          <w:szCs w:val="12"/>
          <w:lang w:val="en-GB"/>
        </w:rPr>
      </w:pPr>
    </w:p>
    <w:p w14:paraId="0BD964A8" w14:textId="77777777" w:rsidR="004B2904" w:rsidRPr="004B2904" w:rsidRDefault="004B2904" w:rsidP="004B2904">
      <w:pPr>
        <w:spacing w:line="242" w:lineRule="auto"/>
        <w:ind w:left="284" w:hanging="14"/>
        <w:rPr>
          <w:rFonts w:ascii="Times New Roman" w:hAnsi="Times New Roman" w:cs="Times New Roman"/>
          <w:b/>
          <w:sz w:val="24"/>
          <w:lang w:val="en-GB"/>
        </w:rPr>
      </w:pPr>
      <w:r w:rsidRPr="004B2904">
        <w:rPr>
          <w:rFonts w:ascii="Times New Roman" w:hAnsi="Times New Roman" w:cs="Times New Roman"/>
          <w:b/>
          <w:sz w:val="24"/>
          <w:lang w:val="en-GB"/>
        </w:rPr>
        <w:t>Citation:</w:t>
      </w:r>
    </w:p>
    <w:p w14:paraId="2DF73A5A" w14:textId="77777777" w:rsidR="004B2904" w:rsidRPr="00136C1C" w:rsidRDefault="004B2904" w:rsidP="004B2904">
      <w:pPr>
        <w:spacing w:line="242" w:lineRule="auto"/>
        <w:ind w:left="284" w:hanging="14"/>
        <w:rPr>
          <w:rFonts w:ascii="Times New Roman" w:hAnsi="Times New Roman" w:cs="Times New Roman"/>
          <w:sz w:val="8"/>
          <w:szCs w:val="8"/>
        </w:rPr>
      </w:pPr>
    </w:p>
    <w:p w14:paraId="008666D1" w14:textId="77777777" w:rsidR="006F5A34" w:rsidRDefault="00196C78" w:rsidP="004B2904">
      <w:pPr>
        <w:spacing w:line="242" w:lineRule="auto"/>
        <w:ind w:left="284" w:hanging="14"/>
        <w:rPr>
          <w:rFonts w:ascii="Times New Roman" w:hAnsi="Times New Roman" w:cs="Times New Roman"/>
          <w:sz w:val="24"/>
        </w:rPr>
      </w:pPr>
      <w:r w:rsidRPr="00021AEF">
        <w:rPr>
          <w:rFonts w:ascii="Times New Roman" w:hAnsi="Times New Roman" w:cs="Times New Roman"/>
          <w:sz w:val="24"/>
        </w:rPr>
        <w:t xml:space="preserve">Radu </w:t>
      </w:r>
      <w:proofErr w:type="spellStart"/>
      <w:r w:rsidRPr="00021AEF">
        <w:rPr>
          <w:rFonts w:ascii="Times New Roman" w:hAnsi="Times New Roman" w:cs="Times New Roman"/>
          <w:sz w:val="24"/>
        </w:rPr>
        <w:t>Săvulescu</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i/>
          <w:sz w:val="24"/>
        </w:rPr>
        <w:t>Sexualitatea</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în</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Apophtegmata</w:t>
      </w:r>
      <w:proofErr w:type="spellEnd"/>
      <w:r w:rsidRPr="00021AEF">
        <w:rPr>
          <w:rFonts w:ascii="Times New Roman" w:hAnsi="Times New Roman" w:cs="Times New Roman"/>
          <w:i/>
          <w:sz w:val="24"/>
        </w:rPr>
        <w:t xml:space="preserve"> Patrum </w:t>
      </w:r>
      <w:proofErr w:type="spellStart"/>
      <w:r w:rsidRPr="00021AEF">
        <w:rPr>
          <w:rFonts w:ascii="Times New Roman" w:hAnsi="Times New Roman" w:cs="Times New Roman"/>
          <w:i/>
          <w:sz w:val="24"/>
        </w:rPr>
        <w:t>și</w:t>
      </w:r>
      <w:proofErr w:type="spellEnd"/>
      <w:r w:rsidRPr="00021AEF">
        <w:rPr>
          <w:rFonts w:ascii="Times New Roman" w:hAnsi="Times New Roman" w:cs="Times New Roman"/>
          <w:i/>
          <w:sz w:val="24"/>
        </w:rPr>
        <w:t xml:space="preserve"> la </w:t>
      </w:r>
      <w:proofErr w:type="spellStart"/>
      <w:r w:rsidRPr="00021AEF">
        <w:rPr>
          <w:rFonts w:ascii="Times New Roman" w:hAnsi="Times New Roman" w:cs="Times New Roman"/>
          <w:i/>
          <w:sz w:val="24"/>
        </w:rPr>
        <w:t>Evagrie</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Ponticul</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0035118D" w:rsidRPr="00021AEF">
        <w:rPr>
          <w:rFonts w:ascii="Times New Roman" w:hAnsi="Times New Roman" w:cs="Times New Roman"/>
          <w:sz w:val="24"/>
        </w:rPr>
        <w:t xml:space="preserve">Academia </w:t>
      </w:r>
      <w:proofErr w:type="spellStart"/>
      <w:r w:rsidR="0035118D" w:rsidRPr="00021AEF">
        <w:rPr>
          <w:rFonts w:ascii="Times New Roman" w:hAnsi="Times New Roman" w:cs="Times New Roman"/>
          <w:sz w:val="24"/>
        </w:rPr>
        <w:t>Română</w:t>
      </w:r>
      <w:proofErr w:type="spellEnd"/>
      <w:r w:rsidRPr="00021AEF">
        <w:rPr>
          <w:rFonts w:ascii="Times New Roman" w:hAnsi="Times New Roman" w:cs="Times New Roman"/>
          <w:sz w:val="24"/>
        </w:rPr>
        <w:t xml:space="preserve">, </w:t>
      </w:r>
      <w:proofErr w:type="spellStart"/>
      <w:r w:rsidR="0035118D" w:rsidRPr="00021AEF">
        <w:rPr>
          <w:rFonts w:ascii="Times New Roman" w:hAnsi="Times New Roman" w:cs="Times New Roman"/>
          <w:i/>
          <w:sz w:val="24"/>
        </w:rPr>
        <w:t>Anuarul</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Institutului</w:t>
      </w:r>
      <w:proofErr w:type="spellEnd"/>
      <w:r w:rsidR="0035118D" w:rsidRPr="00021AEF">
        <w:rPr>
          <w:rFonts w:ascii="Times New Roman" w:hAnsi="Times New Roman" w:cs="Times New Roman"/>
          <w:i/>
          <w:sz w:val="24"/>
        </w:rPr>
        <w:t xml:space="preserve"> de </w:t>
      </w:r>
      <w:proofErr w:type="spellStart"/>
      <w:r w:rsidR="0035118D" w:rsidRPr="00021AEF">
        <w:rPr>
          <w:rFonts w:ascii="Times New Roman" w:hAnsi="Times New Roman" w:cs="Times New Roman"/>
          <w:i/>
          <w:sz w:val="24"/>
        </w:rPr>
        <w:t>Cercetări</w:t>
      </w:r>
      <w:proofErr w:type="spellEnd"/>
      <w:r w:rsidR="0035118D" w:rsidRPr="00021AEF">
        <w:rPr>
          <w:rFonts w:ascii="Times New Roman" w:hAnsi="Times New Roman" w:cs="Times New Roman"/>
          <w:i/>
          <w:sz w:val="24"/>
        </w:rPr>
        <w:t xml:space="preserve"> Socio-</w:t>
      </w:r>
      <w:proofErr w:type="spellStart"/>
      <w:r w:rsidR="0035118D" w:rsidRPr="00021AEF">
        <w:rPr>
          <w:rFonts w:ascii="Times New Roman" w:hAnsi="Times New Roman" w:cs="Times New Roman"/>
          <w:i/>
          <w:sz w:val="24"/>
        </w:rPr>
        <w:t>Umane</w:t>
      </w:r>
      <w:proofErr w:type="spellEnd"/>
      <w:r w:rsidR="0035118D" w:rsidRPr="00021AEF">
        <w:rPr>
          <w:rFonts w:ascii="Times New Roman" w:hAnsi="Times New Roman" w:cs="Times New Roman"/>
          <w:i/>
          <w:sz w:val="24"/>
        </w:rPr>
        <w:t xml:space="preserve"> </w:t>
      </w:r>
      <w:r w:rsidRPr="00021AEF">
        <w:rPr>
          <w:rFonts w:ascii="Times New Roman" w:hAnsi="Times New Roman" w:cs="Times New Roman"/>
          <w:i/>
          <w:sz w:val="24"/>
        </w:rPr>
        <w:t xml:space="preserve">„C.S. </w:t>
      </w:r>
      <w:proofErr w:type="spellStart"/>
      <w:r w:rsidR="0035118D" w:rsidRPr="00021AEF">
        <w:rPr>
          <w:rFonts w:ascii="Times New Roman" w:hAnsi="Times New Roman" w:cs="Times New Roman"/>
          <w:i/>
          <w:sz w:val="24"/>
        </w:rPr>
        <w:t>Nicolăescu-Plopşor</w:t>
      </w:r>
      <w:proofErr w:type="spellEnd"/>
      <w:r w:rsidRPr="00021AEF">
        <w:rPr>
          <w:rFonts w:ascii="Times New Roman" w:hAnsi="Times New Roman" w:cs="Times New Roman"/>
          <w:i/>
          <w:sz w:val="24"/>
        </w:rPr>
        <w:t>”</w:t>
      </w:r>
      <w:r w:rsidRPr="00021AEF">
        <w:rPr>
          <w:rFonts w:ascii="Times New Roman" w:hAnsi="Times New Roman" w:cs="Times New Roman"/>
          <w:sz w:val="24"/>
        </w:rPr>
        <w:t xml:space="preserve"> </w:t>
      </w:r>
      <w:r w:rsidR="0035118D" w:rsidRPr="00021AEF">
        <w:rPr>
          <w:rFonts w:ascii="Times New Roman" w:hAnsi="Times New Roman" w:cs="Times New Roman"/>
          <w:sz w:val="24"/>
        </w:rPr>
        <w:t>(</w:t>
      </w:r>
      <w:r w:rsidRPr="00021AEF">
        <w:rPr>
          <w:rFonts w:ascii="Times New Roman" w:hAnsi="Times New Roman" w:cs="Times New Roman"/>
          <w:i/>
          <w:sz w:val="24"/>
        </w:rPr>
        <w:t xml:space="preserve">“C.S. </w:t>
      </w:r>
      <w:proofErr w:type="spellStart"/>
      <w:r w:rsidR="0035118D" w:rsidRPr="00021AEF">
        <w:rPr>
          <w:rFonts w:ascii="Times New Roman" w:hAnsi="Times New Roman" w:cs="Times New Roman"/>
          <w:i/>
          <w:spacing w:val="-3"/>
          <w:sz w:val="24"/>
        </w:rPr>
        <w:t>Nicolăescu-Plopşor</w:t>
      </w:r>
      <w:proofErr w:type="spellEnd"/>
      <w:r w:rsidRPr="00021AEF">
        <w:rPr>
          <w:rFonts w:ascii="Times New Roman" w:hAnsi="Times New Roman" w:cs="Times New Roman"/>
          <w:i/>
          <w:spacing w:val="-3"/>
          <w:sz w:val="24"/>
        </w:rPr>
        <w:t xml:space="preserve">” </w:t>
      </w:r>
      <w:r w:rsidR="0035118D" w:rsidRPr="00021AEF">
        <w:rPr>
          <w:rFonts w:ascii="Times New Roman" w:hAnsi="Times New Roman" w:cs="Times New Roman"/>
          <w:i/>
          <w:spacing w:val="-3"/>
          <w:sz w:val="24"/>
        </w:rPr>
        <w:t>Institute for Studies in Social Sciences and Humanities</w:t>
      </w:r>
      <w:r w:rsidR="0035118D" w:rsidRPr="00021AEF">
        <w:rPr>
          <w:rFonts w:ascii="Times New Roman" w:hAnsi="Times New Roman" w:cs="Times New Roman"/>
          <w:spacing w:val="-3"/>
          <w:sz w:val="24"/>
        </w:rPr>
        <w:t xml:space="preserve">) </w:t>
      </w:r>
      <w:proofErr w:type="spellStart"/>
      <w:r w:rsidR="003E4C89" w:rsidRPr="00021AEF">
        <w:rPr>
          <w:rFonts w:ascii="Times New Roman" w:hAnsi="Times New Roman" w:cs="Times New Roman"/>
          <w:spacing w:val="-3"/>
          <w:sz w:val="24"/>
        </w:rPr>
        <w:t>anul</w:t>
      </w:r>
      <w:proofErr w:type="spellEnd"/>
      <w:r w:rsidR="003E4C89" w:rsidRPr="00021AEF">
        <w:rPr>
          <w:rFonts w:ascii="Times New Roman" w:hAnsi="Times New Roman" w:cs="Times New Roman"/>
          <w:spacing w:val="-3"/>
          <w:sz w:val="24"/>
        </w:rPr>
        <w:t xml:space="preserve"> </w:t>
      </w:r>
      <w:r w:rsidR="0035118D" w:rsidRPr="00021AEF">
        <w:rPr>
          <w:rFonts w:ascii="Times New Roman" w:hAnsi="Times New Roman" w:cs="Times New Roman"/>
          <w:spacing w:val="-3"/>
          <w:sz w:val="24"/>
        </w:rPr>
        <w:t>XIV/2013, nota 9,</w:t>
      </w:r>
      <w:r w:rsidR="0035118D" w:rsidRPr="00021AEF">
        <w:rPr>
          <w:rFonts w:ascii="Times New Roman" w:hAnsi="Times New Roman" w:cs="Times New Roman"/>
          <w:sz w:val="24"/>
        </w:rPr>
        <w:t xml:space="preserve"> p. </w:t>
      </w:r>
      <w:r w:rsidRPr="00021AEF">
        <w:rPr>
          <w:rFonts w:ascii="Times New Roman" w:hAnsi="Times New Roman" w:cs="Times New Roman"/>
          <w:sz w:val="24"/>
        </w:rPr>
        <w:t>176.</w:t>
      </w:r>
      <w:r w:rsidR="0035118D" w:rsidRPr="00021AEF">
        <w:rPr>
          <w:rFonts w:ascii="Times New Roman" w:hAnsi="Times New Roman" w:cs="Times New Roman"/>
          <w:sz w:val="24"/>
        </w:rPr>
        <w:t xml:space="preserve"> </w:t>
      </w:r>
    </w:p>
    <w:p w14:paraId="3F23046B" w14:textId="77777777" w:rsidR="00196C78" w:rsidRPr="00021AEF" w:rsidRDefault="00000000" w:rsidP="004B2904">
      <w:pPr>
        <w:spacing w:line="242" w:lineRule="auto"/>
        <w:ind w:left="284" w:hanging="14"/>
        <w:rPr>
          <w:rFonts w:ascii="Times New Roman" w:hAnsi="Times New Roman" w:cs="Times New Roman"/>
          <w:sz w:val="24"/>
        </w:rPr>
      </w:pPr>
      <w:hyperlink r:id="rId406" w:history="1">
        <w:r w:rsidR="00196C78" w:rsidRPr="00021AEF">
          <w:rPr>
            <w:rStyle w:val="Hyperlink"/>
            <w:rFonts w:ascii="Times New Roman" w:hAnsi="Times New Roman" w:cs="Times New Roman"/>
            <w:sz w:val="24"/>
            <w:u w:val="none"/>
          </w:rPr>
          <w:t>http://icsu.ro/wp-content/uploads/2014/05/Anuar-Craiova-2013.pdf</w:t>
        </w:r>
      </w:hyperlink>
      <w:r w:rsidR="00196C78" w:rsidRPr="00021AEF">
        <w:rPr>
          <w:rFonts w:ascii="Times New Roman" w:hAnsi="Times New Roman" w:cs="Times New Roman"/>
          <w:sz w:val="24"/>
        </w:rPr>
        <w:t xml:space="preserve"> </w:t>
      </w:r>
    </w:p>
    <w:p w14:paraId="3D6D41F5" w14:textId="77777777" w:rsidR="00196C78" w:rsidRPr="0035118D" w:rsidRDefault="00196C78" w:rsidP="00196C78">
      <w:pPr>
        <w:rPr>
          <w:rFonts w:ascii="Times New Roman" w:hAnsi="Times New Roman" w:cs="Times New Roman"/>
          <w:sz w:val="10"/>
          <w:szCs w:val="10"/>
        </w:rPr>
      </w:pPr>
    </w:p>
    <w:p w14:paraId="23882514" w14:textId="77777777" w:rsidR="0004522C" w:rsidRPr="0004522C" w:rsidRDefault="00196C78" w:rsidP="0004522C">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rPr>
        <w:t>3.</w:t>
      </w:r>
      <w:r w:rsidR="0035118D" w:rsidRPr="00021AEF">
        <w:rPr>
          <w:rFonts w:ascii="Times New Roman" w:hAnsi="Times New Roman" w:cs="Times New Roman"/>
          <w:sz w:val="24"/>
        </w:rPr>
        <w:tab/>
      </w:r>
      <w:r w:rsidR="0004522C" w:rsidRPr="0004522C">
        <w:rPr>
          <w:rFonts w:ascii="Times New Roman" w:hAnsi="Times New Roman" w:cs="Times New Roman"/>
          <w:sz w:val="24"/>
          <w:lang w:val="it-IT"/>
        </w:rPr>
        <w:t xml:space="preserve">Liviu Petcu, </w:t>
      </w:r>
      <w:r w:rsidR="0004522C" w:rsidRPr="0004522C">
        <w:rPr>
          <w:rFonts w:ascii="Times New Roman" w:hAnsi="Times New Roman" w:cs="Times New Roman"/>
          <w:i/>
          <w:sz w:val="24"/>
          <w:lang w:val="it-IT"/>
        </w:rPr>
        <w:t>Studiu introductiv</w:t>
      </w:r>
      <w:r w:rsidR="0004522C" w:rsidRPr="0004522C">
        <w:rPr>
          <w:rFonts w:ascii="Times New Roman" w:hAnsi="Times New Roman" w:cs="Times New Roman"/>
          <w:sz w:val="24"/>
          <w:lang w:val="it-IT"/>
        </w:rPr>
        <w:t xml:space="preserve"> la </w:t>
      </w:r>
      <w:r w:rsidR="0004522C" w:rsidRPr="0004522C">
        <w:rPr>
          <w:rFonts w:ascii="Times New Roman" w:hAnsi="Times New Roman" w:cs="Times New Roman"/>
          <w:i/>
          <w:sz w:val="24"/>
          <w:lang w:val="it-IT"/>
        </w:rPr>
        <w:t>Lumina Sfintelor Scripturi. Antologie tematică din opera Sfântului Ioan Gură de Aur</w:t>
      </w:r>
      <w:r w:rsidR="0004522C" w:rsidRPr="0004522C">
        <w:rPr>
          <w:rFonts w:ascii="Times New Roman" w:hAnsi="Times New Roman" w:cs="Times New Roman"/>
          <w:sz w:val="24"/>
          <w:lang w:val="it-IT"/>
        </w:rPr>
        <w:t>, volumul I (A-I), Editura Trinitas, Iaşi, 2007, p. 24.</w:t>
      </w:r>
    </w:p>
    <w:p w14:paraId="39033846" w14:textId="77777777" w:rsidR="0004522C" w:rsidRPr="00136C1C" w:rsidRDefault="0004522C" w:rsidP="0004522C">
      <w:pPr>
        <w:tabs>
          <w:tab w:val="left" w:pos="284"/>
        </w:tabs>
        <w:spacing w:line="247" w:lineRule="auto"/>
        <w:ind w:left="284" w:hanging="284"/>
        <w:rPr>
          <w:rFonts w:ascii="Times New Roman" w:hAnsi="Times New Roman" w:cs="Times New Roman"/>
          <w:b/>
          <w:sz w:val="8"/>
          <w:szCs w:val="8"/>
          <w:lang w:val="en-GB"/>
        </w:rPr>
      </w:pPr>
    </w:p>
    <w:p w14:paraId="4B929E42" w14:textId="77777777" w:rsidR="0004522C" w:rsidRPr="0004522C" w:rsidRDefault="0004522C" w:rsidP="00927396">
      <w:pPr>
        <w:tabs>
          <w:tab w:val="left" w:pos="284"/>
        </w:tabs>
        <w:spacing w:line="247" w:lineRule="auto"/>
        <w:ind w:left="284" w:hanging="14"/>
        <w:rPr>
          <w:rFonts w:ascii="Times New Roman" w:hAnsi="Times New Roman" w:cs="Times New Roman"/>
          <w:b/>
          <w:sz w:val="24"/>
          <w:lang w:val="en-GB"/>
        </w:rPr>
      </w:pPr>
      <w:r w:rsidRPr="0004522C">
        <w:rPr>
          <w:rFonts w:ascii="Times New Roman" w:hAnsi="Times New Roman" w:cs="Times New Roman"/>
          <w:b/>
          <w:sz w:val="24"/>
          <w:lang w:val="en-GB"/>
        </w:rPr>
        <w:t xml:space="preserve">Times cited: </w:t>
      </w:r>
      <w:r>
        <w:rPr>
          <w:rFonts w:ascii="Times New Roman" w:hAnsi="Times New Roman" w:cs="Times New Roman"/>
          <w:b/>
          <w:sz w:val="24"/>
          <w:lang w:val="en-GB"/>
        </w:rPr>
        <w:t>3</w:t>
      </w:r>
    </w:p>
    <w:p w14:paraId="52CE3918" w14:textId="77777777" w:rsidR="0004522C" w:rsidRPr="00136C1C" w:rsidRDefault="0004522C" w:rsidP="00927396">
      <w:pPr>
        <w:tabs>
          <w:tab w:val="left" w:pos="284"/>
        </w:tabs>
        <w:spacing w:line="247" w:lineRule="auto"/>
        <w:ind w:left="284" w:hanging="14"/>
        <w:rPr>
          <w:rFonts w:ascii="Times New Roman" w:hAnsi="Times New Roman" w:cs="Times New Roman"/>
          <w:b/>
          <w:sz w:val="8"/>
          <w:szCs w:val="8"/>
          <w:lang w:val="en-GB"/>
        </w:rPr>
      </w:pPr>
    </w:p>
    <w:p w14:paraId="4C7135DE" w14:textId="77777777" w:rsidR="0004522C" w:rsidRPr="0004522C" w:rsidRDefault="0004522C" w:rsidP="00927396">
      <w:pPr>
        <w:tabs>
          <w:tab w:val="left" w:pos="284"/>
        </w:tabs>
        <w:spacing w:line="247" w:lineRule="auto"/>
        <w:ind w:left="284" w:hanging="14"/>
        <w:rPr>
          <w:rFonts w:ascii="Times New Roman" w:hAnsi="Times New Roman" w:cs="Times New Roman"/>
          <w:b/>
          <w:sz w:val="24"/>
          <w:lang w:val="en-GB"/>
        </w:rPr>
      </w:pPr>
      <w:r w:rsidRPr="0004522C">
        <w:rPr>
          <w:rFonts w:ascii="Times New Roman" w:hAnsi="Times New Roman" w:cs="Times New Roman"/>
          <w:b/>
          <w:sz w:val="24"/>
          <w:lang w:val="en-GB"/>
        </w:rPr>
        <w:t>Citation:</w:t>
      </w:r>
    </w:p>
    <w:p w14:paraId="2E2C71EC" w14:textId="77777777" w:rsidR="0004522C" w:rsidRPr="00136C1C" w:rsidRDefault="0004522C" w:rsidP="00927396">
      <w:pPr>
        <w:tabs>
          <w:tab w:val="left" w:pos="284"/>
        </w:tabs>
        <w:spacing w:line="247" w:lineRule="auto"/>
        <w:ind w:left="284" w:hanging="14"/>
        <w:rPr>
          <w:rFonts w:ascii="Times New Roman" w:hAnsi="Times New Roman" w:cs="Times New Roman"/>
          <w:sz w:val="8"/>
          <w:szCs w:val="8"/>
        </w:rPr>
      </w:pPr>
    </w:p>
    <w:p w14:paraId="7A1B3044" w14:textId="77777777" w:rsidR="00196C78" w:rsidRPr="00021AEF" w:rsidRDefault="00196C78" w:rsidP="00927396">
      <w:pPr>
        <w:tabs>
          <w:tab w:val="left" w:pos="284"/>
        </w:tabs>
        <w:spacing w:line="247" w:lineRule="auto"/>
        <w:ind w:left="284" w:hanging="14"/>
        <w:rPr>
          <w:rFonts w:ascii="Times New Roman" w:hAnsi="Times New Roman" w:cs="Times New Roman"/>
          <w:sz w:val="24"/>
        </w:rPr>
      </w:pPr>
      <w:proofErr w:type="spellStart"/>
      <w:r w:rsidRPr="00021AEF">
        <w:rPr>
          <w:rFonts w:ascii="Times New Roman" w:hAnsi="Times New Roman" w:cs="Times New Roman"/>
          <w:sz w:val="24"/>
        </w:rPr>
        <w:t>Tincuţa</w:t>
      </w:r>
      <w:proofErr w:type="spellEnd"/>
      <w:r w:rsidR="0035118D" w:rsidRPr="00021AEF">
        <w:rPr>
          <w:rFonts w:ascii="Times New Roman" w:hAnsi="Times New Roman" w:cs="Times New Roman"/>
          <w:sz w:val="24"/>
        </w:rPr>
        <w:t xml:space="preserve"> </w:t>
      </w:r>
      <w:proofErr w:type="spellStart"/>
      <w:r w:rsidRPr="00021AEF">
        <w:rPr>
          <w:rFonts w:ascii="Times New Roman" w:hAnsi="Times New Roman" w:cs="Times New Roman"/>
          <w:sz w:val="24"/>
        </w:rPr>
        <w:t>Cloşcă</w:t>
      </w:r>
      <w:proofErr w:type="spellEnd"/>
      <w:r w:rsidRPr="00021AEF">
        <w:rPr>
          <w:rFonts w:ascii="Times New Roman" w:hAnsi="Times New Roman" w:cs="Times New Roman"/>
          <w:sz w:val="24"/>
        </w:rPr>
        <w:t>,</w:t>
      </w:r>
      <w:r w:rsidR="0035118D" w:rsidRPr="00021AEF">
        <w:rPr>
          <w:rFonts w:ascii="Times New Roman" w:hAnsi="Times New Roman" w:cs="Times New Roman"/>
          <w:sz w:val="24"/>
        </w:rPr>
        <w:t xml:space="preserve"> </w:t>
      </w:r>
      <w:proofErr w:type="spellStart"/>
      <w:r w:rsidRPr="00021AEF">
        <w:rPr>
          <w:rFonts w:ascii="Times New Roman" w:hAnsi="Times New Roman" w:cs="Times New Roman"/>
          <w:i/>
          <w:sz w:val="24"/>
        </w:rPr>
        <w:t>C</w:t>
      </w:r>
      <w:r w:rsidR="0035118D" w:rsidRPr="00021AEF">
        <w:rPr>
          <w:rFonts w:ascii="Times New Roman" w:hAnsi="Times New Roman" w:cs="Times New Roman"/>
          <w:i/>
          <w:sz w:val="24"/>
        </w:rPr>
        <w:t>âteva</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semnificaţii</w:t>
      </w:r>
      <w:proofErr w:type="spellEnd"/>
      <w:r w:rsidR="0035118D" w:rsidRPr="00021AEF">
        <w:rPr>
          <w:rFonts w:ascii="Times New Roman" w:hAnsi="Times New Roman" w:cs="Times New Roman"/>
          <w:i/>
          <w:sz w:val="24"/>
        </w:rPr>
        <w:t xml:space="preserve"> ale </w:t>
      </w:r>
      <w:proofErr w:type="spellStart"/>
      <w:r w:rsidR="0035118D" w:rsidRPr="00021AEF">
        <w:rPr>
          <w:rFonts w:ascii="Times New Roman" w:hAnsi="Times New Roman" w:cs="Times New Roman"/>
          <w:i/>
          <w:sz w:val="24"/>
        </w:rPr>
        <w:t>metaforei</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corabiei</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în</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scrierile</w:t>
      </w:r>
      <w:proofErr w:type="spellEnd"/>
      <w:r w:rsidR="0035118D" w:rsidRPr="00021AEF">
        <w:rPr>
          <w:rFonts w:ascii="Times New Roman" w:hAnsi="Times New Roman" w:cs="Times New Roman"/>
          <w:i/>
          <w:sz w:val="24"/>
        </w:rPr>
        <w:t xml:space="preserve"> </w:t>
      </w:r>
      <w:proofErr w:type="spellStart"/>
      <w:r w:rsidR="0035118D" w:rsidRPr="00021AEF">
        <w:rPr>
          <w:rFonts w:ascii="Times New Roman" w:hAnsi="Times New Roman" w:cs="Times New Roman"/>
          <w:i/>
          <w:sz w:val="24"/>
        </w:rPr>
        <w:t>hrisostomice</w:t>
      </w:r>
      <w:proofErr w:type="spellEnd"/>
      <w:r w:rsidR="0035118D" w:rsidRPr="00021AEF">
        <w:rPr>
          <w:rFonts w:ascii="Times New Roman" w:hAnsi="Times New Roman" w:cs="Times New Roman"/>
          <w:sz w:val="24"/>
        </w:rPr>
        <w:t xml:space="preserve"> (</w:t>
      </w:r>
      <w:r w:rsidR="0035118D" w:rsidRPr="00021AEF">
        <w:rPr>
          <w:rFonts w:ascii="Times New Roman" w:hAnsi="Times New Roman" w:cs="Times New Roman"/>
          <w:i/>
          <w:sz w:val="24"/>
        </w:rPr>
        <w:t xml:space="preserve">Few Meanings of the Metaphor of the Ship in </w:t>
      </w:r>
      <w:proofErr w:type="spellStart"/>
      <w:r w:rsidR="0035118D" w:rsidRPr="00021AEF">
        <w:rPr>
          <w:rFonts w:ascii="Times New Roman" w:hAnsi="Times New Roman" w:cs="Times New Roman"/>
          <w:i/>
          <w:sz w:val="24"/>
        </w:rPr>
        <w:t>Chrysosthom’s</w:t>
      </w:r>
      <w:proofErr w:type="spellEnd"/>
      <w:r w:rsidR="0035118D" w:rsidRPr="00021AEF">
        <w:rPr>
          <w:rFonts w:ascii="Times New Roman" w:hAnsi="Times New Roman" w:cs="Times New Roman"/>
          <w:i/>
          <w:sz w:val="24"/>
        </w:rPr>
        <w:t xml:space="preserve"> Writings</w:t>
      </w:r>
      <w:r w:rsidR="0035118D" w:rsidRPr="00021AEF">
        <w:rPr>
          <w:rFonts w:ascii="Times New Roman" w:hAnsi="Times New Roman" w:cs="Times New Roman"/>
          <w:sz w:val="24"/>
        </w:rPr>
        <w:t>)</w:t>
      </w:r>
      <w:r w:rsidRPr="00021AEF">
        <w:rPr>
          <w:rFonts w:ascii="Times New Roman" w:hAnsi="Times New Roman" w:cs="Times New Roman"/>
          <w:sz w:val="24"/>
        </w:rPr>
        <w:t xml:space="preserve">, </w:t>
      </w:r>
      <w:proofErr w:type="spellStart"/>
      <w:r w:rsidR="003E4C89" w:rsidRPr="00021AEF">
        <w:rPr>
          <w:rFonts w:ascii="Times New Roman" w:hAnsi="Times New Roman" w:cs="Times New Roman"/>
          <w:sz w:val="24"/>
        </w:rPr>
        <w:t>în</w:t>
      </w:r>
      <w:proofErr w:type="spellEnd"/>
      <w:r w:rsidR="003E4C89" w:rsidRPr="00021AEF">
        <w:rPr>
          <w:rFonts w:ascii="Times New Roman" w:hAnsi="Times New Roman" w:cs="Times New Roman"/>
          <w:sz w:val="24"/>
        </w:rPr>
        <w:t xml:space="preserve"> </w:t>
      </w:r>
      <w:r w:rsidRPr="00021AEF">
        <w:rPr>
          <w:rFonts w:ascii="Times New Roman" w:hAnsi="Times New Roman" w:cs="Times New Roman"/>
          <w:i/>
          <w:sz w:val="24"/>
        </w:rPr>
        <w:t>Historical</w:t>
      </w:r>
      <w:r w:rsidR="0035118D" w:rsidRPr="00021AEF">
        <w:rPr>
          <w:rFonts w:ascii="Times New Roman" w:hAnsi="Times New Roman" w:cs="Times New Roman"/>
          <w:i/>
          <w:sz w:val="24"/>
        </w:rPr>
        <w:t xml:space="preserve"> </w:t>
      </w:r>
      <w:r w:rsidRPr="00021AEF">
        <w:rPr>
          <w:rFonts w:ascii="Times New Roman" w:hAnsi="Times New Roman" w:cs="Times New Roman"/>
          <w:i/>
          <w:sz w:val="24"/>
        </w:rPr>
        <w:t>Researches</w:t>
      </w:r>
      <w:r w:rsidR="0035118D" w:rsidRPr="00021AEF">
        <w:rPr>
          <w:rFonts w:ascii="Times New Roman" w:hAnsi="Times New Roman" w:cs="Times New Roman"/>
          <w:sz w:val="24"/>
        </w:rPr>
        <w:t xml:space="preserve"> </w:t>
      </w:r>
      <w:r w:rsidRPr="00021AEF">
        <w:rPr>
          <w:rFonts w:ascii="Times New Roman" w:hAnsi="Times New Roman" w:cs="Times New Roman"/>
          <w:sz w:val="24"/>
        </w:rPr>
        <w:t>(New</w:t>
      </w:r>
      <w:r w:rsidR="0035118D" w:rsidRPr="00021AEF">
        <w:rPr>
          <w:rFonts w:ascii="Times New Roman" w:hAnsi="Times New Roman" w:cs="Times New Roman"/>
          <w:sz w:val="24"/>
        </w:rPr>
        <w:t xml:space="preserve"> </w:t>
      </w:r>
      <w:r w:rsidRPr="00021AEF">
        <w:rPr>
          <w:rFonts w:ascii="Times New Roman" w:hAnsi="Times New Roman" w:cs="Times New Roman"/>
          <w:sz w:val="24"/>
        </w:rPr>
        <w:t>Series)</w:t>
      </w:r>
      <w:r w:rsidR="0035118D" w:rsidRPr="00021AEF">
        <w:rPr>
          <w:rFonts w:ascii="Times New Roman" w:hAnsi="Times New Roman" w:cs="Times New Roman"/>
          <w:sz w:val="24"/>
        </w:rPr>
        <w:t xml:space="preserve"> </w:t>
      </w:r>
      <w:r w:rsidRPr="00021AEF">
        <w:rPr>
          <w:rFonts w:ascii="Times New Roman" w:hAnsi="Times New Roman" w:cs="Times New Roman"/>
          <w:sz w:val="24"/>
        </w:rPr>
        <w:t>(</w:t>
      </w:r>
      <w:proofErr w:type="spellStart"/>
      <w:r w:rsidRPr="00021AEF">
        <w:rPr>
          <w:rFonts w:ascii="Times New Roman" w:hAnsi="Times New Roman" w:cs="Times New Roman"/>
          <w:sz w:val="24"/>
        </w:rPr>
        <w:t>Cercetari</w:t>
      </w:r>
      <w:proofErr w:type="spellEnd"/>
      <w:r w:rsidR="0035118D" w:rsidRPr="00021AEF">
        <w:rPr>
          <w:rFonts w:ascii="Times New Roman" w:hAnsi="Times New Roman" w:cs="Times New Roman"/>
          <w:sz w:val="24"/>
        </w:rPr>
        <w:t xml:space="preserve"> </w:t>
      </w:r>
      <w:proofErr w:type="spellStart"/>
      <w:r w:rsidRPr="00021AEF">
        <w:rPr>
          <w:rFonts w:ascii="Times New Roman" w:hAnsi="Times New Roman" w:cs="Times New Roman"/>
          <w:sz w:val="24"/>
        </w:rPr>
        <w:t>Istorice</w:t>
      </w:r>
      <w:proofErr w:type="spellEnd"/>
      <w:r w:rsidR="0035118D" w:rsidRPr="00021AEF">
        <w:rPr>
          <w:rFonts w:ascii="Times New Roman" w:hAnsi="Times New Roman" w:cs="Times New Roman"/>
          <w:sz w:val="24"/>
        </w:rPr>
        <w:t xml:space="preserve"> </w:t>
      </w:r>
      <w:r w:rsidRPr="00021AEF">
        <w:rPr>
          <w:rFonts w:ascii="Times New Roman" w:hAnsi="Times New Roman" w:cs="Times New Roman"/>
          <w:sz w:val="24"/>
        </w:rPr>
        <w:t>(Serie</w:t>
      </w:r>
      <w:r w:rsidR="0035118D" w:rsidRPr="00021AEF">
        <w:rPr>
          <w:rFonts w:ascii="Times New Roman" w:hAnsi="Times New Roman" w:cs="Times New Roman"/>
          <w:sz w:val="24"/>
        </w:rPr>
        <w:t xml:space="preserve"> </w:t>
      </w:r>
      <w:proofErr w:type="spellStart"/>
      <w:r w:rsidRPr="00021AEF">
        <w:rPr>
          <w:rFonts w:ascii="Times New Roman" w:hAnsi="Times New Roman" w:cs="Times New Roman"/>
          <w:sz w:val="24"/>
        </w:rPr>
        <w:t>Noua</w:t>
      </w:r>
      <w:proofErr w:type="spellEnd"/>
      <w:r w:rsidRPr="00021AEF">
        <w:rPr>
          <w:rFonts w:ascii="Times New Roman" w:hAnsi="Times New Roman" w:cs="Times New Roman"/>
          <w:sz w:val="24"/>
        </w:rPr>
        <w:t>)),</w:t>
      </w:r>
      <w:r w:rsidR="0035118D" w:rsidRPr="00021AEF">
        <w:rPr>
          <w:rFonts w:ascii="Times New Roman" w:hAnsi="Times New Roman" w:cs="Times New Roman"/>
          <w:sz w:val="24"/>
        </w:rPr>
        <w:t xml:space="preserve"> </w:t>
      </w:r>
      <w:r w:rsidRPr="00021AEF">
        <w:rPr>
          <w:rFonts w:ascii="Times New Roman" w:hAnsi="Times New Roman" w:cs="Times New Roman"/>
          <w:sz w:val="24"/>
        </w:rPr>
        <w:t>issue:</w:t>
      </w:r>
      <w:r w:rsidR="0035118D" w:rsidRPr="00021AEF">
        <w:rPr>
          <w:rFonts w:ascii="Times New Roman" w:hAnsi="Times New Roman" w:cs="Times New Roman"/>
          <w:sz w:val="24"/>
        </w:rPr>
        <w:t xml:space="preserve"> </w:t>
      </w:r>
      <w:r w:rsidRPr="00021AEF">
        <w:rPr>
          <w:rFonts w:ascii="Times New Roman" w:hAnsi="Times New Roman" w:cs="Times New Roman"/>
          <w:sz w:val="24"/>
        </w:rPr>
        <w:t>24</w:t>
      </w:r>
      <w:r w:rsidRPr="00021AEF">
        <w:rPr>
          <w:rFonts w:ascii="Times New Roman" w:hAnsi="Times New Roman" w:cs="Times New Roman"/>
          <w:sz w:val="24"/>
        </w:rPr>
        <w:softHyphen/>
        <w:t>26 / 2010, pages: 137</w:t>
      </w:r>
      <w:r w:rsidRPr="00021AEF">
        <w:rPr>
          <w:rFonts w:ascii="Times New Roman" w:hAnsi="Times New Roman" w:cs="Times New Roman"/>
          <w:sz w:val="24"/>
        </w:rPr>
        <w:softHyphen/>
        <w:t>147, on www.ceeol.com.</w:t>
      </w:r>
    </w:p>
    <w:p w14:paraId="00179020" w14:textId="77777777" w:rsidR="00196C78" w:rsidRPr="00021AEF" w:rsidRDefault="00000000" w:rsidP="00927396">
      <w:pPr>
        <w:spacing w:line="247" w:lineRule="auto"/>
        <w:ind w:left="284" w:hanging="14"/>
        <w:rPr>
          <w:rFonts w:ascii="Times New Roman" w:hAnsi="Times New Roman" w:cs="Times New Roman"/>
          <w:sz w:val="24"/>
        </w:rPr>
      </w:pPr>
      <w:hyperlink r:id="rId407" w:history="1">
        <w:r w:rsidR="00DD032A" w:rsidRPr="00021AEF">
          <w:rPr>
            <w:rStyle w:val="Hyperlink"/>
            <w:rFonts w:ascii="Times New Roman" w:hAnsi="Times New Roman" w:cs="Times New Roman"/>
            <w:sz w:val="24"/>
            <w:u w:val="none"/>
          </w:rPr>
          <w:t>file:///C:/Users/Liviu/Downloads/CEEOL%20Article.PDF</w:t>
        </w:r>
      </w:hyperlink>
    </w:p>
    <w:p w14:paraId="2300D300" w14:textId="77777777" w:rsidR="00196C78" w:rsidRPr="0035118D" w:rsidRDefault="00196C78" w:rsidP="009E599D">
      <w:pPr>
        <w:spacing w:line="247" w:lineRule="auto"/>
        <w:rPr>
          <w:rFonts w:ascii="Times New Roman" w:hAnsi="Times New Roman" w:cs="Times New Roman"/>
          <w:sz w:val="12"/>
          <w:szCs w:val="12"/>
        </w:rPr>
      </w:pPr>
    </w:p>
    <w:p w14:paraId="71AB6364" w14:textId="77777777" w:rsidR="00927396" w:rsidRPr="00927396" w:rsidRDefault="00196C78" w:rsidP="00927396">
      <w:pPr>
        <w:tabs>
          <w:tab w:val="left" w:pos="284"/>
        </w:tabs>
        <w:spacing w:line="247" w:lineRule="auto"/>
        <w:ind w:left="284" w:hanging="284"/>
        <w:rPr>
          <w:rFonts w:ascii="Times New Roman" w:hAnsi="Times New Roman" w:cs="Times New Roman"/>
          <w:sz w:val="24"/>
        </w:rPr>
      </w:pPr>
      <w:r w:rsidRPr="00021AEF">
        <w:rPr>
          <w:rFonts w:ascii="Times New Roman" w:hAnsi="Times New Roman" w:cs="Times New Roman"/>
          <w:sz w:val="24"/>
          <w:lang w:val="fr-FR"/>
        </w:rPr>
        <w:t xml:space="preserve">4. </w:t>
      </w:r>
      <w:r w:rsidR="007E54FB" w:rsidRPr="00021AEF">
        <w:rPr>
          <w:rFonts w:ascii="Times New Roman" w:hAnsi="Times New Roman" w:cs="Times New Roman"/>
          <w:sz w:val="24"/>
          <w:lang w:val="fr-FR"/>
        </w:rPr>
        <w:tab/>
      </w:r>
      <w:r w:rsidR="00927396" w:rsidRPr="00927396">
        <w:rPr>
          <w:rFonts w:ascii="Times New Roman" w:hAnsi="Times New Roman" w:cs="Times New Roman"/>
          <w:sz w:val="24"/>
          <w:lang w:val="fr-FR"/>
        </w:rPr>
        <w:t xml:space="preserve">Petre </w:t>
      </w:r>
      <w:proofErr w:type="spellStart"/>
      <w:r w:rsidR="00927396" w:rsidRPr="00927396">
        <w:rPr>
          <w:rFonts w:ascii="Times New Roman" w:hAnsi="Times New Roman" w:cs="Times New Roman"/>
          <w:sz w:val="24"/>
          <w:lang w:val="fr-FR"/>
        </w:rPr>
        <w:t>Semen</w:t>
      </w:r>
      <w:proofErr w:type="spellEnd"/>
      <w:r w:rsidR="00927396" w:rsidRPr="00927396">
        <w:rPr>
          <w:rFonts w:ascii="Times New Roman" w:hAnsi="Times New Roman" w:cs="Times New Roman"/>
          <w:sz w:val="24"/>
          <w:lang w:val="fr-FR"/>
        </w:rPr>
        <w:t xml:space="preserve"> et Liviu Petcu (</w:t>
      </w:r>
      <w:proofErr w:type="spellStart"/>
      <w:r w:rsidR="00927396" w:rsidRPr="00927396">
        <w:rPr>
          <w:rFonts w:ascii="Times New Roman" w:hAnsi="Times New Roman" w:cs="Times New Roman"/>
          <w:sz w:val="24"/>
          <w:lang w:val="fr-FR"/>
        </w:rPr>
        <w:t>coord</w:t>
      </w:r>
      <w:proofErr w:type="spellEnd"/>
      <w:r w:rsidR="00927396" w:rsidRPr="00927396">
        <w:rPr>
          <w:rFonts w:ascii="Times New Roman" w:hAnsi="Times New Roman" w:cs="Times New Roman"/>
          <w:sz w:val="24"/>
          <w:lang w:val="fr-FR"/>
        </w:rPr>
        <w:t xml:space="preserve">.), </w:t>
      </w:r>
      <w:proofErr w:type="spellStart"/>
      <w:r w:rsidR="00927396" w:rsidRPr="00927396">
        <w:rPr>
          <w:rFonts w:ascii="Times New Roman" w:hAnsi="Times New Roman" w:cs="Times New Roman"/>
          <w:i/>
          <w:sz w:val="24"/>
          <w:lang w:val="fr-FR"/>
        </w:rPr>
        <w:t>Părinţii</w:t>
      </w:r>
      <w:proofErr w:type="spellEnd"/>
      <w:r w:rsidR="00927396" w:rsidRPr="00927396">
        <w:rPr>
          <w:rFonts w:ascii="Times New Roman" w:hAnsi="Times New Roman" w:cs="Times New Roman"/>
          <w:i/>
          <w:sz w:val="24"/>
          <w:lang w:val="fr-FR"/>
        </w:rPr>
        <w:t xml:space="preserve"> </w:t>
      </w:r>
      <w:proofErr w:type="spellStart"/>
      <w:r w:rsidR="00927396" w:rsidRPr="00927396">
        <w:rPr>
          <w:rFonts w:ascii="Times New Roman" w:hAnsi="Times New Roman" w:cs="Times New Roman"/>
          <w:i/>
          <w:sz w:val="24"/>
          <w:lang w:val="fr-FR"/>
        </w:rPr>
        <w:t>Capadocieni</w:t>
      </w:r>
      <w:proofErr w:type="spellEnd"/>
      <w:r w:rsidR="00927396" w:rsidRPr="00927396">
        <w:rPr>
          <w:rFonts w:ascii="Times New Roman" w:hAnsi="Times New Roman" w:cs="Times New Roman"/>
          <w:sz w:val="24"/>
          <w:lang w:val="fr-FR"/>
        </w:rPr>
        <w:t xml:space="preserve"> [</w:t>
      </w:r>
      <w:r w:rsidR="00927396" w:rsidRPr="00927396">
        <w:rPr>
          <w:rFonts w:ascii="Times New Roman" w:hAnsi="Times New Roman" w:cs="Times New Roman"/>
          <w:i/>
          <w:sz w:val="24"/>
          <w:lang w:val="fr-FR"/>
        </w:rPr>
        <w:t>Les Pères cappadociens</w:t>
      </w:r>
      <w:r w:rsidR="00927396" w:rsidRPr="00927396">
        <w:rPr>
          <w:rFonts w:ascii="Times New Roman" w:hAnsi="Times New Roman" w:cs="Times New Roman"/>
          <w:sz w:val="24"/>
          <w:lang w:val="fr-FR"/>
        </w:rPr>
        <w:t xml:space="preserve">], Ed. </w:t>
      </w:r>
      <w:proofErr w:type="spellStart"/>
      <w:r w:rsidR="00927396" w:rsidRPr="00927396">
        <w:rPr>
          <w:rFonts w:ascii="Times New Roman" w:hAnsi="Times New Roman" w:cs="Times New Roman"/>
          <w:sz w:val="24"/>
        </w:rPr>
        <w:t>Fundaţiei</w:t>
      </w:r>
      <w:proofErr w:type="spellEnd"/>
      <w:r w:rsidR="00927396" w:rsidRPr="00927396">
        <w:rPr>
          <w:rFonts w:ascii="Times New Roman" w:hAnsi="Times New Roman" w:cs="Times New Roman"/>
          <w:sz w:val="24"/>
        </w:rPr>
        <w:t xml:space="preserve"> </w:t>
      </w:r>
      <w:proofErr w:type="spellStart"/>
      <w:r w:rsidR="00927396" w:rsidRPr="00927396">
        <w:rPr>
          <w:rFonts w:ascii="Times New Roman" w:hAnsi="Times New Roman" w:cs="Times New Roman"/>
          <w:sz w:val="24"/>
        </w:rPr>
        <w:t>Academice</w:t>
      </w:r>
      <w:proofErr w:type="spellEnd"/>
      <w:r w:rsidR="00927396" w:rsidRPr="00927396">
        <w:rPr>
          <w:rFonts w:ascii="Times New Roman" w:hAnsi="Times New Roman" w:cs="Times New Roman"/>
          <w:sz w:val="24"/>
        </w:rPr>
        <w:t xml:space="preserve"> “Axis”, 2009, pp. 211-263.</w:t>
      </w:r>
    </w:p>
    <w:p w14:paraId="5710EA3D" w14:textId="77777777" w:rsidR="00927396" w:rsidRPr="00136C1C" w:rsidRDefault="00927396" w:rsidP="00927396">
      <w:pPr>
        <w:tabs>
          <w:tab w:val="left" w:pos="284"/>
        </w:tabs>
        <w:spacing w:line="247" w:lineRule="auto"/>
        <w:ind w:left="284" w:hanging="284"/>
        <w:rPr>
          <w:rFonts w:ascii="Times New Roman" w:hAnsi="Times New Roman" w:cs="Times New Roman"/>
          <w:b/>
          <w:sz w:val="8"/>
          <w:szCs w:val="8"/>
          <w:lang w:val="en-GB"/>
        </w:rPr>
      </w:pPr>
    </w:p>
    <w:p w14:paraId="3EF70A31"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264EC016" w14:textId="77777777" w:rsidR="00927396" w:rsidRPr="00136C1C" w:rsidRDefault="00927396" w:rsidP="00927396">
      <w:pPr>
        <w:tabs>
          <w:tab w:val="left" w:pos="284"/>
        </w:tabs>
        <w:spacing w:line="247" w:lineRule="auto"/>
        <w:ind w:left="284" w:hanging="14"/>
        <w:rPr>
          <w:rFonts w:ascii="Times New Roman" w:hAnsi="Times New Roman" w:cs="Times New Roman"/>
          <w:b/>
          <w:sz w:val="8"/>
          <w:szCs w:val="8"/>
          <w:lang w:val="en-GB"/>
        </w:rPr>
      </w:pPr>
    </w:p>
    <w:p w14:paraId="362BCE01"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Citation:</w:t>
      </w:r>
    </w:p>
    <w:p w14:paraId="498AD72D" w14:textId="77777777" w:rsidR="00927396" w:rsidRPr="00136C1C" w:rsidRDefault="00927396" w:rsidP="00927396">
      <w:pPr>
        <w:tabs>
          <w:tab w:val="left" w:pos="284"/>
        </w:tabs>
        <w:spacing w:line="247" w:lineRule="auto"/>
        <w:ind w:left="284" w:hanging="14"/>
        <w:rPr>
          <w:rFonts w:ascii="Times New Roman" w:hAnsi="Times New Roman" w:cs="Times New Roman"/>
          <w:sz w:val="8"/>
          <w:szCs w:val="8"/>
          <w:lang w:val="fr-FR"/>
        </w:rPr>
      </w:pPr>
    </w:p>
    <w:p w14:paraId="6E6DB8E1" w14:textId="77777777" w:rsidR="00196C78" w:rsidRPr="00021AEF" w:rsidRDefault="00DD032A" w:rsidP="00927396">
      <w:pPr>
        <w:tabs>
          <w:tab w:val="left" w:pos="284"/>
        </w:tabs>
        <w:spacing w:line="247" w:lineRule="auto"/>
        <w:ind w:left="284" w:hanging="14"/>
        <w:rPr>
          <w:rFonts w:ascii="Times New Roman" w:hAnsi="Times New Roman" w:cs="Times New Roman"/>
          <w:sz w:val="24"/>
          <w:lang w:val="fr-FR"/>
        </w:rPr>
      </w:pPr>
      <w:r w:rsidRPr="00021AEF">
        <w:rPr>
          <w:rFonts w:ascii="Times New Roman" w:hAnsi="Times New Roman" w:cs="Times New Roman"/>
          <w:sz w:val="24"/>
          <w:lang w:val="fr-FR"/>
        </w:rPr>
        <w:t xml:space="preserve">Sorin </w:t>
      </w:r>
      <w:proofErr w:type="spellStart"/>
      <w:r w:rsidRPr="00021AEF">
        <w:rPr>
          <w:rFonts w:ascii="Times New Roman" w:hAnsi="Times New Roman" w:cs="Times New Roman"/>
          <w:sz w:val="24"/>
          <w:lang w:val="fr-FR"/>
        </w:rPr>
        <w:t>Mihalache</w:t>
      </w:r>
      <w:proofErr w:type="spellEnd"/>
      <w:r w:rsidRPr="00021AEF">
        <w:rPr>
          <w:rFonts w:ascii="Times New Roman" w:hAnsi="Times New Roman" w:cs="Times New Roman"/>
          <w:sz w:val="24"/>
          <w:lang w:val="fr-FR"/>
        </w:rPr>
        <w:t xml:space="preserve">, </w:t>
      </w:r>
      <w:r w:rsidR="00196C78" w:rsidRPr="00021AEF">
        <w:rPr>
          <w:rFonts w:ascii="Times New Roman" w:hAnsi="Times New Roman" w:cs="Times New Roman"/>
          <w:i/>
          <w:sz w:val="24"/>
          <w:lang w:val="fr-FR"/>
        </w:rPr>
        <w:t>Jésus-Christ – la Lumière du monde et les lumières de la création</w:t>
      </w:r>
      <w:r w:rsidRPr="00021AEF">
        <w:rPr>
          <w:rFonts w:ascii="Times New Roman" w:hAnsi="Times New Roman" w:cs="Times New Roman"/>
          <w:sz w:val="24"/>
          <w:lang w:val="fr-FR"/>
        </w:rPr>
        <w:t xml:space="preserve">, </w:t>
      </w:r>
      <w:r w:rsidR="00196C78" w:rsidRPr="00021AEF">
        <w:rPr>
          <w:rFonts w:ascii="Times New Roman" w:hAnsi="Times New Roman" w:cs="Times New Roman"/>
          <w:sz w:val="24"/>
          <w:lang w:val="fr-FR"/>
        </w:rPr>
        <w:t xml:space="preserve">Centre de Recherche Interdisciplinaire en Religion, Philosophie et Science et Faculté de Théologie Orthodoxe “Dumitru </w:t>
      </w:r>
      <w:proofErr w:type="spellStart"/>
      <w:r w:rsidR="00196C78" w:rsidRPr="00021AEF">
        <w:rPr>
          <w:rFonts w:ascii="Times New Roman" w:hAnsi="Times New Roman" w:cs="Times New Roman"/>
          <w:sz w:val="24"/>
          <w:lang w:val="fr-FR"/>
        </w:rPr>
        <w:t>Stăniloae</w:t>
      </w:r>
      <w:proofErr w:type="spellEnd"/>
      <w:r w:rsidR="00196C78" w:rsidRPr="00021AEF">
        <w:rPr>
          <w:rFonts w:ascii="Times New Roman" w:hAnsi="Times New Roman" w:cs="Times New Roman"/>
          <w:sz w:val="24"/>
          <w:lang w:val="fr-FR"/>
        </w:rPr>
        <w:t>”, Université “Al. I. Cuza” Iasi, Roumanie,</w:t>
      </w:r>
    </w:p>
    <w:p w14:paraId="025A8049" w14:textId="77777777" w:rsidR="00196C78" w:rsidRPr="00021AEF" w:rsidRDefault="007E54FB" w:rsidP="00927396">
      <w:pPr>
        <w:tabs>
          <w:tab w:val="left" w:pos="284"/>
        </w:tabs>
        <w:spacing w:line="247" w:lineRule="auto"/>
        <w:ind w:left="284" w:hanging="14"/>
        <w:rPr>
          <w:rFonts w:ascii="Times New Roman" w:hAnsi="Times New Roman" w:cs="Times New Roman"/>
          <w:sz w:val="24"/>
        </w:rPr>
      </w:pPr>
      <w:r w:rsidRPr="00021AEF">
        <w:rPr>
          <w:rFonts w:ascii="Times New Roman" w:hAnsi="Times New Roman" w:cs="Times New Roman"/>
          <w:sz w:val="24"/>
          <w:lang w:val="fr-FR"/>
        </w:rPr>
        <w:tab/>
      </w:r>
      <w:hyperlink r:id="rId408" w:history="1">
        <w:r w:rsidRPr="00021AEF">
          <w:rPr>
            <w:rStyle w:val="Hyperlink"/>
            <w:rFonts w:ascii="Times New Roman" w:hAnsi="Times New Roman" w:cs="Times New Roman"/>
            <w:sz w:val="24"/>
            <w:u w:val="none"/>
          </w:rPr>
          <w:t>http://www.jirrs.org/jirrs_nr_9/07-04-jirrs9-mihalache.pdf</w:t>
        </w:r>
      </w:hyperlink>
    </w:p>
    <w:p w14:paraId="64F81D66" w14:textId="77777777" w:rsidR="00196C78" w:rsidRPr="00DD032A" w:rsidRDefault="00196C78" w:rsidP="009E599D">
      <w:pPr>
        <w:spacing w:line="247" w:lineRule="auto"/>
        <w:rPr>
          <w:rFonts w:ascii="Times New Roman" w:hAnsi="Times New Roman" w:cs="Times New Roman"/>
          <w:sz w:val="12"/>
          <w:szCs w:val="12"/>
        </w:rPr>
      </w:pPr>
    </w:p>
    <w:p w14:paraId="1D8CCAB2" w14:textId="77777777" w:rsidR="00927396" w:rsidRPr="00927396" w:rsidRDefault="00196C78" w:rsidP="00927396">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rPr>
        <w:t xml:space="preserve">5. </w:t>
      </w:r>
      <w:r w:rsidR="007E54FB" w:rsidRPr="00021AEF">
        <w:rPr>
          <w:rFonts w:ascii="Times New Roman" w:hAnsi="Times New Roman" w:cs="Times New Roman"/>
          <w:sz w:val="24"/>
        </w:rPr>
        <w:tab/>
      </w:r>
      <w:r w:rsidR="00927396" w:rsidRPr="00927396">
        <w:rPr>
          <w:rFonts w:ascii="Times New Roman" w:hAnsi="Times New Roman" w:cs="Times New Roman"/>
          <w:sz w:val="24"/>
          <w:lang w:val="it-IT"/>
        </w:rPr>
        <w:t xml:space="preserve">Liviu Petcu, </w:t>
      </w:r>
      <w:r w:rsidR="00927396" w:rsidRPr="00927396">
        <w:rPr>
          <w:rFonts w:ascii="Times New Roman" w:hAnsi="Times New Roman" w:cs="Times New Roman"/>
          <w:i/>
          <w:sz w:val="24"/>
          <w:lang w:val="it-IT"/>
        </w:rPr>
        <w:t>Lumina Sfintelor Scripturi</w:t>
      </w:r>
      <w:r w:rsidR="00927396" w:rsidRPr="00927396">
        <w:rPr>
          <w:rFonts w:ascii="Times New Roman" w:hAnsi="Times New Roman" w:cs="Times New Roman"/>
          <w:sz w:val="24"/>
          <w:lang w:val="it-IT"/>
        </w:rPr>
        <w:t xml:space="preserve"> (</w:t>
      </w:r>
      <w:r w:rsidR="00927396" w:rsidRPr="00927396">
        <w:rPr>
          <w:rFonts w:ascii="Times New Roman" w:hAnsi="Times New Roman" w:cs="Times New Roman"/>
          <w:i/>
          <w:sz w:val="24"/>
          <w:lang w:val="it-IT"/>
        </w:rPr>
        <w:t>Antologie tematică din opera Sfântului Ioan Gură de Aur</w:t>
      </w:r>
      <w:r w:rsidR="00927396" w:rsidRPr="00927396">
        <w:rPr>
          <w:rFonts w:ascii="Times New Roman" w:hAnsi="Times New Roman" w:cs="Times New Roman"/>
          <w:sz w:val="24"/>
          <w:lang w:val="it-IT"/>
        </w:rPr>
        <w:t>). Vol. I (A-I). Antologie şi studii introductive de Liviu Petcu, Ed. Trinitas, Iaşi, 2007, p. 405.</w:t>
      </w:r>
    </w:p>
    <w:p w14:paraId="3D48C3B7" w14:textId="77777777" w:rsidR="00927396" w:rsidRPr="00136C1C" w:rsidRDefault="00927396" w:rsidP="00927396">
      <w:pPr>
        <w:tabs>
          <w:tab w:val="left" w:pos="284"/>
        </w:tabs>
        <w:spacing w:line="247" w:lineRule="auto"/>
        <w:ind w:left="284" w:hanging="284"/>
        <w:rPr>
          <w:rFonts w:ascii="Times New Roman" w:hAnsi="Times New Roman" w:cs="Times New Roman"/>
          <w:b/>
          <w:sz w:val="8"/>
          <w:szCs w:val="8"/>
          <w:lang w:val="en-GB"/>
        </w:rPr>
      </w:pPr>
    </w:p>
    <w:p w14:paraId="2B890E09"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Times cited: 1</w:t>
      </w:r>
    </w:p>
    <w:p w14:paraId="43EC3ED8" w14:textId="77777777" w:rsidR="00927396" w:rsidRPr="00136C1C" w:rsidRDefault="00927396" w:rsidP="00927396">
      <w:pPr>
        <w:tabs>
          <w:tab w:val="left" w:pos="284"/>
        </w:tabs>
        <w:spacing w:line="247" w:lineRule="auto"/>
        <w:ind w:left="284" w:hanging="14"/>
        <w:rPr>
          <w:rFonts w:ascii="Times New Roman" w:hAnsi="Times New Roman" w:cs="Times New Roman"/>
          <w:b/>
          <w:sz w:val="8"/>
          <w:szCs w:val="8"/>
          <w:lang w:val="en-GB"/>
        </w:rPr>
      </w:pPr>
    </w:p>
    <w:p w14:paraId="5933BA8F"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Citation:</w:t>
      </w:r>
    </w:p>
    <w:p w14:paraId="3088F4D7" w14:textId="77777777" w:rsidR="00927396" w:rsidRPr="00136C1C" w:rsidRDefault="00927396" w:rsidP="009E599D">
      <w:pPr>
        <w:tabs>
          <w:tab w:val="left" w:pos="284"/>
        </w:tabs>
        <w:spacing w:line="247" w:lineRule="auto"/>
        <w:ind w:left="284" w:hanging="284"/>
        <w:rPr>
          <w:rFonts w:ascii="Times New Roman" w:hAnsi="Times New Roman" w:cs="Times New Roman"/>
          <w:sz w:val="8"/>
          <w:szCs w:val="8"/>
        </w:rPr>
      </w:pPr>
    </w:p>
    <w:p w14:paraId="11259D5F" w14:textId="77777777" w:rsidR="00196C78" w:rsidRDefault="00196C78" w:rsidP="00927396">
      <w:pPr>
        <w:tabs>
          <w:tab w:val="left" w:pos="284"/>
        </w:tabs>
        <w:spacing w:line="247" w:lineRule="auto"/>
        <w:ind w:left="284" w:hanging="14"/>
        <w:rPr>
          <w:rFonts w:ascii="Times New Roman" w:hAnsi="Times New Roman" w:cs="Times New Roman"/>
          <w:sz w:val="24"/>
        </w:rPr>
      </w:pPr>
      <w:r w:rsidRPr="00021AEF">
        <w:rPr>
          <w:rFonts w:ascii="Times New Roman" w:hAnsi="Times New Roman" w:cs="Times New Roman"/>
          <w:sz w:val="24"/>
        </w:rPr>
        <w:t xml:space="preserve">Ioan C. </w:t>
      </w:r>
      <w:proofErr w:type="spellStart"/>
      <w:r w:rsidRPr="00021AEF">
        <w:rPr>
          <w:rFonts w:ascii="Times New Roman" w:hAnsi="Times New Roman" w:cs="Times New Roman"/>
          <w:sz w:val="24"/>
        </w:rPr>
        <w:t>Teșu</w:t>
      </w:r>
      <w:proofErr w:type="spellEnd"/>
      <w:r w:rsidRPr="00021AEF">
        <w:rPr>
          <w:rFonts w:ascii="Times New Roman" w:hAnsi="Times New Roman" w:cs="Times New Roman"/>
          <w:sz w:val="24"/>
        </w:rPr>
        <w:t xml:space="preserve">, </w:t>
      </w:r>
      <w:r w:rsidRPr="00021AEF">
        <w:rPr>
          <w:rFonts w:ascii="Times New Roman" w:hAnsi="Times New Roman" w:cs="Times New Roman"/>
          <w:i/>
          <w:sz w:val="24"/>
        </w:rPr>
        <w:t>„</w:t>
      </w:r>
      <w:proofErr w:type="spellStart"/>
      <w:r w:rsidRPr="00021AEF">
        <w:rPr>
          <w:rFonts w:ascii="Times New Roman" w:hAnsi="Times New Roman" w:cs="Times New Roman"/>
          <w:i/>
          <w:sz w:val="24"/>
        </w:rPr>
        <w:t>Liturghia</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cuvintelor</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în</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sanctuarul</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inimii</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și</w:t>
      </w:r>
      <w:proofErr w:type="spellEnd"/>
      <w:r w:rsidRPr="00021AEF">
        <w:rPr>
          <w:rFonts w:ascii="Times New Roman" w:hAnsi="Times New Roman" w:cs="Times New Roman"/>
          <w:i/>
          <w:sz w:val="24"/>
        </w:rPr>
        <w:t xml:space="preserve"> pe „</w:t>
      </w:r>
      <w:proofErr w:type="spellStart"/>
      <w:r w:rsidRPr="00021AEF">
        <w:rPr>
          <w:rFonts w:ascii="Times New Roman" w:hAnsi="Times New Roman" w:cs="Times New Roman"/>
          <w:i/>
          <w:sz w:val="24"/>
        </w:rPr>
        <w:t>altarul</w:t>
      </w:r>
      <w:proofErr w:type="spellEnd"/>
      <w:r w:rsidRPr="00021AEF">
        <w:rPr>
          <w:rFonts w:ascii="Times New Roman" w:hAnsi="Times New Roman" w:cs="Times New Roman"/>
          <w:i/>
          <w:sz w:val="24"/>
        </w:rPr>
        <w:t xml:space="preserve"> </w:t>
      </w:r>
      <w:proofErr w:type="spellStart"/>
      <w:r w:rsidRPr="00021AEF">
        <w:rPr>
          <w:rFonts w:ascii="Times New Roman" w:hAnsi="Times New Roman" w:cs="Times New Roman"/>
          <w:i/>
          <w:sz w:val="24"/>
        </w:rPr>
        <w:t>minții</w:t>
      </w:r>
      <w:proofErr w:type="spellEnd"/>
      <w:r w:rsidRPr="00021AEF">
        <w:rPr>
          <w:rFonts w:ascii="Times New Roman" w:hAnsi="Times New Roman" w:cs="Times New Roman"/>
          <w:i/>
          <w:sz w:val="24"/>
        </w:rPr>
        <w:t>”</w:t>
      </w:r>
      <w:r w:rsidR="007E54FB" w:rsidRPr="00021AEF">
        <w:rPr>
          <w:rFonts w:ascii="Times New Roman" w:hAnsi="Times New Roman" w:cs="Times New Roman"/>
          <w:sz w:val="24"/>
        </w:rPr>
        <w:t>.</w:t>
      </w:r>
      <w:r w:rsidRPr="00021AEF">
        <w:rPr>
          <w:rFonts w:ascii="Times New Roman" w:hAnsi="Times New Roman" w:cs="Times New Roman"/>
          <w:sz w:val="24"/>
        </w:rPr>
        <w:t xml:space="preserve"> </w:t>
      </w:r>
    </w:p>
    <w:p w14:paraId="6B130101" w14:textId="77777777" w:rsidR="00715EBF" w:rsidRPr="00715EBF" w:rsidRDefault="00000000" w:rsidP="00715EBF">
      <w:pPr>
        <w:shd w:val="clear" w:color="auto" w:fill="FFFFFF"/>
        <w:ind w:left="0" w:firstLine="270"/>
        <w:jc w:val="left"/>
        <w:rPr>
          <w:rFonts w:ascii="Times New Roman" w:eastAsia="Times New Roman" w:hAnsi="Times New Roman" w:cs="Times New Roman"/>
          <w:sz w:val="24"/>
          <w:szCs w:val="24"/>
        </w:rPr>
      </w:pPr>
      <w:hyperlink r:id="rId409" w:history="1">
        <w:proofErr w:type="spellStart"/>
        <w:r w:rsidR="00715EBF" w:rsidRPr="00715EBF">
          <w:rPr>
            <w:rFonts w:ascii="Times New Roman" w:eastAsia="Times New Roman" w:hAnsi="Times New Roman" w:cs="Times New Roman"/>
            <w:sz w:val="24"/>
            <w:szCs w:val="24"/>
          </w:rPr>
          <w:t>Liturghia</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cuvintelor</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în</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sanctuarul</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inimii</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şi</w:t>
        </w:r>
        <w:proofErr w:type="spellEnd"/>
        <w:r w:rsidR="00715EBF" w:rsidRPr="00715EBF">
          <w:rPr>
            <w:rFonts w:ascii="Times New Roman" w:eastAsia="Times New Roman" w:hAnsi="Times New Roman" w:cs="Times New Roman"/>
            <w:sz w:val="24"/>
            <w:szCs w:val="24"/>
          </w:rPr>
          <w:t xml:space="preserve"> pe „</w:t>
        </w:r>
        <w:proofErr w:type="spellStart"/>
        <w:r w:rsidR="00715EBF" w:rsidRPr="00715EBF">
          <w:rPr>
            <w:rFonts w:ascii="Times New Roman" w:eastAsia="Times New Roman" w:hAnsi="Times New Roman" w:cs="Times New Roman"/>
            <w:sz w:val="24"/>
            <w:szCs w:val="24"/>
          </w:rPr>
          <w:t>altarul</w:t>
        </w:r>
        <w:proofErr w:type="spellEnd"/>
        <w:r w:rsidR="00715EBF" w:rsidRPr="00715EBF">
          <w:rPr>
            <w:rFonts w:ascii="Times New Roman" w:eastAsia="Times New Roman" w:hAnsi="Times New Roman" w:cs="Times New Roman"/>
            <w:sz w:val="24"/>
            <w:szCs w:val="24"/>
          </w:rPr>
          <w:t xml:space="preserve"> </w:t>
        </w:r>
        <w:proofErr w:type="spellStart"/>
        <w:r w:rsidR="00715EBF" w:rsidRPr="00715EBF">
          <w:rPr>
            <w:rFonts w:ascii="Times New Roman" w:eastAsia="Times New Roman" w:hAnsi="Times New Roman" w:cs="Times New Roman"/>
            <w:sz w:val="24"/>
            <w:szCs w:val="24"/>
          </w:rPr>
          <w:t>minţii</w:t>
        </w:r>
        <w:proofErr w:type="spellEnd"/>
      </w:hyperlink>
    </w:p>
    <w:p w14:paraId="531A65BE" w14:textId="77777777" w:rsidR="00715EBF" w:rsidRPr="00715EBF" w:rsidRDefault="00715EBF" w:rsidP="00715EBF">
      <w:pPr>
        <w:shd w:val="clear" w:color="auto" w:fill="FFFFFF"/>
        <w:ind w:left="0" w:firstLine="270"/>
        <w:jc w:val="left"/>
        <w:rPr>
          <w:rFonts w:ascii="Times New Roman" w:eastAsia="Times New Roman" w:hAnsi="Times New Roman" w:cs="Times New Roman"/>
          <w:sz w:val="24"/>
          <w:szCs w:val="24"/>
        </w:rPr>
      </w:pPr>
      <w:r w:rsidRPr="00715EBF">
        <w:rPr>
          <w:rFonts w:ascii="Times New Roman" w:eastAsia="Times New Roman" w:hAnsi="Times New Roman" w:cs="Times New Roman"/>
          <w:sz w:val="24"/>
          <w:szCs w:val="24"/>
        </w:rPr>
        <w:t xml:space="preserve">IC </w:t>
      </w:r>
      <w:proofErr w:type="spellStart"/>
      <w:r w:rsidRPr="00715EBF">
        <w:rPr>
          <w:rFonts w:ascii="Times New Roman" w:eastAsia="Times New Roman" w:hAnsi="Times New Roman" w:cs="Times New Roman"/>
          <w:sz w:val="24"/>
          <w:szCs w:val="24"/>
        </w:rPr>
        <w:t>Teşu</w:t>
      </w:r>
      <w:proofErr w:type="spellEnd"/>
      <w:r w:rsidRPr="00715EBF">
        <w:rPr>
          <w:rFonts w:ascii="Times New Roman" w:eastAsia="Times New Roman" w:hAnsi="Times New Roman" w:cs="Times New Roman"/>
          <w:sz w:val="24"/>
          <w:szCs w:val="24"/>
        </w:rPr>
        <w:t xml:space="preserve"> - </w:t>
      </w:r>
      <w:r w:rsidRPr="00715EBF">
        <w:rPr>
          <w:rFonts w:ascii="Times New Roman" w:eastAsia="Times New Roman" w:hAnsi="Times New Roman" w:cs="Times New Roman"/>
          <w:i/>
          <w:sz w:val="24"/>
          <w:szCs w:val="24"/>
        </w:rPr>
        <w:t xml:space="preserve">TABOR. </w:t>
      </w:r>
      <w:proofErr w:type="spellStart"/>
      <w:r w:rsidRPr="00715EBF">
        <w:rPr>
          <w:rFonts w:ascii="Times New Roman" w:eastAsia="Times New Roman" w:hAnsi="Times New Roman" w:cs="Times New Roman"/>
          <w:i/>
          <w:sz w:val="24"/>
          <w:szCs w:val="24"/>
        </w:rPr>
        <w:t>Revistă</w:t>
      </w:r>
      <w:proofErr w:type="spellEnd"/>
      <w:r w:rsidRPr="00715EBF">
        <w:rPr>
          <w:rFonts w:ascii="Times New Roman" w:eastAsia="Times New Roman" w:hAnsi="Times New Roman" w:cs="Times New Roman"/>
          <w:i/>
          <w:sz w:val="24"/>
          <w:szCs w:val="24"/>
        </w:rPr>
        <w:t xml:space="preserve"> de </w:t>
      </w:r>
      <w:proofErr w:type="spellStart"/>
      <w:r w:rsidRPr="00715EBF">
        <w:rPr>
          <w:rFonts w:ascii="Times New Roman" w:eastAsia="Times New Roman" w:hAnsi="Times New Roman" w:cs="Times New Roman"/>
          <w:i/>
          <w:sz w:val="24"/>
          <w:szCs w:val="24"/>
        </w:rPr>
        <w:t>cultură</w:t>
      </w:r>
      <w:proofErr w:type="spellEnd"/>
      <w:r w:rsidRPr="00715EBF">
        <w:rPr>
          <w:rFonts w:ascii="Times New Roman" w:eastAsia="Times New Roman" w:hAnsi="Times New Roman" w:cs="Times New Roman"/>
          <w:i/>
          <w:sz w:val="24"/>
          <w:szCs w:val="24"/>
        </w:rPr>
        <w:t xml:space="preserve"> </w:t>
      </w:r>
      <w:proofErr w:type="spellStart"/>
      <w:r w:rsidRPr="00715EBF">
        <w:rPr>
          <w:rFonts w:ascii="Times New Roman" w:eastAsia="Times New Roman" w:hAnsi="Times New Roman" w:cs="Times New Roman"/>
          <w:i/>
          <w:sz w:val="24"/>
          <w:szCs w:val="24"/>
        </w:rPr>
        <w:t>şi</w:t>
      </w:r>
      <w:proofErr w:type="spellEnd"/>
      <w:r w:rsidRPr="00715EBF">
        <w:rPr>
          <w:rFonts w:ascii="Times New Roman" w:eastAsia="Times New Roman" w:hAnsi="Times New Roman" w:cs="Times New Roman"/>
          <w:i/>
          <w:sz w:val="24"/>
          <w:szCs w:val="24"/>
        </w:rPr>
        <w:t xml:space="preserve"> </w:t>
      </w:r>
      <w:proofErr w:type="spellStart"/>
      <w:r w:rsidRPr="00715EBF">
        <w:rPr>
          <w:rFonts w:ascii="Times New Roman" w:eastAsia="Times New Roman" w:hAnsi="Times New Roman" w:cs="Times New Roman"/>
          <w:i/>
          <w:sz w:val="24"/>
          <w:szCs w:val="24"/>
        </w:rPr>
        <w:t>spiritualitate</w:t>
      </w:r>
      <w:proofErr w:type="spellEnd"/>
      <w:r w:rsidRPr="00715EBF">
        <w:rPr>
          <w:rFonts w:ascii="Times New Roman" w:eastAsia="Times New Roman" w:hAnsi="Times New Roman" w:cs="Times New Roman"/>
          <w:i/>
          <w:sz w:val="24"/>
          <w:szCs w:val="24"/>
        </w:rPr>
        <w:t xml:space="preserve"> </w:t>
      </w:r>
      <w:proofErr w:type="spellStart"/>
      <w:r w:rsidRPr="00715EBF">
        <w:rPr>
          <w:rFonts w:ascii="Times New Roman" w:eastAsia="Times New Roman" w:hAnsi="Times New Roman" w:cs="Times New Roman"/>
          <w:i/>
          <w:sz w:val="24"/>
          <w:szCs w:val="24"/>
        </w:rPr>
        <w:t>românească</w:t>
      </w:r>
      <w:proofErr w:type="spellEnd"/>
      <w:r w:rsidRPr="00715EBF">
        <w:rPr>
          <w:rFonts w:ascii="Times New Roman" w:eastAsia="Times New Roman" w:hAnsi="Times New Roman" w:cs="Times New Roman"/>
          <w:sz w:val="24"/>
          <w:szCs w:val="24"/>
        </w:rPr>
        <w:t>, 2012</w:t>
      </w:r>
    </w:p>
    <w:p w14:paraId="36BE16E5" w14:textId="77777777" w:rsidR="00196C78" w:rsidRDefault="00306F00" w:rsidP="00306F00">
      <w:pPr>
        <w:spacing w:line="247" w:lineRule="auto"/>
        <w:ind w:hanging="9"/>
        <w:rPr>
          <w:rFonts w:ascii="Times New Roman" w:hAnsi="Times New Roman" w:cs="Times New Roman"/>
          <w:sz w:val="24"/>
          <w:szCs w:val="24"/>
          <w:lang w:val="it-IT"/>
        </w:rPr>
      </w:pPr>
      <w:r w:rsidRPr="00306F00">
        <w:rPr>
          <w:rFonts w:ascii="Times New Roman" w:hAnsi="Times New Roman" w:cs="Times New Roman"/>
          <w:sz w:val="24"/>
          <w:szCs w:val="24"/>
          <w:lang w:val="it-IT"/>
        </w:rPr>
        <w:t>https://scholar.google.ro/citations?user=W1_vNSEAAAAJ&amp;hl=en</w:t>
      </w:r>
    </w:p>
    <w:p w14:paraId="3581261C" w14:textId="77777777" w:rsidR="00306F00" w:rsidRPr="00306F00" w:rsidRDefault="00306F00" w:rsidP="00306F00">
      <w:pPr>
        <w:spacing w:line="247" w:lineRule="auto"/>
        <w:ind w:hanging="9"/>
        <w:rPr>
          <w:rFonts w:ascii="Times New Roman" w:hAnsi="Times New Roman" w:cs="Times New Roman"/>
          <w:sz w:val="8"/>
          <w:szCs w:val="8"/>
          <w:lang w:val="it-IT"/>
        </w:rPr>
      </w:pPr>
    </w:p>
    <w:p w14:paraId="369FCE9F" w14:textId="77777777" w:rsidR="00927396" w:rsidRPr="00927396" w:rsidRDefault="00196C78" w:rsidP="00927396">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6. </w:t>
      </w:r>
      <w:r w:rsidR="007E54FB" w:rsidRPr="00021AEF">
        <w:rPr>
          <w:rFonts w:ascii="Times New Roman" w:hAnsi="Times New Roman" w:cs="Times New Roman"/>
          <w:sz w:val="24"/>
          <w:lang w:val="it-IT"/>
        </w:rPr>
        <w:tab/>
      </w:r>
      <w:r w:rsidR="00927396" w:rsidRPr="00927396">
        <w:rPr>
          <w:rFonts w:ascii="Times New Roman" w:hAnsi="Times New Roman" w:cs="Times New Roman"/>
          <w:sz w:val="24"/>
          <w:lang w:val="it-IT"/>
        </w:rPr>
        <w:t xml:space="preserve">Liviu Petcu, </w:t>
      </w:r>
      <w:r w:rsidR="00927396" w:rsidRPr="00927396">
        <w:rPr>
          <w:rFonts w:ascii="Times New Roman" w:hAnsi="Times New Roman" w:cs="Times New Roman"/>
          <w:i/>
          <w:sz w:val="24"/>
          <w:lang w:val="it-IT"/>
        </w:rPr>
        <w:t>Lumina Sfintelor Scripturi</w:t>
      </w:r>
      <w:r w:rsidR="00927396" w:rsidRPr="00927396">
        <w:rPr>
          <w:rFonts w:ascii="Times New Roman" w:hAnsi="Times New Roman" w:cs="Times New Roman"/>
          <w:sz w:val="24"/>
          <w:lang w:val="it-IT"/>
        </w:rPr>
        <w:t xml:space="preserve"> (</w:t>
      </w:r>
      <w:r w:rsidR="00927396" w:rsidRPr="00927396">
        <w:rPr>
          <w:rFonts w:ascii="Times New Roman" w:hAnsi="Times New Roman" w:cs="Times New Roman"/>
          <w:i/>
          <w:sz w:val="24"/>
          <w:lang w:val="it-IT"/>
        </w:rPr>
        <w:t>Antologie tematică din opera Sfântului Ioan Gură de Aur</w:t>
      </w:r>
      <w:r w:rsidR="00927396" w:rsidRPr="00927396">
        <w:rPr>
          <w:rFonts w:ascii="Times New Roman" w:hAnsi="Times New Roman" w:cs="Times New Roman"/>
          <w:sz w:val="24"/>
          <w:lang w:val="it-IT"/>
        </w:rPr>
        <w:t>). Vol. I (A-I). Antologie şi studii introductive de Liviu Petcu, Ed. Trinitas, Iaşi, 2007, p. 377, 380.</w:t>
      </w:r>
    </w:p>
    <w:p w14:paraId="2BC68A6C" w14:textId="77777777" w:rsidR="00927396" w:rsidRPr="00136C1C" w:rsidRDefault="00927396" w:rsidP="009E599D">
      <w:pPr>
        <w:tabs>
          <w:tab w:val="left" w:pos="284"/>
        </w:tabs>
        <w:spacing w:line="247" w:lineRule="auto"/>
        <w:ind w:left="284" w:hanging="284"/>
        <w:rPr>
          <w:rFonts w:ascii="Times New Roman" w:hAnsi="Times New Roman" w:cs="Times New Roman"/>
          <w:sz w:val="8"/>
          <w:szCs w:val="8"/>
          <w:lang w:val="it-IT"/>
        </w:rPr>
      </w:pPr>
    </w:p>
    <w:p w14:paraId="7AB910D8"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 xml:space="preserve">Times cited: </w:t>
      </w:r>
      <w:r>
        <w:rPr>
          <w:rFonts w:ascii="Times New Roman" w:hAnsi="Times New Roman" w:cs="Times New Roman"/>
          <w:b/>
          <w:sz w:val="24"/>
          <w:lang w:val="en-GB"/>
        </w:rPr>
        <w:t>2</w:t>
      </w:r>
    </w:p>
    <w:p w14:paraId="28C836D7" w14:textId="77777777" w:rsidR="00927396" w:rsidRPr="0027786D" w:rsidRDefault="00927396" w:rsidP="00927396">
      <w:pPr>
        <w:tabs>
          <w:tab w:val="left" w:pos="284"/>
        </w:tabs>
        <w:spacing w:line="247" w:lineRule="auto"/>
        <w:ind w:left="284" w:hanging="14"/>
        <w:rPr>
          <w:rFonts w:ascii="Times New Roman" w:hAnsi="Times New Roman" w:cs="Times New Roman"/>
          <w:b/>
          <w:sz w:val="12"/>
          <w:szCs w:val="12"/>
          <w:lang w:val="en-GB"/>
        </w:rPr>
      </w:pPr>
    </w:p>
    <w:p w14:paraId="23ECA010" w14:textId="77777777" w:rsidR="00927396" w:rsidRPr="00927396" w:rsidRDefault="00927396" w:rsidP="00927396">
      <w:pPr>
        <w:tabs>
          <w:tab w:val="left" w:pos="284"/>
        </w:tabs>
        <w:spacing w:line="247" w:lineRule="auto"/>
        <w:ind w:left="284" w:hanging="14"/>
        <w:rPr>
          <w:rFonts w:ascii="Times New Roman" w:hAnsi="Times New Roman" w:cs="Times New Roman"/>
          <w:b/>
          <w:sz w:val="24"/>
          <w:lang w:val="en-GB"/>
        </w:rPr>
      </w:pPr>
      <w:r w:rsidRPr="00927396">
        <w:rPr>
          <w:rFonts w:ascii="Times New Roman" w:hAnsi="Times New Roman" w:cs="Times New Roman"/>
          <w:b/>
          <w:sz w:val="24"/>
          <w:lang w:val="en-GB"/>
        </w:rPr>
        <w:t>Citation:</w:t>
      </w:r>
    </w:p>
    <w:p w14:paraId="47C54401" w14:textId="77777777" w:rsidR="00927396" w:rsidRPr="00136C1C" w:rsidRDefault="00927396" w:rsidP="00927396">
      <w:pPr>
        <w:tabs>
          <w:tab w:val="left" w:pos="284"/>
        </w:tabs>
        <w:spacing w:line="247" w:lineRule="auto"/>
        <w:ind w:left="284" w:hanging="14"/>
        <w:rPr>
          <w:rFonts w:ascii="Times New Roman" w:hAnsi="Times New Roman" w:cs="Times New Roman"/>
          <w:sz w:val="8"/>
          <w:szCs w:val="8"/>
          <w:lang w:val="it-IT"/>
        </w:rPr>
      </w:pPr>
    </w:p>
    <w:p w14:paraId="75CEAB0F" w14:textId="77777777" w:rsidR="00196C78" w:rsidRPr="00021AEF" w:rsidRDefault="00196C78" w:rsidP="00927396">
      <w:pPr>
        <w:tabs>
          <w:tab w:val="left" w:pos="284"/>
        </w:tabs>
        <w:spacing w:line="247" w:lineRule="auto"/>
        <w:ind w:left="284" w:hanging="14"/>
        <w:rPr>
          <w:rFonts w:ascii="Times New Roman" w:hAnsi="Times New Roman" w:cs="Times New Roman"/>
          <w:sz w:val="24"/>
          <w:lang w:val="it-IT"/>
        </w:rPr>
      </w:pPr>
      <w:r w:rsidRPr="00021AEF">
        <w:rPr>
          <w:rFonts w:ascii="Times New Roman" w:hAnsi="Times New Roman" w:cs="Times New Roman"/>
          <w:sz w:val="24"/>
          <w:lang w:val="it-IT"/>
        </w:rPr>
        <w:t>G</w:t>
      </w:r>
      <w:r w:rsidR="007E54FB" w:rsidRPr="00021AEF">
        <w:rPr>
          <w:rFonts w:ascii="Times New Roman" w:hAnsi="Times New Roman" w:cs="Times New Roman"/>
          <w:sz w:val="24"/>
          <w:lang w:val="it-IT"/>
        </w:rPr>
        <w:t>.</w:t>
      </w:r>
      <w:r w:rsidRPr="00021AEF">
        <w:rPr>
          <w:rFonts w:ascii="Times New Roman" w:hAnsi="Times New Roman" w:cs="Times New Roman"/>
          <w:sz w:val="24"/>
          <w:lang w:val="it-IT"/>
        </w:rPr>
        <w:t>A</w:t>
      </w:r>
      <w:r w:rsidR="007E54FB"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Meşteroaie</w:t>
      </w:r>
      <w:r w:rsidR="007E54FB"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w:t>
      </w:r>
      <w:r w:rsidRPr="00021AEF">
        <w:rPr>
          <w:rFonts w:ascii="Times New Roman" w:hAnsi="Times New Roman" w:cs="Times New Roman"/>
          <w:i/>
          <w:sz w:val="24"/>
          <w:lang w:val="it-IT"/>
        </w:rPr>
        <w:t>Altarul Reîntregirii</w:t>
      </w:r>
      <w:r w:rsidRPr="00021AEF">
        <w:rPr>
          <w:rFonts w:ascii="Times New Roman" w:hAnsi="Times New Roman" w:cs="Times New Roman"/>
          <w:sz w:val="24"/>
          <w:lang w:val="it-IT"/>
        </w:rPr>
        <w:t>, 2014 - ceeol.com</w:t>
      </w:r>
    </w:p>
    <w:p w14:paraId="14855058" w14:textId="77777777" w:rsidR="00196C78" w:rsidRPr="00DD032A" w:rsidRDefault="00196C78" w:rsidP="009E599D">
      <w:pPr>
        <w:spacing w:line="247" w:lineRule="auto"/>
        <w:rPr>
          <w:rFonts w:ascii="Times New Roman" w:hAnsi="Times New Roman" w:cs="Times New Roman"/>
          <w:sz w:val="12"/>
          <w:szCs w:val="12"/>
          <w:lang w:val="it-IT"/>
        </w:rPr>
      </w:pPr>
    </w:p>
    <w:p w14:paraId="5967F70A" w14:textId="77777777" w:rsidR="0027786D" w:rsidRPr="0027786D" w:rsidRDefault="00196C78" w:rsidP="0027786D">
      <w:pPr>
        <w:tabs>
          <w:tab w:val="left" w:pos="284"/>
        </w:tabs>
        <w:spacing w:line="247" w:lineRule="auto"/>
        <w:ind w:left="284" w:hanging="284"/>
        <w:rPr>
          <w:rFonts w:ascii="Times New Roman" w:hAnsi="Times New Roman" w:cs="Times New Roman"/>
          <w:sz w:val="24"/>
          <w:lang w:val="fr-FR"/>
        </w:rPr>
      </w:pPr>
      <w:r w:rsidRPr="00021AEF">
        <w:rPr>
          <w:rFonts w:ascii="Times New Roman" w:hAnsi="Times New Roman" w:cs="Times New Roman"/>
          <w:sz w:val="24"/>
          <w:lang w:val="it-IT"/>
        </w:rPr>
        <w:lastRenderedPageBreak/>
        <w:t xml:space="preserve">7. </w:t>
      </w:r>
      <w:r w:rsidR="00896797" w:rsidRPr="00021AEF">
        <w:rPr>
          <w:rFonts w:ascii="Times New Roman" w:hAnsi="Times New Roman" w:cs="Times New Roman"/>
          <w:sz w:val="24"/>
          <w:lang w:val="it-IT"/>
        </w:rPr>
        <w:tab/>
      </w:r>
      <w:r w:rsidR="0027786D" w:rsidRPr="0027786D">
        <w:rPr>
          <w:rFonts w:ascii="Times New Roman" w:hAnsi="Times New Roman" w:cs="Times New Roman"/>
          <w:sz w:val="24"/>
          <w:lang w:val="it-IT"/>
        </w:rPr>
        <w:t xml:space="preserve">Liviu Petcu, </w:t>
      </w:r>
      <w:r w:rsidR="0027786D" w:rsidRPr="0027786D">
        <w:rPr>
          <w:rFonts w:ascii="Times New Roman" w:hAnsi="Times New Roman" w:cs="Times New Roman"/>
          <w:i/>
          <w:sz w:val="24"/>
          <w:lang w:val="it-IT"/>
        </w:rPr>
        <w:t>Lumina Sfintelor Scripturi</w:t>
      </w:r>
      <w:r w:rsidR="0027786D" w:rsidRPr="0027786D">
        <w:rPr>
          <w:rFonts w:ascii="Times New Roman" w:hAnsi="Times New Roman" w:cs="Times New Roman"/>
          <w:sz w:val="24"/>
          <w:lang w:val="it-IT"/>
        </w:rPr>
        <w:t xml:space="preserve"> (Antologie tematică din opera Sfântului Ioan Gură de Aur). Vol. I (A-I). Antologie şi studii introductive de Liviu Petcu, Ed. </w:t>
      </w:r>
      <w:proofErr w:type="spellStart"/>
      <w:r w:rsidR="0027786D" w:rsidRPr="0027786D">
        <w:rPr>
          <w:rFonts w:ascii="Times New Roman" w:hAnsi="Times New Roman" w:cs="Times New Roman"/>
          <w:sz w:val="24"/>
          <w:lang w:val="fr-FR"/>
        </w:rPr>
        <w:t>Trinitas</w:t>
      </w:r>
      <w:proofErr w:type="spellEnd"/>
      <w:r w:rsidR="0027786D" w:rsidRPr="0027786D">
        <w:rPr>
          <w:rFonts w:ascii="Times New Roman" w:hAnsi="Times New Roman" w:cs="Times New Roman"/>
          <w:sz w:val="24"/>
          <w:lang w:val="fr-FR"/>
        </w:rPr>
        <w:t xml:space="preserve">, Iaşi, 2007, 2 vol.; 2. </w:t>
      </w:r>
    </w:p>
    <w:p w14:paraId="047D27E2" w14:textId="77777777" w:rsidR="0027786D" w:rsidRPr="00136C1C" w:rsidRDefault="0027786D" w:rsidP="0027786D">
      <w:pPr>
        <w:tabs>
          <w:tab w:val="left" w:pos="284"/>
        </w:tabs>
        <w:spacing w:line="247" w:lineRule="auto"/>
        <w:ind w:left="284" w:hanging="284"/>
        <w:rPr>
          <w:rFonts w:ascii="Times New Roman" w:hAnsi="Times New Roman" w:cs="Times New Roman"/>
          <w:b/>
          <w:sz w:val="8"/>
          <w:szCs w:val="8"/>
          <w:lang w:val="en-GB"/>
        </w:rPr>
      </w:pPr>
    </w:p>
    <w:p w14:paraId="506FB622" w14:textId="77777777" w:rsidR="0027786D" w:rsidRPr="0027786D" w:rsidRDefault="0027786D" w:rsidP="0027786D">
      <w:pPr>
        <w:tabs>
          <w:tab w:val="left" w:pos="284"/>
        </w:tabs>
        <w:spacing w:line="247" w:lineRule="auto"/>
        <w:ind w:left="284" w:hanging="14"/>
        <w:rPr>
          <w:rFonts w:ascii="Times New Roman" w:hAnsi="Times New Roman" w:cs="Times New Roman"/>
          <w:b/>
          <w:sz w:val="24"/>
          <w:lang w:val="en-GB"/>
        </w:rPr>
      </w:pPr>
      <w:r w:rsidRPr="0027786D">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68AB168F" w14:textId="77777777" w:rsidR="0027786D" w:rsidRPr="0027786D" w:rsidRDefault="0027786D" w:rsidP="0027786D">
      <w:pPr>
        <w:tabs>
          <w:tab w:val="left" w:pos="284"/>
        </w:tabs>
        <w:spacing w:line="247" w:lineRule="auto"/>
        <w:ind w:left="284" w:hanging="14"/>
        <w:rPr>
          <w:rFonts w:ascii="Times New Roman" w:hAnsi="Times New Roman" w:cs="Times New Roman"/>
          <w:b/>
          <w:sz w:val="12"/>
          <w:szCs w:val="12"/>
          <w:lang w:val="en-GB"/>
        </w:rPr>
      </w:pPr>
    </w:p>
    <w:p w14:paraId="068D4E7C" w14:textId="77777777" w:rsidR="0027786D" w:rsidRPr="0027786D" w:rsidRDefault="0027786D" w:rsidP="0027786D">
      <w:pPr>
        <w:tabs>
          <w:tab w:val="left" w:pos="284"/>
        </w:tabs>
        <w:spacing w:line="247" w:lineRule="auto"/>
        <w:ind w:left="284" w:hanging="14"/>
        <w:rPr>
          <w:rFonts w:ascii="Times New Roman" w:hAnsi="Times New Roman" w:cs="Times New Roman"/>
          <w:b/>
          <w:sz w:val="24"/>
          <w:lang w:val="en-GB"/>
        </w:rPr>
      </w:pPr>
      <w:r w:rsidRPr="0027786D">
        <w:rPr>
          <w:rFonts w:ascii="Times New Roman" w:hAnsi="Times New Roman" w:cs="Times New Roman"/>
          <w:b/>
          <w:sz w:val="24"/>
          <w:lang w:val="en-GB"/>
        </w:rPr>
        <w:t>Citation:</w:t>
      </w:r>
    </w:p>
    <w:p w14:paraId="7608990D" w14:textId="77777777" w:rsidR="0027786D" w:rsidRPr="00136C1C" w:rsidRDefault="0027786D" w:rsidP="0027786D">
      <w:pPr>
        <w:tabs>
          <w:tab w:val="left" w:pos="284"/>
        </w:tabs>
        <w:spacing w:line="247" w:lineRule="auto"/>
        <w:ind w:left="284" w:hanging="14"/>
        <w:rPr>
          <w:rFonts w:ascii="Times New Roman" w:hAnsi="Times New Roman" w:cs="Times New Roman"/>
          <w:sz w:val="8"/>
          <w:szCs w:val="8"/>
          <w:lang w:val="it-IT"/>
        </w:rPr>
      </w:pPr>
    </w:p>
    <w:p w14:paraId="42E475CB" w14:textId="77777777" w:rsidR="00196C78" w:rsidRPr="00021AEF" w:rsidRDefault="007E54FB" w:rsidP="0027786D">
      <w:pPr>
        <w:tabs>
          <w:tab w:val="left" w:pos="284"/>
        </w:tabs>
        <w:spacing w:line="247" w:lineRule="auto"/>
        <w:ind w:left="284" w:hanging="14"/>
        <w:rPr>
          <w:rFonts w:ascii="Times New Roman" w:hAnsi="Times New Roman" w:cs="Times New Roman"/>
          <w:sz w:val="24"/>
          <w:lang w:val="it-IT"/>
        </w:rPr>
      </w:pPr>
      <w:r w:rsidRPr="00021AEF">
        <w:rPr>
          <w:rFonts w:ascii="Times New Roman" w:hAnsi="Times New Roman" w:cs="Times New Roman"/>
          <w:sz w:val="24"/>
          <w:lang w:val="it-IT"/>
        </w:rPr>
        <w:t>E</w:t>
      </w:r>
      <w:r w:rsidR="00896797" w:rsidRPr="00021AEF">
        <w:rPr>
          <w:rFonts w:ascii="Times New Roman" w:hAnsi="Times New Roman" w:cs="Times New Roman"/>
          <w:sz w:val="24"/>
          <w:lang w:val="it-IT"/>
        </w:rPr>
        <w:t>.</w:t>
      </w:r>
      <w:r w:rsidRPr="00021AEF">
        <w:rPr>
          <w:rFonts w:ascii="Times New Roman" w:hAnsi="Times New Roman" w:cs="Times New Roman"/>
          <w:sz w:val="24"/>
          <w:lang w:val="it-IT"/>
        </w:rPr>
        <w:t xml:space="preserve"> Drăgoi, </w:t>
      </w:r>
      <w:r w:rsidR="00196C78" w:rsidRPr="00021AEF">
        <w:rPr>
          <w:rFonts w:ascii="Times New Roman" w:hAnsi="Times New Roman" w:cs="Times New Roman"/>
          <w:i/>
          <w:sz w:val="24"/>
          <w:lang w:val="it-IT"/>
        </w:rPr>
        <w:t>O „vizită</w:t>
      </w:r>
      <w:r w:rsidRPr="00021AEF">
        <w:rPr>
          <w:rFonts w:ascii="Times New Roman" w:hAnsi="Times New Roman" w:cs="Times New Roman"/>
          <w:i/>
          <w:sz w:val="24"/>
          <w:lang w:val="it-IT"/>
        </w:rPr>
        <w:t xml:space="preserve">” </w:t>
      </w:r>
      <w:r w:rsidR="00196C78" w:rsidRPr="00021AEF">
        <w:rPr>
          <w:rFonts w:ascii="Times New Roman" w:hAnsi="Times New Roman" w:cs="Times New Roman"/>
          <w:i/>
          <w:sz w:val="24"/>
          <w:lang w:val="it-IT"/>
        </w:rPr>
        <w:t>a Sfântului Ioan Hrisostom la Brăila şi Galaţi… acum 135 de ani</w:t>
      </w:r>
      <w:r w:rsidRPr="00021AEF">
        <w:rPr>
          <w:rFonts w:ascii="Times New Roman" w:hAnsi="Times New Roman" w:cs="Times New Roman"/>
          <w:sz w:val="24"/>
          <w:lang w:val="it-IT"/>
        </w:rPr>
        <w:t>,</w:t>
      </w:r>
      <w:r w:rsidR="00196C78" w:rsidRPr="00021AEF">
        <w:rPr>
          <w:rFonts w:ascii="Times New Roman" w:hAnsi="Times New Roman" w:cs="Times New Roman"/>
          <w:sz w:val="24"/>
          <w:lang w:val="it-IT"/>
        </w:rPr>
        <w:t xml:space="preserve"> ceeol.com</w:t>
      </w:r>
    </w:p>
    <w:p w14:paraId="5187C024" w14:textId="77777777" w:rsidR="00896797" w:rsidRPr="00021AEF" w:rsidRDefault="00896797" w:rsidP="0027786D">
      <w:pPr>
        <w:tabs>
          <w:tab w:val="left" w:pos="284"/>
        </w:tabs>
        <w:spacing w:line="247" w:lineRule="auto"/>
        <w:ind w:left="284" w:hanging="14"/>
        <w:rPr>
          <w:rFonts w:ascii="Times New Roman" w:hAnsi="Times New Roman" w:cs="Times New Roman"/>
          <w:sz w:val="24"/>
        </w:rPr>
      </w:pPr>
      <w:proofErr w:type="spellStart"/>
      <w:r w:rsidRPr="00021AEF">
        <w:rPr>
          <w:rFonts w:ascii="Times New Roman" w:hAnsi="Times New Roman" w:cs="Times New Roman"/>
          <w:sz w:val="24"/>
        </w:rPr>
        <w:t>A</w:t>
      </w:r>
      <w:r w:rsidR="00196C78" w:rsidRPr="00021AEF">
        <w:rPr>
          <w:rFonts w:ascii="Times New Roman" w:hAnsi="Times New Roman" w:cs="Times New Roman"/>
          <w:sz w:val="24"/>
        </w:rPr>
        <w:t>rhim</w:t>
      </w:r>
      <w:proofErr w:type="spellEnd"/>
      <w:r w:rsidR="00196C78" w:rsidRPr="00021AEF">
        <w:rPr>
          <w:rFonts w:ascii="Times New Roman" w:hAnsi="Times New Roman" w:cs="Times New Roman"/>
          <w:sz w:val="24"/>
        </w:rPr>
        <w:t xml:space="preserve">. lect. dr. Varlaam </w:t>
      </w:r>
      <w:proofErr w:type="spellStart"/>
      <w:r w:rsidR="00196C78" w:rsidRPr="00021AEF">
        <w:rPr>
          <w:rFonts w:ascii="Times New Roman" w:hAnsi="Times New Roman" w:cs="Times New Roman"/>
          <w:sz w:val="24"/>
        </w:rPr>
        <w:t>Merticariu</w:t>
      </w:r>
      <w:proofErr w:type="spellEnd"/>
      <w:r w:rsidR="00196C78" w:rsidRPr="00021AEF">
        <w:rPr>
          <w:rFonts w:ascii="Times New Roman" w:hAnsi="Times New Roman" w:cs="Times New Roman"/>
          <w:sz w:val="24"/>
        </w:rPr>
        <w:t xml:space="preserve">, p. 239-395; </w:t>
      </w:r>
    </w:p>
    <w:p w14:paraId="5FE30549" w14:textId="77777777" w:rsidR="00196C78" w:rsidRPr="00DD032A" w:rsidRDefault="00196C78" w:rsidP="009E599D">
      <w:pPr>
        <w:spacing w:line="247" w:lineRule="auto"/>
        <w:rPr>
          <w:rFonts w:ascii="Times New Roman" w:hAnsi="Times New Roman" w:cs="Times New Roman"/>
          <w:sz w:val="12"/>
          <w:szCs w:val="12"/>
          <w:lang w:val="fr-FR"/>
        </w:rPr>
      </w:pPr>
    </w:p>
    <w:p w14:paraId="234EA40D" w14:textId="77777777" w:rsidR="00B13545" w:rsidRPr="00B13545" w:rsidRDefault="00196C78" w:rsidP="00B13545">
      <w:pPr>
        <w:tabs>
          <w:tab w:val="left" w:pos="284"/>
        </w:tabs>
        <w:spacing w:line="247" w:lineRule="auto"/>
        <w:ind w:left="284" w:hanging="284"/>
        <w:rPr>
          <w:rFonts w:ascii="Times New Roman" w:hAnsi="Times New Roman" w:cs="Times New Roman"/>
          <w:sz w:val="24"/>
          <w:lang w:val="fr-FR"/>
        </w:rPr>
      </w:pPr>
      <w:r w:rsidRPr="00021AEF">
        <w:rPr>
          <w:rFonts w:ascii="Times New Roman" w:hAnsi="Times New Roman" w:cs="Times New Roman"/>
          <w:sz w:val="24"/>
          <w:lang w:val="fr-FR"/>
        </w:rPr>
        <w:t xml:space="preserve">8. </w:t>
      </w:r>
      <w:r w:rsidR="003E4C89" w:rsidRPr="00021AEF">
        <w:rPr>
          <w:rFonts w:ascii="Times New Roman" w:hAnsi="Times New Roman" w:cs="Times New Roman"/>
          <w:sz w:val="24"/>
          <w:lang w:val="fr-FR"/>
        </w:rPr>
        <w:tab/>
      </w:r>
      <w:r w:rsidR="00B13545" w:rsidRPr="00B13545">
        <w:rPr>
          <w:rFonts w:ascii="Times New Roman" w:hAnsi="Times New Roman" w:cs="Times New Roman"/>
          <w:sz w:val="24"/>
          <w:lang w:val="fr-FR"/>
        </w:rPr>
        <w:t xml:space="preserve">Petre </w:t>
      </w:r>
      <w:proofErr w:type="spellStart"/>
      <w:r w:rsidR="00B13545" w:rsidRPr="00B13545">
        <w:rPr>
          <w:rFonts w:ascii="Times New Roman" w:hAnsi="Times New Roman" w:cs="Times New Roman"/>
          <w:sz w:val="24"/>
          <w:lang w:val="fr-FR"/>
        </w:rPr>
        <w:t>Semen</w:t>
      </w:r>
      <w:proofErr w:type="spellEnd"/>
      <w:r w:rsidR="00B13545" w:rsidRPr="00B13545">
        <w:rPr>
          <w:rFonts w:ascii="Times New Roman" w:hAnsi="Times New Roman" w:cs="Times New Roman"/>
          <w:sz w:val="24"/>
          <w:lang w:val="fr-FR"/>
        </w:rPr>
        <w:t>, Liviu Petcu (</w:t>
      </w:r>
      <w:proofErr w:type="spellStart"/>
      <w:r w:rsidR="00B13545" w:rsidRPr="00B13545">
        <w:rPr>
          <w:rFonts w:ascii="Times New Roman" w:hAnsi="Times New Roman" w:cs="Times New Roman"/>
          <w:sz w:val="24"/>
          <w:lang w:val="fr-FR"/>
        </w:rPr>
        <w:t>coord</w:t>
      </w:r>
      <w:proofErr w:type="spellEnd"/>
      <w:r w:rsidR="00B13545" w:rsidRPr="00B13545">
        <w:rPr>
          <w:rFonts w:ascii="Times New Roman" w:hAnsi="Times New Roman" w:cs="Times New Roman"/>
          <w:sz w:val="24"/>
          <w:lang w:val="fr-FR"/>
        </w:rPr>
        <w:t xml:space="preserve">.), </w:t>
      </w:r>
      <w:proofErr w:type="spellStart"/>
      <w:r w:rsidR="00B13545" w:rsidRPr="00B13545">
        <w:rPr>
          <w:rFonts w:ascii="Times New Roman" w:hAnsi="Times New Roman" w:cs="Times New Roman"/>
          <w:i/>
          <w:sz w:val="24"/>
          <w:lang w:val="fr-FR"/>
        </w:rPr>
        <w:t>Părinţii</w:t>
      </w:r>
      <w:proofErr w:type="spellEnd"/>
      <w:r w:rsidR="00B13545" w:rsidRPr="00B13545">
        <w:rPr>
          <w:rFonts w:ascii="Times New Roman" w:hAnsi="Times New Roman" w:cs="Times New Roman"/>
          <w:i/>
          <w:sz w:val="24"/>
          <w:lang w:val="fr-FR"/>
        </w:rPr>
        <w:t xml:space="preserve"> </w:t>
      </w:r>
      <w:proofErr w:type="spellStart"/>
      <w:r w:rsidR="00B13545" w:rsidRPr="00B13545">
        <w:rPr>
          <w:rFonts w:ascii="Times New Roman" w:hAnsi="Times New Roman" w:cs="Times New Roman"/>
          <w:i/>
          <w:sz w:val="24"/>
          <w:lang w:val="fr-FR"/>
        </w:rPr>
        <w:t>Capadocieni</w:t>
      </w:r>
      <w:proofErr w:type="spellEnd"/>
      <w:r w:rsidR="00B13545" w:rsidRPr="00B13545">
        <w:rPr>
          <w:rFonts w:ascii="Times New Roman" w:hAnsi="Times New Roman" w:cs="Times New Roman"/>
          <w:i/>
          <w:sz w:val="24"/>
          <w:lang w:val="fr-FR"/>
        </w:rPr>
        <w:t xml:space="preserve"> </w:t>
      </w:r>
      <w:r w:rsidR="00B13545" w:rsidRPr="00B13545">
        <w:rPr>
          <w:rFonts w:ascii="Times New Roman" w:hAnsi="Times New Roman" w:cs="Times New Roman"/>
          <w:sz w:val="24"/>
          <w:lang w:val="fr-FR"/>
        </w:rPr>
        <w:t>[</w:t>
      </w:r>
      <w:r w:rsidR="00B13545" w:rsidRPr="00B13545">
        <w:rPr>
          <w:rFonts w:ascii="Times New Roman" w:hAnsi="Times New Roman" w:cs="Times New Roman"/>
          <w:i/>
          <w:sz w:val="24"/>
          <w:lang w:val="fr-FR"/>
        </w:rPr>
        <w:t>Les Pères cappadociens</w:t>
      </w:r>
      <w:r w:rsidR="00B13545" w:rsidRPr="00B13545">
        <w:rPr>
          <w:rFonts w:ascii="Times New Roman" w:hAnsi="Times New Roman" w:cs="Times New Roman"/>
          <w:sz w:val="24"/>
          <w:lang w:val="fr-FR"/>
        </w:rPr>
        <w:t xml:space="preserve">], Ed. </w:t>
      </w:r>
      <w:proofErr w:type="spellStart"/>
      <w:r w:rsidR="00B13545" w:rsidRPr="00B13545">
        <w:rPr>
          <w:rFonts w:ascii="Times New Roman" w:hAnsi="Times New Roman" w:cs="Times New Roman"/>
          <w:sz w:val="24"/>
          <w:lang w:val="fr-FR"/>
        </w:rPr>
        <w:t>Fundaţiei</w:t>
      </w:r>
      <w:proofErr w:type="spellEnd"/>
      <w:r w:rsidR="00B13545" w:rsidRPr="00B13545">
        <w:rPr>
          <w:rFonts w:ascii="Times New Roman" w:hAnsi="Times New Roman" w:cs="Times New Roman"/>
          <w:sz w:val="24"/>
          <w:lang w:val="fr-FR"/>
        </w:rPr>
        <w:t xml:space="preserve"> </w:t>
      </w:r>
      <w:proofErr w:type="spellStart"/>
      <w:r w:rsidR="00B13545" w:rsidRPr="00B13545">
        <w:rPr>
          <w:rFonts w:ascii="Times New Roman" w:hAnsi="Times New Roman" w:cs="Times New Roman"/>
          <w:sz w:val="24"/>
          <w:lang w:val="fr-FR"/>
        </w:rPr>
        <w:t>Academice</w:t>
      </w:r>
      <w:proofErr w:type="spellEnd"/>
      <w:r w:rsidR="00B13545" w:rsidRPr="00B13545">
        <w:rPr>
          <w:rFonts w:ascii="Times New Roman" w:hAnsi="Times New Roman" w:cs="Times New Roman"/>
          <w:sz w:val="24"/>
          <w:lang w:val="fr-FR"/>
        </w:rPr>
        <w:t xml:space="preserve"> “Axis”, 2009, p. 13, 321. ... 27. </w:t>
      </w:r>
    </w:p>
    <w:p w14:paraId="1AF85B18" w14:textId="77777777" w:rsidR="00B13545" w:rsidRPr="00136C1C" w:rsidRDefault="00B13545" w:rsidP="009E599D">
      <w:pPr>
        <w:tabs>
          <w:tab w:val="left" w:pos="284"/>
        </w:tabs>
        <w:spacing w:line="247" w:lineRule="auto"/>
        <w:ind w:left="284" w:hanging="284"/>
        <w:rPr>
          <w:rFonts w:ascii="Times New Roman" w:hAnsi="Times New Roman" w:cs="Times New Roman"/>
          <w:sz w:val="8"/>
          <w:szCs w:val="8"/>
          <w:lang w:val="fr-FR"/>
        </w:rPr>
      </w:pPr>
    </w:p>
    <w:p w14:paraId="44CB6F6D"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Times cited: 1</w:t>
      </w:r>
    </w:p>
    <w:p w14:paraId="4B7E7BEB" w14:textId="77777777" w:rsidR="00F517E8" w:rsidRPr="00F517E8" w:rsidRDefault="00F517E8" w:rsidP="00F517E8">
      <w:pPr>
        <w:tabs>
          <w:tab w:val="left" w:pos="284"/>
        </w:tabs>
        <w:spacing w:line="247" w:lineRule="auto"/>
        <w:ind w:left="284" w:hanging="14"/>
        <w:rPr>
          <w:rFonts w:ascii="Times New Roman" w:hAnsi="Times New Roman" w:cs="Times New Roman"/>
          <w:b/>
          <w:sz w:val="12"/>
          <w:szCs w:val="12"/>
          <w:lang w:val="en-GB"/>
        </w:rPr>
      </w:pPr>
    </w:p>
    <w:p w14:paraId="4E64BF9C"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Citation:</w:t>
      </w:r>
    </w:p>
    <w:p w14:paraId="0A17AA54" w14:textId="77777777" w:rsidR="00F517E8" w:rsidRPr="00136C1C" w:rsidRDefault="00F517E8" w:rsidP="00B13545">
      <w:pPr>
        <w:tabs>
          <w:tab w:val="left" w:pos="284"/>
        </w:tabs>
        <w:spacing w:line="247" w:lineRule="auto"/>
        <w:ind w:left="284" w:hanging="14"/>
        <w:rPr>
          <w:rFonts w:ascii="Times New Roman" w:hAnsi="Times New Roman" w:cs="Times New Roman"/>
          <w:sz w:val="8"/>
          <w:szCs w:val="8"/>
          <w:lang w:val="fr-FR"/>
        </w:rPr>
      </w:pPr>
    </w:p>
    <w:p w14:paraId="48EE0626" w14:textId="77777777" w:rsidR="00196C78" w:rsidRPr="00021AEF" w:rsidRDefault="003E4C89" w:rsidP="00B13545">
      <w:pPr>
        <w:tabs>
          <w:tab w:val="left" w:pos="284"/>
        </w:tabs>
        <w:spacing w:line="247" w:lineRule="auto"/>
        <w:ind w:left="284" w:hanging="14"/>
        <w:rPr>
          <w:rFonts w:ascii="Times New Roman" w:hAnsi="Times New Roman" w:cs="Times New Roman"/>
          <w:sz w:val="24"/>
          <w:lang w:val="fr-FR"/>
        </w:rPr>
      </w:pPr>
      <w:r w:rsidRPr="00021AEF">
        <w:rPr>
          <w:rFonts w:ascii="Times New Roman" w:hAnsi="Times New Roman" w:cs="Times New Roman"/>
          <w:sz w:val="24"/>
          <w:lang w:val="fr-FR"/>
        </w:rPr>
        <w:t xml:space="preserve">L.N. </w:t>
      </w:r>
      <w:proofErr w:type="spellStart"/>
      <w:r w:rsidRPr="00021AEF">
        <w:rPr>
          <w:rFonts w:ascii="Times New Roman" w:hAnsi="Times New Roman" w:cs="Times New Roman"/>
          <w:sz w:val="24"/>
          <w:lang w:val="fr-FR"/>
        </w:rPr>
        <w:t>Stamatin</w:t>
      </w:r>
      <w:proofErr w:type="spellEnd"/>
      <w:r w:rsidRPr="00021AEF">
        <w:rPr>
          <w:rFonts w:ascii="Times New Roman" w:hAnsi="Times New Roman" w:cs="Times New Roman"/>
          <w:sz w:val="24"/>
          <w:lang w:val="fr-FR"/>
        </w:rPr>
        <w:t>, ”</w:t>
      </w:r>
      <w:r w:rsidR="00196C78" w:rsidRPr="00021AEF">
        <w:rPr>
          <w:rFonts w:ascii="Times New Roman" w:hAnsi="Times New Roman" w:cs="Times New Roman"/>
          <w:sz w:val="24"/>
          <w:lang w:val="fr-FR"/>
        </w:rPr>
        <w:t xml:space="preserve">Les images des femmes dans l'Ancien Testament: </w:t>
      </w:r>
      <w:proofErr w:type="spellStart"/>
      <w:r w:rsidR="00196C78" w:rsidRPr="00021AEF">
        <w:rPr>
          <w:rFonts w:ascii="Times New Roman" w:hAnsi="Times New Roman" w:cs="Times New Roman"/>
          <w:sz w:val="24"/>
          <w:lang w:val="fr-FR"/>
        </w:rPr>
        <w:t>Soulamite</w:t>
      </w:r>
      <w:proofErr w:type="spellEnd"/>
      <w:r w:rsidR="00196C78" w:rsidRPr="00021AEF">
        <w:rPr>
          <w:rFonts w:ascii="Times New Roman" w:hAnsi="Times New Roman" w:cs="Times New Roman"/>
          <w:sz w:val="24"/>
          <w:lang w:val="fr-FR"/>
        </w:rPr>
        <w:t>, le person</w:t>
      </w:r>
      <w:r w:rsidR="006F5A34">
        <w:rPr>
          <w:rFonts w:ascii="Times New Roman" w:hAnsi="Times New Roman" w:cs="Times New Roman"/>
          <w:sz w:val="24"/>
          <w:lang w:val="fr-FR"/>
        </w:rPr>
        <w:softHyphen/>
      </w:r>
      <w:r w:rsidR="00196C78" w:rsidRPr="00021AEF">
        <w:rPr>
          <w:rFonts w:ascii="Times New Roman" w:hAnsi="Times New Roman" w:cs="Times New Roman"/>
          <w:sz w:val="24"/>
          <w:lang w:val="fr-FR"/>
        </w:rPr>
        <w:t>nage principal du Cantique des Cantiques</w:t>
      </w:r>
      <w:r w:rsidRPr="00021AEF">
        <w:rPr>
          <w:rFonts w:ascii="Times New Roman" w:hAnsi="Times New Roman" w:cs="Times New Roman"/>
          <w:sz w:val="24"/>
          <w:lang w:val="fr-FR"/>
        </w:rPr>
        <w:t xml:space="preserve">”, </w:t>
      </w:r>
      <w:proofErr w:type="spellStart"/>
      <w:r w:rsidR="00196C78" w:rsidRPr="00021AEF">
        <w:rPr>
          <w:rFonts w:ascii="Times New Roman" w:hAnsi="Times New Roman" w:cs="Times New Roman"/>
          <w:i/>
          <w:sz w:val="24"/>
          <w:lang w:val="fr-FR"/>
        </w:rPr>
        <w:t>Altarul</w:t>
      </w:r>
      <w:proofErr w:type="spellEnd"/>
      <w:r w:rsidR="00196C78" w:rsidRPr="00021AEF">
        <w:rPr>
          <w:rFonts w:ascii="Times New Roman" w:hAnsi="Times New Roman" w:cs="Times New Roman"/>
          <w:i/>
          <w:sz w:val="24"/>
          <w:lang w:val="fr-FR"/>
        </w:rPr>
        <w:t xml:space="preserve"> </w:t>
      </w:r>
      <w:proofErr w:type="spellStart"/>
      <w:r w:rsidR="00196C78" w:rsidRPr="00021AEF">
        <w:rPr>
          <w:rFonts w:ascii="Times New Roman" w:hAnsi="Times New Roman" w:cs="Times New Roman"/>
          <w:i/>
          <w:sz w:val="24"/>
          <w:lang w:val="fr-FR"/>
        </w:rPr>
        <w:t>Reîntregirii</w:t>
      </w:r>
      <w:proofErr w:type="spellEnd"/>
      <w:r w:rsidR="00196C78" w:rsidRPr="00021AEF">
        <w:rPr>
          <w:rFonts w:ascii="Times New Roman" w:hAnsi="Times New Roman" w:cs="Times New Roman"/>
          <w:sz w:val="24"/>
          <w:lang w:val="fr-FR"/>
        </w:rPr>
        <w:t>, 2012</w:t>
      </w:r>
      <w:r w:rsidRPr="00021AEF">
        <w:rPr>
          <w:rFonts w:ascii="Times New Roman" w:hAnsi="Times New Roman" w:cs="Times New Roman"/>
          <w:sz w:val="24"/>
          <w:lang w:val="fr-FR"/>
        </w:rPr>
        <w:t>, p. 194-195;</w:t>
      </w:r>
      <w:r w:rsidR="00196C78" w:rsidRPr="00021AEF">
        <w:rPr>
          <w:rFonts w:ascii="Times New Roman" w:hAnsi="Times New Roman" w:cs="Times New Roman"/>
          <w:sz w:val="24"/>
          <w:lang w:val="fr-FR"/>
        </w:rPr>
        <w:t xml:space="preserve"> ceeol.com</w:t>
      </w:r>
    </w:p>
    <w:p w14:paraId="6E6EAB08" w14:textId="77777777" w:rsidR="00196C78" w:rsidRPr="00C74E0F" w:rsidRDefault="003E4C89" w:rsidP="00C74E0F">
      <w:pPr>
        <w:tabs>
          <w:tab w:val="left" w:pos="284"/>
        </w:tabs>
        <w:ind w:left="288" w:hanging="288"/>
        <w:contextualSpacing/>
        <w:rPr>
          <w:rFonts w:ascii="Times New Roman" w:hAnsi="Times New Roman" w:cs="Times New Roman"/>
          <w:sz w:val="12"/>
          <w:szCs w:val="12"/>
          <w:lang w:val="fr-FR"/>
        </w:rPr>
      </w:pPr>
      <w:r w:rsidRPr="00021AEF">
        <w:rPr>
          <w:rFonts w:ascii="Times New Roman" w:hAnsi="Times New Roman" w:cs="Times New Roman"/>
          <w:sz w:val="24"/>
          <w:lang w:val="fr-FR"/>
        </w:rPr>
        <w:tab/>
      </w:r>
      <w:r w:rsidR="00196C78" w:rsidRPr="00021AEF">
        <w:rPr>
          <w:rFonts w:ascii="Times New Roman" w:hAnsi="Times New Roman" w:cs="Times New Roman"/>
          <w:sz w:val="24"/>
          <w:lang w:val="fr-FR"/>
        </w:rPr>
        <w:t xml:space="preserve"> </w:t>
      </w:r>
    </w:p>
    <w:p w14:paraId="26A439D5" w14:textId="77777777" w:rsidR="00F517E8" w:rsidRPr="00F517E8" w:rsidRDefault="00196C78" w:rsidP="00F517E8">
      <w:pPr>
        <w:tabs>
          <w:tab w:val="left" w:pos="284"/>
        </w:tabs>
        <w:spacing w:line="247" w:lineRule="auto"/>
        <w:ind w:left="284" w:hanging="284"/>
        <w:rPr>
          <w:rFonts w:ascii="Times New Roman" w:hAnsi="Times New Roman" w:cs="Times New Roman"/>
          <w:sz w:val="24"/>
          <w:lang w:val="it-IT"/>
        </w:rPr>
      </w:pPr>
      <w:r w:rsidRPr="00021AEF">
        <w:rPr>
          <w:rFonts w:ascii="Times New Roman" w:hAnsi="Times New Roman" w:cs="Times New Roman"/>
          <w:sz w:val="24"/>
          <w:lang w:val="fr-FR"/>
        </w:rPr>
        <w:t xml:space="preserve">9. </w:t>
      </w:r>
      <w:r w:rsidR="003E4C89" w:rsidRPr="00021AEF">
        <w:rPr>
          <w:rFonts w:ascii="Times New Roman" w:hAnsi="Times New Roman" w:cs="Times New Roman"/>
          <w:sz w:val="24"/>
          <w:lang w:val="fr-FR"/>
        </w:rPr>
        <w:tab/>
      </w:r>
      <w:r w:rsidR="00F517E8" w:rsidRPr="00F517E8">
        <w:rPr>
          <w:rFonts w:ascii="Times New Roman" w:hAnsi="Times New Roman" w:cs="Times New Roman"/>
          <w:sz w:val="24"/>
          <w:lang w:val="it-IT"/>
        </w:rPr>
        <w:t xml:space="preserve">Liviu Petcu, </w:t>
      </w:r>
      <w:r w:rsidR="00F517E8" w:rsidRPr="00F517E8">
        <w:rPr>
          <w:rFonts w:ascii="Times New Roman" w:hAnsi="Times New Roman" w:cs="Times New Roman"/>
          <w:i/>
          <w:sz w:val="24"/>
          <w:lang w:val="it-IT"/>
        </w:rPr>
        <w:t>Lumina Sfintelor Scripturi</w:t>
      </w:r>
      <w:r w:rsidR="00F517E8" w:rsidRPr="00F517E8">
        <w:rPr>
          <w:rFonts w:ascii="Times New Roman" w:hAnsi="Times New Roman" w:cs="Times New Roman"/>
          <w:sz w:val="24"/>
          <w:lang w:val="it-IT"/>
        </w:rPr>
        <w:t xml:space="preserve"> (Antologie tematică din opera Sfântului Ioan Gură de Aur). Vol. II. Antologie şi studii introductive de Liviu Petcu, Ed. Trinitas, Iaşi, 2007, p. 689.</w:t>
      </w:r>
    </w:p>
    <w:p w14:paraId="054B77D3" w14:textId="77777777" w:rsidR="00F517E8" w:rsidRPr="00136C1C" w:rsidRDefault="00F517E8" w:rsidP="00F517E8">
      <w:pPr>
        <w:tabs>
          <w:tab w:val="left" w:pos="284"/>
        </w:tabs>
        <w:spacing w:line="247" w:lineRule="auto"/>
        <w:ind w:left="284" w:hanging="284"/>
        <w:rPr>
          <w:rFonts w:ascii="Times New Roman" w:hAnsi="Times New Roman" w:cs="Times New Roman"/>
          <w:b/>
          <w:sz w:val="8"/>
          <w:szCs w:val="8"/>
          <w:lang w:val="en-GB"/>
        </w:rPr>
      </w:pPr>
    </w:p>
    <w:p w14:paraId="3B408C28"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Times cited: 1</w:t>
      </w:r>
    </w:p>
    <w:p w14:paraId="364D9E58" w14:textId="77777777" w:rsidR="00F517E8" w:rsidRPr="00F517E8" w:rsidRDefault="00F517E8" w:rsidP="00F517E8">
      <w:pPr>
        <w:tabs>
          <w:tab w:val="left" w:pos="284"/>
        </w:tabs>
        <w:spacing w:line="247" w:lineRule="auto"/>
        <w:ind w:left="284" w:hanging="14"/>
        <w:rPr>
          <w:rFonts w:ascii="Times New Roman" w:hAnsi="Times New Roman" w:cs="Times New Roman"/>
          <w:b/>
          <w:sz w:val="12"/>
          <w:szCs w:val="12"/>
          <w:lang w:val="en-GB"/>
        </w:rPr>
      </w:pPr>
    </w:p>
    <w:p w14:paraId="5AC05834" w14:textId="77777777" w:rsidR="00F517E8" w:rsidRPr="00F517E8" w:rsidRDefault="00F517E8" w:rsidP="00F517E8">
      <w:pPr>
        <w:tabs>
          <w:tab w:val="left" w:pos="284"/>
        </w:tabs>
        <w:spacing w:line="247" w:lineRule="auto"/>
        <w:ind w:left="284" w:hanging="14"/>
        <w:rPr>
          <w:rFonts w:ascii="Times New Roman" w:hAnsi="Times New Roman" w:cs="Times New Roman"/>
          <w:b/>
          <w:sz w:val="24"/>
          <w:lang w:val="en-GB"/>
        </w:rPr>
      </w:pPr>
      <w:r w:rsidRPr="00F517E8">
        <w:rPr>
          <w:rFonts w:ascii="Times New Roman" w:hAnsi="Times New Roman" w:cs="Times New Roman"/>
          <w:b/>
          <w:sz w:val="24"/>
          <w:lang w:val="en-GB"/>
        </w:rPr>
        <w:t>Citation:</w:t>
      </w:r>
    </w:p>
    <w:p w14:paraId="2004B29C" w14:textId="77777777" w:rsidR="00F517E8" w:rsidRPr="00136C1C" w:rsidRDefault="00F517E8" w:rsidP="00F517E8">
      <w:pPr>
        <w:tabs>
          <w:tab w:val="left" w:pos="284"/>
        </w:tabs>
        <w:spacing w:line="247" w:lineRule="auto"/>
        <w:ind w:left="284" w:hanging="14"/>
        <w:rPr>
          <w:rFonts w:ascii="Times New Roman" w:hAnsi="Times New Roman" w:cs="Times New Roman"/>
          <w:sz w:val="8"/>
          <w:szCs w:val="8"/>
          <w:lang w:val="fr-FR"/>
        </w:rPr>
      </w:pPr>
    </w:p>
    <w:p w14:paraId="6F44DDD7" w14:textId="77777777" w:rsidR="00196C78" w:rsidRPr="00021AEF" w:rsidRDefault="00196C78" w:rsidP="00F517E8">
      <w:pPr>
        <w:tabs>
          <w:tab w:val="left" w:pos="284"/>
        </w:tabs>
        <w:spacing w:line="247" w:lineRule="auto"/>
        <w:ind w:left="284" w:hanging="14"/>
        <w:rPr>
          <w:rFonts w:ascii="Times New Roman" w:hAnsi="Times New Roman" w:cs="Times New Roman"/>
          <w:sz w:val="24"/>
          <w:lang w:val="it-IT"/>
        </w:rPr>
      </w:pPr>
      <w:r w:rsidRPr="00021AEF">
        <w:rPr>
          <w:rFonts w:ascii="Times New Roman" w:hAnsi="Times New Roman" w:cs="Times New Roman"/>
          <w:sz w:val="24"/>
          <w:lang w:val="fr-FR"/>
        </w:rPr>
        <w:t xml:space="preserve">Ioan </w:t>
      </w:r>
      <w:r w:rsidR="003E4C89" w:rsidRPr="00021AEF">
        <w:rPr>
          <w:rFonts w:ascii="Times New Roman" w:hAnsi="Times New Roman" w:cs="Times New Roman"/>
          <w:sz w:val="24"/>
          <w:lang w:val="fr-FR"/>
        </w:rPr>
        <w:t xml:space="preserve">C. </w:t>
      </w:r>
      <w:proofErr w:type="spellStart"/>
      <w:r w:rsidRPr="00021AEF">
        <w:rPr>
          <w:rFonts w:ascii="Times New Roman" w:hAnsi="Times New Roman" w:cs="Times New Roman"/>
          <w:sz w:val="24"/>
          <w:lang w:val="fr-FR"/>
        </w:rPr>
        <w:t>Teșu</w:t>
      </w:r>
      <w:proofErr w:type="spellEnd"/>
      <w:r w:rsidRPr="00021AEF">
        <w:rPr>
          <w:rFonts w:ascii="Times New Roman" w:hAnsi="Times New Roman" w:cs="Times New Roman"/>
          <w:sz w:val="24"/>
          <w:lang w:val="fr-FR"/>
        </w:rPr>
        <w:t>, „</w:t>
      </w:r>
      <w:proofErr w:type="spellStart"/>
      <w:r w:rsidRPr="00021AEF">
        <w:rPr>
          <w:rFonts w:ascii="Times New Roman" w:hAnsi="Times New Roman" w:cs="Times New Roman"/>
          <w:sz w:val="24"/>
          <w:lang w:val="fr-FR"/>
        </w:rPr>
        <w:t>Educația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între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știință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și</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artă</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în</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i/>
          <w:iCs/>
          <w:sz w:val="24"/>
          <w:lang w:val="fr-FR"/>
        </w:rPr>
        <w:t>Ortodoxia</w:t>
      </w:r>
      <w:proofErr w:type="spellEnd"/>
      <w:r w:rsidRPr="00021AEF">
        <w:rPr>
          <w:rFonts w:ascii="Times New Roman" w:hAnsi="Times New Roman" w:cs="Times New Roman"/>
          <w:i/>
          <w:iCs/>
          <w:sz w:val="24"/>
          <w:lang w:val="fr-FR"/>
        </w:rPr>
        <w:t xml:space="preserve"> a </w:t>
      </w:r>
      <w:proofErr w:type="spellStart"/>
      <w:r w:rsidRPr="00021AEF">
        <w:rPr>
          <w:rFonts w:ascii="Times New Roman" w:hAnsi="Times New Roman" w:cs="Times New Roman"/>
          <w:i/>
          <w:iCs/>
          <w:sz w:val="24"/>
          <w:lang w:val="fr-FR"/>
        </w:rPr>
        <w:t>Patriarhiei</w:t>
      </w:r>
      <w:proofErr w:type="spellEnd"/>
      <w:r w:rsidRPr="00021AEF">
        <w:rPr>
          <w:rFonts w:ascii="Times New Roman" w:hAnsi="Times New Roman" w:cs="Times New Roman"/>
          <w:i/>
          <w:iCs/>
          <w:sz w:val="24"/>
          <w:lang w:val="fr-FR"/>
        </w:rPr>
        <w:t xml:space="preserve"> </w:t>
      </w:r>
      <w:proofErr w:type="spellStart"/>
      <w:r w:rsidRPr="00021AEF">
        <w:rPr>
          <w:rFonts w:ascii="Times New Roman" w:hAnsi="Times New Roman" w:cs="Times New Roman"/>
          <w:i/>
          <w:iCs/>
          <w:sz w:val="24"/>
          <w:lang w:val="fr-FR"/>
        </w:rPr>
        <w:t>Române</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Seria</w:t>
      </w:r>
      <w:proofErr w:type="spellEnd"/>
      <w:r w:rsidRPr="00021AEF">
        <w:rPr>
          <w:rFonts w:ascii="Times New Roman" w:hAnsi="Times New Roman" w:cs="Times New Roman"/>
          <w:sz w:val="24"/>
          <w:lang w:val="fr-FR"/>
        </w:rPr>
        <w:t xml:space="preserve"> a </w:t>
      </w:r>
      <w:proofErr w:type="spellStart"/>
      <w:r w:rsidRPr="00021AEF">
        <w:rPr>
          <w:rFonts w:ascii="Times New Roman" w:hAnsi="Times New Roman" w:cs="Times New Roman"/>
          <w:sz w:val="24"/>
          <w:lang w:val="fr-FR"/>
        </w:rPr>
        <w:t>II-a</w:t>
      </w:r>
      <w:proofErr w:type="spellEnd"/>
      <w:r w:rsidRPr="00021AEF">
        <w:rPr>
          <w:rFonts w:ascii="Times New Roman" w:hAnsi="Times New Roman" w:cs="Times New Roman"/>
          <w:sz w:val="24"/>
          <w:lang w:val="fr-FR"/>
        </w:rPr>
        <w:t xml:space="preserve">, </w:t>
      </w:r>
      <w:proofErr w:type="spellStart"/>
      <w:r w:rsidRPr="00021AEF">
        <w:rPr>
          <w:rFonts w:ascii="Times New Roman" w:hAnsi="Times New Roman" w:cs="Times New Roman"/>
          <w:sz w:val="24"/>
          <w:lang w:val="fr-FR"/>
        </w:rPr>
        <w:t>Anul</w:t>
      </w:r>
      <w:proofErr w:type="spellEnd"/>
      <w:r w:rsidRPr="00021AEF">
        <w:rPr>
          <w:rFonts w:ascii="Times New Roman" w:hAnsi="Times New Roman" w:cs="Times New Roman"/>
          <w:sz w:val="24"/>
          <w:lang w:val="fr-FR"/>
        </w:rPr>
        <w:t xml:space="preserve"> VII, Nr. </w:t>
      </w:r>
      <w:r w:rsidRPr="00021AEF">
        <w:rPr>
          <w:rFonts w:ascii="Times New Roman" w:hAnsi="Times New Roman" w:cs="Times New Roman"/>
          <w:sz w:val="24"/>
          <w:lang w:val="it-IT"/>
        </w:rPr>
        <w:t xml:space="preserve">IV, 2015, p. 61; </w:t>
      </w:r>
    </w:p>
    <w:p w14:paraId="3FFF72C6" w14:textId="77777777" w:rsidR="00196C78" w:rsidRPr="00DD032A" w:rsidRDefault="00196C78" w:rsidP="009E599D">
      <w:pPr>
        <w:spacing w:line="247" w:lineRule="auto"/>
        <w:rPr>
          <w:rFonts w:ascii="Times New Roman" w:hAnsi="Times New Roman" w:cs="Times New Roman"/>
          <w:sz w:val="12"/>
          <w:szCs w:val="12"/>
          <w:lang w:val="it-IT"/>
        </w:rPr>
      </w:pPr>
    </w:p>
    <w:p w14:paraId="45E2DE89" w14:textId="77777777" w:rsidR="00F517E8" w:rsidRPr="00F517E8" w:rsidRDefault="00196C78" w:rsidP="00F517E8">
      <w:pPr>
        <w:spacing w:line="247" w:lineRule="auto"/>
        <w:ind w:left="340" w:hanging="340"/>
        <w:rPr>
          <w:rFonts w:ascii="Times New Roman" w:hAnsi="Times New Roman" w:cs="Times New Roman"/>
          <w:sz w:val="24"/>
          <w:lang w:val="it-IT"/>
        </w:rPr>
      </w:pPr>
      <w:r w:rsidRPr="00021AEF">
        <w:rPr>
          <w:rFonts w:ascii="Times New Roman" w:hAnsi="Times New Roman" w:cs="Times New Roman"/>
          <w:sz w:val="24"/>
          <w:lang w:val="it-IT"/>
        </w:rPr>
        <w:t xml:space="preserve">10. </w:t>
      </w:r>
      <w:r w:rsidR="00F517E8" w:rsidRPr="00F517E8">
        <w:rPr>
          <w:rFonts w:ascii="Times New Roman" w:hAnsi="Times New Roman" w:cs="Times New Roman"/>
          <w:sz w:val="24"/>
          <w:lang w:val="it-IT"/>
        </w:rPr>
        <w:t xml:space="preserve">Liviu Petcu, „Unirea mistică dumnezeiască în întunericul camerei nupțiale. Viziunea Sfântului Grigorie de Nyssa din Comentariul la Cântarea Cântărilor”, în </w:t>
      </w:r>
      <w:r w:rsidR="00F517E8" w:rsidRPr="00F517E8">
        <w:rPr>
          <w:rFonts w:ascii="Times New Roman" w:hAnsi="Times New Roman" w:cs="Times New Roman"/>
          <w:i/>
          <w:iCs/>
          <w:sz w:val="24"/>
          <w:lang w:val="it-IT"/>
        </w:rPr>
        <w:t>Ortodoxia. Revistă a Patriarhiei Române</w:t>
      </w:r>
      <w:r w:rsidR="00F517E8" w:rsidRPr="00F517E8">
        <w:rPr>
          <w:rFonts w:ascii="Times New Roman" w:hAnsi="Times New Roman" w:cs="Times New Roman"/>
          <w:sz w:val="24"/>
          <w:lang w:val="it-IT"/>
        </w:rPr>
        <w:t>, Seria a II-a, Anul II (2010), Nr. 3, p. 48-74; ISSN: 1015-1044;</w:t>
      </w:r>
    </w:p>
    <w:p w14:paraId="2B8007FC" w14:textId="77777777" w:rsidR="00F517E8" w:rsidRPr="00136C1C" w:rsidRDefault="00F517E8" w:rsidP="009E599D">
      <w:pPr>
        <w:spacing w:line="247" w:lineRule="auto"/>
        <w:ind w:left="340" w:hanging="340"/>
        <w:rPr>
          <w:rFonts w:ascii="Times New Roman" w:hAnsi="Times New Roman" w:cs="Times New Roman"/>
          <w:sz w:val="8"/>
          <w:szCs w:val="8"/>
          <w:lang w:val="it-IT"/>
        </w:rPr>
      </w:pPr>
    </w:p>
    <w:p w14:paraId="69BF1CB2" w14:textId="77777777" w:rsidR="00F517E8" w:rsidRP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 xml:space="preserve">Times cited: </w:t>
      </w:r>
      <w:r>
        <w:rPr>
          <w:rFonts w:ascii="Times New Roman" w:hAnsi="Times New Roman" w:cs="Times New Roman"/>
          <w:b/>
          <w:sz w:val="24"/>
          <w:lang w:val="en-GB"/>
        </w:rPr>
        <w:t>2</w:t>
      </w:r>
    </w:p>
    <w:p w14:paraId="63BCC3CF" w14:textId="77777777" w:rsidR="00F517E8" w:rsidRPr="00F517E8" w:rsidRDefault="00F517E8" w:rsidP="00F517E8">
      <w:pPr>
        <w:spacing w:line="247" w:lineRule="auto"/>
        <w:ind w:left="340" w:firstLine="20"/>
        <w:rPr>
          <w:rFonts w:ascii="Times New Roman" w:hAnsi="Times New Roman" w:cs="Times New Roman"/>
          <w:b/>
          <w:sz w:val="12"/>
          <w:szCs w:val="12"/>
          <w:lang w:val="en-GB"/>
        </w:rPr>
      </w:pPr>
    </w:p>
    <w:p w14:paraId="5BB0D2A9" w14:textId="77777777" w:rsid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Citation:</w:t>
      </w:r>
    </w:p>
    <w:p w14:paraId="298E7DE7" w14:textId="77777777" w:rsidR="00F517E8" w:rsidRPr="00136C1C" w:rsidRDefault="00F517E8" w:rsidP="00F517E8">
      <w:pPr>
        <w:spacing w:line="247" w:lineRule="auto"/>
        <w:ind w:left="340" w:firstLine="20"/>
        <w:rPr>
          <w:rFonts w:ascii="Times New Roman" w:hAnsi="Times New Roman" w:cs="Times New Roman"/>
          <w:b/>
          <w:sz w:val="8"/>
          <w:szCs w:val="8"/>
          <w:lang w:val="en-GB"/>
        </w:rPr>
      </w:pPr>
    </w:p>
    <w:p w14:paraId="5A80DEF5" w14:textId="77777777" w:rsidR="00196C78" w:rsidRPr="00021AEF" w:rsidRDefault="00196C78" w:rsidP="00F517E8">
      <w:pPr>
        <w:spacing w:line="247" w:lineRule="auto"/>
        <w:ind w:left="340" w:firstLine="20"/>
        <w:rPr>
          <w:rFonts w:ascii="Times New Roman" w:hAnsi="Times New Roman" w:cs="Times New Roman"/>
          <w:sz w:val="24"/>
          <w:lang w:val="it-IT"/>
        </w:rPr>
      </w:pPr>
      <w:r w:rsidRPr="00021AEF">
        <w:rPr>
          <w:rFonts w:ascii="Times New Roman" w:hAnsi="Times New Roman" w:cs="Times New Roman"/>
          <w:sz w:val="24"/>
          <w:lang w:val="it-IT"/>
        </w:rPr>
        <w:t xml:space="preserve">Alexandru Salvan, „Cântarea Cântărilor – relația simbolică și contextuală cu Isaia 5”, în </w:t>
      </w:r>
      <w:r w:rsidRPr="00021AEF">
        <w:rPr>
          <w:rFonts w:ascii="Times New Roman" w:hAnsi="Times New Roman" w:cs="Times New Roman"/>
          <w:i/>
          <w:iCs/>
          <w:sz w:val="24"/>
          <w:lang w:val="it-IT"/>
        </w:rPr>
        <w:t xml:space="preserve">Studia Theologia Orthodoxa </w:t>
      </w:r>
      <w:r w:rsidRPr="00021AEF">
        <w:rPr>
          <w:rFonts w:ascii="Times New Roman" w:hAnsi="Times New Roman" w:cs="Times New Roman"/>
          <w:sz w:val="24"/>
          <w:lang w:val="it-IT"/>
        </w:rPr>
        <w:t xml:space="preserve">(indexată BDI și acreditată CNCS, categoria C), Nr. 2, 2014, p. 39 și 51; </w:t>
      </w:r>
      <w:hyperlink r:id="rId410" w:history="1">
        <w:r w:rsidRPr="00021AEF">
          <w:rPr>
            <w:rStyle w:val="Hyperlink"/>
            <w:rFonts w:ascii="Times New Roman" w:hAnsi="Times New Roman" w:cs="Times New Roman"/>
            <w:sz w:val="24"/>
            <w:u w:val="none"/>
            <w:lang w:val="it-IT"/>
          </w:rPr>
          <w:t>http://studia.ubbcluj.ro/download/pdf/910.pdf</w:t>
        </w:r>
      </w:hyperlink>
      <w:r w:rsidRPr="00021AEF">
        <w:rPr>
          <w:rFonts w:ascii="Times New Roman" w:hAnsi="Times New Roman" w:cs="Times New Roman"/>
          <w:sz w:val="24"/>
          <w:lang w:val="it-IT"/>
        </w:rPr>
        <w:t xml:space="preserve">; </w:t>
      </w:r>
    </w:p>
    <w:p w14:paraId="1CF64741" w14:textId="77777777" w:rsidR="00196C78" w:rsidRPr="00DD032A" w:rsidRDefault="00196C78" w:rsidP="009E599D">
      <w:pPr>
        <w:spacing w:line="247" w:lineRule="auto"/>
        <w:rPr>
          <w:rFonts w:ascii="Times New Roman" w:hAnsi="Times New Roman" w:cs="Times New Roman"/>
          <w:sz w:val="12"/>
          <w:szCs w:val="12"/>
          <w:lang w:val="it-IT"/>
        </w:rPr>
      </w:pPr>
    </w:p>
    <w:p w14:paraId="2F1851D2" w14:textId="77777777" w:rsidR="00F517E8" w:rsidRPr="00F517E8" w:rsidRDefault="00196C78" w:rsidP="00F517E8">
      <w:pPr>
        <w:spacing w:line="247" w:lineRule="auto"/>
        <w:ind w:left="340" w:hanging="340"/>
        <w:rPr>
          <w:rFonts w:ascii="Times New Roman" w:hAnsi="Times New Roman" w:cs="Times New Roman"/>
          <w:sz w:val="24"/>
        </w:rPr>
      </w:pPr>
      <w:r w:rsidRPr="00021AEF">
        <w:rPr>
          <w:rFonts w:ascii="Times New Roman" w:hAnsi="Times New Roman" w:cs="Times New Roman"/>
          <w:sz w:val="24"/>
        </w:rPr>
        <w:t xml:space="preserve">11. </w:t>
      </w:r>
      <w:r w:rsidR="00F517E8" w:rsidRPr="00F517E8">
        <w:rPr>
          <w:rFonts w:ascii="Times New Roman" w:hAnsi="Times New Roman" w:cs="Times New Roman"/>
          <w:sz w:val="24"/>
        </w:rPr>
        <w:t>Liviu Petcu, Pr. Dr., „The light (</w:t>
      </w:r>
      <w:proofErr w:type="spellStart"/>
      <w:r w:rsidR="00F517E8" w:rsidRPr="00F517E8">
        <w:rPr>
          <w:rFonts w:ascii="Times New Roman" w:hAnsi="Times New Roman" w:cs="Times New Roman"/>
          <w:sz w:val="24"/>
        </w:rPr>
        <w:t>Φῶς</w:t>
      </w:r>
      <w:proofErr w:type="spellEnd"/>
      <w:r w:rsidR="00F517E8" w:rsidRPr="00F517E8">
        <w:rPr>
          <w:rFonts w:ascii="Times New Roman" w:hAnsi="Times New Roman" w:cs="Times New Roman"/>
          <w:sz w:val="24"/>
        </w:rPr>
        <w:t xml:space="preserve">) or the return from the false reality towards God: </w:t>
      </w:r>
      <w:r w:rsidR="00F517E8" w:rsidRPr="00F517E8">
        <w:rPr>
          <w:rFonts w:ascii="Times New Roman" w:hAnsi="Times New Roman" w:cs="Times New Roman"/>
          <w:sz w:val="24"/>
          <w:lang w:val="ro-RO"/>
        </w:rPr>
        <w:t xml:space="preserve">ἀπάθεια </w:t>
      </w:r>
      <w:r w:rsidR="00F517E8" w:rsidRPr="00F517E8">
        <w:rPr>
          <w:rFonts w:ascii="Times New Roman" w:hAnsi="Times New Roman" w:cs="Times New Roman"/>
          <w:sz w:val="24"/>
        </w:rPr>
        <w:t xml:space="preserve">and </w:t>
      </w:r>
      <w:r w:rsidR="00F517E8" w:rsidRPr="00F517E8">
        <w:rPr>
          <w:rFonts w:ascii="Times New Roman" w:hAnsi="Times New Roman" w:cs="Times New Roman"/>
          <w:sz w:val="24"/>
          <w:lang w:val="ro-RO"/>
        </w:rPr>
        <w:t xml:space="preserve">παρρησία </w:t>
      </w:r>
      <w:r w:rsidR="00F517E8" w:rsidRPr="00F517E8">
        <w:rPr>
          <w:rFonts w:ascii="Times New Roman" w:hAnsi="Times New Roman" w:cs="Times New Roman"/>
          <w:sz w:val="24"/>
        </w:rPr>
        <w:t xml:space="preserve">in St. Gregory of Nyssa”, </w:t>
      </w:r>
      <w:proofErr w:type="spellStart"/>
      <w:r w:rsidR="00F517E8" w:rsidRPr="00F517E8">
        <w:rPr>
          <w:rFonts w:ascii="Times New Roman" w:hAnsi="Times New Roman" w:cs="Times New Roman"/>
          <w:sz w:val="24"/>
        </w:rPr>
        <w:t>în</w:t>
      </w:r>
      <w:proofErr w:type="spellEnd"/>
      <w:r w:rsidR="00F517E8" w:rsidRPr="00F517E8">
        <w:rPr>
          <w:rFonts w:ascii="Times New Roman" w:hAnsi="Times New Roman" w:cs="Times New Roman"/>
          <w:sz w:val="24"/>
        </w:rPr>
        <w:t xml:space="preserve"> </w:t>
      </w:r>
      <w:r w:rsidR="00F517E8" w:rsidRPr="00F517E8">
        <w:rPr>
          <w:rFonts w:ascii="Times New Roman" w:hAnsi="Times New Roman" w:cs="Times New Roman"/>
          <w:i/>
          <w:iCs/>
          <w:sz w:val="24"/>
        </w:rPr>
        <w:t>Classica et Christiana</w:t>
      </w:r>
      <w:r w:rsidR="00F517E8" w:rsidRPr="00F517E8">
        <w:rPr>
          <w:rFonts w:ascii="Times New Roman" w:hAnsi="Times New Roman" w:cs="Times New Roman"/>
          <w:sz w:val="24"/>
        </w:rPr>
        <w:t>, Nr. 7/1, 2012, p. 221-234;</w:t>
      </w:r>
    </w:p>
    <w:p w14:paraId="5307AA86" w14:textId="77777777" w:rsidR="00F517E8" w:rsidRPr="00136C1C" w:rsidRDefault="00F517E8" w:rsidP="00F517E8">
      <w:pPr>
        <w:spacing w:line="247" w:lineRule="auto"/>
        <w:ind w:left="340" w:firstLine="20"/>
        <w:rPr>
          <w:rFonts w:ascii="Times New Roman" w:hAnsi="Times New Roman" w:cs="Times New Roman"/>
          <w:b/>
          <w:sz w:val="8"/>
          <w:szCs w:val="8"/>
          <w:lang w:val="en-GB"/>
        </w:rPr>
      </w:pPr>
    </w:p>
    <w:p w14:paraId="6825AA39" w14:textId="77777777" w:rsidR="00F517E8" w:rsidRP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08003ADB" w14:textId="77777777" w:rsidR="00F517E8" w:rsidRPr="00F517E8" w:rsidRDefault="00F517E8" w:rsidP="00F517E8">
      <w:pPr>
        <w:spacing w:line="247" w:lineRule="auto"/>
        <w:ind w:left="340" w:firstLine="20"/>
        <w:rPr>
          <w:rFonts w:ascii="Times New Roman" w:hAnsi="Times New Roman" w:cs="Times New Roman"/>
          <w:b/>
          <w:sz w:val="12"/>
          <w:szCs w:val="12"/>
          <w:lang w:val="en-GB"/>
        </w:rPr>
      </w:pPr>
    </w:p>
    <w:p w14:paraId="0BDE977D" w14:textId="77777777" w:rsidR="00F517E8" w:rsidRPr="00F517E8" w:rsidRDefault="00F517E8" w:rsidP="00F517E8">
      <w:pPr>
        <w:spacing w:line="247" w:lineRule="auto"/>
        <w:ind w:left="340" w:firstLine="20"/>
        <w:rPr>
          <w:rFonts w:ascii="Times New Roman" w:hAnsi="Times New Roman" w:cs="Times New Roman"/>
          <w:b/>
          <w:sz w:val="24"/>
          <w:lang w:val="en-GB"/>
        </w:rPr>
      </w:pPr>
      <w:r w:rsidRPr="00F517E8">
        <w:rPr>
          <w:rFonts w:ascii="Times New Roman" w:hAnsi="Times New Roman" w:cs="Times New Roman"/>
          <w:b/>
          <w:sz w:val="24"/>
          <w:lang w:val="en-GB"/>
        </w:rPr>
        <w:t>Citation:</w:t>
      </w:r>
    </w:p>
    <w:p w14:paraId="7566452A" w14:textId="77777777" w:rsidR="00F517E8" w:rsidRPr="00136C1C" w:rsidRDefault="00F517E8" w:rsidP="00F517E8">
      <w:pPr>
        <w:spacing w:line="247" w:lineRule="auto"/>
        <w:ind w:left="340" w:firstLine="20"/>
        <w:rPr>
          <w:rFonts w:ascii="Times New Roman" w:hAnsi="Times New Roman" w:cs="Times New Roman"/>
          <w:sz w:val="8"/>
          <w:szCs w:val="8"/>
        </w:rPr>
      </w:pPr>
    </w:p>
    <w:p w14:paraId="6F784348" w14:textId="77777777" w:rsidR="009E599D" w:rsidRPr="00021AEF" w:rsidRDefault="00196C78" w:rsidP="00F517E8">
      <w:pPr>
        <w:spacing w:line="247" w:lineRule="auto"/>
        <w:ind w:left="340" w:firstLine="20"/>
        <w:rPr>
          <w:rFonts w:ascii="Times New Roman" w:hAnsi="Times New Roman" w:cs="Times New Roman"/>
          <w:sz w:val="24"/>
        </w:rPr>
      </w:pPr>
      <w:r w:rsidRPr="00021AEF">
        <w:rPr>
          <w:rFonts w:ascii="Times New Roman" w:hAnsi="Times New Roman" w:cs="Times New Roman"/>
          <w:sz w:val="24"/>
        </w:rPr>
        <w:t xml:space="preserve">Dov Weiss, </w:t>
      </w:r>
      <w:r w:rsidRPr="00021AEF">
        <w:rPr>
          <w:rFonts w:ascii="Times New Roman" w:hAnsi="Times New Roman" w:cs="Times New Roman"/>
          <w:i/>
          <w:sz w:val="24"/>
        </w:rPr>
        <w:t>Pious Irreverence. Confronting God in Rabbinic Judaism</w:t>
      </w:r>
      <w:r w:rsidRPr="00021AEF">
        <w:rPr>
          <w:rFonts w:ascii="Times New Roman" w:hAnsi="Times New Roman" w:cs="Times New Roman"/>
          <w:sz w:val="24"/>
        </w:rPr>
        <w:t>, University of Pennsylvania Press, 2016,</w:t>
      </w:r>
    </w:p>
    <w:p w14:paraId="73BA1811" w14:textId="77777777" w:rsidR="00196C78" w:rsidRPr="00021AEF" w:rsidRDefault="00000000" w:rsidP="00F517E8">
      <w:pPr>
        <w:spacing w:line="247" w:lineRule="auto"/>
        <w:ind w:left="340" w:firstLine="20"/>
        <w:rPr>
          <w:rFonts w:ascii="Times New Roman" w:hAnsi="Times New Roman" w:cs="Times New Roman"/>
          <w:sz w:val="24"/>
        </w:rPr>
      </w:pPr>
      <w:hyperlink r:id="rId411" w:anchor="v=onepage&amp;q=liviu%20petcu&amp;f=false" w:history="1">
        <w:r w:rsidR="00196C78" w:rsidRPr="00021AEF">
          <w:rPr>
            <w:rStyle w:val="Hyperlink"/>
            <w:rFonts w:ascii="Times New Roman" w:hAnsi="Times New Roman" w:cs="Times New Roman"/>
            <w:sz w:val="24"/>
            <w:u w:val="none"/>
          </w:rPr>
          <w:t>https://books.google.ro/books?id=NvSpDAAAQBAJ&amp;pg=PA191&amp;dq=liviu+petcu&amp;hl=en&amp;sa=X&amp;ved=0ahUKEwi-1I2LjabOAhXMaRQKHWlEB7AQ6AEIHzAA#v=onepage&amp;q=liviu%20petcu&amp;f=false</w:t>
        </w:r>
      </w:hyperlink>
      <w:r w:rsidR="00196C78" w:rsidRPr="00021AEF">
        <w:rPr>
          <w:rFonts w:ascii="Times New Roman" w:hAnsi="Times New Roman" w:cs="Times New Roman"/>
          <w:sz w:val="24"/>
        </w:rPr>
        <w:t xml:space="preserve">; </w:t>
      </w:r>
    </w:p>
    <w:p w14:paraId="453A2834" w14:textId="77777777" w:rsidR="00196C78" w:rsidRPr="00DD032A" w:rsidRDefault="00196C78" w:rsidP="009E599D">
      <w:pPr>
        <w:spacing w:line="247" w:lineRule="auto"/>
        <w:rPr>
          <w:rFonts w:ascii="Times New Roman" w:hAnsi="Times New Roman" w:cs="Times New Roman"/>
          <w:sz w:val="12"/>
          <w:szCs w:val="12"/>
        </w:rPr>
      </w:pPr>
    </w:p>
    <w:p w14:paraId="63253F9C" w14:textId="77777777" w:rsidR="0069374F" w:rsidRPr="0069374F" w:rsidRDefault="00196C78" w:rsidP="0069374F">
      <w:pPr>
        <w:spacing w:line="247" w:lineRule="auto"/>
        <w:rPr>
          <w:rFonts w:ascii="Times New Roman" w:hAnsi="Times New Roman" w:cs="Times New Roman"/>
          <w:sz w:val="24"/>
        </w:rPr>
      </w:pPr>
      <w:r w:rsidRPr="00021AEF">
        <w:rPr>
          <w:rFonts w:ascii="Times New Roman" w:hAnsi="Times New Roman" w:cs="Times New Roman"/>
          <w:sz w:val="24"/>
        </w:rPr>
        <w:t xml:space="preserve">12. </w:t>
      </w:r>
      <w:r w:rsidR="0069374F" w:rsidRPr="0069374F">
        <w:rPr>
          <w:rFonts w:ascii="Times New Roman" w:hAnsi="Times New Roman" w:cs="Times New Roman"/>
          <w:sz w:val="24"/>
        </w:rPr>
        <w:t>Liviu Petcu, „</w:t>
      </w:r>
      <w:proofErr w:type="spellStart"/>
      <w:r w:rsidR="0069374F" w:rsidRPr="0069374F">
        <w:rPr>
          <w:rFonts w:ascii="Times New Roman" w:hAnsi="Times New Roman" w:cs="Times New Roman"/>
          <w:sz w:val="24"/>
        </w:rPr>
        <w:t>Sfântul</w:t>
      </w:r>
      <w:proofErr w:type="spellEnd"/>
      <w:r w:rsidR="0069374F" w:rsidRPr="0069374F">
        <w:rPr>
          <w:rFonts w:ascii="Times New Roman" w:hAnsi="Times New Roman" w:cs="Times New Roman"/>
          <w:sz w:val="24"/>
        </w:rPr>
        <w:t xml:space="preserve"> Grigorie al </w:t>
      </w:r>
      <w:proofErr w:type="spellStart"/>
      <w:r w:rsidR="0069374F" w:rsidRPr="0069374F">
        <w:rPr>
          <w:rFonts w:ascii="Times New Roman" w:hAnsi="Times New Roman" w:cs="Times New Roman"/>
          <w:sz w:val="24"/>
        </w:rPr>
        <w:t>Nyssei</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despre</w:t>
      </w:r>
      <w:proofErr w:type="spellEnd"/>
      <w:r w:rsidR="0069374F" w:rsidRPr="0069374F">
        <w:rPr>
          <w:rFonts w:ascii="Times New Roman" w:hAnsi="Times New Roman" w:cs="Times New Roman"/>
          <w:sz w:val="24"/>
        </w:rPr>
        <w:t xml:space="preserve"> Taina </w:t>
      </w:r>
      <w:proofErr w:type="spellStart"/>
      <w:r w:rsidR="0069374F" w:rsidRPr="0069374F">
        <w:rPr>
          <w:rFonts w:ascii="Times New Roman" w:hAnsi="Times New Roman" w:cs="Times New Roman"/>
          <w:sz w:val="24"/>
        </w:rPr>
        <w:t>pocăinţei</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şi</w:t>
      </w:r>
      <w:proofErr w:type="spellEnd"/>
      <w:r w:rsidR="0069374F" w:rsidRPr="0069374F">
        <w:rPr>
          <w:rFonts w:ascii="Times New Roman" w:hAnsi="Times New Roman" w:cs="Times New Roman"/>
          <w:sz w:val="24"/>
        </w:rPr>
        <w:t xml:space="preserve"> a </w:t>
      </w:r>
      <w:proofErr w:type="spellStart"/>
      <w:r w:rsidR="0069374F" w:rsidRPr="0069374F">
        <w:rPr>
          <w:rFonts w:ascii="Times New Roman" w:hAnsi="Times New Roman" w:cs="Times New Roman"/>
          <w:sz w:val="24"/>
        </w:rPr>
        <w:t>Euharistiei</w:t>
      </w:r>
      <w:proofErr w:type="spellEnd"/>
      <w:r w:rsidR="0069374F" w:rsidRPr="0069374F">
        <w:rPr>
          <w:rFonts w:ascii="Times New Roman" w:hAnsi="Times New Roman" w:cs="Times New Roman"/>
          <w:sz w:val="24"/>
        </w:rPr>
        <w:t xml:space="preserve"> ca </w:t>
      </w:r>
      <w:proofErr w:type="spellStart"/>
      <w:r w:rsidR="0069374F" w:rsidRPr="0069374F">
        <w:rPr>
          <w:rFonts w:ascii="Times New Roman" w:hAnsi="Times New Roman" w:cs="Times New Roman"/>
          <w:sz w:val="24"/>
        </w:rPr>
        <w:t>trepte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spre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îndumnezeire</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sz w:val="24"/>
        </w:rPr>
        <w:t>în</w:t>
      </w:r>
      <w:proofErr w:type="spellEnd"/>
      <w:r w:rsidR="0069374F" w:rsidRPr="0069374F">
        <w:rPr>
          <w:rFonts w:ascii="Times New Roman" w:hAnsi="Times New Roman" w:cs="Times New Roman"/>
          <w:sz w:val="24"/>
        </w:rPr>
        <w:t xml:space="preserve"> </w:t>
      </w:r>
      <w:proofErr w:type="spellStart"/>
      <w:r w:rsidR="0069374F" w:rsidRPr="0069374F">
        <w:rPr>
          <w:rFonts w:ascii="Times New Roman" w:hAnsi="Times New Roman" w:cs="Times New Roman"/>
          <w:i/>
          <w:iCs/>
          <w:sz w:val="24"/>
        </w:rPr>
        <w:t>Teologie</w:t>
      </w:r>
      <w:proofErr w:type="spellEnd"/>
      <w:r w:rsidR="0069374F" w:rsidRPr="0069374F">
        <w:rPr>
          <w:rFonts w:ascii="Times New Roman" w:hAnsi="Times New Roman" w:cs="Times New Roman"/>
          <w:i/>
          <w:iCs/>
          <w:sz w:val="24"/>
        </w:rPr>
        <w:t xml:space="preserve"> </w:t>
      </w:r>
      <w:proofErr w:type="spellStart"/>
      <w:r w:rsidR="0069374F" w:rsidRPr="0069374F">
        <w:rPr>
          <w:rFonts w:ascii="Times New Roman" w:hAnsi="Times New Roman" w:cs="Times New Roman"/>
          <w:i/>
          <w:iCs/>
          <w:sz w:val="24"/>
        </w:rPr>
        <w:t>şi</w:t>
      </w:r>
      <w:proofErr w:type="spellEnd"/>
      <w:r w:rsidR="0069374F" w:rsidRPr="0069374F">
        <w:rPr>
          <w:rFonts w:ascii="Times New Roman" w:hAnsi="Times New Roman" w:cs="Times New Roman"/>
          <w:i/>
          <w:iCs/>
          <w:sz w:val="24"/>
        </w:rPr>
        <w:t xml:space="preserve"> </w:t>
      </w:r>
      <w:proofErr w:type="spellStart"/>
      <w:r w:rsidR="0069374F" w:rsidRPr="0069374F">
        <w:rPr>
          <w:rFonts w:ascii="Times New Roman" w:hAnsi="Times New Roman" w:cs="Times New Roman"/>
          <w:i/>
          <w:iCs/>
          <w:sz w:val="24"/>
        </w:rPr>
        <w:t>viaţă</w:t>
      </w:r>
      <w:proofErr w:type="spellEnd"/>
      <w:r w:rsidR="0069374F" w:rsidRPr="0069374F">
        <w:rPr>
          <w:rFonts w:ascii="Times New Roman" w:hAnsi="Times New Roman" w:cs="Times New Roman"/>
          <w:sz w:val="24"/>
        </w:rPr>
        <w:t xml:space="preserve">, Anul XXI (LXXXVII) 2011, Nr. 5-8. </w:t>
      </w:r>
    </w:p>
    <w:p w14:paraId="27063304" w14:textId="77777777" w:rsidR="0069374F" w:rsidRPr="00136C1C" w:rsidRDefault="0069374F" w:rsidP="0069374F">
      <w:pPr>
        <w:spacing w:line="247" w:lineRule="auto"/>
        <w:ind w:hanging="9"/>
        <w:rPr>
          <w:rFonts w:ascii="Times New Roman" w:hAnsi="Times New Roman" w:cs="Times New Roman"/>
          <w:b/>
          <w:sz w:val="8"/>
          <w:szCs w:val="8"/>
          <w:lang w:val="en-GB"/>
        </w:rPr>
      </w:pPr>
    </w:p>
    <w:p w14:paraId="33DFF725" w14:textId="77777777" w:rsidR="0069374F" w:rsidRPr="0069374F" w:rsidRDefault="0069374F" w:rsidP="0069374F">
      <w:pPr>
        <w:spacing w:line="247" w:lineRule="auto"/>
        <w:ind w:hanging="9"/>
        <w:rPr>
          <w:rFonts w:ascii="Times New Roman" w:hAnsi="Times New Roman" w:cs="Times New Roman"/>
          <w:b/>
          <w:sz w:val="24"/>
          <w:lang w:val="en-GB"/>
        </w:rPr>
      </w:pPr>
      <w:r w:rsidRPr="0069374F">
        <w:rPr>
          <w:rFonts w:ascii="Times New Roman" w:hAnsi="Times New Roman" w:cs="Times New Roman"/>
          <w:b/>
          <w:sz w:val="24"/>
          <w:lang w:val="en-GB"/>
        </w:rPr>
        <w:t>Times cited: 1</w:t>
      </w:r>
    </w:p>
    <w:p w14:paraId="3219265A" w14:textId="77777777" w:rsidR="0069374F" w:rsidRPr="0030310C" w:rsidRDefault="0069374F" w:rsidP="0069374F">
      <w:pPr>
        <w:spacing w:line="247" w:lineRule="auto"/>
        <w:ind w:hanging="9"/>
        <w:rPr>
          <w:rFonts w:ascii="Times New Roman" w:hAnsi="Times New Roman" w:cs="Times New Roman"/>
          <w:b/>
          <w:sz w:val="8"/>
          <w:szCs w:val="8"/>
          <w:lang w:val="en-GB"/>
        </w:rPr>
      </w:pPr>
    </w:p>
    <w:p w14:paraId="09E1115B" w14:textId="77777777" w:rsidR="0069374F" w:rsidRPr="0069374F" w:rsidRDefault="0069374F" w:rsidP="0069374F">
      <w:pPr>
        <w:spacing w:line="247" w:lineRule="auto"/>
        <w:ind w:hanging="9"/>
        <w:rPr>
          <w:rFonts w:ascii="Times New Roman" w:hAnsi="Times New Roman" w:cs="Times New Roman"/>
          <w:b/>
          <w:sz w:val="24"/>
          <w:lang w:val="en-GB"/>
        </w:rPr>
      </w:pPr>
      <w:r w:rsidRPr="0069374F">
        <w:rPr>
          <w:rFonts w:ascii="Times New Roman" w:hAnsi="Times New Roman" w:cs="Times New Roman"/>
          <w:b/>
          <w:sz w:val="24"/>
          <w:lang w:val="en-GB"/>
        </w:rPr>
        <w:t>Citation:</w:t>
      </w:r>
    </w:p>
    <w:p w14:paraId="1A638E8D" w14:textId="77777777" w:rsidR="0069374F" w:rsidRPr="00136C1C" w:rsidRDefault="0069374F" w:rsidP="0069374F">
      <w:pPr>
        <w:spacing w:line="247" w:lineRule="auto"/>
        <w:ind w:hanging="9"/>
        <w:rPr>
          <w:rFonts w:ascii="Times New Roman" w:hAnsi="Times New Roman" w:cs="Times New Roman"/>
          <w:sz w:val="8"/>
          <w:szCs w:val="8"/>
        </w:rPr>
      </w:pPr>
    </w:p>
    <w:p w14:paraId="78607D6D" w14:textId="77777777" w:rsidR="00896797" w:rsidRPr="00021AEF" w:rsidRDefault="00196C78" w:rsidP="0069374F">
      <w:pPr>
        <w:spacing w:line="247" w:lineRule="auto"/>
        <w:ind w:hanging="9"/>
        <w:rPr>
          <w:rFonts w:ascii="Times New Roman" w:hAnsi="Times New Roman" w:cs="Times New Roman"/>
          <w:sz w:val="24"/>
        </w:rPr>
      </w:pPr>
      <w:r w:rsidRPr="00021AEF">
        <w:rPr>
          <w:rFonts w:ascii="Times New Roman" w:hAnsi="Times New Roman" w:cs="Times New Roman"/>
          <w:sz w:val="24"/>
        </w:rPr>
        <w:t xml:space="preserve">Alexandru Crețu, „Some biblical considerations on the relationship between experience and education”,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Romanian Journal of Artistic Creativity</w:t>
      </w:r>
      <w:r w:rsidRPr="00021AEF">
        <w:rPr>
          <w:rFonts w:ascii="Times New Roman" w:hAnsi="Times New Roman" w:cs="Times New Roman"/>
          <w:sz w:val="24"/>
        </w:rPr>
        <w:t xml:space="preserve">, Vol. 7, Nr. 1, </w:t>
      </w:r>
      <w:r w:rsidR="00F07C1D">
        <w:rPr>
          <w:rFonts w:ascii="Times New Roman" w:hAnsi="Times New Roman" w:cs="Times New Roman"/>
          <w:sz w:val="24"/>
        </w:rPr>
        <w:t xml:space="preserve">2019, </w:t>
      </w:r>
      <w:r w:rsidRPr="00021AEF">
        <w:rPr>
          <w:rFonts w:ascii="Times New Roman" w:hAnsi="Times New Roman" w:cs="Times New Roman"/>
          <w:sz w:val="24"/>
        </w:rPr>
        <w:t xml:space="preserve">p. 98. </w:t>
      </w:r>
      <w:proofErr w:type="spellStart"/>
      <w:r w:rsidRPr="00021AEF">
        <w:rPr>
          <w:rFonts w:ascii="Times New Roman" w:hAnsi="Times New Roman" w:cs="Times New Roman"/>
          <w:sz w:val="24"/>
        </w:rPr>
        <w:t>Revista</w:t>
      </w:r>
      <w:proofErr w:type="spellEnd"/>
      <w:r w:rsidRPr="00021AEF">
        <w:rPr>
          <w:rFonts w:ascii="Times New Roman" w:hAnsi="Times New Roman" w:cs="Times New Roman"/>
          <w:sz w:val="24"/>
        </w:rPr>
        <w:t xml:space="preserve"> </w:t>
      </w:r>
      <w:r w:rsidRPr="00021AEF">
        <w:rPr>
          <w:rFonts w:ascii="Times New Roman" w:hAnsi="Times New Roman" w:cs="Times New Roman"/>
          <w:i/>
          <w:iCs/>
          <w:sz w:val="24"/>
        </w:rPr>
        <w:t>Romanian Journal of Artistic Creativity</w:t>
      </w:r>
      <w:r w:rsidRPr="00021AEF">
        <w:rPr>
          <w:rFonts w:ascii="Times New Roman" w:hAnsi="Times New Roman" w:cs="Times New Roman"/>
          <w:sz w:val="24"/>
        </w:rPr>
        <w:t xml:space="preserve"> </w:t>
      </w:r>
      <w:proofErr w:type="spellStart"/>
      <w:r w:rsidRPr="00021AEF">
        <w:rPr>
          <w:rFonts w:ascii="Times New Roman" w:hAnsi="Times New Roman" w:cs="Times New Roman"/>
          <w:sz w:val="24"/>
        </w:rPr>
        <w:t>este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indexată</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în</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următoarele</w:t>
      </w:r>
      <w:proofErr w:type="spellEnd"/>
      <w:r w:rsidRPr="00021AEF">
        <w:rPr>
          <w:rFonts w:ascii="Times New Roman" w:hAnsi="Times New Roman" w:cs="Times New Roman"/>
          <w:sz w:val="24"/>
        </w:rPr>
        <w:t xml:space="preserve"> </w:t>
      </w:r>
      <w:proofErr w:type="spellStart"/>
      <w:r w:rsidRPr="00021AEF">
        <w:rPr>
          <w:rFonts w:ascii="Times New Roman" w:hAnsi="Times New Roman" w:cs="Times New Roman"/>
          <w:sz w:val="24"/>
        </w:rPr>
        <w:t>baze</w:t>
      </w:r>
      <w:proofErr w:type="spellEnd"/>
      <w:r w:rsidRPr="00021AEF">
        <w:rPr>
          <w:rFonts w:ascii="Times New Roman" w:hAnsi="Times New Roman" w:cs="Times New Roman"/>
          <w:sz w:val="24"/>
        </w:rPr>
        <w:t xml:space="preserve"> de date; CEEOL, Cengage Learning/Gale, CNKI Scholar, </w:t>
      </w:r>
      <w:proofErr w:type="spellStart"/>
      <w:r w:rsidRPr="00021AEF">
        <w:rPr>
          <w:rFonts w:ascii="Times New Roman" w:hAnsi="Times New Roman" w:cs="Times New Roman"/>
          <w:sz w:val="24"/>
        </w:rPr>
        <w:t>DeepDyve</w:t>
      </w:r>
      <w:proofErr w:type="spellEnd"/>
      <w:r w:rsidRPr="00021AEF">
        <w:rPr>
          <w:rFonts w:ascii="Times New Roman" w:hAnsi="Times New Roman" w:cs="Times New Roman"/>
          <w:sz w:val="24"/>
        </w:rPr>
        <w:t xml:space="preserve">, EBSCO, ERIH PLUS, </w:t>
      </w:r>
      <w:proofErr w:type="spellStart"/>
      <w:r w:rsidRPr="00021AEF">
        <w:rPr>
          <w:rFonts w:ascii="Times New Roman" w:hAnsi="Times New Roman" w:cs="Times New Roman"/>
          <w:sz w:val="24"/>
        </w:rPr>
        <w:t>Hinari</w:t>
      </w:r>
      <w:proofErr w:type="spellEnd"/>
      <w:r w:rsidRPr="00021AEF">
        <w:rPr>
          <w:rFonts w:ascii="Times New Roman" w:hAnsi="Times New Roman" w:cs="Times New Roman"/>
          <w:sz w:val="24"/>
        </w:rPr>
        <w:t>, ProQuest, SHERPA/</w:t>
      </w:r>
      <w:r w:rsidR="009E599D" w:rsidRPr="00021AEF">
        <w:rPr>
          <w:rFonts w:ascii="Times New Roman" w:hAnsi="Times New Roman" w:cs="Times New Roman"/>
          <w:sz w:val="24"/>
        </w:rPr>
        <w:t xml:space="preserve"> </w:t>
      </w:r>
      <w:r w:rsidRPr="00021AEF">
        <w:rPr>
          <w:rFonts w:ascii="Times New Roman" w:hAnsi="Times New Roman" w:cs="Times New Roman"/>
          <w:sz w:val="24"/>
        </w:rPr>
        <w:t xml:space="preserve">ROMEO, Ulrich's Periodicals Directory </w:t>
      </w:r>
    </w:p>
    <w:p w14:paraId="28B8C65F" w14:textId="77777777" w:rsidR="00196C78" w:rsidRPr="00021AEF" w:rsidRDefault="00000000" w:rsidP="0069374F">
      <w:pPr>
        <w:spacing w:line="247" w:lineRule="auto"/>
        <w:ind w:hanging="9"/>
        <w:rPr>
          <w:rFonts w:ascii="Times New Roman" w:hAnsi="Times New Roman" w:cs="Times New Roman"/>
          <w:sz w:val="24"/>
        </w:rPr>
      </w:pPr>
      <w:hyperlink r:id="rId412" w:history="1">
        <w:r w:rsidR="00196C78" w:rsidRPr="00021AEF">
          <w:rPr>
            <w:rStyle w:val="Hyperlink"/>
            <w:rFonts w:ascii="Times New Roman" w:hAnsi="Times New Roman" w:cs="Times New Roman"/>
            <w:sz w:val="24"/>
            <w:u w:val="none"/>
          </w:rPr>
          <w:t>https://www.addletonacademicpublishers.com/contents-rjac/1616-volume-7-1-2019/3514-some-biblical-considerations-on-the-relationship-between-experience-and-education</w:t>
        </w:r>
      </w:hyperlink>
      <w:r w:rsidR="00196C78" w:rsidRPr="00021AEF">
        <w:rPr>
          <w:rFonts w:ascii="Times New Roman" w:hAnsi="Times New Roman" w:cs="Times New Roman"/>
          <w:sz w:val="24"/>
        </w:rPr>
        <w:t xml:space="preserve"> </w:t>
      </w:r>
    </w:p>
    <w:p w14:paraId="539EE315" w14:textId="77777777" w:rsidR="00123E42" w:rsidRPr="00C74E0F" w:rsidRDefault="00123E42" w:rsidP="009E599D">
      <w:pPr>
        <w:spacing w:line="247" w:lineRule="auto"/>
        <w:ind w:firstLine="0"/>
        <w:rPr>
          <w:rFonts w:ascii="Times New Roman" w:hAnsi="Times New Roman" w:cs="Times New Roman"/>
          <w:sz w:val="12"/>
          <w:szCs w:val="12"/>
        </w:rPr>
      </w:pPr>
    </w:p>
    <w:p w14:paraId="117A7BCA" w14:textId="77777777" w:rsidR="0048040A" w:rsidRPr="0048040A" w:rsidRDefault="00D44BB6" w:rsidP="0048040A">
      <w:pPr>
        <w:spacing w:line="247" w:lineRule="auto"/>
        <w:ind w:left="360" w:hanging="360"/>
        <w:rPr>
          <w:rFonts w:ascii="Times New Roman" w:hAnsi="Times New Roman" w:cs="Times New Roman"/>
          <w:sz w:val="24"/>
        </w:rPr>
      </w:pPr>
      <w:r>
        <w:rPr>
          <w:rFonts w:ascii="Times New Roman" w:hAnsi="Times New Roman" w:cs="Times New Roman"/>
          <w:sz w:val="24"/>
        </w:rPr>
        <w:t xml:space="preserve">13. </w:t>
      </w:r>
      <w:r w:rsidR="0048040A" w:rsidRPr="0048040A">
        <w:rPr>
          <w:rFonts w:ascii="Times New Roman" w:hAnsi="Times New Roman" w:cs="Times New Roman"/>
          <w:sz w:val="24"/>
        </w:rPr>
        <w:t>Liviu Petcu, „</w:t>
      </w:r>
      <w:proofErr w:type="spellStart"/>
      <w:r w:rsidR="0048040A" w:rsidRPr="0048040A">
        <w:rPr>
          <w:rFonts w:ascii="Times New Roman" w:hAnsi="Times New Roman" w:cs="Times New Roman"/>
          <w:sz w:val="24"/>
        </w:rPr>
        <w:t>Botezul</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copiilor</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în</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viziunea</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Sfinţilor</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Părinţi</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sz w:val="24"/>
        </w:rPr>
        <w:t>în</w:t>
      </w:r>
      <w:proofErr w:type="spellEnd"/>
      <w:r w:rsidR="0048040A" w:rsidRPr="0048040A">
        <w:rPr>
          <w:rFonts w:ascii="Times New Roman" w:hAnsi="Times New Roman" w:cs="Times New Roman"/>
          <w:sz w:val="24"/>
        </w:rPr>
        <w:t xml:space="preserve"> </w:t>
      </w:r>
      <w:proofErr w:type="spellStart"/>
      <w:r w:rsidR="0048040A" w:rsidRPr="0048040A">
        <w:rPr>
          <w:rFonts w:ascii="Times New Roman" w:hAnsi="Times New Roman" w:cs="Times New Roman"/>
          <w:i/>
          <w:sz w:val="24"/>
        </w:rPr>
        <w:t>Biserica</w:t>
      </w:r>
      <w:proofErr w:type="spellEnd"/>
      <w:r w:rsidR="0048040A" w:rsidRPr="0048040A">
        <w:rPr>
          <w:rFonts w:ascii="Times New Roman" w:hAnsi="Times New Roman" w:cs="Times New Roman"/>
          <w:i/>
          <w:sz w:val="24"/>
        </w:rPr>
        <w:t xml:space="preserve"> </w:t>
      </w:r>
      <w:proofErr w:type="spellStart"/>
      <w:r w:rsidR="0048040A" w:rsidRPr="0048040A">
        <w:rPr>
          <w:rFonts w:ascii="Times New Roman" w:hAnsi="Times New Roman" w:cs="Times New Roman"/>
          <w:i/>
          <w:sz w:val="24"/>
        </w:rPr>
        <w:t>Ortodoxă</w:t>
      </w:r>
      <w:proofErr w:type="spellEnd"/>
      <w:r w:rsidR="0048040A" w:rsidRPr="0048040A">
        <w:rPr>
          <w:rFonts w:ascii="Times New Roman" w:hAnsi="Times New Roman" w:cs="Times New Roman"/>
          <w:i/>
          <w:sz w:val="24"/>
        </w:rPr>
        <w:t xml:space="preserve"> </w:t>
      </w:r>
      <w:proofErr w:type="spellStart"/>
      <w:r w:rsidR="0048040A" w:rsidRPr="0048040A">
        <w:rPr>
          <w:rFonts w:ascii="Times New Roman" w:hAnsi="Times New Roman" w:cs="Times New Roman"/>
          <w:i/>
          <w:sz w:val="24"/>
        </w:rPr>
        <w:t>Română</w:t>
      </w:r>
      <w:proofErr w:type="spellEnd"/>
      <w:r w:rsidR="0048040A" w:rsidRPr="0048040A">
        <w:rPr>
          <w:rFonts w:ascii="Times New Roman" w:hAnsi="Times New Roman" w:cs="Times New Roman"/>
          <w:sz w:val="24"/>
        </w:rPr>
        <w:t>, 2011, nr, 3, p. 252.</w:t>
      </w:r>
    </w:p>
    <w:p w14:paraId="22EBC216" w14:textId="77777777" w:rsidR="00AD3FE2" w:rsidRPr="00136C1C" w:rsidRDefault="00AD3FE2" w:rsidP="0048040A">
      <w:pPr>
        <w:spacing w:line="247" w:lineRule="auto"/>
        <w:ind w:left="360" w:firstLine="0"/>
        <w:rPr>
          <w:rFonts w:ascii="Times New Roman" w:hAnsi="Times New Roman" w:cs="Times New Roman"/>
          <w:b/>
          <w:sz w:val="8"/>
          <w:szCs w:val="8"/>
          <w:lang w:val="en-GB"/>
        </w:rPr>
      </w:pPr>
    </w:p>
    <w:p w14:paraId="49818754" w14:textId="77777777" w:rsidR="0048040A" w:rsidRPr="0048040A" w:rsidRDefault="0048040A" w:rsidP="0048040A">
      <w:pPr>
        <w:spacing w:line="247" w:lineRule="auto"/>
        <w:ind w:left="360" w:firstLine="0"/>
        <w:rPr>
          <w:rFonts w:ascii="Times New Roman" w:hAnsi="Times New Roman" w:cs="Times New Roman"/>
          <w:b/>
          <w:sz w:val="24"/>
          <w:lang w:val="en-GB"/>
        </w:rPr>
      </w:pPr>
      <w:r w:rsidRPr="0048040A">
        <w:rPr>
          <w:rFonts w:ascii="Times New Roman" w:hAnsi="Times New Roman" w:cs="Times New Roman"/>
          <w:b/>
          <w:sz w:val="24"/>
          <w:lang w:val="en-GB"/>
        </w:rPr>
        <w:t>Times cited: 1</w:t>
      </w:r>
    </w:p>
    <w:p w14:paraId="09318A58" w14:textId="77777777" w:rsidR="0048040A" w:rsidRPr="00136C1C" w:rsidRDefault="0048040A" w:rsidP="0048040A">
      <w:pPr>
        <w:spacing w:line="247" w:lineRule="auto"/>
        <w:ind w:left="360" w:firstLine="0"/>
        <w:rPr>
          <w:rFonts w:ascii="Times New Roman" w:hAnsi="Times New Roman" w:cs="Times New Roman"/>
          <w:b/>
          <w:sz w:val="8"/>
          <w:szCs w:val="8"/>
          <w:lang w:val="en-GB"/>
        </w:rPr>
      </w:pPr>
    </w:p>
    <w:p w14:paraId="4C9509DD" w14:textId="77777777" w:rsidR="0048040A" w:rsidRPr="0048040A" w:rsidRDefault="0048040A" w:rsidP="0048040A">
      <w:pPr>
        <w:spacing w:line="247" w:lineRule="auto"/>
        <w:ind w:left="360" w:firstLine="0"/>
        <w:rPr>
          <w:rFonts w:ascii="Times New Roman" w:hAnsi="Times New Roman" w:cs="Times New Roman"/>
          <w:b/>
          <w:sz w:val="24"/>
          <w:lang w:val="en-GB"/>
        </w:rPr>
      </w:pPr>
      <w:r w:rsidRPr="0048040A">
        <w:rPr>
          <w:rFonts w:ascii="Times New Roman" w:hAnsi="Times New Roman" w:cs="Times New Roman"/>
          <w:b/>
          <w:sz w:val="24"/>
          <w:lang w:val="en-GB"/>
        </w:rPr>
        <w:t>Citation:</w:t>
      </w:r>
    </w:p>
    <w:p w14:paraId="0CA85076" w14:textId="77777777" w:rsidR="0048040A" w:rsidRPr="00136C1C" w:rsidRDefault="0048040A" w:rsidP="0048040A">
      <w:pPr>
        <w:spacing w:line="247" w:lineRule="auto"/>
        <w:ind w:left="360" w:firstLine="0"/>
        <w:rPr>
          <w:rFonts w:ascii="Times New Roman" w:hAnsi="Times New Roman" w:cs="Times New Roman"/>
          <w:sz w:val="8"/>
          <w:szCs w:val="8"/>
        </w:rPr>
      </w:pPr>
    </w:p>
    <w:p w14:paraId="302364EF" w14:textId="77777777" w:rsidR="00D44BB6" w:rsidRPr="00685397" w:rsidRDefault="00D44BB6" w:rsidP="0048040A">
      <w:pPr>
        <w:spacing w:line="247" w:lineRule="auto"/>
        <w:ind w:left="360" w:firstLine="0"/>
        <w:rPr>
          <w:rFonts w:ascii="Times New Roman" w:hAnsi="Times New Roman" w:cs="Times New Roman"/>
          <w:sz w:val="24"/>
        </w:rPr>
      </w:pPr>
      <w:r w:rsidRPr="00685397">
        <w:rPr>
          <w:rFonts w:ascii="Times New Roman" w:hAnsi="Times New Roman" w:cs="Times New Roman"/>
          <w:sz w:val="24"/>
        </w:rPr>
        <w:t xml:space="preserve">Simion Todoran, „Taina </w:t>
      </w:r>
      <w:proofErr w:type="spellStart"/>
      <w:r w:rsidRPr="00685397">
        <w:rPr>
          <w:rFonts w:ascii="Times New Roman" w:hAnsi="Times New Roman" w:cs="Times New Roman"/>
          <w:sz w:val="24"/>
        </w:rPr>
        <w:t>Sfântului</w:t>
      </w:r>
      <w:proofErr w:type="spellEnd"/>
      <w:r w:rsidRPr="00685397">
        <w:rPr>
          <w:rFonts w:ascii="Times New Roman" w:hAnsi="Times New Roman" w:cs="Times New Roman"/>
          <w:sz w:val="24"/>
        </w:rPr>
        <w:t xml:space="preserve"> Botez </w:t>
      </w:r>
      <w:proofErr w:type="spellStart"/>
      <w:r w:rsidRPr="00685397">
        <w:rPr>
          <w:rFonts w:ascii="Times New Roman" w:hAnsi="Times New Roman" w:cs="Times New Roman"/>
          <w:sz w:val="24"/>
        </w:rPr>
        <w:t>după</w:t>
      </w:r>
      <w:proofErr w:type="spellEnd"/>
      <w:r w:rsidRPr="00685397">
        <w:rPr>
          <w:rFonts w:ascii="Times New Roman" w:hAnsi="Times New Roman" w:cs="Times New Roman"/>
          <w:sz w:val="24"/>
        </w:rPr>
        <w:t xml:space="preserve"> Noul Testament”, </w:t>
      </w:r>
      <w:proofErr w:type="spellStart"/>
      <w:r w:rsidRPr="00685397">
        <w:rPr>
          <w:rFonts w:ascii="Times New Roman" w:hAnsi="Times New Roman" w:cs="Times New Roman"/>
          <w:sz w:val="24"/>
        </w:rPr>
        <w:t>în</w:t>
      </w:r>
      <w:proofErr w:type="spellEnd"/>
      <w:r w:rsidRPr="00685397">
        <w:rPr>
          <w:rFonts w:ascii="Times New Roman" w:hAnsi="Times New Roman" w:cs="Times New Roman"/>
          <w:sz w:val="24"/>
        </w:rPr>
        <w:t xml:space="preserve"> </w:t>
      </w:r>
      <w:proofErr w:type="spellStart"/>
      <w:r w:rsidRPr="00685397">
        <w:rPr>
          <w:rFonts w:ascii="Times New Roman" w:hAnsi="Times New Roman" w:cs="Times New Roman"/>
          <w:i/>
          <w:sz w:val="24"/>
        </w:rPr>
        <w:t>Altarul</w:t>
      </w:r>
      <w:proofErr w:type="spellEnd"/>
      <w:r w:rsidRPr="00685397">
        <w:rPr>
          <w:rFonts w:ascii="Times New Roman" w:hAnsi="Times New Roman" w:cs="Times New Roman"/>
          <w:i/>
          <w:sz w:val="24"/>
        </w:rPr>
        <w:t xml:space="preserve"> </w:t>
      </w:r>
      <w:proofErr w:type="spellStart"/>
      <w:r w:rsidRPr="00685397">
        <w:rPr>
          <w:rFonts w:ascii="Times New Roman" w:hAnsi="Times New Roman" w:cs="Times New Roman"/>
          <w:i/>
          <w:sz w:val="24"/>
        </w:rPr>
        <w:t>Reîntregirii</w:t>
      </w:r>
      <w:proofErr w:type="spellEnd"/>
      <w:r w:rsidRPr="00685397">
        <w:rPr>
          <w:rFonts w:ascii="Times New Roman" w:hAnsi="Times New Roman" w:cs="Times New Roman"/>
          <w:sz w:val="24"/>
        </w:rPr>
        <w:t xml:space="preserve">, Nr. 2, 2014, </w:t>
      </w:r>
      <w:r w:rsidR="0014060E" w:rsidRPr="00685397">
        <w:rPr>
          <w:rFonts w:ascii="Times New Roman" w:hAnsi="Times New Roman" w:cs="Times New Roman"/>
          <w:sz w:val="24"/>
        </w:rPr>
        <w:t>p. 71, 73, 76.</w:t>
      </w:r>
    </w:p>
    <w:p w14:paraId="58E3E2CA" w14:textId="77777777" w:rsidR="007C642D" w:rsidRDefault="00000000" w:rsidP="0048040A">
      <w:pPr>
        <w:tabs>
          <w:tab w:val="left" w:pos="450"/>
        </w:tabs>
        <w:spacing w:line="247" w:lineRule="auto"/>
        <w:ind w:left="360" w:firstLine="0"/>
        <w:rPr>
          <w:rFonts w:ascii="Times New Roman" w:hAnsi="Times New Roman" w:cs="Times New Roman"/>
          <w:sz w:val="24"/>
        </w:rPr>
      </w:pPr>
      <w:hyperlink r:id="rId413" w:history="1">
        <w:r w:rsidR="007C642D">
          <w:rPr>
            <w:rStyle w:val="Hyperlink"/>
          </w:rPr>
          <w:t>http://fto.ro/altarul-reintregirii/wp-content/uploads/2018/06/4.-Todoran-53-77.pdf</w:t>
        </w:r>
      </w:hyperlink>
    </w:p>
    <w:p w14:paraId="3980418A" w14:textId="77777777" w:rsidR="00123E42" w:rsidRPr="00C74E0F" w:rsidRDefault="00123E42" w:rsidP="00685397">
      <w:pPr>
        <w:tabs>
          <w:tab w:val="left" w:pos="450"/>
        </w:tabs>
        <w:spacing w:line="247" w:lineRule="auto"/>
        <w:ind w:left="360" w:firstLine="0"/>
        <w:rPr>
          <w:rFonts w:ascii="Times New Roman" w:hAnsi="Times New Roman" w:cs="Times New Roman"/>
          <w:sz w:val="12"/>
          <w:szCs w:val="12"/>
        </w:rPr>
      </w:pPr>
    </w:p>
    <w:p w14:paraId="085F2307" w14:textId="77777777" w:rsidR="002517C3" w:rsidRDefault="00A34994" w:rsidP="002517C3">
      <w:pPr>
        <w:shd w:val="clear" w:color="auto" w:fill="FFFFFF"/>
        <w:rPr>
          <w:rFonts w:ascii="Times New Roman" w:hAnsi="Times New Roman" w:cs="Times New Roman"/>
          <w:sz w:val="24"/>
        </w:rPr>
      </w:pPr>
      <w:r w:rsidRPr="005A5920">
        <w:rPr>
          <w:rFonts w:ascii="Times New Roman" w:hAnsi="Times New Roman" w:cs="Times New Roman"/>
          <w:sz w:val="24"/>
        </w:rPr>
        <w:t xml:space="preserve">14. </w:t>
      </w:r>
      <w:r w:rsidR="002517C3" w:rsidRPr="002517C3">
        <w:rPr>
          <w:rFonts w:ascii="Times New Roman" w:hAnsi="Times New Roman" w:cs="Times New Roman"/>
          <w:sz w:val="24"/>
        </w:rPr>
        <w:t xml:space="preserve">Pr. Asist. Dr. Liviu Petcu, </w:t>
      </w:r>
      <w:proofErr w:type="spellStart"/>
      <w:r w:rsidR="002517C3" w:rsidRPr="002517C3">
        <w:rPr>
          <w:rFonts w:ascii="Times New Roman" w:hAnsi="Times New Roman" w:cs="Times New Roman"/>
          <w:i/>
          <w:sz w:val="24"/>
        </w:rPr>
        <w:t>Părinții</w:t>
      </w:r>
      <w:proofErr w:type="spellEnd"/>
      <w:r w:rsidR="002517C3" w:rsidRPr="002517C3">
        <w:rPr>
          <w:rFonts w:ascii="Times New Roman" w:hAnsi="Times New Roman" w:cs="Times New Roman"/>
          <w:i/>
          <w:sz w:val="24"/>
        </w:rPr>
        <w:t xml:space="preserve"> </w:t>
      </w:r>
      <w:proofErr w:type="spellStart"/>
      <w:r w:rsidR="002517C3" w:rsidRPr="002517C3">
        <w:rPr>
          <w:rFonts w:ascii="Times New Roman" w:hAnsi="Times New Roman" w:cs="Times New Roman"/>
          <w:i/>
          <w:sz w:val="24"/>
        </w:rPr>
        <w:t>Patericului</w:t>
      </w:r>
      <w:proofErr w:type="spellEnd"/>
      <w:r w:rsidR="002517C3" w:rsidRPr="002517C3">
        <w:rPr>
          <w:rFonts w:ascii="Times New Roman" w:hAnsi="Times New Roman" w:cs="Times New Roman"/>
          <w:i/>
          <w:sz w:val="24"/>
        </w:rPr>
        <w:t xml:space="preserve">, </w:t>
      </w:r>
      <w:proofErr w:type="spellStart"/>
      <w:r w:rsidR="002517C3" w:rsidRPr="002517C3">
        <w:rPr>
          <w:rFonts w:ascii="Times New Roman" w:hAnsi="Times New Roman" w:cs="Times New Roman"/>
          <w:i/>
          <w:sz w:val="24"/>
        </w:rPr>
        <w:t>despre</w:t>
      </w:r>
      <w:proofErr w:type="spellEnd"/>
      <w:r w:rsidR="002517C3" w:rsidRPr="002517C3">
        <w:rPr>
          <w:rFonts w:ascii="Times New Roman" w:hAnsi="Times New Roman" w:cs="Times New Roman"/>
          <w:i/>
          <w:sz w:val="24"/>
        </w:rPr>
        <w:t xml:space="preserve"> </w:t>
      </w:r>
      <w:proofErr w:type="spellStart"/>
      <w:r w:rsidR="002517C3" w:rsidRPr="002517C3">
        <w:rPr>
          <w:rFonts w:ascii="Times New Roman" w:hAnsi="Times New Roman" w:cs="Times New Roman"/>
          <w:i/>
          <w:sz w:val="24"/>
        </w:rPr>
        <w:t>pocăință</w:t>
      </w:r>
      <w:proofErr w:type="spellEnd"/>
      <w:r w:rsidR="002517C3" w:rsidRPr="002517C3">
        <w:rPr>
          <w:rFonts w:ascii="Times New Roman" w:hAnsi="Times New Roman" w:cs="Times New Roman"/>
          <w:sz w:val="24"/>
        </w:rPr>
        <w:t xml:space="preserve">, </w:t>
      </w:r>
      <w:proofErr w:type="spellStart"/>
      <w:r w:rsidR="002517C3" w:rsidRPr="002517C3">
        <w:rPr>
          <w:rFonts w:ascii="Times New Roman" w:hAnsi="Times New Roman" w:cs="Times New Roman"/>
          <w:sz w:val="24"/>
        </w:rPr>
        <w:t>Editura</w:t>
      </w:r>
      <w:proofErr w:type="spellEnd"/>
      <w:r w:rsidR="002517C3" w:rsidRPr="002517C3">
        <w:rPr>
          <w:rFonts w:ascii="Times New Roman" w:hAnsi="Times New Roman" w:cs="Times New Roman"/>
          <w:sz w:val="24"/>
        </w:rPr>
        <w:t xml:space="preserve"> </w:t>
      </w:r>
      <w:proofErr w:type="spellStart"/>
      <w:r w:rsidR="002517C3" w:rsidRPr="002517C3">
        <w:rPr>
          <w:rFonts w:ascii="Times New Roman" w:hAnsi="Times New Roman" w:cs="Times New Roman"/>
          <w:sz w:val="24"/>
        </w:rPr>
        <w:t>Doxologia</w:t>
      </w:r>
      <w:proofErr w:type="spellEnd"/>
      <w:r w:rsidR="002517C3" w:rsidRPr="002517C3">
        <w:rPr>
          <w:rFonts w:ascii="Times New Roman" w:hAnsi="Times New Roman" w:cs="Times New Roman"/>
          <w:sz w:val="24"/>
        </w:rPr>
        <w:t>, 2016, p. 25-27.</w:t>
      </w:r>
    </w:p>
    <w:p w14:paraId="44CF797E" w14:textId="77777777" w:rsidR="00136C1C" w:rsidRPr="00136C1C" w:rsidRDefault="00136C1C" w:rsidP="002517C3">
      <w:pPr>
        <w:shd w:val="clear" w:color="auto" w:fill="FFFFFF"/>
        <w:rPr>
          <w:rFonts w:ascii="Times New Roman" w:hAnsi="Times New Roman" w:cs="Times New Roman"/>
          <w:sz w:val="8"/>
          <w:szCs w:val="8"/>
        </w:rPr>
      </w:pPr>
    </w:p>
    <w:p w14:paraId="6674A838" w14:textId="77777777" w:rsidR="002517C3" w:rsidRPr="002517C3" w:rsidRDefault="002517C3" w:rsidP="002517C3">
      <w:pPr>
        <w:shd w:val="clear" w:color="auto" w:fill="FFFFFF"/>
        <w:ind w:hanging="9"/>
        <w:rPr>
          <w:rFonts w:ascii="Times New Roman" w:eastAsia="Times New Roman" w:hAnsi="Times New Roman" w:cs="Times New Roman"/>
          <w:b/>
          <w:sz w:val="24"/>
          <w:lang w:val="en-GB"/>
        </w:rPr>
      </w:pPr>
      <w:r w:rsidRPr="002517C3">
        <w:rPr>
          <w:rFonts w:ascii="Times New Roman" w:eastAsia="Times New Roman" w:hAnsi="Times New Roman" w:cs="Times New Roman"/>
          <w:b/>
          <w:sz w:val="24"/>
          <w:lang w:val="en-GB"/>
        </w:rPr>
        <w:t>Times cited: 1</w:t>
      </w:r>
    </w:p>
    <w:p w14:paraId="24665732" w14:textId="77777777" w:rsidR="002517C3" w:rsidRPr="00B3592D" w:rsidRDefault="002517C3" w:rsidP="002517C3">
      <w:pPr>
        <w:shd w:val="clear" w:color="auto" w:fill="FFFFFF"/>
        <w:ind w:hanging="9"/>
        <w:rPr>
          <w:rFonts w:ascii="Times New Roman" w:eastAsia="Times New Roman" w:hAnsi="Times New Roman" w:cs="Times New Roman"/>
          <w:b/>
          <w:sz w:val="8"/>
          <w:szCs w:val="8"/>
          <w:lang w:val="en-GB"/>
        </w:rPr>
      </w:pPr>
    </w:p>
    <w:p w14:paraId="052BCD65" w14:textId="77777777" w:rsidR="002517C3" w:rsidRPr="002517C3" w:rsidRDefault="002517C3" w:rsidP="002517C3">
      <w:pPr>
        <w:shd w:val="clear" w:color="auto" w:fill="FFFFFF"/>
        <w:ind w:hanging="9"/>
        <w:rPr>
          <w:rFonts w:ascii="Times New Roman" w:eastAsia="Times New Roman" w:hAnsi="Times New Roman" w:cs="Times New Roman"/>
          <w:b/>
          <w:sz w:val="24"/>
          <w:lang w:val="en-GB"/>
        </w:rPr>
      </w:pPr>
      <w:r w:rsidRPr="002517C3">
        <w:rPr>
          <w:rFonts w:ascii="Times New Roman" w:eastAsia="Times New Roman" w:hAnsi="Times New Roman" w:cs="Times New Roman"/>
          <w:b/>
          <w:sz w:val="24"/>
          <w:lang w:val="en-GB"/>
        </w:rPr>
        <w:t>Citation:</w:t>
      </w:r>
    </w:p>
    <w:p w14:paraId="7C733FF4" w14:textId="77777777" w:rsidR="002517C3" w:rsidRPr="00136C1C" w:rsidRDefault="002517C3" w:rsidP="002517C3">
      <w:pPr>
        <w:shd w:val="clear" w:color="auto" w:fill="FFFFFF"/>
        <w:ind w:hanging="9"/>
        <w:rPr>
          <w:rFonts w:ascii="Times New Roman" w:eastAsia="Times New Roman" w:hAnsi="Times New Roman" w:cs="Times New Roman"/>
          <w:sz w:val="8"/>
          <w:szCs w:val="8"/>
        </w:rPr>
      </w:pPr>
    </w:p>
    <w:p w14:paraId="6C69708B" w14:textId="77777777" w:rsidR="00A34994" w:rsidRPr="005A5920" w:rsidRDefault="00A34994" w:rsidP="002517C3">
      <w:pPr>
        <w:shd w:val="clear" w:color="auto" w:fill="FFFFFF"/>
        <w:ind w:hanging="9"/>
        <w:rPr>
          <w:rFonts w:ascii="Times New Roman" w:eastAsia="Times New Roman" w:hAnsi="Times New Roman" w:cs="Times New Roman"/>
          <w:sz w:val="24"/>
        </w:rPr>
      </w:pPr>
      <w:r w:rsidRPr="005A5920">
        <w:rPr>
          <w:rFonts w:ascii="Times New Roman" w:eastAsia="Times New Roman" w:hAnsi="Times New Roman" w:cs="Times New Roman"/>
          <w:sz w:val="24"/>
        </w:rPr>
        <w:t xml:space="preserve">PhD Assistant Paula-Andreea Onofrei, </w:t>
      </w:r>
      <w:r w:rsidRPr="005A5920">
        <w:rPr>
          <w:rFonts w:ascii="Times New Roman" w:eastAsia="Times New Roman" w:hAnsi="Times New Roman" w:cs="Times New Roman"/>
          <w:i/>
          <w:sz w:val="24"/>
        </w:rPr>
        <w:t>Ascension in Arts</w:t>
      </w:r>
      <w:r w:rsidRPr="005A5920">
        <w:rPr>
          <w:rFonts w:ascii="Times New Roman" w:eastAsia="Times New Roman" w:hAnsi="Times New Roman" w:cs="Times New Roman"/>
          <w:sz w:val="24"/>
        </w:rPr>
        <w:t xml:space="preserve">, </w:t>
      </w:r>
      <w:proofErr w:type="spellStart"/>
      <w:r w:rsidRPr="005A5920">
        <w:rPr>
          <w:rFonts w:ascii="Times New Roman" w:eastAsia="Times New Roman" w:hAnsi="Times New Roman" w:cs="Times New Roman"/>
          <w:sz w:val="24"/>
        </w:rPr>
        <w:t>în</w:t>
      </w:r>
      <w:proofErr w:type="spellEnd"/>
      <w:r w:rsidRPr="005A5920">
        <w:rPr>
          <w:rFonts w:ascii="Times New Roman" w:eastAsia="Times New Roman" w:hAnsi="Times New Roman" w:cs="Times New Roman"/>
          <w:sz w:val="24"/>
        </w:rPr>
        <w:t xml:space="preserve"> vol. </w:t>
      </w:r>
    </w:p>
    <w:p w14:paraId="240F7CE8" w14:textId="77777777" w:rsidR="00123E42" w:rsidRPr="00C74E0F" w:rsidRDefault="00123E42" w:rsidP="00A34994">
      <w:pPr>
        <w:shd w:val="clear" w:color="auto" w:fill="FFFFFF"/>
        <w:ind w:hanging="9"/>
        <w:rPr>
          <w:rFonts w:ascii="Times New Roman" w:eastAsia="Times New Roman" w:hAnsi="Times New Roman" w:cs="Times New Roman"/>
          <w:sz w:val="12"/>
          <w:szCs w:val="12"/>
        </w:rPr>
      </w:pPr>
    </w:p>
    <w:p w14:paraId="0137A63A" w14:textId="77777777" w:rsidR="00CA1802" w:rsidRDefault="006B01B1" w:rsidP="00507AFA">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15. </w:t>
      </w:r>
      <w:r w:rsidR="00CA1802" w:rsidRPr="00CA1802">
        <w:rPr>
          <w:rFonts w:ascii="Times New Roman" w:eastAsia="Times New Roman" w:hAnsi="Times New Roman" w:cs="Times New Roman"/>
          <w:sz w:val="24"/>
        </w:rPr>
        <w:t>Liviu Petcu (2018). “</w:t>
      </w:r>
      <w:proofErr w:type="spellStart"/>
      <w:r w:rsidR="00CA1802" w:rsidRPr="00CA1802">
        <w:rPr>
          <w:rFonts w:ascii="Times New Roman" w:eastAsia="Times New Roman" w:hAnsi="Times New Roman" w:cs="Times New Roman"/>
          <w:sz w:val="24"/>
        </w:rPr>
        <w:t>Ἀγά</w:t>
      </w:r>
      <w:proofErr w:type="spellEnd"/>
      <w:r w:rsidR="00CA1802" w:rsidRPr="00CA1802">
        <w:rPr>
          <w:rFonts w:ascii="Times New Roman" w:eastAsia="Times New Roman" w:hAnsi="Times New Roman" w:cs="Times New Roman"/>
          <w:sz w:val="24"/>
        </w:rPr>
        <w:t xml:space="preserve">πη Agape or Gods unbounded and sacrificial love for men”. Romanian Journal of Artistic Creativity, Volume 6, Issue 1, 2018, p. 33. </w:t>
      </w:r>
    </w:p>
    <w:p w14:paraId="4EF0BFA8" w14:textId="77777777" w:rsidR="00CA1802" w:rsidRPr="00136C1C" w:rsidRDefault="00CA1802" w:rsidP="00CA1802">
      <w:pPr>
        <w:shd w:val="clear" w:color="auto" w:fill="FFFFFF"/>
        <w:rPr>
          <w:rFonts w:ascii="Times New Roman" w:eastAsia="Times New Roman" w:hAnsi="Times New Roman" w:cs="Times New Roman"/>
          <w:b/>
          <w:sz w:val="8"/>
          <w:szCs w:val="8"/>
          <w:lang w:val="en-GB"/>
        </w:rPr>
      </w:pPr>
    </w:p>
    <w:p w14:paraId="04F57FE7" w14:textId="77777777" w:rsidR="00CA1802" w:rsidRPr="00CA1802" w:rsidRDefault="00CA1802" w:rsidP="00CA1802">
      <w:pPr>
        <w:shd w:val="clear" w:color="auto" w:fill="FFFFFF"/>
        <w:ind w:hanging="9"/>
        <w:rPr>
          <w:rFonts w:ascii="Times New Roman" w:eastAsia="Times New Roman" w:hAnsi="Times New Roman" w:cs="Times New Roman"/>
          <w:b/>
          <w:sz w:val="24"/>
          <w:lang w:val="en-GB"/>
        </w:rPr>
      </w:pPr>
      <w:r w:rsidRPr="00CA1802">
        <w:rPr>
          <w:rFonts w:ascii="Times New Roman" w:eastAsia="Times New Roman" w:hAnsi="Times New Roman" w:cs="Times New Roman"/>
          <w:b/>
          <w:sz w:val="24"/>
          <w:lang w:val="en-GB"/>
        </w:rPr>
        <w:t>Times cited: 1</w:t>
      </w:r>
    </w:p>
    <w:p w14:paraId="59388720" w14:textId="77777777" w:rsidR="00CA1802" w:rsidRPr="00B3592D" w:rsidRDefault="00CA1802" w:rsidP="00CA1802">
      <w:pPr>
        <w:shd w:val="clear" w:color="auto" w:fill="FFFFFF"/>
        <w:ind w:hanging="9"/>
        <w:rPr>
          <w:rFonts w:ascii="Times New Roman" w:eastAsia="Times New Roman" w:hAnsi="Times New Roman" w:cs="Times New Roman"/>
          <w:b/>
          <w:sz w:val="8"/>
          <w:szCs w:val="8"/>
          <w:lang w:val="en-GB"/>
        </w:rPr>
      </w:pPr>
    </w:p>
    <w:p w14:paraId="68A4B808" w14:textId="77777777" w:rsidR="00CA1802" w:rsidRPr="00CA1802" w:rsidRDefault="00CA1802" w:rsidP="00CA1802">
      <w:pPr>
        <w:shd w:val="clear" w:color="auto" w:fill="FFFFFF"/>
        <w:ind w:hanging="9"/>
        <w:rPr>
          <w:rFonts w:ascii="Times New Roman" w:eastAsia="Times New Roman" w:hAnsi="Times New Roman" w:cs="Times New Roman"/>
          <w:b/>
          <w:sz w:val="24"/>
          <w:lang w:val="en-GB"/>
        </w:rPr>
      </w:pPr>
      <w:r w:rsidRPr="00CA1802">
        <w:rPr>
          <w:rFonts w:ascii="Times New Roman" w:eastAsia="Times New Roman" w:hAnsi="Times New Roman" w:cs="Times New Roman"/>
          <w:b/>
          <w:sz w:val="24"/>
          <w:lang w:val="en-GB"/>
        </w:rPr>
        <w:t>Citation:</w:t>
      </w:r>
    </w:p>
    <w:p w14:paraId="1234E9D8" w14:textId="77777777" w:rsidR="00CA1802" w:rsidRPr="00136C1C" w:rsidRDefault="00CA1802" w:rsidP="00CA1802">
      <w:pPr>
        <w:shd w:val="clear" w:color="auto" w:fill="FFFFFF"/>
        <w:ind w:hanging="9"/>
        <w:rPr>
          <w:rFonts w:ascii="Times New Roman" w:eastAsia="Times New Roman" w:hAnsi="Times New Roman" w:cs="Times New Roman"/>
          <w:sz w:val="8"/>
          <w:szCs w:val="8"/>
        </w:rPr>
      </w:pPr>
    </w:p>
    <w:p w14:paraId="12FBBC44" w14:textId="77777777" w:rsidR="00507AFA" w:rsidRPr="00507AFA" w:rsidRDefault="00507AFA" w:rsidP="00CA1802">
      <w:pPr>
        <w:shd w:val="clear" w:color="auto" w:fill="FFFFFF"/>
        <w:ind w:hanging="9"/>
        <w:rPr>
          <w:rFonts w:ascii="Times New Roman" w:eastAsia="Times New Roman" w:hAnsi="Times New Roman" w:cs="Times New Roman"/>
          <w:sz w:val="24"/>
          <w:szCs w:val="24"/>
          <w:lang w:val="ro-RO"/>
        </w:rPr>
      </w:pPr>
      <w:r w:rsidRPr="00507AFA">
        <w:rPr>
          <w:rFonts w:ascii="Times New Roman" w:eastAsia="Times New Roman" w:hAnsi="Times New Roman" w:cs="Times New Roman"/>
          <w:sz w:val="24"/>
          <w:szCs w:val="24"/>
          <w:lang w:val="ro-RO"/>
        </w:rPr>
        <w:t xml:space="preserve">Adebayo Ola Afolaranmi, „Towards a Theology of Sustainable Mediative Dialogue through Social Media”, în rev. </w:t>
      </w:r>
      <w:r w:rsidRPr="00507AFA">
        <w:rPr>
          <w:rFonts w:ascii="Times New Roman" w:eastAsia="Times New Roman" w:hAnsi="Times New Roman" w:cs="Times New Roman"/>
          <w:i/>
          <w:sz w:val="24"/>
          <w:szCs w:val="24"/>
          <w:lang w:val="ro-RO"/>
        </w:rPr>
        <w:t>African Journal of Social Sciences and Humanities Research</w:t>
      </w:r>
      <w:r w:rsidRPr="00507AFA">
        <w:rPr>
          <w:rFonts w:ascii="Times New Roman" w:eastAsia="Times New Roman" w:hAnsi="Times New Roman" w:cs="Times New Roman"/>
          <w:sz w:val="24"/>
          <w:szCs w:val="24"/>
          <w:lang w:val="ro-RO"/>
        </w:rPr>
        <w:t>, Volume 3, Issue 4, 2020, p. 43. ISSN: 2689-5129</w:t>
      </w:r>
      <w:r>
        <w:rPr>
          <w:rFonts w:ascii="Times New Roman" w:eastAsia="Times New Roman" w:hAnsi="Times New Roman" w:cs="Times New Roman"/>
          <w:sz w:val="24"/>
          <w:szCs w:val="24"/>
          <w:lang w:val="ro-RO"/>
        </w:rPr>
        <w:t xml:space="preserve">; </w:t>
      </w:r>
      <w:hyperlink r:id="rId414" w:history="1">
        <w:r>
          <w:rPr>
            <w:rStyle w:val="Hyperlink"/>
          </w:rPr>
          <w:t>https://abjournals.org/african-journal-of-social-sciences-and-humanities-research-ajsshr/wp-content/uploads/sites/9/journal/published_paper/volume-3/issue-4/AJSSHR_AWGKLVQH.pdf</w:t>
        </w:r>
      </w:hyperlink>
    </w:p>
    <w:p w14:paraId="5E724A67" w14:textId="77777777" w:rsidR="00136C1C" w:rsidRPr="00C74E0F" w:rsidRDefault="00136C1C" w:rsidP="00136C1C">
      <w:pPr>
        <w:shd w:val="clear" w:color="auto" w:fill="FFFFFF"/>
        <w:rPr>
          <w:rFonts w:ascii="Times New Roman" w:eastAsia="Times New Roman" w:hAnsi="Times New Roman" w:cs="Times New Roman"/>
          <w:sz w:val="12"/>
          <w:szCs w:val="12"/>
        </w:rPr>
      </w:pPr>
    </w:p>
    <w:p w14:paraId="619D391E" w14:textId="77777777" w:rsidR="00A93BBC" w:rsidRPr="00A93BBC" w:rsidRDefault="00A93BBC" w:rsidP="00136C1C">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16. </w:t>
      </w:r>
      <w:r w:rsidRPr="00A93BBC">
        <w:rPr>
          <w:rFonts w:ascii="Times New Roman" w:eastAsia="Times New Roman" w:hAnsi="Times New Roman" w:cs="Times New Roman"/>
          <w:sz w:val="24"/>
        </w:rPr>
        <w:t xml:space="preserve">Liviu Petcu, “The Doctrine of </w:t>
      </w:r>
      <w:proofErr w:type="spellStart"/>
      <w:r w:rsidRPr="00A93BBC">
        <w:rPr>
          <w:rFonts w:ascii="Times New Roman" w:eastAsia="Times New Roman" w:hAnsi="Times New Roman" w:cs="Times New Roman"/>
          <w:sz w:val="24"/>
        </w:rPr>
        <w:t>Epektasis</w:t>
      </w:r>
      <w:proofErr w:type="spellEnd"/>
      <w:r w:rsidRPr="00A93BBC">
        <w:rPr>
          <w:rFonts w:ascii="Times New Roman" w:eastAsia="Times New Roman" w:hAnsi="Times New Roman" w:cs="Times New Roman"/>
          <w:sz w:val="24"/>
        </w:rPr>
        <w:t xml:space="preserve">: One of the Major Contributions of Saint Gregory of Nyssa to the History of Thinking”, </w:t>
      </w:r>
      <w:proofErr w:type="spellStart"/>
      <w:r w:rsidRPr="00A93BBC">
        <w:rPr>
          <w:rFonts w:ascii="Times New Roman" w:eastAsia="Times New Roman" w:hAnsi="Times New Roman" w:cs="Times New Roman"/>
          <w:sz w:val="24"/>
        </w:rPr>
        <w:t>Revista</w:t>
      </w:r>
      <w:proofErr w:type="spellEnd"/>
      <w:r w:rsidRPr="00A93BBC">
        <w:rPr>
          <w:rFonts w:ascii="Times New Roman" w:eastAsia="Times New Roman" w:hAnsi="Times New Roman" w:cs="Times New Roman"/>
          <w:sz w:val="24"/>
        </w:rPr>
        <w:t xml:space="preserve"> Portuguesa de </w:t>
      </w:r>
      <w:proofErr w:type="spellStart"/>
      <w:r w:rsidRPr="00A93BBC">
        <w:rPr>
          <w:rFonts w:ascii="Times New Roman" w:eastAsia="Times New Roman" w:hAnsi="Times New Roman" w:cs="Times New Roman"/>
          <w:sz w:val="24"/>
        </w:rPr>
        <w:t>Filosofia</w:t>
      </w:r>
      <w:proofErr w:type="spellEnd"/>
      <w:r w:rsidRPr="00A93BBC">
        <w:rPr>
          <w:rFonts w:ascii="Times New Roman" w:eastAsia="Times New Roman" w:hAnsi="Times New Roman" w:cs="Times New Roman"/>
          <w:sz w:val="24"/>
        </w:rPr>
        <w:t xml:space="preserve"> 73, no. 2 (2017), 771–82;</w:t>
      </w:r>
    </w:p>
    <w:p w14:paraId="67A51CB9" w14:textId="77777777" w:rsidR="00A93BBC" w:rsidRPr="00136C1C" w:rsidRDefault="00A93BBC" w:rsidP="00A93BBC">
      <w:pPr>
        <w:shd w:val="clear" w:color="auto" w:fill="FFFFFF"/>
        <w:ind w:hanging="9"/>
        <w:rPr>
          <w:rFonts w:ascii="Times New Roman" w:eastAsia="Times New Roman" w:hAnsi="Times New Roman" w:cs="Times New Roman"/>
          <w:b/>
          <w:sz w:val="8"/>
          <w:szCs w:val="8"/>
          <w:lang w:val="en-GB"/>
        </w:rPr>
      </w:pPr>
    </w:p>
    <w:p w14:paraId="444BC378" w14:textId="77777777" w:rsidR="00A93BBC" w:rsidRPr="00A93BBC" w:rsidRDefault="00A93BBC" w:rsidP="00A93BBC">
      <w:pPr>
        <w:shd w:val="clear" w:color="auto" w:fill="FFFFFF"/>
        <w:ind w:hanging="9"/>
        <w:rPr>
          <w:rFonts w:ascii="Times New Roman" w:eastAsia="Times New Roman" w:hAnsi="Times New Roman" w:cs="Times New Roman"/>
          <w:b/>
          <w:sz w:val="24"/>
          <w:lang w:val="en-GB"/>
        </w:rPr>
      </w:pPr>
      <w:r w:rsidRPr="00A93BBC">
        <w:rPr>
          <w:rFonts w:ascii="Times New Roman" w:eastAsia="Times New Roman" w:hAnsi="Times New Roman" w:cs="Times New Roman"/>
          <w:b/>
          <w:sz w:val="24"/>
          <w:lang w:val="en-GB"/>
        </w:rPr>
        <w:t>Times cited: 1</w:t>
      </w:r>
    </w:p>
    <w:p w14:paraId="29969967" w14:textId="77777777" w:rsidR="00A93BBC" w:rsidRPr="008364C5" w:rsidRDefault="00A93BBC" w:rsidP="00A93BBC">
      <w:pPr>
        <w:shd w:val="clear" w:color="auto" w:fill="FFFFFF"/>
        <w:ind w:hanging="9"/>
        <w:rPr>
          <w:rFonts w:ascii="Times New Roman" w:eastAsia="Times New Roman" w:hAnsi="Times New Roman" w:cs="Times New Roman"/>
          <w:b/>
          <w:sz w:val="8"/>
          <w:szCs w:val="8"/>
          <w:lang w:val="en-GB"/>
        </w:rPr>
      </w:pPr>
    </w:p>
    <w:p w14:paraId="1187D0D9" w14:textId="77777777" w:rsidR="00A93BBC" w:rsidRPr="00A93BBC" w:rsidRDefault="00A93BBC" w:rsidP="00A93BBC">
      <w:pPr>
        <w:shd w:val="clear" w:color="auto" w:fill="FFFFFF"/>
        <w:ind w:hanging="9"/>
        <w:rPr>
          <w:rFonts w:ascii="Times New Roman" w:eastAsia="Times New Roman" w:hAnsi="Times New Roman" w:cs="Times New Roman"/>
          <w:b/>
          <w:sz w:val="24"/>
          <w:lang w:val="en-GB"/>
        </w:rPr>
      </w:pPr>
      <w:r w:rsidRPr="00A93BBC">
        <w:rPr>
          <w:rFonts w:ascii="Times New Roman" w:eastAsia="Times New Roman" w:hAnsi="Times New Roman" w:cs="Times New Roman"/>
          <w:b/>
          <w:sz w:val="24"/>
          <w:lang w:val="en-GB"/>
        </w:rPr>
        <w:t>Citation:</w:t>
      </w:r>
    </w:p>
    <w:p w14:paraId="2263D2CD" w14:textId="77777777" w:rsidR="00A93BBC" w:rsidRPr="00136C1C" w:rsidRDefault="00A93BBC" w:rsidP="00A93BBC">
      <w:pPr>
        <w:shd w:val="clear" w:color="auto" w:fill="FFFFFF"/>
        <w:ind w:hanging="9"/>
        <w:rPr>
          <w:rFonts w:ascii="Times New Roman" w:eastAsia="Times New Roman" w:hAnsi="Times New Roman" w:cs="Times New Roman"/>
          <w:sz w:val="8"/>
          <w:szCs w:val="8"/>
        </w:rPr>
      </w:pPr>
    </w:p>
    <w:p w14:paraId="6A9ABE43" w14:textId="77777777" w:rsidR="00A93BBC" w:rsidRDefault="00A93BBC" w:rsidP="00A93BBC">
      <w:pPr>
        <w:shd w:val="clear" w:color="auto" w:fill="FFFFFF"/>
        <w:ind w:hanging="9"/>
        <w:rPr>
          <w:rFonts w:ascii="Times New Roman" w:eastAsia="Times New Roman" w:hAnsi="Times New Roman" w:cs="Times New Roman"/>
          <w:sz w:val="24"/>
          <w:lang w:val="ro-RO"/>
        </w:rPr>
      </w:pPr>
      <w:r w:rsidRPr="00A93BBC">
        <w:rPr>
          <w:rFonts w:ascii="Times New Roman" w:eastAsia="Times New Roman" w:hAnsi="Times New Roman" w:cs="Times New Roman"/>
          <w:sz w:val="24"/>
        </w:rPr>
        <w:t xml:space="preserve">Erik Eklund, “Confessing our Secrets: Liturgical </w:t>
      </w:r>
      <w:proofErr w:type="spellStart"/>
      <w:r w:rsidRPr="00A93BBC">
        <w:rPr>
          <w:rFonts w:ascii="Times New Roman" w:eastAsia="Times New Roman" w:hAnsi="Times New Roman" w:cs="Times New Roman"/>
          <w:sz w:val="24"/>
        </w:rPr>
        <w:t>Theōsis</w:t>
      </w:r>
      <w:proofErr w:type="spellEnd"/>
      <w:r w:rsidRPr="00A93BBC">
        <w:rPr>
          <w:rFonts w:ascii="Times New Roman" w:eastAsia="Times New Roman" w:hAnsi="Times New Roman" w:cs="Times New Roman"/>
          <w:sz w:val="24"/>
        </w:rPr>
        <w:t xml:space="preserve"> in the Thought of C.S. Lewis”, in Journal of Inklings Studies 10.2 (2020), Published on behalf of the Oxford C.S. Lewis Society and indexed in EBSCO, SCOPUS etc.: p. 137 </w:t>
      </w:r>
      <w:r w:rsidRPr="00A93BBC">
        <w:rPr>
          <w:rFonts w:ascii="Times New Roman" w:eastAsia="Times New Roman" w:hAnsi="Times New Roman" w:cs="Times New Roman"/>
          <w:sz w:val="24"/>
          <w:lang w:val="ro-RO"/>
        </w:rPr>
        <w:t>https://www.euppublishing.com/doi/pdfplus/10.3366/ink.2020.0076</w:t>
      </w:r>
    </w:p>
    <w:p w14:paraId="4D820E98" w14:textId="77777777" w:rsidR="00A93BBC" w:rsidRPr="00C74E0F" w:rsidRDefault="00A93BBC" w:rsidP="00A93BBC">
      <w:pPr>
        <w:shd w:val="clear" w:color="auto" w:fill="FFFFFF"/>
        <w:ind w:hanging="9"/>
        <w:rPr>
          <w:rFonts w:ascii="Times New Roman" w:eastAsia="Times New Roman" w:hAnsi="Times New Roman" w:cs="Times New Roman"/>
          <w:sz w:val="12"/>
          <w:szCs w:val="12"/>
          <w:lang w:val="ro-RO"/>
        </w:rPr>
      </w:pPr>
    </w:p>
    <w:p w14:paraId="1176B989" w14:textId="77777777" w:rsidR="008B4D52" w:rsidRPr="008B4D52" w:rsidRDefault="008B4D52" w:rsidP="008B4D52">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17. </w:t>
      </w:r>
      <w:r w:rsidRPr="008B4D52">
        <w:rPr>
          <w:rFonts w:ascii="Times New Roman" w:eastAsia="Times New Roman" w:hAnsi="Times New Roman" w:cs="Times New Roman"/>
          <w:sz w:val="24"/>
        </w:rPr>
        <w:t xml:space="preserve">Liviu Petcu, “The Doctrine of </w:t>
      </w:r>
      <w:proofErr w:type="spellStart"/>
      <w:r w:rsidRPr="008B4D52">
        <w:rPr>
          <w:rFonts w:ascii="Times New Roman" w:eastAsia="Times New Roman" w:hAnsi="Times New Roman" w:cs="Times New Roman"/>
          <w:sz w:val="24"/>
        </w:rPr>
        <w:t>Epektasis</w:t>
      </w:r>
      <w:proofErr w:type="spellEnd"/>
      <w:r w:rsidRPr="008B4D52">
        <w:rPr>
          <w:rFonts w:ascii="Times New Roman" w:eastAsia="Times New Roman" w:hAnsi="Times New Roman" w:cs="Times New Roman"/>
          <w:sz w:val="24"/>
        </w:rPr>
        <w:t xml:space="preserve">. One of the Major Contributions of Saint Gregory of Nyssa to the History of Thinking,” </w:t>
      </w:r>
      <w:proofErr w:type="spellStart"/>
      <w:r w:rsidRPr="008B4D52">
        <w:rPr>
          <w:rFonts w:ascii="Times New Roman" w:eastAsia="Times New Roman" w:hAnsi="Times New Roman" w:cs="Times New Roman"/>
          <w:sz w:val="24"/>
        </w:rPr>
        <w:t>Revista</w:t>
      </w:r>
      <w:proofErr w:type="spellEnd"/>
      <w:r w:rsidRPr="008B4D52">
        <w:rPr>
          <w:rFonts w:ascii="Times New Roman" w:eastAsia="Times New Roman" w:hAnsi="Times New Roman" w:cs="Times New Roman"/>
          <w:sz w:val="24"/>
        </w:rPr>
        <w:t xml:space="preserve"> Portuguesa de </w:t>
      </w:r>
      <w:proofErr w:type="spellStart"/>
      <w:r w:rsidRPr="008B4D52">
        <w:rPr>
          <w:rFonts w:ascii="Times New Roman" w:eastAsia="Times New Roman" w:hAnsi="Times New Roman" w:cs="Times New Roman"/>
          <w:sz w:val="24"/>
        </w:rPr>
        <w:t>Filosofia</w:t>
      </w:r>
      <w:proofErr w:type="spellEnd"/>
      <w:r w:rsidRPr="008B4D52">
        <w:rPr>
          <w:rFonts w:ascii="Times New Roman" w:eastAsia="Times New Roman" w:hAnsi="Times New Roman" w:cs="Times New Roman"/>
          <w:sz w:val="24"/>
        </w:rPr>
        <w:t xml:space="preserve"> 73, no. 2 (July 24, 2017): 771–782,</w:t>
      </w:r>
    </w:p>
    <w:p w14:paraId="12B867DB" w14:textId="77777777" w:rsidR="008B4D52" w:rsidRPr="00136C1C" w:rsidRDefault="008B4D52" w:rsidP="008B4D52">
      <w:pPr>
        <w:shd w:val="clear" w:color="auto" w:fill="FFFFFF"/>
        <w:ind w:hanging="9"/>
        <w:rPr>
          <w:rFonts w:ascii="Times New Roman" w:eastAsia="Times New Roman" w:hAnsi="Times New Roman" w:cs="Times New Roman"/>
          <w:sz w:val="8"/>
          <w:szCs w:val="8"/>
          <w:lang w:val="ro-RO"/>
        </w:rPr>
      </w:pPr>
    </w:p>
    <w:p w14:paraId="4775010B" w14:textId="77777777" w:rsidR="008B4D52" w:rsidRPr="008B4D52" w:rsidRDefault="008B4D52" w:rsidP="008B4D52">
      <w:pPr>
        <w:shd w:val="clear" w:color="auto" w:fill="FFFFFF"/>
        <w:ind w:hanging="9"/>
        <w:rPr>
          <w:rFonts w:ascii="Times New Roman" w:eastAsia="Times New Roman" w:hAnsi="Times New Roman" w:cs="Times New Roman"/>
          <w:b/>
          <w:sz w:val="24"/>
          <w:lang w:val="en-GB"/>
        </w:rPr>
      </w:pPr>
      <w:r w:rsidRPr="008B4D52">
        <w:rPr>
          <w:rFonts w:ascii="Times New Roman" w:eastAsia="Times New Roman" w:hAnsi="Times New Roman" w:cs="Times New Roman"/>
          <w:b/>
          <w:sz w:val="24"/>
          <w:lang w:val="en-GB"/>
        </w:rPr>
        <w:t xml:space="preserve">Times cited: </w:t>
      </w:r>
      <w:r w:rsidR="008A356F">
        <w:rPr>
          <w:rFonts w:ascii="Times New Roman" w:eastAsia="Times New Roman" w:hAnsi="Times New Roman" w:cs="Times New Roman"/>
          <w:b/>
          <w:sz w:val="24"/>
          <w:lang w:val="en-GB"/>
        </w:rPr>
        <w:t>32</w:t>
      </w:r>
    </w:p>
    <w:p w14:paraId="6EB5DD95" w14:textId="77777777" w:rsidR="008B4D52" w:rsidRPr="008364C5" w:rsidRDefault="008B4D52" w:rsidP="008B4D52">
      <w:pPr>
        <w:shd w:val="clear" w:color="auto" w:fill="FFFFFF"/>
        <w:ind w:hanging="9"/>
        <w:rPr>
          <w:rFonts w:ascii="Times New Roman" w:eastAsia="Times New Roman" w:hAnsi="Times New Roman" w:cs="Times New Roman"/>
          <w:b/>
          <w:sz w:val="8"/>
          <w:szCs w:val="8"/>
          <w:lang w:val="en-GB"/>
        </w:rPr>
      </w:pPr>
    </w:p>
    <w:p w14:paraId="52028E1F" w14:textId="77777777" w:rsidR="008B4D52" w:rsidRPr="008B4D52" w:rsidRDefault="008B4D52" w:rsidP="008B4D52">
      <w:pPr>
        <w:shd w:val="clear" w:color="auto" w:fill="FFFFFF"/>
        <w:ind w:hanging="9"/>
        <w:rPr>
          <w:rFonts w:ascii="Times New Roman" w:eastAsia="Times New Roman" w:hAnsi="Times New Roman" w:cs="Times New Roman"/>
          <w:b/>
          <w:sz w:val="24"/>
          <w:lang w:val="en-GB"/>
        </w:rPr>
      </w:pPr>
      <w:r w:rsidRPr="008B4D52">
        <w:rPr>
          <w:rFonts w:ascii="Times New Roman" w:eastAsia="Times New Roman" w:hAnsi="Times New Roman" w:cs="Times New Roman"/>
          <w:b/>
          <w:sz w:val="24"/>
          <w:lang w:val="en-GB"/>
        </w:rPr>
        <w:t>Citation:</w:t>
      </w:r>
    </w:p>
    <w:p w14:paraId="471311CE" w14:textId="77777777" w:rsidR="008B4D52" w:rsidRPr="00136C1C" w:rsidRDefault="008B4D52" w:rsidP="008B4D52">
      <w:pPr>
        <w:shd w:val="clear" w:color="auto" w:fill="FFFFFF"/>
        <w:ind w:hanging="9"/>
        <w:rPr>
          <w:rFonts w:ascii="Times New Roman" w:eastAsia="Times New Roman" w:hAnsi="Times New Roman" w:cs="Times New Roman"/>
          <w:sz w:val="8"/>
          <w:szCs w:val="8"/>
          <w:lang w:val="ro-RO"/>
        </w:rPr>
      </w:pPr>
    </w:p>
    <w:p w14:paraId="419EDDCF" w14:textId="77777777" w:rsidR="008B4D52" w:rsidRPr="008B4D52" w:rsidRDefault="008B4D52" w:rsidP="008B4D52">
      <w:pPr>
        <w:shd w:val="clear" w:color="auto" w:fill="FFFFFF"/>
        <w:ind w:hanging="9"/>
        <w:rPr>
          <w:rFonts w:ascii="Times New Roman" w:eastAsia="Times New Roman" w:hAnsi="Times New Roman" w:cs="Times New Roman"/>
          <w:sz w:val="24"/>
          <w:lang w:val="ro-RO"/>
        </w:rPr>
      </w:pPr>
      <w:r w:rsidRPr="008B4D52">
        <w:rPr>
          <w:rFonts w:ascii="Times New Roman" w:eastAsia="Times New Roman" w:hAnsi="Times New Roman" w:cs="Times New Roman"/>
          <w:sz w:val="24"/>
          <w:lang w:val="ro-RO"/>
        </w:rPr>
        <w:t>Scott, Russell W., „Gregory of Nyssa: Uniting Doctrine and Devotion Through Christian Thought”, Regent University, ProQuest Dissertations Publishing, 2019, p. 2</w:t>
      </w:r>
      <w:r w:rsidR="00EC0DDF">
        <w:rPr>
          <w:rFonts w:ascii="Times New Roman" w:eastAsia="Times New Roman" w:hAnsi="Times New Roman" w:cs="Times New Roman"/>
          <w:sz w:val="24"/>
          <w:lang w:val="ro-RO"/>
        </w:rPr>
        <w:t xml:space="preserve">, 8, </w:t>
      </w:r>
      <w:r w:rsidR="000A6F69">
        <w:rPr>
          <w:rFonts w:ascii="Times New Roman" w:eastAsia="Times New Roman" w:hAnsi="Times New Roman" w:cs="Times New Roman"/>
          <w:sz w:val="24"/>
          <w:lang w:val="ro-RO"/>
        </w:rPr>
        <w:t xml:space="preserve">17, 18, </w:t>
      </w:r>
      <w:r w:rsidR="00D63412">
        <w:rPr>
          <w:rFonts w:ascii="Times New Roman" w:eastAsia="Times New Roman" w:hAnsi="Times New Roman" w:cs="Times New Roman"/>
          <w:sz w:val="24"/>
          <w:lang w:val="ro-RO"/>
        </w:rPr>
        <w:t xml:space="preserve">21, 22, 25, </w:t>
      </w:r>
      <w:r w:rsidR="00724A91">
        <w:rPr>
          <w:rFonts w:ascii="Times New Roman" w:eastAsia="Times New Roman" w:hAnsi="Times New Roman" w:cs="Times New Roman"/>
          <w:sz w:val="24"/>
          <w:lang w:val="ro-RO"/>
        </w:rPr>
        <w:t xml:space="preserve">34, 50, </w:t>
      </w:r>
      <w:r w:rsidR="00535FF1">
        <w:rPr>
          <w:rFonts w:ascii="Times New Roman" w:eastAsia="Times New Roman" w:hAnsi="Times New Roman" w:cs="Times New Roman"/>
          <w:sz w:val="24"/>
          <w:lang w:val="ro-RO"/>
        </w:rPr>
        <w:t xml:space="preserve">57, 59, </w:t>
      </w:r>
      <w:r w:rsidR="00706E6C">
        <w:rPr>
          <w:rFonts w:ascii="Times New Roman" w:eastAsia="Times New Roman" w:hAnsi="Times New Roman" w:cs="Times New Roman"/>
          <w:sz w:val="24"/>
          <w:lang w:val="ro-RO"/>
        </w:rPr>
        <w:t xml:space="preserve">60, 62, 63, </w:t>
      </w:r>
      <w:r w:rsidR="003D7B62">
        <w:rPr>
          <w:rFonts w:ascii="Times New Roman" w:eastAsia="Times New Roman" w:hAnsi="Times New Roman" w:cs="Times New Roman"/>
          <w:sz w:val="24"/>
          <w:lang w:val="ro-RO"/>
        </w:rPr>
        <w:t xml:space="preserve">99, 103, 104, </w:t>
      </w:r>
      <w:r w:rsidR="008C00EC">
        <w:rPr>
          <w:rFonts w:ascii="Times New Roman" w:eastAsia="Times New Roman" w:hAnsi="Times New Roman" w:cs="Times New Roman"/>
          <w:sz w:val="24"/>
          <w:lang w:val="ro-RO"/>
        </w:rPr>
        <w:t xml:space="preserve">108, 114, 116, </w:t>
      </w:r>
      <w:r w:rsidR="004F51E3">
        <w:rPr>
          <w:rFonts w:ascii="Times New Roman" w:eastAsia="Times New Roman" w:hAnsi="Times New Roman" w:cs="Times New Roman"/>
          <w:sz w:val="24"/>
          <w:lang w:val="ro-RO"/>
        </w:rPr>
        <w:t xml:space="preserve">117, 118, 123, </w:t>
      </w:r>
      <w:r w:rsidR="007F256A">
        <w:rPr>
          <w:rFonts w:ascii="Times New Roman" w:eastAsia="Times New Roman" w:hAnsi="Times New Roman" w:cs="Times New Roman"/>
          <w:sz w:val="24"/>
          <w:lang w:val="ro-RO"/>
        </w:rPr>
        <w:t xml:space="preserve">125, </w:t>
      </w:r>
      <w:r w:rsidR="00B4070E">
        <w:rPr>
          <w:rFonts w:ascii="Times New Roman" w:eastAsia="Times New Roman" w:hAnsi="Times New Roman" w:cs="Times New Roman"/>
          <w:sz w:val="24"/>
          <w:lang w:val="ro-RO"/>
        </w:rPr>
        <w:t>141</w:t>
      </w:r>
      <w:r w:rsidRPr="008B4D52">
        <w:rPr>
          <w:rFonts w:ascii="Times New Roman" w:eastAsia="Times New Roman" w:hAnsi="Times New Roman" w:cs="Times New Roman"/>
          <w:sz w:val="24"/>
          <w:lang w:val="ro-RO"/>
        </w:rPr>
        <w:t>.</w:t>
      </w:r>
    </w:p>
    <w:p w14:paraId="06B01D1A" w14:textId="77777777" w:rsidR="008B4D52" w:rsidRDefault="008B4D52" w:rsidP="008B4D52">
      <w:pPr>
        <w:shd w:val="clear" w:color="auto" w:fill="FFFFFF"/>
        <w:ind w:hanging="9"/>
        <w:rPr>
          <w:rFonts w:ascii="Times New Roman" w:eastAsia="Times New Roman" w:hAnsi="Times New Roman" w:cs="Times New Roman"/>
          <w:sz w:val="24"/>
          <w:lang w:val="ro-RO"/>
        </w:rPr>
      </w:pPr>
      <w:r w:rsidRPr="008B4D52">
        <w:rPr>
          <w:rFonts w:ascii="Times New Roman" w:eastAsia="Times New Roman" w:hAnsi="Times New Roman" w:cs="Times New Roman"/>
          <w:sz w:val="24"/>
          <w:lang w:val="ro-RO"/>
        </w:rPr>
        <w:t>https://search.proquest.com/openview/cab2b83386d0af111bcf57f1f43d275b/1?pq-origsite=gscholar&amp;cbl=18750&amp;diss=y</w:t>
      </w:r>
    </w:p>
    <w:p w14:paraId="2D592C30" w14:textId="77777777" w:rsidR="00A93BBC" w:rsidRPr="00C74E0F" w:rsidRDefault="00A93BBC" w:rsidP="00A93BBC">
      <w:pPr>
        <w:shd w:val="clear" w:color="auto" w:fill="FFFFFF"/>
        <w:ind w:hanging="9"/>
        <w:rPr>
          <w:rFonts w:ascii="Times New Roman" w:eastAsia="Times New Roman" w:hAnsi="Times New Roman" w:cs="Times New Roman"/>
          <w:sz w:val="12"/>
          <w:szCs w:val="12"/>
          <w:lang w:val="ro-RO"/>
        </w:rPr>
      </w:pPr>
    </w:p>
    <w:p w14:paraId="5100FAB0" w14:textId="77777777" w:rsidR="001A1B35" w:rsidRPr="001A1B35" w:rsidRDefault="001A1B35" w:rsidP="001A1B35">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18. </w:t>
      </w:r>
      <w:r w:rsidRPr="001A1B35">
        <w:rPr>
          <w:rFonts w:ascii="Times New Roman" w:eastAsia="Times New Roman" w:hAnsi="Times New Roman" w:cs="Times New Roman"/>
          <w:sz w:val="24"/>
        </w:rPr>
        <w:t>PhD Liviu PETCU, “The Reception of Hesychasm in the Romanian Culture”, in International Journal of Orthodox Theology, 7:1 (2016), p. 78.</w:t>
      </w:r>
    </w:p>
    <w:p w14:paraId="2D9E1631" w14:textId="77777777" w:rsidR="001A1B35" w:rsidRPr="00136C1C" w:rsidRDefault="001A1B35" w:rsidP="001A1B35">
      <w:pPr>
        <w:shd w:val="clear" w:color="auto" w:fill="FFFFFF"/>
        <w:ind w:hanging="9"/>
        <w:rPr>
          <w:rFonts w:ascii="Times New Roman" w:eastAsia="Times New Roman" w:hAnsi="Times New Roman" w:cs="Times New Roman"/>
          <w:b/>
          <w:sz w:val="8"/>
          <w:szCs w:val="8"/>
          <w:lang w:val="en-GB"/>
        </w:rPr>
      </w:pPr>
    </w:p>
    <w:p w14:paraId="24C630FE" w14:textId="77777777" w:rsidR="001A1B35" w:rsidRPr="001A1B35" w:rsidRDefault="001A1B35" w:rsidP="001A1B35">
      <w:pPr>
        <w:shd w:val="clear" w:color="auto" w:fill="FFFFFF"/>
        <w:ind w:hanging="9"/>
        <w:rPr>
          <w:rFonts w:ascii="Times New Roman" w:eastAsia="Times New Roman" w:hAnsi="Times New Roman" w:cs="Times New Roman"/>
          <w:b/>
          <w:sz w:val="24"/>
          <w:lang w:val="en-GB"/>
        </w:rPr>
      </w:pPr>
      <w:r w:rsidRPr="001A1B35">
        <w:rPr>
          <w:rFonts w:ascii="Times New Roman" w:eastAsia="Times New Roman" w:hAnsi="Times New Roman" w:cs="Times New Roman"/>
          <w:b/>
          <w:sz w:val="24"/>
          <w:lang w:val="en-GB"/>
        </w:rPr>
        <w:t>Times cited: 2</w:t>
      </w:r>
    </w:p>
    <w:p w14:paraId="625235EC" w14:textId="77777777" w:rsidR="001A1B35" w:rsidRPr="008364C5" w:rsidRDefault="001A1B35" w:rsidP="001A1B35">
      <w:pPr>
        <w:shd w:val="clear" w:color="auto" w:fill="FFFFFF"/>
        <w:ind w:hanging="9"/>
        <w:rPr>
          <w:rFonts w:ascii="Times New Roman" w:eastAsia="Times New Roman" w:hAnsi="Times New Roman" w:cs="Times New Roman"/>
          <w:b/>
          <w:sz w:val="8"/>
          <w:szCs w:val="8"/>
          <w:lang w:val="en-GB"/>
        </w:rPr>
      </w:pPr>
    </w:p>
    <w:p w14:paraId="06EB7AAD" w14:textId="77777777" w:rsidR="001A1B35" w:rsidRDefault="001A1B35" w:rsidP="001A1B35">
      <w:pPr>
        <w:shd w:val="clear" w:color="auto" w:fill="FFFFFF"/>
        <w:ind w:hanging="9"/>
        <w:rPr>
          <w:rFonts w:ascii="Times New Roman" w:eastAsia="Times New Roman" w:hAnsi="Times New Roman" w:cs="Times New Roman"/>
          <w:b/>
          <w:sz w:val="24"/>
          <w:lang w:val="en-GB"/>
        </w:rPr>
      </w:pPr>
      <w:r w:rsidRPr="001A1B35">
        <w:rPr>
          <w:rFonts w:ascii="Times New Roman" w:eastAsia="Times New Roman" w:hAnsi="Times New Roman" w:cs="Times New Roman"/>
          <w:b/>
          <w:sz w:val="24"/>
          <w:lang w:val="en-GB"/>
        </w:rPr>
        <w:t>Citation:</w:t>
      </w:r>
    </w:p>
    <w:p w14:paraId="12CDED75" w14:textId="77777777" w:rsidR="00C65045" w:rsidRPr="00136C1C" w:rsidRDefault="00C65045" w:rsidP="001A1B35">
      <w:pPr>
        <w:shd w:val="clear" w:color="auto" w:fill="FFFFFF"/>
        <w:ind w:hanging="9"/>
        <w:rPr>
          <w:rFonts w:ascii="Times New Roman" w:eastAsia="Times New Roman" w:hAnsi="Times New Roman" w:cs="Times New Roman"/>
          <w:b/>
          <w:sz w:val="8"/>
          <w:szCs w:val="8"/>
          <w:lang w:val="en-GB"/>
        </w:rPr>
      </w:pPr>
    </w:p>
    <w:p w14:paraId="011B543C" w14:textId="77777777" w:rsidR="001A1B35" w:rsidRPr="001A1B35" w:rsidRDefault="001A1B35" w:rsidP="001A1B35">
      <w:pPr>
        <w:shd w:val="clear" w:color="auto" w:fill="FFFFFF"/>
        <w:ind w:hanging="9"/>
        <w:rPr>
          <w:rFonts w:ascii="Times New Roman" w:eastAsia="Times New Roman" w:hAnsi="Times New Roman" w:cs="Times New Roman"/>
          <w:sz w:val="24"/>
        </w:rPr>
      </w:pPr>
      <w:r w:rsidRPr="001A1B35">
        <w:rPr>
          <w:rFonts w:ascii="Times New Roman" w:eastAsia="Times New Roman" w:hAnsi="Times New Roman" w:cs="Times New Roman"/>
          <w:sz w:val="24"/>
        </w:rPr>
        <w:t xml:space="preserve">PhD. Alexandru-Corneliu ARION, “Jesus Prayer, the kernel of the Orthodox Christian spirituality”, in </w:t>
      </w:r>
      <w:r w:rsidRPr="001A1B35">
        <w:rPr>
          <w:rFonts w:ascii="Times New Roman" w:eastAsia="Times New Roman" w:hAnsi="Times New Roman" w:cs="Times New Roman"/>
          <w:i/>
          <w:sz w:val="24"/>
        </w:rPr>
        <w:t>ICOANA CREDINȚEI. International Journal of Interdisciplinary Scientific Research</w:t>
      </w:r>
      <w:r w:rsidRPr="001A1B35">
        <w:rPr>
          <w:rFonts w:ascii="Times New Roman" w:eastAsia="Times New Roman" w:hAnsi="Times New Roman" w:cs="Times New Roman"/>
          <w:sz w:val="24"/>
        </w:rPr>
        <w:t xml:space="preserve">,  No. 12, Year 6/2020, ISSN 2501-3386, ISSN-L 2393-137X, Indexed in </w:t>
      </w:r>
      <w:proofErr w:type="spellStart"/>
      <w:r w:rsidRPr="001A1B35">
        <w:rPr>
          <w:rFonts w:ascii="Times New Roman" w:eastAsia="Times New Roman" w:hAnsi="Times New Roman" w:cs="Times New Roman"/>
          <w:sz w:val="24"/>
        </w:rPr>
        <w:t>Erih</w:t>
      </w:r>
      <w:proofErr w:type="spellEnd"/>
      <w:r w:rsidRPr="001A1B35">
        <w:rPr>
          <w:rFonts w:ascii="Times New Roman" w:eastAsia="Times New Roman" w:hAnsi="Times New Roman" w:cs="Times New Roman"/>
          <w:sz w:val="24"/>
        </w:rPr>
        <w:t xml:space="preserve"> PLUS, p. 17 </w:t>
      </w:r>
      <w:proofErr w:type="spellStart"/>
      <w:r w:rsidRPr="001A1B35">
        <w:rPr>
          <w:rFonts w:ascii="Times New Roman" w:eastAsia="Times New Roman" w:hAnsi="Times New Roman" w:cs="Times New Roman"/>
          <w:sz w:val="24"/>
        </w:rPr>
        <w:t>și</w:t>
      </w:r>
      <w:proofErr w:type="spellEnd"/>
      <w:r w:rsidRPr="001A1B35">
        <w:rPr>
          <w:rFonts w:ascii="Times New Roman" w:eastAsia="Times New Roman" w:hAnsi="Times New Roman" w:cs="Times New Roman"/>
          <w:sz w:val="24"/>
        </w:rPr>
        <w:t xml:space="preserve"> 22.</w:t>
      </w:r>
    </w:p>
    <w:p w14:paraId="107B3427" w14:textId="77777777" w:rsidR="001A1B35" w:rsidRPr="001A1B35" w:rsidRDefault="001A1B35" w:rsidP="001A1B35">
      <w:pPr>
        <w:shd w:val="clear" w:color="auto" w:fill="FFFFFF"/>
        <w:ind w:hanging="9"/>
        <w:rPr>
          <w:rFonts w:ascii="Times New Roman" w:eastAsia="Times New Roman" w:hAnsi="Times New Roman" w:cs="Times New Roman"/>
          <w:sz w:val="24"/>
          <w:lang w:val="ro-RO"/>
        </w:rPr>
      </w:pPr>
      <w:r w:rsidRPr="001A1B35">
        <w:rPr>
          <w:rFonts w:ascii="Times New Roman" w:eastAsia="Times New Roman" w:hAnsi="Times New Roman" w:cs="Times New Roman"/>
          <w:sz w:val="24"/>
          <w:lang w:val="ro-RO"/>
        </w:rPr>
        <w:t>http://revistaicoanacredintei.com/gallery/no.12-6-1-2020-icon-faith-arion-alexandru.pdf</w:t>
      </w:r>
    </w:p>
    <w:p w14:paraId="618C720A" w14:textId="77777777" w:rsidR="00C30E37" w:rsidRPr="00C74E0F" w:rsidRDefault="00C30E37" w:rsidP="00C30E37">
      <w:pPr>
        <w:shd w:val="clear" w:color="auto" w:fill="FFFFFF"/>
        <w:rPr>
          <w:rFonts w:ascii="Times New Roman" w:eastAsia="Times New Roman" w:hAnsi="Times New Roman" w:cs="Times New Roman"/>
          <w:sz w:val="12"/>
          <w:szCs w:val="12"/>
        </w:rPr>
      </w:pPr>
    </w:p>
    <w:p w14:paraId="63FFE5F9" w14:textId="77777777" w:rsidR="00C30E37" w:rsidRP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19. </w:t>
      </w:r>
      <w:r w:rsidRPr="00C30E37">
        <w:rPr>
          <w:rFonts w:ascii="Times New Roman" w:eastAsia="Times New Roman" w:hAnsi="Times New Roman" w:cs="Times New Roman"/>
          <w:sz w:val="24"/>
        </w:rPr>
        <w:t>Liviu Petcu, „</w:t>
      </w:r>
      <w:proofErr w:type="spellStart"/>
      <w:r w:rsidRPr="00C30E37">
        <w:rPr>
          <w:rFonts w:ascii="Times New Roman" w:eastAsia="Times New Roman" w:hAnsi="Times New Roman" w:cs="Times New Roman"/>
          <w:sz w:val="24"/>
        </w:rPr>
        <w:t>Sfântul</w:t>
      </w:r>
      <w:proofErr w:type="spellEnd"/>
      <w:r w:rsidRPr="00C30E37">
        <w:rPr>
          <w:rFonts w:ascii="Times New Roman" w:eastAsia="Times New Roman" w:hAnsi="Times New Roman" w:cs="Times New Roman"/>
          <w:sz w:val="24"/>
        </w:rPr>
        <w:t xml:space="preserve"> Vasile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 </w:t>
      </w:r>
      <w:proofErr w:type="spellStart"/>
      <w:r w:rsidRPr="00C30E37">
        <w:rPr>
          <w:rFonts w:ascii="Times New Roman" w:eastAsia="Times New Roman" w:hAnsi="Times New Roman" w:cs="Times New Roman"/>
          <w:sz w:val="24"/>
        </w:rPr>
        <w:t>Panegirist</w:t>
      </w:r>
      <w:proofErr w:type="spellEnd"/>
      <w:r w:rsidRPr="00C30E37">
        <w:rPr>
          <w:rFonts w:ascii="Times New Roman" w:eastAsia="Times New Roman" w:hAnsi="Times New Roman" w:cs="Times New Roman"/>
          <w:sz w:val="24"/>
        </w:rPr>
        <w:t xml:space="preserve"> al </w:t>
      </w:r>
      <w:proofErr w:type="spellStart"/>
      <w:r w:rsidRPr="00C30E37">
        <w:rPr>
          <w:rFonts w:ascii="Times New Roman" w:eastAsia="Times New Roman" w:hAnsi="Times New Roman" w:cs="Times New Roman"/>
          <w:sz w:val="24"/>
        </w:rPr>
        <w:t>Milosteniei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Emilian Popescu (ed.), </w:t>
      </w:r>
      <w:proofErr w:type="spellStart"/>
      <w:r w:rsidRPr="00C30E37">
        <w:rPr>
          <w:rFonts w:ascii="Times New Roman" w:eastAsia="Times New Roman" w:hAnsi="Times New Roman" w:cs="Times New Roman"/>
          <w:sz w:val="24"/>
        </w:rPr>
        <w:t>Sfântul</w:t>
      </w:r>
      <w:proofErr w:type="spellEnd"/>
      <w:r w:rsidRPr="00C30E37">
        <w:rPr>
          <w:rFonts w:ascii="Times New Roman" w:eastAsia="Times New Roman" w:hAnsi="Times New Roman" w:cs="Times New Roman"/>
          <w:sz w:val="24"/>
        </w:rPr>
        <w:t xml:space="preserve"> Vasile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w:t>
      </w:r>
      <w:proofErr w:type="spellStart"/>
      <w:r w:rsidRPr="00C30E37">
        <w:rPr>
          <w:rFonts w:ascii="Times New Roman" w:eastAsia="Times New Roman" w:hAnsi="Times New Roman" w:cs="Times New Roman"/>
          <w:sz w:val="24"/>
        </w:rPr>
        <w:t>Închinare</w:t>
      </w:r>
      <w:proofErr w:type="spellEnd"/>
      <w:r w:rsidRPr="00C30E37">
        <w:rPr>
          <w:rFonts w:ascii="Times New Roman" w:eastAsia="Times New Roman" w:hAnsi="Times New Roman" w:cs="Times New Roman"/>
          <w:sz w:val="24"/>
        </w:rPr>
        <w:t xml:space="preserve"> la 1630 de ani,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Basilica, </w:t>
      </w:r>
      <w:proofErr w:type="spellStart"/>
      <w:r w:rsidRPr="00C30E37">
        <w:rPr>
          <w:rFonts w:ascii="Times New Roman" w:eastAsia="Times New Roman" w:hAnsi="Times New Roman" w:cs="Times New Roman"/>
          <w:sz w:val="24"/>
        </w:rPr>
        <w:t>București</w:t>
      </w:r>
      <w:proofErr w:type="spellEnd"/>
      <w:r w:rsidRPr="00C30E37">
        <w:rPr>
          <w:rFonts w:ascii="Times New Roman" w:eastAsia="Times New Roman" w:hAnsi="Times New Roman" w:cs="Times New Roman"/>
          <w:sz w:val="24"/>
        </w:rPr>
        <w:t>, 2009, p. 165.</w:t>
      </w:r>
    </w:p>
    <w:p w14:paraId="6B267F09"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3EE46698"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5B40A577"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5A18B4AC" w14:textId="77777777" w:rsidR="00C30E37" w:rsidRP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00D820A7" w14:textId="77777777" w:rsidR="00C30E37" w:rsidRPr="00136C1C" w:rsidRDefault="00C30E37" w:rsidP="00C30E37">
      <w:pPr>
        <w:shd w:val="clear" w:color="auto" w:fill="FFFFFF"/>
        <w:ind w:hanging="9"/>
        <w:rPr>
          <w:rFonts w:ascii="Times New Roman" w:eastAsia="Times New Roman" w:hAnsi="Times New Roman" w:cs="Times New Roman"/>
          <w:sz w:val="8"/>
          <w:szCs w:val="8"/>
        </w:rPr>
      </w:pPr>
    </w:p>
    <w:p w14:paraId="7E6944EF" w14:textId="77777777" w:rsidR="00C30E37" w:rsidRPr="00C30E37" w:rsidRDefault="00C30E37" w:rsidP="00C222A5">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 xml:space="preserve">Pr. </w:t>
      </w: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Cătălin VARGA, </w:t>
      </w:r>
      <w:r w:rsidR="00C222A5">
        <w:rPr>
          <w:rFonts w:ascii="Times New Roman" w:eastAsia="Times New Roman" w:hAnsi="Times New Roman" w:cs="Times New Roman"/>
          <w:sz w:val="24"/>
        </w:rPr>
        <w:t>„</w:t>
      </w:r>
      <w:proofErr w:type="spellStart"/>
      <w:r w:rsidR="00C222A5">
        <w:rPr>
          <w:rFonts w:ascii="Times New Roman" w:eastAsia="Times New Roman" w:hAnsi="Times New Roman" w:cs="Times New Roman"/>
          <w:sz w:val="24"/>
        </w:rPr>
        <w:t>Tabloul</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satului</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românesc</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în</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plin</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război</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mondial</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zugrăvit</w:t>
      </w:r>
      <w:proofErr w:type="spellEnd"/>
      <w:r w:rsidR="00C222A5">
        <w:rPr>
          <w:rFonts w:ascii="Times New Roman" w:eastAsia="Times New Roman" w:hAnsi="Times New Roman" w:cs="Times New Roman"/>
          <w:sz w:val="24"/>
        </w:rPr>
        <w:t xml:space="preserve"> de </w:t>
      </w:r>
      <w:proofErr w:type="spellStart"/>
      <w:r w:rsidR="00C222A5">
        <w:rPr>
          <w:rFonts w:ascii="Times New Roman" w:eastAsia="Times New Roman" w:hAnsi="Times New Roman" w:cs="Times New Roman"/>
          <w:sz w:val="24"/>
        </w:rPr>
        <w:t>omiletica</w:t>
      </w:r>
      <w:proofErr w:type="spellEnd"/>
      <w:r w:rsidR="00C222A5">
        <w:rPr>
          <w:rFonts w:ascii="Times New Roman" w:eastAsia="Times New Roman" w:hAnsi="Times New Roman" w:cs="Times New Roman"/>
          <w:sz w:val="24"/>
        </w:rPr>
        <w:t xml:space="preserve"> </w:t>
      </w:r>
      <w:proofErr w:type="spellStart"/>
      <w:r w:rsidR="00C222A5">
        <w:rPr>
          <w:rFonts w:ascii="Times New Roman" w:eastAsia="Times New Roman" w:hAnsi="Times New Roman" w:cs="Times New Roman"/>
          <w:sz w:val="24"/>
        </w:rPr>
        <w:t>protoiereului</w:t>
      </w:r>
      <w:proofErr w:type="spellEnd"/>
      <w:r w:rsidR="00C222A5">
        <w:rPr>
          <w:rFonts w:ascii="Times New Roman" w:eastAsia="Times New Roman" w:hAnsi="Times New Roman" w:cs="Times New Roman"/>
          <w:sz w:val="24"/>
        </w:rPr>
        <w:t xml:space="preserve"> academician Ioan Lupaș”,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Nr. 5-8, 2019, Indexed in CEEOL, p. 26.</w:t>
      </w:r>
    </w:p>
    <w:p w14:paraId="278693B7" w14:textId="77777777" w:rsidR="00C30E37" w:rsidRDefault="00C30E37" w:rsidP="00C30E37">
      <w:pPr>
        <w:shd w:val="clear" w:color="auto" w:fill="FFFFFF"/>
        <w:ind w:hanging="9"/>
        <w:rPr>
          <w:rFonts w:ascii="Times New Roman" w:eastAsia="Times New Roman" w:hAnsi="Times New Roman" w:cs="Times New Roman"/>
          <w:sz w:val="24"/>
          <w:lang w:val="ro-RO"/>
        </w:rPr>
      </w:pPr>
      <w:r w:rsidRPr="00C30E37">
        <w:rPr>
          <w:rFonts w:ascii="Times New Roman" w:eastAsia="Times New Roman" w:hAnsi="Times New Roman" w:cs="Times New Roman"/>
          <w:sz w:val="24"/>
          <w:lang w:val="ro-RO"/>
        </w:rPr>
        <w:t>https://teologiesiviata.ro/sites/default/files/fisiere/2020/07/02_Catalin%20Varga%20-%20Tabloul%20satului%20romanesc.pdf</w:t>
      </w:r>
    </w:p>
    <w:p w14:paraId="70DDA17A" w14:textId="77777777" w:rsidR="00C30E37" w:rsidRPr="00C74E0F" w:rsidRDefault="00C30E37" w:rsidP="00C30E37">
      <w:pPr>
        <w:shd w:val="clear" w:color="auto" w:fill="FFFFFF"/>
        <w:ind w:hanging="9"/>
        <w:rPr>
          <w:rFonts w:ascii="Times New Roman" w:eastAsia="Times New Roman" w:hAnsi="Times New Roman" w:cs="Times New Roman"/>
          <w:sz w:val="12"/>
          <w:szCs w:val="12"/>
          <w:lang w:val="ro-RO"/>
        </w:rPr>
      </w:pPr>
    </w:p>
    <w:p w14:paraId="0188C8E6" w14:textId="77777777" w:rsidR="00C30E37" w:rsidRP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20. </w:t>
      </w:r>
      <w:r w:rsidRPr="00C30E37">
        <w:rPr>
          <w:rFonts w:ascii="Times New Roman" w:eastAsia="Times New Roman" w:hAnsi="Times New Roman" w:cs="Times New Roman"/>
          <w:sz w:val="24"/>
        </w:rPr>
        <w:t xml:space="preserve">Pr. dr. Liviu Petcu, </w:t>
      </w:r>
      <w:proofErr w:type="spellStart"/>
      <w:r w:rsidRPr="00C30E37">
        <w:rPr>
          <w:rFonts w:ascii="Times New Roman" w:eastAsia="Times New Roman" w:hAnsi="Times New Roman" w:cs="Times New Roman"/>
          <w:i/>
          <w:sz w:val="24"/>
        </w:rPr>
        <w:t>Suferința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creșterea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spirituală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Fundației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Academice</w:t>
      </w:r>
      <w:proofErr w:type="spellEnd"/>
      <w:r w:rsidRPr="00C30E37">
        <w:rPr>
          <w:rFonts w:ascii="Times New Roman" w:eastAsia="Times New Roman" w:hAnsi="Times New Roman" w:cs="Times New Roman"/>
          <w:sz w:val="24"/>
        </w:rPr>
        <w:t xml:space="preserve"> „Axis”,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2012, p. 19.</w:t>
      </w:r>
    </w:p>
    <w:p w14:paraId="778FD187" w14:textId="77777777" w:rsidR="00930883" w:rsidRPr="00136C1C" w:rsidRDefault="00930883" w:rsidP="00C30E37">
      <w:pPr>
        <w:shd w:val="clear" w:color="auto" w:fill="FFFFFF"/>
        <w:ind w:hanging="9"/>
        <w:rPr>
          <w:rFonts w:ascii="Times New Roman" w:eastAsia="Times New Roman" w:hAnsi="Times New Roman" w:cs="Times New Roman"/>
          <w:b/>
          <w:sz w:val="8"/>
          <w:szCs w:val="8"/>
          <w:lang w:val="en-GB"/>
        </w:rPr>
      </w:pPr>
    </w:p>
    <w:p w14:paraId="63662E2A"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6205EBE1"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183702CA"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1172B004"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77D73881" w14:textId="77777777" w:rsidR="00C30E37" w:rsidRPr="00C30E37" w:rsidRDefault="00C30E37" w:rsidP="00C30E37">
      <w:pPr>
        <w:shd w:val="clear" w:color="auto" w:fill="FFFFFF"/>
        <w:ind w:hanging="9"/>
        <w:rPr>
          <w:rFonts w:ascii="Times New Roman" w:eastAsia="Times New Roman" w:hAnsi="Times New Roman" w:cs="Times New Roman"/>
          <w:sz w:val="24"/>
        </w:rPr>
      </w:pP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w:t>
      </w:r>
      <w:r w:rsidR="001B1D8C">
        <w:rPr>
          <w:rFonts w:ascii="Times New Roman" w:eastAsia="Times New Roman" w:hAnsi="Times New Roman" w:cs="Times New Roman"/>
          <w:sz w:val="24"/>
        </w:rPr>
        <w:t xml:space="preserve"> pr. Marius-Emanuel OBREJA, „</w:t>
      </w:r>
      <w:proofErr w:type="spellStart"/>
      <w:r w:rsidR="001B1D8C">
        <w:rPr>
          <w:rFonts w:ascii="Times New Roman" w:eastAsia="Times New Roman" w:hAnsi="Times New Roman" w:cs="Times New Roman"/>
          <w:sz w:val="24"/>
        </w:rPr>
        <w:t>Pe</w:t>
      </w:r>
      <w:r w:rsidRPr="00C30E37">
        <w:rPr>
          <w:rFonts w:ascii="Times New Roman" w:eastAsia="Times New Roman" w:hAnsi="Times New Roman" w:cs="Times New Roman"/>
          <w:sz w:val="24"/>
        </w:rPr>
        <w:t>dagogia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bolii</w:t>
      </w:r>
      <w:proofErr w:type="spellEnd"/>
      <w:r w:rsidRPr="00C30E37">
        <w:rPr>
          <w:rFonts w:ascii="Times New Roman" w:eastAsia="Times New Roman" w:hAnsi="Times New Roman" w:cs="Times New Roman"/>
          <w:sz w:val="24"/>
        </w:rPr>
        <w:t xml:space="preserve"> - model de </w:t>
      </w:r>
      <w:proofErr w:type="spellStart"/>
      <w:r w:rsidRPr="00C30E37">
        <w:rPr>
          <w:rFonts w:ascii="Times New Roman" w:eastAsia="Times New Roman" w:hAnsi="Times New Roman" w:cs="Times New Roman"/>
          <w:sz w:val="24"/>
        </w:rPr>
        <w:t>îndreptare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divină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Nr. 5-8, 2016, Indexed in CEEOL, p. 119.</w:t>
      </w:r>
    </w:p>
    <w:p w14:paraId="169FAFC4"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https://teologiesiviata.ro/sites/default/files/rss/2018/12/07_obreja_-_pedagogia_bolii.pdf</w:t>
      </w:r>
    </w:p>
    <w:p w14:paraId="0726B245"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7291C027"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21. </w:t>
      </w:r>
      <w:r w:rsidRPr="00C30E37">
        <w:rPr>
          <w:rFonts w:ascii="Times New Roman" w:eastAsia="Times New Roman" w:hAnsi="Times New Roman" w:cs="Times New Roman"/>
          <w:sz w:val="24"/>
        </w:rPr>
        <w:t xml:space="preserve">Diac. </w:t>
      </w: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Liviu Petcu, </w:t>
      </w:r>
      <w:proofErr w:type="spellStart"/>
      <w:r w:rsidRPr="00C30E37">
        <w:rPr>
          <w:rFonts w:ascii="Times New Roman" w:eastAsia="Times New Roman" w:hAnsi="Times New Roman" w:cs="Times New Roman"/>
          <w:i/>
          <w:sz w:val="24"/>
        </w:rPr>
        <w:t>Desfrânarea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avortul</w:t>
      </w:r>
      <w:proofErr w:type="spellEnd"/>
      <w:r w:rsidRPr="00C30E37">
        <w:rPr>
          <w:rFonts w:ascii="Times New Roman" w:eastAsia="Times New Roman" w:hAnsi="Times New Roman" w:cs="Times New Roman"/>
          <w:i/>
          <w:sz w:val="24"/>
        </w:rPr>
        <w:t xml:space="preserve"> – </w:t>
      </w:r>
      <w:proofErr w:type="spellStart"/>
      <w:r w:rsidRPr="00C30E37">
        <w:rPr>
          <w:rFonts w:ascii="Times New Roman" w:eastAsia="Times New Roman" w:hAnsi="Times New Roman" w:cs="Times New Roman"/>
          <w:i/>
          <w:sz w:val="24"/>
        </w:rPr>
        <w:t>răni</w:t>
      </w:r>
      <w:proofErr w:type="spellEnd"/>
      <w:r w:rsidRPr="00C30E37">
        <w:rPr>
          <w:rFonts w:ascii="Times New Roman" w:eastAsia="Times New Roman" w:hAnsi="Times New Roman" w:cs="Times New Roman"/>
          <w:i/>
          <w:sz w:val="24"/>
        </w:rPr>
        <w:t xml:space="preserve"> de </w:t>
      </w:r>
      <w:proofErr w:type="spellStart"/>
      <w:r w:rsidRPr="00C30E37">
        <w:rPr>
          <w:rFonts w:ascii="Times New Roman" w:eastAsia="Times New Roman" w:hAnsi="Times New Roman" w:cs="Times New Roman"/>
          <w:i/>
          <w:sz w:val="24"/>
        </w:rPr>
        <w:t>moarte</w:t>
      </w:r>
      <w:proofErr w:type="spellEnd"/>
      <w:r w:rsidRPr="00C30E37">
        <w:rPr>
          <w:rFonts w:ascii="Times New Roman" w:eastAsia="Times New Roman" w:hAnsi="Times New Roman" w:cs="Times New Roman"/>
          <w:i/>
          <w:sz w:val="24"/>
        </w:rPr>
        <w:t xml:space="preserve"> ale </w:t>
      </w:r>
      <w:proofErr w:type="spellStart"/>
      <w:r w:rsidRPr="00C30E37">
        <w:rPr>
          <w:rFonts w:ascii="Times New Roman" w:eastAsia="Times New Roman" w:hAnsi="Times New Roman" w:cs="Times New Roman"/>
          <w:i/>
          <w:sz w:val="24"/>
        </w:rPr>
        <w:t>iubirii</w:t>
      </w:r>
      <w:proofErr w:type="spellEnd"/>
      <w:r w:rsidRPr="00C30E37">
        <w:rPr>
          <w:rFonts w:ascii="Times New Roman" w:eastAsia="Times New Roman" w:hAnsi="Times New Roman" w:cs="Times New Roman"/>
          <w:i/>
          <w:sz w:val="24"/>
        </w:rPr>
        <w:t xml:space="preserve">. O </w:t>
      </w:r>
      <w:proofErr w:type="spellStart"/>
      <w:r w:rsidRPr="00C30E37">
        <w:rPr>
          <w:rFonts w:ascii="Times New Roman" w:eastAsia="Times New Roman" w:hAnsi="Times New Roman" w:cs="Times New Roman"/>
          <w:i/>
          <w:sz w:val="24"/>
        </w:rPr>
        <w:t>perspectivă</w:t>
      </w:r>
      <w:proofErr w:type="spellEnd"/>
      <w:r w:rsidRPr="00C30E37">
        <w:rPr>
          <w:rFonts w:ascii="Times New Roman" w:eastAsia="Times New Roman" w:hAnsi="Times New Roman" w:cs="Times New Roman"/>
          <w:i/>
          <w:sz w:val="24"/>
        </w:rPr>
        <w:t xml:space="preserve"> a </w:t>
      </w:r>
      <w:proofErr w:type="spellStart"/>
      <w:r w:rsidRPr="00C30E37">
        <w:rPr>
          <w:rFonts w:ascii="Times New Roman" w:eastAsia="Times New Roman" w:hAnsi="Times New Roman" w:cs="Times New Roman"/>
          <w:i/>
          <w:sz w:val="24"/>
        </w:rPr>
        <w:t>Sfinților</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Părinți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în</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actualitate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Fundației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Academice</w:t>
      </w:r>
      <w:proofErr w:type="spellEnd"/>
      <w:r w:rsidRPr="00C30E37">
        <w:rPr>
          <w:rFonts w:ascii="Times New Roman" w:eastAsia="Times New Roman" w:hAnsi="Times New Roman" w:cs="Times New Roman"/>
          <w:sz w:val="24"/>
        </w:rPr>
        <w:t xml:space="preserve"> Axis,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2008, p. 158, 183, 191, 208, 223.</w:t>
      </w:r>
    </w:p>
    <w:p w14:paraId="5C85961F" w14:textId="77777777" w:rsidR="00C30E37" w:rsidRPr="00930883" w:rsidRDefault="00C30E37" w:rsidP="00C30E37">
      <w:pPr>
        <w:shd w:val="clear" w:color="auto" w:fill="FFFFFF"/>
        <w:rPr>
          <w:rFonts w:ascii="Times New Roman" w:eastAsia="Times New Roman" w:hAnsi="Times New Roman" w:cs="Times New Roman"/>
          <w:sz w:val="8"/>
          <w:szCs w:val="8"/>
        </w:rPr>
      </w:pPr>
    </w:p>
    <w:p w14:paraId="0BDD0A2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6</w:t>
      </w:r>
    </w:p>
    <w:p w14:paraId="39DAC99D"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1975714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49870064" w14:textId="77777777" w:rsidR="00930883" w:rsidRPr="00136C1C" w:rsidRDefault="00930883" w:rsidP="00C30E37">
      <w:pPr>
        <w:shd w:val="clear" w:color="auto" w:fill="FFFFFF"/>
        <w:ind w:hanging="9"/>
        <w:rPr>
          <w:rFonts w:ascii="Times New Roman" w:eastAsia="Times New Roman" w:hAnsi="Times New Roman" w:cs="Times New Roman"/>
          <w:b/>
          <w:sz w:val="8"/>
          <w:szCs w:val="8"/>
          <w:lang w:val="en-GB"/>
        </w:rPr>
      </w:pPr>
    </w:p>
    <w:p w14:paraId="5B26C921" w14:textId="77777777" w:rsidR="00C30E37" w:rsidRPr="00C30E37" w:rsidRDefault="00C30E37" w:rsidP="00C30E37">
      <w:pPr>
        <w:shd w:val="clear" w:color="auto" w:fill="FFFFFF"/>
        <w:ind w:hanging="9"/>
        <w:rPr>
          <w:rFonts w:ascii="Times New Roman" w:eastAsia="Times New Roman" w:hAnsi="Times New Roman" w:cs="Times New Roman"/>
          <w:sz w:val="24"/>
        </w:rPr>
      </w:pPr>
      <w:proofErr w:type="spellStart"/>
      <w:r w:rsidRPr="00C30E37">
        <w:rPr>
          <w:rFonts w:ascii="Times New Roman" w:eastAsia="Times New Roman" w:hAnsi="Times New Roman" w:cs="Times New Roman"/>
          <w:sz w:val="24"/>
        </w:rPr>
        <w:lastRenderedPageBreak/>
        <w:t>Drd</w:t>
      </w:r>
      <w:proofErr w:type="spellEnd"/>
      <w:r w:rsidRPr="00C30E37">
        <w:rPr>
          <w:rFonts w:ascii="Times New Roman" w:eastAsia="Times New Roman" w:hAnsi="Times New Roman" w:cs="Times New Roman"/>
          <w:sz w:val="24"/>
        </w:rPr>
        <w:t xml:space="preserve">. Ana-Maria BODAI, „AVORTUL - SACRILEGIU SAU METODĂ DE CONTROL A NAȘTERILOR?”,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Nr. 1-4, 2017, Indexed in CEEOL, p. 47, 52, 54, 55</w:t>
      </w:r>
    </w:p>
    <w:p w14:paraId="79FED7CB"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https://teologiesiviata.ro/sites/default/files/rss/2018/12/03_bodai_-_avortul.pdf</w:t>
      </w:r>
    </w:p>
    <w:p w14:paraId="40A97AA9"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40D37F3C"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22. </w:t>
      </w:r>
      <w:r w:rsidRPr="00C30E37">
        <w:rPr>
          <w:rFonts w:ascii="Times New Roman" w:eastAsia="Times New Roman" w:hAnsi="Times New Roman" w:cs="Times New Roman"/>
          <w:sz w:val="24"/>
        </w:rPr>
        <w:t xml:space="preserve">Liviu Petcu, </w:t>
      </w:r>
      <w:r w:rsidRPr="00C30E37">
        <w:rPr>
          <w:rFonts w:ascii="Times New Roman" w:eastAsia="Times New Roman" w:hAnsi="Times New Roman" w:cs="Times New Roman"/>
          <w:i/>
          <w:sz w:val="24"/>
        </w:rPr>
        <w:t xml:space="preserve">Cultura </w:t>
      </w:r>
      <w:proofErr w:type="spellStart"/>
      <w:r w:rsidRPr="00C30E37">
        <w:rPr>
          <w:rFonts w:ascii="Times New Roman" w:eastAsia="Times New Roman" w:hAnsi="Times New Roman" w:cs="Times New Roman"/>
          <w:i/>
          <w:sz w:val="24"/>
        </w:rPr>
        <w:t>antică</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şi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cultura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patristică</w:t>
      </w:r>
      <w:proofErr w:type="spellEnd"/>
      <w:r w:rsidRPr="00C30E37">
        <w:rPr>
          <w:rFonts w:ascii="Times New Roman" w:eastAsia="Times New Roman" w:hAnsi="Times New Roman" w:cs="Times New Roman"/>
          <w:sz w:val="24"/>
        </w:rPr>
        <w:t xml:space="preserve">, http://www.doxologia.ro/vietile-sfintilor/documentar/cultura-antica-cultura- </w:t>
      </w:r>
      <w:proofErr w:type="spellStart"/>
      <w:r w:rsidRPr="00C30E37">
        <w:rPr>
          <w:rFonts w:ascii="Times New Roman" w:eastAsia="Times New Roman" w:hAnsi="Times New Roman" w:cs="Times New Roman"/>
          <w:sz w:val="24"/>
        </w:rPr>
        <w:t>patristica</w:t>
      </w:r>
      <w:proofErr w:type="spellEnd"/>
      <w:r w:rsidRPr="00C30E37">
        <w:rPr>
          <w:rFonts w:ascii="Times New Roman" w:eastAsia="Times New Roman" w:hAnsi="Times New Roman" w:cs="Times New Roman"/>
          <w:sz w:val="24"/>
        </w:rPr>
        <w:t xml:space="preserve"> (accessed April 20, 2016).</w:t>
      </w:r>
    </w:p>
    <w:p w14:paraId="0CC4F279" w14:textId="77777777" w:rsidR="00C30E37" w:rsidRPr="00136C1C" w:rsidRDefault="00C30E37" w:rsidP="00C30E37">
      <w:pPr>
        <w:shd w:val="clear" w:color="auto" w:fill="FFFFFF"/>
        <w:rPr>
          <w:rFonts w:ascii="Times New Roman" w:eastAsia="Times New Roman" w:hAnsi="Times New Roman" w:cs="Times New Roman"/>
          <w:sz w:val="8"/>
          <w:szCs w:val="8"/>
        </w:rPr>
      </w:pPr>
    </w:p>
    <w:p w14:paraId="7A96BEFB"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042997C7"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4AB052AF"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6960CF8D"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207351B" w14:textId="77777777" w:rsidR="00C30E37" w:rsidRP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 xml:space="preserve">PhD Candidate </w:t>
      </w:r>
      <w:r w:rsidRPr="00C30E37">
        <w:rPr>
          <w:rFonts w:ascii="Times New Roman" w:eastAsia="Times New Roman" w:hAnsi="Times New Roman" w:cs="Times New Roman"/>
          <w:sz w:val="24"/>
          <w:lang w:val="en-GB"/>
        </w:rPr>
        <w:t xml:space="preserve">Florin </w:t>
      </w:r>
      <w:proofErr w:type="spellStart"/>
      <w:r w:rsidRPr="00C30E37">
        <w:rPr>
          <w:rFonts w:ascii="Times New Roman" w:eastAsia="Times New Roman" w:hAnsi="Times New Roman" w:cs="Times New Roman"/>
          <w:sz w:val="24"/>
          <w:lang w:val="en-GB"/>
        </w:rPr>
        <w:t>Parasca</w:t>
      </w:r>
      <w:proofErr w:type="spellEnd"/>
      <w:r w:rsidRPr="00C30E37">
        <w:rPr>
          <w:rFonts w:ascii="Times New Roman" w:eastAsia="Times New Roman" w:hAnsi="Times New Roman" w:cs="Times New Roman"/>
          <w:sz w:val="24"/>
          <w:lang w:val="en-GB"/>
        </w:rPr>
        <w:t>,</w:t>
      </w:r>
      <w:r w:rsidRPr="00C30E37">
        <w:rPr>
          <w:rFonts w:ascii="Times New Roman" w:eastAsia="Times New Roman" w:hAnsi="Times New Roman" w:cs="Times New Roman"/>
          <w:b/>
          <w:sz w:val="24"/>
          <w:lang w:val="en-GB"/>
        </w:rPr>
        <w:t xml:space="preserve"> </w:t>
      </w:r>
      <w:r w:rsidRPr="00C30E37">
        <w:rPr>
          <w:rFonts w:ascii="Times New Roman" w:eastAsia="Times New Roman" w:hAnsi="Times New Roman" w:cs="Times New Roman"/>
          <w:sz w:val="24"/>
          <w:lang w:val="en-GB"/>
        </w:rPr>
        <w:t>„</w:t>
      </w:r>
      <w:proofErr w:type="spellStart"/>
      <w:r w:rsidRPr="00C30E37">
        <w:rPr>
          <w:rFonts w:ascii="Times New Roman" w:eastAsia="Times New Roman" w:hAnsi="Times New Roman" w:cs="Times New Roman"/>
          <w:sz w:val="24"/>
        </w:rPr>
        <w:t>Educaţia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tinerilor</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între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învăţătura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creştină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şi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valorile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clasice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concepţia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Sfântului</w:t>
      </w:r>
      <w:proofErr w:type="spellEnd"/>
      <w:r w:rsidRPr="00C30E37">
        <w:rPr>
          <w:rFonts w:ascii="Times New Roman" w:eastAsia="Times New Roman" w:hAnsi="Times New Roman" w:cs="Times New Roman"/>
          <w:sz w:val="24"/>
        </w:rPr>
        <w:t xml:space="preserve"> Vasile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in </w:t>
      </w:r>
      <w:proofErr w:type="spellStart"/>
      <w:r w:rsidRPr="00C30E37">
        <w:rPr>
          <w:rFonts w:ascii="Times New Roman" w:eastAsia="Times New Roman" w:hAnsi="Times New Roman" w:cs="Times New Roman"/>
          <w:i/>
          <w:sz w:val="24"/>
        </w:rPr>
        <w:t>Altarul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Reîntregirii</w:t>
      </w:r>
      <w:proofErr w:type="spellEnd"/>
      <w:r w:rsidRPr="00C30E37">
        <w:rPr>
          <w:rFonts w:ascii="Times New Roman" w:eastAsia="Times New Roman" w:hAnsi="Times New Roman" w:cs="Times New Roman"/>
          <w:sz w:val="24"/>
        </w:rPr>
        <w:t>, Nr. 3, 2016, indexed in CEEOL, p. 212.</w:t>
      </w:r>
    </w:p>
    <w:p w14:paraId="298D2154"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http://fto.ro/altarul-reintregirii/wp-content/uploads/2018/07/2016_3_11.-Parasca-205-213.pdf</w:t>
      </w:r>
    </w:p>
    <w:p w14:paraId="26446929"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298314F9"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23. </w:t>
      </w:r>
      <w:r w:rsidRPr="00C30E37">
        <w:rPr>
          <w:rFonts w:ascii="Times New Roman" w:eastAsia="Times New Roman" w:hAnsi="Times New Roman" w:cs="Times New Roman"/>
          <w:sz w:val="24"/>
        </w:rPr>
        <w:t xml:space="preserve">Pr. dr. Liviu Petcu, Hristos, </w:t>
      </w:r>
      <w:proofErr w:type="spellStart"/>
      <w:r w:rsidRPr="00C30E37">
        <w:rPr>
          <w:rFonts w:ascii="Times New Roman" w:eastAsia="Times New Roman" w:hAnsi="Times New Roman" w:cs="Times New Roman"/>
          <w:i/>
          <w:sz w:val="24"/>
        </w:rPr>
        <w:t>Prietenul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nostru</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în</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suferință</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Florilegiu</w:t>
      </w:r>
      <w:proofErr w:type="spellEnd"/>
      <w:r w:rsidRPr="00C30E37">
        <w:rPr>
          <w:rFonts w:ascii="Times New Roman" w:eastAsia="Times New Roman" w:hAnsi="Times New Roman" w:cs="Times New Roman"/>
          <w:i/>
          <w:sz w:val="24"/>
        </w:rPr>
        <w:t xml:space="preserve"> patristic</w:t>
      </w:r>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colecția</w:t>
      </w:r>
      <w:proofErr w:type="spellEnd"/>
      <w:r w:rsidRPr="00C30E37">
        <w:rPr>
          <w:rFonts w:ascii="Times New Roman" w:eastAsia="Times New Roman" w:hAnsi="Times New Roman" w:cs="Times New Roman"/>
          <w:sz w:val="24"/>
        </w:rPr>
        <w:t xml:space="preserve"> „Episteme”,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Doxologia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2012, p. 101.</w:t>
      </w:r>
    </w:p>
    <w:p w14:paraId="24C86E73" w14:textId="77777777" w:rsidR="00C30E37" w:rsidRPr="00136C1C" w:rsidRDefault="00C30E37" w:rsidP="00C30E37">
      <w:pPr>
        <w:shd w:val="clear" w:color="auto" w:fill="FFFFFF"/>
        <w:rPr>
          <w:rFonts w:ascii="Times New Roman" w:eastAsia="Times New Roman" w:hAnsi="Times New Roman" w:cs="Times New Roman"/>
          <w:sz w:val="8"/>
          <w:szCs w:val="8"/>
        </w:rPr>
      </w:pPr>
    </w:p>
    <w:p w14:paraId="3841EB06"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53E21653"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237F637E"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69189D7B" w14:textId="77777777" w:rsidR="00136C1C" w:rsidRPr="00136C1C" w:rsidRDefault="00136C1C" w:rsidP="00C30E37">
      <w:pPr>
        <w:shd w:val="clear" w:color="auto" w:fill="FFFFFF"/>
        <w:ind w:hanging="9"/>
        <w:rPr>
          <w:rFonts w:ascii="Times New Roman" w:eastAsia="Times New Roman" w:hAnsi="Times New Roman" w:cs="Times New Roman"/>
          <w:b/>
          <w:sz w:val="8"/>
          <w:szCs w:val="8"/>
          <w:lang w:val="en-GB"/>
        </w:rPr>
      </w:pPr>
    </w:p>
    <w:p w14:paraId="705E672D"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rPr>
        <w:t>Pr. Vasile BURLACU, „</w:t>
      </w:r>
      <w:proofErr w:type="spellStart"/>
      <w:r w:rsidRPr="00C30E37">
        <w:rPr>
          <w:rFonts w:ascii="Times New Roman" w:eastAsia="Times New Roman" w:hAnsi="Times New Roman" w:cs="Times New Roman"/>
          <w:sz w:val="24"/>
        </w:rPr>
        <w:t>Preoții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misionari</w:t>
      </w:r>
      <w:proofErr w:type="spellEnd"/>
      <w:r w:rsidRPr="00C30E37">
        <w:rPr>
          <w:rFonts w:ascii="Times New Roman" w:eastAsia="Times New Roman" w:hAnsi="Times New Roman" w:cs="Times New Roman"/>
          <w:sz w:val="24"/>
        </w:rPr>
        <w:t xml:space="preserve"> din </w:t>
      </w:r>
      <w:proofErr w:type="spellStart"/>
      <w:r w:rsidRPr="00C30E37">
        <w:rPr>
          <w:rFonts w:ascii="Times New Roman" w:eastAsia="Times New Roman" w:hAnsi="Times New Roman" w:cs="Times New Roman"/>
          <w:sz w:val="24"/>
        </w:rPr>
        <w:t>spitale</w:t>
      </w:r>
      <w:proofErr w:type="spellEnd"/>
      <w:r w:rsidRPr="00C30E37">
        <w:rPr>
          <w:rFonts w:ascii="Times New Roman" w:eastAsia="Times New Roman" w:hAnsi="Times New Roman" w:cs="Times New Roman"/>
          <w:sz w:val="24"/>
        </w:rPr>
        <w:t xml:space="preserve"> - </w:t>
      </w:r>
      <w:proofErr w:type="spellStart"/>
      <w:r w:rsidRPr="00C30E37">
        <w:rPr>
          <w:rFonts w:ascii="Times New Roman" w:eastAsia="Times New Roman" w:hAnsi="Times New Roman" w:cs="Times New Roman"/>
          <w:sz w:val="24"/>
        </w:rPr>
        <w:t>mesageri</w:t>
      </w:r>
      <w:proofErr w:type="spellEnd"/>
      <w:r w:rsidRPr="00C30E37">
        <w:rPr>
          <w:rFonts w:ascii="Times New Roman" w:eastAsia="Times New Roman" w:hAnsi="Times New Roman" w:cs="Times New Roman"/>
          <w:sz w:val="24"/>
        </w:rPr>
        <w:t xml:space="preserve"> ai </w:t>
      </w:r>
      <w:proofErr w:type="spellStart"/>
      <w:r w:rsidRPr="00C30E37">
        <w:rPr>
          <w:rFonts w:ascii="Times New Roman" w:eastAsia="Times New Roman" w:hAnsi="Times New Roman" w:cs="Times New Roman"/>
          <w:sz w:val="24"/>
        </w:rPr>
        <w:t>bunătății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mijlocul</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suferinței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și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xml:space="preserve">, Nr. 5-8, 2020, Indexed in CEEOL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Erih</w:t>
      </w:r>
      <w:proofErr w:type="spellEnd"/>
      <w:r w:rsidRPr="00C30E37">
        <w:rPr>
          <w:rFonts w:ascii="Times New Roman" w:eastAsia="Times New Roman" w:hAnsi="Times New Roman" w:cs="Times New Roman"/>
          <w:sz w:val="24"/>
        </w:rPr>
        <w:t xml:space="preserve"> PLUS,</w:t>
      </w:r>
      <w:r w:rsidRPr="00C30E37">
        <w:rPr>
          <w:rFonts w:ascii="Times New Roman" w:eastAsia="Times New Roman" w:hAnsi="Times New Roman" w:cs="Times New Roman"/>
          <w:b/>
          <w:sz w:val="24"/>
          <w:lang w:val="en-GB"/>
        </w:rPr>
        <w:t xml:space="preserve"> </w:t>
      </w:r>
      <w:r w:rsidRPr="00C30E37">
        <w:rPr>
          <w:rFonts w:ascii="Times New Roman" w:eastAsia="Times New Roman" w:hAnsi="Times New Roman" w:cs="Times New Roman"/>
          <w:sz w:val="24"/>
          <w:lang w:val="en-GB"/>
        </w:rPr>
        <w:t>p. 49</w:t>
      </w:r>
    </w:p>
    <w:p w14:paraId="70A90DF9"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https://teologiesiviata.ro/sites/default/files/fisiere/2020/08/03_BURLACU%20-%20Preotii%20misionari.pdf</w:t>
      </w:r>
    </w:p>
    <w:p w14:paraId="208A0790"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6A50EDC3"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24. </w:t>
      </w:r>
      <w:r w:rsidRPr="00C30E37">
        <w:rPr>
          <w:rFonts w:ascii="Times New Roman" w:eastAsia="Times New Roman" w:hAnsi="Times New Roman" w:cs="Times New Roman"/>
          <w:sz w:val="24"/>
        </w:rPr>
        <w:t xml:space="preserve">Petre Semen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Liviu Petcu (</w:t>
      </w:r>
      <w:proofErr w:type="spellStart"/>
      <w:r w:rsidRPr="00C30E37">
        <w:rPr>
          <w:rFonts w:ascii="Times New Roman" w:eastAsia="Times New Roman" w:hAnsi="Times New Roman" w:cs="Times New Roman"/>
          <w:sz w:val="24"/>
        </w:rPr>
        <w:t>coordonatori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i/>
          <w:sz w:val="24"/>
        </w:rPr>
        <w:t>Părinții</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Capadocieni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Fundației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Academice</w:t>
      </w:r>
      <w:proofErr w:type="spellEnd"/>
      <w:r w:rsidRPr="00C30E37">
        <w:rPr>
          <w:rFonts w:ascii="Times New Roman" w:eastAsia="Times New Roman" w:hAnsi="Times New Roman" w:cs="Times New Roman"/>
          <w:sz w:val="24"/>
        </w:rPr>
        <w:t xml:space="preserve"> Axis, 2009, p. 157</w:t>
      </w:r>
      <w:r>
        <w:rPr>
          <w:rFonts w:ascii="Times New Roman" w:eastAsia="Times New Roman" w:hAnsi="Times New Roman" w:cs="Times New Roman"/>
          <w:sz w:val="24"/>
        </w:rPr>
        <w:t>, 182</w:t>
      </w:r>
    </w:p>
    <w:p w14:paraId="3DBE327F" w14:textId="77777777" w:rsidR="00C30E37" w:rsidRPr="00136C1C" w:rsidRDefault="00C30E37" w:rsidP="00C30E37">
      <w:pPr>
        <w:shd w:val="clear" w:color="auto" w:fill="FFFFFF"/>
        <w:rPr>
          <w:rFonts w:ascii="Times New Roman" w:eastAsia="Times New Roman" w:hAnsi="Times New Roman" w:cs="Times New Roman"/>
          <w:sz w:val="8"/>
          <w:szCs w:val="8"/>
        </w:rPr>
      </w:pPr>
    </w:p>
    <w:p w14:paraId="44A4181D"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4</w:t>
      </w:r>
    </w:p>
    <w:p w14:paraId="663DF28A"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718E8873"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04158856"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91BF5BA" w14:textId="77777777" w:rsidR="00C30E37" w:rsidRPr="00C30E37" w:rsidRDefault="00C30E37" w:rsidP="00C30E37">
      <w:pPr>
        <w:shd w:val="clear" w:color="auto" w:fill="FFFFFF"/>
        <w:ind w:hanging="9"/>
        <w:rPr>
          <w:rFonts w:ascii="Times New Roman" w:eastAsia="Times New Roman" w:hAnsi="Times New Roman" w:cs="Times New Roman"/>
          <w:sz w:val="24"/>
        </w:rPr>
      </w:pPr>
      <w:proofErr w:type="spellStart"/>
      <w:r w:rsidRPr="00C30E37">
        <w:rPr>
          <w:rFonts w:ascii="Times New Roman" w:eastAsia="Times New Roman" w:hAnsi="Times New Roman" w:cs="Times New Roman"/>
          <w:sz w:val="24"/>
        </w:rPr>
        <w:t>Drd</w:t>
      </w:r>
      <w:proofErr w:type="spellEnd"/>
      <w:r w:rsidRPr="00C30E37">
        <w:rPr>
          <w:rFonts w:ascii="Times New Roman" w:eastAsia="Times New Roman" w:hAnsi="Times New Roman" w:cs="Times New Roman"/>
          <w:sz w:val="24"/>
        </w:rPr>
        <w:t xml:space="preserve">. Emanuel Bogdan CHEZAN, „ ORIGINEA SUFERINȚEI ÎN LUMINA REFERATULUI BIBLIC AL GENEZEI”, in </w:t>
      </w:r>
      <w:r w:rsidRPr="00C30E37">
        <w:rPr>
          <w:rFonts w:ascii="Times New Roman" w:eastAsia="Times New Roman" w:hAnsi="Times New Roman" w:cs="Times New Roman"/>
          <w:i/>
          <w:sz w:val="24"/>
        </w:rPr>
        <w:t>STUDIA UNIVERSITATIS SEPTENTRIONIS –THEOLOGIA ORTHODOXA</w:t>
      </w:r>
      <w:r w:rsidRPr="00C30E37">
        <w:rPr>
          <w:rFonts w:ascii="Times New Roman" w:eastAsia="Times New Roman" w:hAnsi="Times New Roman" w:cs="Times New Roman"/>
          <w:sz w:val="24"/>
        </w:rPr>
        <w:t>, Nr. 2, 2012, p. 59, 64, 75</w:t>
      </w:r>
    </w:p>
    <w:p w14:paraId="50AEBA09" w14:textId="77777777" w:rsid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https://analeteologie-iasi.ro/arh/pdfs/Studia_2_2012.pdf</w:t>
      </w:r>
    </w:p>
    <w:p w14:paraId="5A23C076"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289B5CDD"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25. </w:t>
      </w:r>
      <w:r w:rsidRPr="00C30E37">
        <w:rPr>
          <w:rFonts w:ascii="Times New Roman" w:eastAsia="Times New Roman" w:hAnsi="Times New Roman" w:cs="Times New Roman"/>
          <w:sz w:val="24"/>
        </w:rPr>
        <w:t xml:space="preserve">Liviu Petcu, </w:t>
      </w:r>
      <w:proofErr w:type="spellStart"/>
      <w:r w:rsidRPr="00C30E37">
        <w:rPr>
          <w:rFonts w:ascii="Times New Roman" w:eastAsia="Times New Roman" w:hAnsi="Times New Roman" w:cs="Times New Roman"/>
          <w:i/>
          <w:sz w:val="24"/>
        </w:rPr>
        <w:t>Botezul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copiilor</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în</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viziunea</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Sfinţilor</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Părinţi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în</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Biserica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Ortodoxă</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Română</w:t>
      </w:r>
      <w:proofErr w:type="spellEnd"/>
      <w:r w:rsidRPr="00C30E37">
        <w:rPr>
          <w:rFonts w:ascii="Times New Roman" w:eastAsia="Times New Roman" w:hAnsi="Times New Roman" w:cs="Times New Roman"/>
          <w:sz w:val="24"/>
        </w:rPr>
        <w:t>”, 2011, nr, 3, p. 252, 259-263.</w:t>
      </w:r>
    </w:p>
    <w:p w14:paraId="6B4656A3" w14:textId="77777777" w:rsidR="00C30E37" w:rsidRPr="00136C1C" w:rsidRDefault="00C30E37" w:rsidP="00C30E37">
      <w:pPr>
        <w:shd w:val="clear" w:color="auto" w:fill="FFFFFF"/>
        <w:rPr>
          <w:rFonts w:ascii="Times New Roman" w:eastAsia="Times New Roman" w:hAnsi="Times New Roman" w:cs="Times New Roman"/>
          <w:sz w:val="8"/>
          <w:szCs w:val="8"/>
        </w:rPr>
      </w:pPr>
    </w:p>
    <w:p w14:paraId="0476889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3</w:t>
      </w:r>
    </w:p>
    <w:p w14:paraId="526255D4"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21838B79"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4E8A522F"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2B7FBBE1"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rPr>
        <w:t xml:space="preserve">PhD, Professor, Simion TODORAN, „Taina </w:t>
      </w:r>
      <w:proofErr w:type="spellStart"/>
      <w:r w:rsidRPr="00C30E37">
        <w:rPr>
          <w:rFonts w:ascii="Times New Roman" w:eastAsia="Times New Roman" w:hAnsi="Times New Roman" w:cs="Times New Roman"/>
          <w:sz w:val="24"/>
        </w:rPr>
        <w:t>Sfântului</w:t>
      </w:r>
      <w:proofErr w:type="spellEnd"/>
      <w:r w:rsidRPr="00C30E37">
        <w:rPr>
          <w:rFonts w:ascii="Times New Roman" w:eastAsia="Times New Roman" w:hAnsi="Times New Roman" w:cs="Times New Roman"/>
          <w:sz w:val="24"/>
        </w:rPr>
        <w:t xml:space="preserve"> Botez </w:t>
      </w:r>
      <w:proofErr w:type="spellStart"/>
      <w:r w:rsidRPr="00C30E37">
        <w:rPr>
          <w:rFonts w:ascii="Times New Roman" w:eastAsia="Times New Roman" w:hAnsi="Times New Roman" w:cs="Times New Roman"/>
          <w:sz w:val="24"/>
        </w:rPr>
        <w:t>după</w:t>
      </w:r>
      <w:proofErr w:type="spellEnd"/>
      <w:r w:rsidRPr="00C30E37">
        <w:rPr>
          <w:rFonts w:ascii="Times New Roman" w:eastAsia="Times New Roman" w:hAnsi="Times New Roman" w:cs="Times New Roman"/>
          <w:sz w:val="24"/>
        </w:rPr>
        <w:t xml:space="preserve"> Noul Testament”,  in </w:t>
      </w:r>
      <w:proofErr w:type="spellStart"/>
      <w:r w:rsidRPr="00C30E37">
        <w:rPr>
          <w:rFonts w:ascii="Times New Roman" w:eastAsia="Times New Roman" w:hAnsi="Times New Roman" w:cs="Times New Roman"/>
          <w:i/>
          <w:sz w:val="24"/>
        </w:rPr>
        <w:t>Altarul</w:t>
      </w:r>
      <w:proofErr w:type="spellEnd"/>
      <w:r w:rsidRPr="00C30E37">
        <w:rPr>
          <w:rFonts w:ascii="Times New Roman" w:eastAsia="Times New Roman" w:hAnsi="Times New Roman" w:cs="Times New Roman"/>
          <w:i/>
          <w:sz w:val="24"/>
        </w:rPr>
        <w:t xml:space="preserve"> </w:t>
      </w:r>
      <w:proofErr w:type="spellStart"/>
      <w:r w:rsidRPr="00C30E37">
        <w:rPr>
          <w:rFonts w:ascii="Times New Roman" w:eastAsia="Times New Roman" w:hAnsi="Times New Roman" w:cs="Times New Roman"/>
          <w:i/>
          <w:sz w:val="24"/>
        </w:rPr>
        <w:t>Reîntregirii</w:t>
      </w:r>
      <w:proofErr w:type="spellEnd"/>
      <w:r w:rsidRPr="00C30E37">
        <w:rPr>
          <w:rFonts w:ascii="Times New Roman" w:eastAsia="Times New Roman" w:hAnsi="Times New Roman" w:cs="Times New Roman"/>
          <w:sz w:val="24"/>
        </w:rPr>
        <w:t xml:space="preserve">, Nr. 2, 2014, indexed in CEEOL, </w:t>
      </w:r>
      <w:r w:rsidRPr="00C30E37">
        <w:rPr>
          <w:rFonts w:ascii="Times New Roman" w:eastAsia="Times New Roman" w:hAnsi="Times New Roman" w:cs="Times New Roman"/>
          <w:sz w:val="24"/>
          <w:lang w:val="en-GB"/>
        </w:rPr>
        <w:t>p. 71, 73, 76</w:t>
      </w:r>
    </w:p>
    <w:p w14:paraId="5E57624E" w14:textId="77777777" w:rsid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http://fto.ro/altarul-reintregirii/wp-content/uploads/2018/06/4.-Todoran-53-77.pdf</w:t>
      </w:r>
    </w:p>
    <w:p w14:paraId="596333AF"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4DC2A940" w14:textId="77777777" w:rsid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26. </w:t>
      </w:r>
      <w:r w:rsidRPr="00C30E37">
        <w:rPr>
          <w:rFonts w:ascii="Times New Roman" w:eastAsia="Times New Roman" w:hAnsi="Times New Roman" w:cs="Times New Roman"/>
          <w:sz w:val="24"/>
        </w:rPr>
        <w:t xml:space="preserve">Liviu Petcu, „Lumina </w:t>
      </w:r>
      <w:proofErr w:type="spellStart"/>
      <w:r w:rsidRPr="00C30E37">
        <w:rPr>
          <w:rFonts w:ascii="Times New Roman" w:eastAsia="Times New Roman" w:hAnsi="Times New Roman" w:cs="Times New Roman"/>
          <w:sz w:val="24"/>
        </w:rPr>
        <w:t>Sfintelor</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Scripturi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Antologie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tematică</w:t>
      </w:r>
      <w:proofErr w:type="spellEnd"/>
      <w:r w:rsidRPr="00C30E37">
        <w:rPr>
          <w:rFonts w:ascii="Times New Roman" w:eastAsia="Times New Roman" w:hAnsi="Times New Roman" w:cs="Times New Roman"/>
          <w:sz w:val="24"/>
        </w:rPr>
        <w:t xml:space="preserve"> din opera </w:t>
      </w:r>
      <w:proofErr w:type="spellStart"/>
      <w:r w:rsidRPr="00C30E37">
        <w:rPr>
          <w:rFonts w:ascii="Times New Roman" w:eastAsia="Times New Roman" w:hAnsi="Times New Roman" w:cs="Times New Roman"/>
          <w:sz w:val="24"/>
        </w:rPr>
        <w:t>Sfântului</w:t>
      </w:r>
      <w:proofErr w:type="spellEnd"/>
      <w:r w:rsidRPr="00C30E37">
        <w:rPr>
          <w:rFonts w:ascii="Times New Roman" w:eastAsia="Times New Roman" w:hAnsi="Times New Roman" w:cs="Times New Roman"/>
          <w:sz w:val="24"/>
        </w:rPr>
        <w:t xml:space="preserve"> Ioan </w:t>
      </w:r>
      <w:proofErr w:type="spellStart"/>
      <w:r w:rsidRPr="00C30E37">
        <w:rPr>
          <w:rFonts w:ascii="Times New Roman" w:eastAsia="Times New Roman" w:hAnsi="Times New Roman" w:cs="Times New Roman"/>
          <w:sz w:val="24"/>
        </w:rPr>
        <w:t>Gură</w:t>
      </w:r>
      <w:proofErr w:type="spellEnd"/>
      <w:r w:rsidRPr="00C30E37">
        <w:rPr>
          <w:rFonts w:ascii="Times New Roman" w:eastAsia="Times New Roman" w:hAnsi="Times New Roman" w:cs="Times New Roman"/>
          <w:sz w:val="24"/>
        </w:rPr>
        <w:t xml:space="preserve"> de Aur), </w:t>
      </w:r>
      <w:proofErr w:type="spellStart"/>
      <w:r w:rsidRPr="00C30E37">
        <w:rPr>
          <w:rFonts w:ascii="Times New Roman" w:eastAsia="Times New Roman" w:hAnsi="Times New Roman" w:cs="Times New Roman"/>
          <w:sz w:val="24"/>
        </w:rPr>
        <w:t>antologie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studii</w:t>
      </w:r>
      <w:proofErr w:type="spellEnd"/>
      <w:r w:rsidRPr="00C30E37">
        <w:rPr>
          <w:rFonts w:ascii="Times New Roman" w:eastAsia="Times New Roman" w:hAnsi="Times New Roman" w:cs="Times New Roman"/>
          <w:sz w:val="24"/>
        </w:rPr>
        <w:t xml:space="preserve"> introductive”,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Trinitas</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Iași</w:t>
      </w:r>
      <w:proofErr w:type="spellEnd"/>
      <w:r w:rsidRPr="00C30E37">
        <w:rPr>
          <w:rFonts w:ascii="Times New Roman" w:eastAsia="Times New Roman" w:hAnsi="Times New Roman" w:cs="Times New Roman"/>
          <w:sz w:val="24"/>
        </w:rPr>
        <w:t>, 2007, p. 686.</w:t>
      </w:r>
    </w:p>
    <w:p w14:paraId="3FE3CC93" w14:textId="77777777" w:rsidR="00C30E37" w:rsidRPr="00136C1C" w:rsidRDefault="00C30E37" w:rsidP="00C30E37">
      <w:pPr>
        <w:shd w:val="clear" w:color="auto" w:fill="FFFFFF"/>
        <w:rPr>
          <w:rFonts w:ascii="Times New Roman" w:eastAsia="Times New Roman" w:hAnsi="Times New Roman" w:cs="Times New Roman"/>
          <w:sz w:val="8"/>
          <w:szCs w:val="8"/>
        </w:rPr>
      </w:pPr>
    </w:p>
    <w:p w14:paraId="212BF274"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Times cited: 1</w:t>
      </w:r>
    </w:p>
    <w:p w14:paraId="2E0117D2"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7AFB984B" w14:textId="77777777" w:rsid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210E809D"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468DB2E" w14:textId="77777777" w:rsidR="00C30E37" w:rsidRPr="00C30E37" w:rsidRDefault="00C30E37" w:rsidP="00C30E37">
      <w:pPr>
        <w:shd w:val="clear" w:color="auto" w:fill="FFFFFF"/>
        <w:ind w:hanging="9"/>
        <w:rPr>
          <w:rFonts w:ascii="Times New Roman" w:eastAsia="Times New Roman" w:hAnsi="Times New Roman" w:cs="Times New Roman"/>
          <w:sz w:val="24"/>
        </w:rPr>
      </w:pPr>
      <w:r w:rsidRPr="00C30E37">
        <w:rPr>
          <w:rFonts w:ascii="Times New Roman" w:eastAsia="Times New Roman" w:hAnsi="Times New Roman" w:cs="Times New Roman"/>
          <w:sz w:val="24"/>
        </w:rPr>
        <w:t xml:space="preserve">Pr. prof. univ. dr. Ioan C. TEȘU, „FAMILIA ÎN ERA DIGITALĂ (I)”, in </w:t>
      </w:r>
      <w:proofErr w:type="spellStart"/>
      <w:r w:rsidRPr="00C30E37">
        <w:rPr>
          <w:rFonts w:ascii="Times New Roman" w:eastAsia="Times New Roman" w:hAnsi="Times New Roman" w:cs="Times New Roman"/>
          <w:i/>
          <w:sz w:val="24"/>
        </w:rPr>
        <w:t>Teologie</w:t>
      </w:r>
      <w:proofErr w:type="spellEnd"/>
      <w:r w:rsidRPr="00C30E37">
        <w:rPr>
          <w:rFonts w:ascii="Times New Roman" w:eastAsia="Times New Roman" w:hAnsi="Times New Roman" w:cs="Times New Roman"/>
          <w:i/>
          <w:sz w:val="24"/>
        </w:rPr>
        <w:t xml:space="preserve"> și </w:t>
      </w:r>
      <w:proofErr w:type="spellStart"/>
      <w:r w:rsidRPr="00C30E37">
        <w:rPr>
          <w:rFonts w:ascii="Times New Roman" w:eastAsia="Times New Roman" w:hAnsi="Times New Roman" w:cs="Times New Roman"/>
          <w:i/>
          <w:sz w:val="24"/>
        </w:rPr>
        <w:t>Viață</w:t>
      </w:r>
      <w:proofErr w:type="spellEnd"/>
      <w:r w:rsidRPr="00C30E37">
        <w:rPr>
          <w:rFonts w:ascii="Times New Roman" w:eastAsia="Times New Roman" w:hAnsi="Times New Roman" w:cs="Times New Roman"/>
          <w:sz w:val="24"/>
        </w:rPr>
        <w:t xml:space="preserve">, Nr. 5-8, 2020, Indexed in CEEOL </w:t>
      </w:r>
      <w:proofErr w:type="spellStart"/>
      <w:r w:rsidRPr="00C30E37">
        <w:rPr>
          <w:rFonts w:ascii="Times New Roman" w:eastAsia="Times New Roman" w:hAnsi="Times New Roman" w:cs="Times New Roman"/>
          <w:sz w:val="24"/>
        </w:rPr>
        <w:t>și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Erih</w:t>
      </w:r>
      <w:proofErr w:type="spellEnd"/>
      <w:r w:rsidRPr="00C30E37">
        <w:rPr>
          <w:rFonts w:ascii="Times New Roman" w:eastAsia="Times New Roman" w:hAnsi="Times New Roman" w:cs="Times New Roman"/>
          <w:sz w:val="24"/>
        </w:rPr>
        <w:t xml:space="preserve"> PLUS,</w:t>
      </w:r>
      <w:r w:rsidRPr="00C30E37">
        <w:rPr>
          <w:rFonts w:ascii="Times New Roman" w:eastAsia="Times New Roman" w:hAnsi="Times New Roman" w:cs="Times New Roman"/>
          <w:b/>
          <w:sz w:val="24"/>
          <w:lang w:val="en-GB"/>
        </w:rPr>
        <w:t xml:space="preserve"> </w:t>
      </w:r>
      <w:r w:rsidRPr="00C30E37">
        <w:rPr>
          <w:rFonts w:ascii="Times New Roman" w:eastAsia="Times New Roman" w:hAnsi="Times New Roman" w:cs="Times New Roman"/>
          <w:sz w:val="24"/>
          <w:lang w:val="en-GB"/>
        </w:rPr>
        <w:t>p</w:t>
      </w:r>
      <w:r w:rsidRPr="00C30E37">
        <w:rPr>
          <w:rFonts w:ascii="Times New Roman" w:eastAsia="Times New Roman" w:hAnsi="Times New Roman" w:cs="Times New Roman"/>
          <w:sz w:val="24"/>
        </w:rPr>
        <w:t>. 7.</w:t>
      </w:r>
    </w:p>
    <w:p w14:paraId="05AD4CE1"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lastRenderedPageBreak/>
        <w:t>https://teologiesiviata.ro/sites/default/files/fisiere/2020/08/01_Pr%20TESU%20-%20Familia%20in%20era%20digitala.pdf</w:t>
      </w:r>
    </w:p>
    <w:p w14:paraId="646B0D0E" w14:textId="77777777" w:rsidR="00C30E37" w:rsidRPr="00C74E0F" w:rsidRDefault="00C30E37" w:rsidP="00C30E37">
      <w:pPr>
        <w:shd w:val="clear" w:color="auto" w:fill="FFFFFF"/>
        <w:ind w:hanging="9"/>
        <w:rPr>
          <w:rFonts w:ascii="Times New Roman" w:eastAsia="Times New Roman" w:hAnsi="Times New Roman" w:cs="Times New Roman"/>
          <w:sz w:val="12"/>
          <w:szCs w:val="12"/>
        </w:rPr>
      </w:pPr>
    </w:p>
    <w:p w14:paraId="79E0D090" w14:textId="77777777" w:rsidR="00C30E37" w:rsidRPr="00C30E37" w:rsidRDefault="00C30E37" w:rsidP="00C30E37">
      <w:pPr>
        <w:shd w:val="clear" w:color="auto" w:fill="FFFFFF"/>
        <w:rPr>
          <w:rFonts w:ascii="Times New Roman" w:eastAsia="Times New Roman" w:hAnsi="Times New Roman" w:cs="Times New Roman"/>
          <w:sz w:val="24"/>
        </w:rPr>
      </w:pPr>
      <w:r>
        <w:rPr>
          <w:rFonts w:ascii="Times New Roman" w:eastAsia="Times New Roman" w:hAnsi="Times New Roman" w:cs="Times New Roman"/>
          <w:sz w:val="24"/>
        </w:rPr>
        <w:t xml:space="preserve">27. </w:t>
      </w:r>
      <w:r w:rsidRPr="00C30E37">
        <w:rPr>
          <w:rFonts w:ascii="Times New Roman" w:eastAsia="Times New Roman" w:hAnsi="Times New Roman" w:cs="Times New Roman"/>
          <w:sz w:val="24"/>
        </w:rPr>
        <w:t>Liviu   Petcu,   „</w:t>
      </w:r>
      <w:proofErr w:type="spellStart"/>
      <w:r w:rsidRPr="00C30E37">
        <w:rPr>
          <w:rFonts w:ascii="Times New Roman" w:eastAsia="Times New Roman" w:hAnsi="Times New Roman" w:cs="Times New Roman"/>
          <w:sz w:val="24"/>
        </w:rPr>
        <w:t>Sfântul</w:t>
      </w:r>
      <w:proofErr w:type="spellEnd"/>
      <w:r w:rsidRPr="00C30E37">
        <w:rPr>
          <w:rFonts w:ascii="Times New Roman" w:eastAsia="Times New Roman" w:hAnsi="Times New Roman" w:cs="Times New Roman"/>
          <w:sz w:val="24"/>
        </w:rPr>
        <w:t xml:space="preserve">   Vasile   </w:t>
      </w:r>
      <w:proofErr w:type="spellStart"/>
      <w:r w:rsidRPr="00C30E37">
        <w:rPr>
          <w:rFonts w:ascii="Times New Roman" w:eastAsia="Times New Roman" w:hAnsi="Times New Roman" w:cs="Times New Roman"/>
          <w:sz w:val="24"/>
        </w:rPr>
        <w:t>cel</w:t>
      </w:r>
      <w:proofErr w:type="spellEnd"/>
      <w:r w:rsidRPr="00C30E37">
        <w:rPr>
          <w:rFonts w:ascii="Times New Roman" w:eastAsia="Times New Roman" w:hAnsi="Times New Roman" w:cs="Times New Roman"/>
          <w:sz w:val="24"/>
        </w:rPr>
        <w:t xml:space="preserve">   Mare.   </w:t>
      </w:r>
      <w:proofErr w:type="spellStart"/>
      <w:r w:rsidRPr="00C30E37">
        <w:rPr>
          <w:rFonts w:ascii="Times New Roman" w:eastAsia="Times New Roman" w:hAnsi="Times New Roman" w:cs="Times New Roman"/>
          <w:sz w:val="24"/>
        </w:rPr>
        <w:t>Panegirist</w:t>
      </w:r>
      <w:proofErr w:type="spellEnd"/>
      <w:r w:rsidRPr="00C30E37">
        <w:rPr>
          <w:rFonts w:ascii="Times New Roman" w:eastAsia="Times New Roman" w:hAnsi="Times New Roman" w:cs="Times New Roman"/>
          <w:sz w:val="24"/>
        </w:rPr>
        <w:t xml:space="preserve">   al   </w:t>
      </w:r>
      <w:proofErr w:type="spellStart"/>
      <w:r w:rsidRPr="00C30E37">
        <w:rPr>
          <w:rFonts w:ascii="Times New Roman" w:eastAsia="Times New Roman" w:hAnsi="Times New Roman" w:cs="Times New Roman"/>
          <w:sz w:val="24"/>
        </w:rPr>
        <w:t>milosteniei</w:t>
      </w:r>
      <w:proofErr w:type="spellEnd"/>
      <w:r w:rsidRPr="00C30E37">
        <w:rPr>
          <w:rFonts w:ascii="Times New Roman" w:eastAsia="Times New Roman" w:hAnsi="Times New Roman" w:cs="Times New Roman"/>
          <w:sz w:val="24"/>
        </w:rPr>
        <w:t xml:space="preserve">”, in </w:t>
      </w:r>
      <w:r w:rsidRPr="00C30E37">
        <w:rPr>
          <w:rFonts w:ascii="Times New Roman" w:eastAsia="Times New Roman" w:hAnsi="Times New Roman" w:cs="Times New Roman"/>
          <w:i/>
          <w:sz w:val="24"/>
        </w:rPr>
        <w:t xml:space="preserve">Studia </w:t>
      </w:r>
      <w:proofErr w:type="spellStart"/>
      <w:r w:rsidRPr="00C30E37">
        <w:rPr>
          <w:rFonts w:ascii="Times New Roman" w:eastAsia="Times New Roman" w:hAnsi="Times New Roman" w:cs="Times New Roman"/>
          <w:i/>
          <w:sz w:val="24"/>
        </w:rPr>
        <w:t>Basiliana</w:t>
      </w:r>
      <w:proofErr w:type="spellEnd"/>
      <w:r w:rsidRPr="00C30E37">
        <w:rPr>
          <w:rFonts w:ascii="Times New Roman" w:eastAsia="Times New Roman" w:hAnsi="Times New Roman" w:cs="Times New Roman"/>
          <w:sz w:val="24"/>
        </w:rPr>
        <w:t xml:space="preserve">, 3, </w:t>
      </w:r>
      <w:proofErr w:type="spellStart"/>
      <w:r w:rsidRPr="00C30E37">
        <w:rPr>
          <w:rFonts w:ascii="Times New Roman" w:eastAsia="Times New Roman" w:hAnsi="Times New Roman" w:cs="Times New Roman"/>
          <w:sz w:val="24"/>
        </w:rPr>
        <w:t>Editura</w:t>
      </w:r>
      <w:proofErr w:type="spellEnd"/>
      <w:r w:rsidRPr="00C30E37">
        <w:rPr>
          <w:rFonts w:ascii="Times New Roman" w:eastAsia="Times New Roman" w:hAnsi="Times New Roman" w:cs="Times New Roman"/>
          <w:sz w:val="24"/>
        </w:rPr>
        <w:t xml:space="preserve"> </w:t>
      </w:r>
      <w:r w:rsidRPr="00C30E37">
        <w:rPr>
          <w:rFonts w:ascii="Times New Roman" w:eastAsia="Times New Roman" w:hAnsi="Times New Roman" w:cs="Times New Roman"/>
          <w:i/>
          <w:sz w:val="24"/>
        </w:rPr>
        <w:t>Basilica</w:t>
      </w:r>
      <w:r w:rsidRPr="00C30E37">
        <w:rPr>
          <w:rFonts w:ascii="Times New Roman" w:eastAsia="Times New Roman" w:hAnsi="Times New Roman" w:cs="Times New Roman"/>
          <w:sz w:val="24"/>
        </w:rPr>
        <w:t xml:space="preserve"> a </w:t>
      </w:r>
      <w:proofErr w:type="spellStart"/>
      <w:r w:rsidRPr="00C30E37">
        <w:rPr>
          <w:rFonts w:ascii="Times New Roman" w:eastAsia="Times New Roman" w:hAnsi="Times New Roman" w:cs="Times New Roman"/>
          <w:sz w:val="24"/>
        </w:rPr>
        <w:t>Patriarhiei</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Române</w:t>
      </w:r>
      <w:proofErr w:type="spellEnd"/>
      <w:r w:rsidRPr="00C30E37">
        <w:rPr>
          <w:rFonts w:ascii="Times New Roman" w:eastAsia="Times New Roman" w:hAnsi="Times New Roman" w:cs="Times New Roman"/>
          <w:sz w:val="24"/>
        </w:rPr>
        <w:t xml:space="preserve">, </w:t>
      </w:r>
      <w:proofErr w:type="spellStart"/>
      <w:r w:rsidRPr="00C30E37">
        <w:rPr>
          <w:rFonts w:ascii="Times New Roman" w:eastAsia="Times New Roman" w:hAnsi="Times New Roman" w:cs="Times New Roman"/>
          <w:sz w:val="24"/>
        </w:rPr>
        <w:t>București</w:t>
      </w:r>
      <w:proofErr w:type="spellEnd"/>
      <w:r w:rsidRPr="00C30E37">
        <w:rPr>
          <w:rFonts w:ascii="Times New Roman" w:eastAsia="Times New Roman" w:hAnsi="Times New Roman" w:cs="Times New Roman"/>
          <w:sz w:val="24"/>
        </w:rPr>
        <w:t>, p. 159-180</w:t>
      </w:r>
    </w:p>
    <w:p w14:paraId="40AE1588"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717CC790" w14:textId="77777777" w:rsidR="00C30E37" w:rsidRP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 xml:space="preserve">Times cited: </w:t>
      </w:r>
      <w:r w:rsidR="002E1118">
        <w:rPr>
          <w:rFonts w:ascii="Times New Roman" w:eastAsia="Times New Roman" w:hAnsi="Times New Roman" w:cs="Times New Roman"/>
          <w:b/>
          <w:sz w:val="24"/>
          <w:lang w:val="en-GB"/>
        </w:rPr>
        <w:t>4</w:t>
      </w:r>
    </w:p>
    <w:p w14:paraId="5B00D240" w14:textId="77777777" w:rsidR="00C30E37" w:rsidRPr="008364C5" w:rsidRDefault="00C30E37" w:rsidP="00C30E37">
      <w:pPr>
        <w:shd w:val="clear" w:color="auto" w:fill="FFFFFF"/>
        <w:ind w:hanging="9"/>
        <w:rPr>
          <w:rFonts w:ascii="Times New Roman" w:eastAsia="Times New Roman" w:hAnsi="Times New Roman" w:cs="Times New Roman"/>
          <w:b/>
          <w:sz w:val="8"/>
          <w:szCs w:val="8"/>
          <w:lang w:val="en-GB"/>
        </w:rPr>
      </w:pPr>
    </w:p>
    <w:p w14:paraId="498ED3AA" w14:textId="77777777" w:rsidR="00C30E37" w:rsidRPr="00C30E37" w:rsidRDefault="00C30E37" w:rsidP="00C30E37">
      <w:pPr>
        <w:shd w:val="clear" w:color="auto" w:fill="FFFFFF"/>
        <w:ind w:hanging="9"/>
        <w:rPr>
          <w:rFonts w:ascii="Times New Roman" w:eastAsia="Times New Roman" w:hAnsi="Times New Roman" w:cs="Times New Roman"/>
          <w:b/>
          <w:sz w:val="24"/>
          <w:lang w:val="en-GB"/>
        </w:rPr>
      </w:pPr>
      <w:r w:rsidRPr="00C30E37">
        <w:rPr>
          <w:rFonts w:ascii="Times New Roman" w:eastAsia="Times New Roman" w:hAnsi="Times New Roman" w:cs="Times New Roman"/>
          <w:b/>
          <w:sz w:val="24"/>
          <w:lang w:val="en-GB"/>
        </w:rPr>
        <w:t>Citation:</w:t>
      </w:r>
    </w:p>
    <w:p w14:paraId="075B089D" w14:textId="77777777" w:rsidR="00C30E37" w:rsidRPr="00136C1C" w:rsidRDefault="00C30E37" w:rsidP="00C30E37">
      <w:pPr>
        <w:shd w:val="clear" w:color="auto" w:fill="FFFFFF"/>
        <w:ind w:hanging="9"/>
        <w:rPr>
          <w:rFonts w:ascii="Times New Roman" w:eastAsia="Times New Roman" w:hAnsi="Times New Roman" w:cs="Times New Roman"/>
          <w:b/>
          <w:sz w:val="8"/>
          <w:szCs w:val="8"/>
          <w:lang w:val="en-GB"/>
        </w:rPr>
      </w:pPr>
    </w:p>
    <w:p w14:paraId="4A661912" w14:textId="77777777" w:rsidR="00C30E37" w:rsidRP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 xml:space="preserve">Radu Petre Mureșan, „SAINT BASIL THE GREAT, MASTER OF PHILANTHROPY”, in </w:t>
      </w:r>
      <w:r w:rsidRPr="00C30E37">
        <w:rPr>
          <w:rFonts w:ascii="Times New Roman" w:eastAsia="Times New Roman" w:hAnsi="Times New Roman" w:cs="Times New Roman"/>
          <w:i/>
          <w:sz w:val="24"/>
          <w:lang w:val="en-GB"/>
        </w:rPr>
        <w:t xml:space="preserve">Studia </w:t>
      </w:r>
      <w:proofErr w:type="spellStart"/>
      <w:r w:rsidRPr="00C30E37">
        <w:rPr>
          <w:rFonts w:ascii="Times New Roman" w:eastAsia="Times New Roman" w:hAnsi="Times New Roman" w:cs="Times New Roman"/>
          <w:i/>
          <w:sz w:val="24"/>
          <w:lang w:val="en-GB"/>
        </w:rPr>
        <w:t>Theologia</w:t>
      </w:r>
      <w:proofErr w:type="spellEnd"/>
      <w:r w:rsidRPr="00C30E37">
        <w:rPr>
          <w:rFonts w:ascii="Times New Roman" w:eastAsia="Times New Roman" w:hAnsi="Times New Roman" w:cs="Times New Roman"/>
          <w:i/>
          <w:sz w:val="24"/>
          <w:lang w:val="en-GB"/>
        </w:rPr>
        <w:t xml:space="preserve"> </w:t>
      </w:r>
      <w:proofErr w:type="spellStart"/>
      <w:r w:rsidRPr="00C30E37">
        <w:rPr>
          <w:rFonts w:ascii="Times New Roman" w:eastAsia="Times New Roman" w:hAnsi="Times New Roman" w:cs="Times New Roman"/>
          <w:i/>
          <w:sz w:val="24"/>
          <w:lang w:val="en-GB"/>
        </w:rPr>
        <w:t>Orthodoxa</w:t>
      </w:r>
      <w:proofErr w:type="spellEnd"/>
      <w:r w:rsidR="00A80155">
        <w:rPr>
          <w:rFonts w:ascii="Times New Roman" w:eastAsia="Times New Roman" w:hAnsi="Times New Roman" w:cs="Times New Roman"/>
          <w:sz w:val="24"/>
          <w:lang w:val="en-GB"/>
        </w:rPr>
        <w:t xml:space="preserve">, </w:t>
      </w:r>
      <w:r w:rsidRPr="00C30E37">
        <w:rPr>
          <w:rFonts w:ascii="Times New Roman" w:eastAsia="Times New Roman" w:hAnsi="Times New Roman" w:cs="Times New Roman"/>
          <w:sz w:val="24"/>
        </w:rPr>
        <w:t>no. 1 (2020), indexed in CEEOL, p. 83</w:t>
      </w:r>
      <w:r w:rsidR="002E1118">
        <w:rPr>
          <w:rFonts w:ascii="Times New Roman" w:eastAsia="Times New Roman" w:hAnsi="Times New Roman" w:cs="Times New Roman"/>
          <w:sz w:val="24"/>
        </w:rPr>
        <w:t>,</w:t>
      </w:r>
      <w:r w:rsidR="000D2F20">
        <w:rPr>
          <w:rFonts w:ascii="Times New Roman" w:eastAsia="Times New Roman" w:hAnsi="Times New Roman" w:cs="Times New Roman"/>
          <w:sz w:val="24"/>
        </w:rPr>
        <w:t xml:space="preserve"> </w:t>
      </w:r>
      <w:r w:rsidR="002E1118">
        <w:rPr>
          <w:rFonts w:ascii="Times New Roman" w:eastAsia="Times New Roman" w:hAnsi="Times New Roman" w:cs="Times New Roman"/>
          <w:sz w:val="24"/>
        </w:rPr>
        <w:t>89, 90, 95.</w:t>
      </w:r>
      <w:r w:rsidRPr="00C30E37">
        <w:rPr>
          <w:rFonts w:ascii="Times New Roman" w:eastAsia="Times New Roman" w:hAnsi="Times New Roman" w:cs="Times New Roman"/>
          <w:sz w:val="24"/>
        </w:rPr>
        <w:t xml:space="preserve"> DOI:10.24193/subbto.2020.1.06</w:t>
      </w:r>
    </w:p>
    <w:p w14:paraId="49DC9D8E" w14:textId="77777777" w:rsidR="00C30E37" w:rsidRDefault="00C30E37" w:rsidP="00C30E37">
      <w:pPr>
        <w:shd w:val="clear" w:color="auto" w:fill="FFFFFF"/>
        <w:ind w:hanging="9"/>
        <w:rPr>
          <w:rFonts w:ascii="Times New Roman" w:eastAsia="Times New Roman" w:hAnsi="Times New Roman" w:cs="Times New Roman"/>
          <w:sz w:val="24"/>
          <w:lang w:val="en-GB"/>
        </w:rPr>
      </w:pPr>
      <w:r w:rsidRPr="00C30E37">
        <w:rPr>
          <w:rFonts w:ascii="Times New Roman" w:eastAsia="Times New Roman" w:hAnsi="Times New Roman" w:cs="Times New Roman"/>
          <w:sz w:val="24"/>
          <w:lang w:val="en-GB"/>
        </w:rPr>
        <w:t>http://journals.orth.ro/index.php/subbto/article/view/316/261</w:t>
      </w:r>
    </w:p>
    <w:p w14:paraId="2F953E82" w14:textId="77777777" w:rsidR="004E3665" w:rsidRPr="00C74E0F" w:rsidRDefault="004E3665" w:rsidP="004E3665">
      <w:pPr>
        <w:shd w:val="clear" w:color="auto" w:fill="FFFFFF"/>
        <w:ind w:hanging="459"/>
        <w:rPr>
          <w:rFonts w:ascii="Times New Roman" w:eastAsia="Times New Roman" w:hAnsi="Times New Roman" w:cs="Times New Roman"/>
          <w:sz w:val="12"/>
          <w:szCs w:val="12"/>
        </w:rPr>
      </w:pPr>
    </w:p>
    <w:p w14:paraId="0B8BC69D" w14:textId="77777777" w:rsidR="004E3665" w:rsidRDefault="004E3665" w:rsidP="004E3665">
      <w:pPr>
        <w:shd w:val="clear" w:color="auto" w:fill="FFFFFF"/>
        <w:ind w:hanging="459"/>
        <w:rPr>
          <w:rFonts w:ascii="Times New Roman" w:eastAsia="Times New Roman" w:hAnsi="Times New Roman" w:cs="Times New Roman"/>
          <w:sz w:val="24"/>
        </w:rPr>
      </w:pPr>
      <w:r>
        <w:rPr>
          <w:rFonts w:ascii="Times New Roman" w:eastAsia="Times New Roman" w:hAnsi="Times New Roman" w:cs="Times New Roman"/>
          <w:sz w:val="24"/>
        </w:rPr>
        <w:t xml:space="preserve">28. </w:t>
      </w:r>
      <w:r w:rsidRPr="004E3665">
        <w:rPr>
          <w:rFonts w:ascii="Times New Roman" w:eastAsia="Times New Roman" w:hAnsi="Times New Roman" w:cs="Times New Roman"/>
          <w:sz w:val="24"/>
        </w:rPr>
        <w:t xml:space="preserve">Liviu Petcu, </w:t>
      </w:r>
      <w:r w:rsidRPr="004E3665">
        <w:rPr>
          <w:rFonts w:ascii="Times New Roman" w:eastAsia="Times New Roman" w:hAnsi="Times New Roman" w:cs="Times New Roman"/>
          <w:i/>
          <w:sz w:val="24"/>
        </w:rPr>
        <w:t xml:space="preserve">Lumina </w:t>
      </w:r>
      <w:proofErr w:type="spellStart"/>
      <w:r w:rsidRPr="004E3665">
        <w:rPr>
          <w:rFonts w:ascii="Times New Roman" w:eastAsia="Times New Roman" w:hAnsi="Times New Roman" w:cs="Times New Roman"/>
          <w:i/>
          <w:sz w:val="24"/>
        </w:rPr>
        <w:t>Sfintelor</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Scripturi</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Antologie</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tematică</w:t>
      </w:r>
      <w:proofErr w:type="spellEnd"/>
      <w:r w:rsidRPr="004E3665">
        <w:rPr>
          <w:rFonts w:ascii="Times New Roman" w:eastAsia="Times New Roman" w:hAnsi="Times New Roman" w:cs="Times New Roman"/>
          <w:i/>
          <w:sz w:val="24"/>
        </w:rPr>
        <w:t xml:space="preserve"> din opera </w:t>
      </w:r>
      <w:proofErr w:type="spellStart"/>
      <w:r w:rsidRPr="004E3665">
        <w:rPr>
          <w:rFonts w:ascii="Times New Roman" w:eastAsia="Times New Roman" w:hAnsi="Times New Roman" w:cs="Times New Roman"/>
          <w:i/>
          <w:sz w:val="24"/>
        </w:rPr>
        <w:t>Sfântului</w:t>
      </w:r>
      <w:proofErr w:type="spellEnd"/>
      <w:r w:rsidRPr="004E3665">
        <w:rPr>
          <w:rFonts w:ascii="Times New Roman" w:eastAsia="Times New Roman" w:hAnsi="Times New Roman" w:cs="Times New Roman"/>
          <w:i/>
          <w:sz w:val="24"/>
        </w:rPr>
        <w:t xml:space="preserve"> Ioan </w:t>
      </w:r>
      <w:proofErr w:type="spellStart"/>
      <w:r w:rsidRPr="004E3665">
        <w:rPr>
          <w:rFonts w:ascii="Times New Roman" w:eastAsia="Times New Roman" w:hAnsi="Times New Roman" w:cs="Times New Roman"/>
          <w:i/>
          <w:sz w:val="24"/>
        </w:rPr>
        <w:t>Gură</w:t>
      </w:r>
      <w:proofErr w:type="spellEnd"/>
      <w:r w:rsidRPr="004E3665">
        <w:rPr>
          <w:rFonts w:ascii="Times New Roman" w:eastAsia="Times New Roman" w:hAnsi="Times New Roman" w:cs="Times New Roman"/>
          <w:i/>
          <w:sz w:val="24"/>
        </w:rPr>
        <w:t xml:space="preserve"> de Aur</w:t>
      </w:r>
      <w:r w:rsidRPr="004E3665">
        <w:rPr>
          <w:rFonts w:ascii="Times New Roman" w:eastAsia="Times New Roman" w:hAnsi="Times New Roman" w:cs="Times New Roman"/>
          <w:sz w:val="24"/>
        </w:rPr>
        <w:t xml:space="preserve">, </w:t>
      </w:r>
      <w:proofErr w:type="spellStart"/>
      <w:r w:rsidRPr="004E3665">
        <w:rPr>
          <w:rFonts w:ascii="Times New Roman" w:eastAsia="Times New Roman" w:hAnsi="Times New Roman" w:cs="Times New Roman"/>
          <w:sz w:val="24"/>
        </w:rPr>
        <w:t>Trinitas</w:t>
      </w:r>
      <w:proofErr w:type="spellEnd"/>
      <w:r w:rsidRPr="004E3665">
        <w:rPr>
          <w:rFonts w:ascii="Times New Roman" w:eastAsia="Times New Roman" w:hAnsi="Times New Roman" w:cs="Times New Roman"/>
          <w:sz w:val="24"/>
        </w:rPr>
        <w:t xml:space="preserve">, </w:t>
      </w:r>
      <w:proofErr w:type="spellStart"/>
      <w:r w:rsidRPr="004E3665">
        <w:rPr>
          <w:rFonts w:ascii="Times New Roman" w:eastAsia="Times New Roman" w:hAnsi="Times New Roman" w:cs="Times New Roman"/>
          <w:sz w:val="24"/>
        </w:rPr>
        <w:t>Iaşi</w:t>
      </w:r>
      <w:proofErr w:type="spellEnd"/>
      <w:r w:rsidRPr="004E3665">
        <w:rPr>
          <w:rFonts w:ascii="Times New Roman" w:eastAsia="Times New Roman" w:hAnsi="Times New Roman" w:cs="Times New Roman"/>
          <w:sz w:val="24"/>
        </w:rPr>
        <w:t xml:space="preserve"> 2007, Vol. II, p. 588, 590</w:t>
      </w:r>
    </w:p>
    <w:p w14:paraId="0C4F3028" w14:textId="77777777" w:rsidR="004E3665" w:rsidRPr="00136C1C" w:rsidRDefault="004E3665" w:rsidP="004E3665">
      <w:pPr>
        <w:shd w:val="clear" w:color="auto" w:fill="FFFFFF"/>
        <w:ind w:hanging="459"/>
        <w:rPr>
          <w:rFonts w:ascii="Times New Roman" w:eastAsia="Times New Roman" w:hAnsi="Times New Roman" w:cs="Times New Roman"/>
          <w:sz w:val="8"/>
          <w:szCs w:val="8"/>
        </w:rPr>
      </w:pPr>
    </w:p>
    <w:p w14:paraId="54F72E12" w14:textId="77777777" w:rsidR="004E3665" w:rsidRDefault="004E3665" w:rsidP="004E3665">
      <w:pPr>
        <w:shd w:val="clear" w:color="auto" w:fill="FFFFFF"/>
        <w:ind w:hanging="9"/>
        <w:rPr>
          <w:rFonts w:ascii="Times New Roman" w:eastAsia="Times New Roman" w:hAnsi="Times New Roman" w:cs="Times New Roman"/>
          <w:b/>
          <w:sz w:val="24"/>
          <w:lang w:val="en-GB"/>
        </w:rPr>
      </w:pPr>
      <w:r w:rsidRPr="004E3665">
        <w:rPr>
          <w:rFonts w:ascii="Times New Roman" w:eastAsia="Times New Roman" w:hAnsi="Times New Roman" w:cs="Times New Roman"/>
          <w:b/>
          <w:sz w:val="24"/>
          <w:lang w:val="en-GB"/>
        </w:rPr>
        <w:t>Times cited: 2</w:t>
      </w:r>
    </w:p>
    <w:p w14:paraId="29AF4394" w14:textId="77777777" w:rsidR="004E3665" w:rsidRPr="008364C5" w:rsidRDefault="004E3665" w:rsidP="004E3665">
      <w:pPr>
        <w:shd w:val="clear" w:color="auto" w:fill="FFFFFF"/>
        <w:ind w:hanging="9"/>
        <w:rPr>
          <w:rFonts w:ascii="Times New Roman" w:eastAsia="Times New Roman" w:hAnsi="Times New Roman" w:cs="Times New Roman"/>
          <w:b/>
          <w:sz w:val="8"/>
          <w:szCs w:val="8"/>
          <w:lang w:val="en-GB"/>
        </w:rPr>
      </w:pPr>
    </w:p>
    <w:p w14:paraId="43C052D7" w14:textId="77777777" w:rsidR="004E3665" w:rsidRDefault="004E3665" w:rsidP="004E3665">
      <w:pPr>
        <w:shd w:val="clear" w:color="auto" w:fill="FFFFFF"/>
        <w:ind w:hanging="9"/>
        <w:rPr>
          <w:rFonts w:ascii="Times New Roman" w:eastAsia="Times New Roman" w:hAnsi="Times New Roman" w:cs="Times New Roman"/>
          <w:b/>
          <w:sz w:val="24"/>
          <w:lang w:val="en-GB"/>
        </w:rPr>
      </w:pPr>
      <w:r w:rsidRPr="004E3665">
        <w:rPr>
          <w:rFonts w:ascii="Times New Roman" w:eastAsia="Times New Roman" w:hAnsi="Times New Roman" w:cs="Times New Roman"/>
          <w:b/>
          <w:sz w:val="24"/>
          <w:lang w:val="en-GB"/>
        </w:rPr>
        <w:t>Citation:</w:t>
      </w:r>
    </w:p>
    <w:p w14:paraId="4436E649" w14:textId="77777777" w:rsidR="004E3665" w:rsidRPr="00136C1C" w:rsidRDefault="004E3665" w:rsidP="004E3665">
      <w:pPr>
        <w:shd w:val="clear" w:color="auto" w:fill="FFFFFF"/>
        <w:ind w:hanging="9"/>
        <w:rPr>
          <w:rFonts w:ascii="Times New Roman" w:eastAsia="Times New Roman" w:hAnsi="Times New Roman" w:cs="Times New Roman"/>
          <w:b/>
          <w:sz w:val="8"/>
          <w:szCs w:val="8"/>
          <w:lang w:val="en-GB"/>
        </w:rPr>
      </w:pPr>
    </w:p>
    <w:p w14:paraId="092D52BE" w14:textId="77777777" w:rsidR="004E3665" w:rsidRPr="004E3665" w:rsidRDefault="004E3665" w:rsidP="004E3665">
      <w:pPr>
        <w:shd w:val="clear" w:color="auto" w:fill="FFFFFF"/>
        <w:ind w:hanging="9"/>
        <w:rPr>
          <w:rFonts w:ascii="Times New Roman" w:eastAsia="Times New Roman" w:hAnsi="Times New Roman" w:cs="Times New Roman"/>
          <w:sz w:val="24"/>
          <w:lang w:val="en-GB"/>
        </w:rPr>
      </w:pPr>
      <w:proofErr w:type="spellStart"/>
      <w:r w:rsidRPr="004E3665">
        <w:rPr>
          <w:rFonts w:ascii="Times New Roman" w:eastAsia="Times New Roman" w:hAnsi="Times New Roman" w:cs="Times New Roman"/>
          <w:sz w:val="24"/>
        </w:rPr>
        <w:t>Preot</w:t>
      </w:r>
      <w:proofErr w:type="spellEnd"/>
      <w:r w:rsidRPr="004E3665">
        <w:rPr>
          <w:rFonts w:ascii="Times New Roman" w:eastAsia="Times New Roman" w:hAnsi="Times New Roman" w:cs="Times New Roman"/>
          <w:sz w:val="24"/>
        </w:rPr>
        <w:t xml:space="preserve"> lect. dr. Marius Ioana, „IMPORTANȚA PREDICII ȘI CATEHEZEI PENTRU PASTORAȚIE”, in </w:t>
      </w:r>
      <w:proofErr w:type="spellStart"/>
      <w:r w:rsidRPr="004E3665">
        <w:rPr>
          <w:rFonts w:ascii="Times New Roman" w:eastAsia="Times New Roman" w:hAnsi="Times New Roman" w:cs="Times New Roman"/>
          <w:i/>
          <w:sz w:val="24"/>
        </w:rPr>
        <w:t>Altarul</w:t>
      </w:r>
      <w:proofErr w:type="spellEnd"/>
      <w:r w:rsidRPr="004E3665">
        <w:rPr>
          <w:rFonts w:ascii="Times New Roman" w:eastAsia="Times New Roman" w:hAnsi="Times New Roman" w:cs="Times New Roman"/>
          <w:i/>
          <w:sz w:val="24"/>
        </w:rPr>
        <w:t xml:space="preserve"> </w:t>
      </w:r>
      <w:proofErr w:type="spellStart"/>
      <w:r w:rsidRPr="004E3665">
        <w:rPr>
          <w:rFonts w:ascii="Times New Roman" w:eastAsia="Times New Roman" w:hAnsi="Times New Roman" w:cs="Times New Roman"/>
          <w:i/>
          <w:sz w:val="24"/>
        </w:rPr>
        <w:t>Banatului</w:t>
      </w:r>
      <w:proofErr w:type="spellEnd"/>
      <w:r w:rsidRPr="004E3665">
        <w:rPr>
          <w:rFonts w:ascii="Times New Roman" w:eastAsia="Times New Roman" w:hAnsi="Times New Roman" w:cs="Times New Roman"/>
          <w:sz w:val="24"/>
        </w:rPr>
        <w:t xml:space="preserve">, Nr. 7-9, 2018, </w:t>
      </w:r>
      <w:r w:rsidRPr="004E3665">
        <w:rPr>
          <w:rFonts w:ascii="Times New Roman" w:eastAsia="Times New Roman" w:hAnsi="Times New Roman" w:cs="Times New Roman"/>
          <w:sz w:val="24"/>
          <w:lang w:val="en-GB"/>
        </w:rPr>
        <w:t>p. 93, 94</w:t>
      </w:r>
    </w:p>
    <w:p w14:paraId="2ACBFCCB" w14:textId="77777777" w:rsidR="004E3665" w:rsidRDefault="004E3665" w:rsidP="004E3665">
      <w:pPr>
        <w:shd w:val="clear" w:color="auto" w:fill="FFFFFF"/>
        <w:ind w:hanging="9"/>
        <w:rPr>
          <w:rFonts w:ascii="Times New Roman" w:eastAsia="Times New Roman" w:hAnsi="Times New Roman" w:cs="Times New Roman"/>
          <w:sz w:val="24"/>
          <w:lang w:val="en-GB"/>
        </w:rPr>
      </w:pPr>
      <w:r w:rsidRPr="004E3665">
        <w:rPr>
          <w:rFonts w:ascii="Times New Roman" w:eastAsia="Times New Roman" w:hAnsi="Times New Roman" w:cs="Times New Roman"/>
          <w:sz w:val="24"/>
          <w:lang w:val="en-GB"/>
        </w:rPr>
        <w:t>https://altarul-banatului.ro/wp-content/uploads/2019/02/7.pdf</w:t>
      </w:r>
    </w:p>
    <w:p w14:paraId="6EADD34E" w14:textId="77777777" w:rsidR="008C3365" w:rsidRPr="00C74E0F" w:rsidRDefault="008C3365" w:rsidP="004E3665">
      <w:pPr>
        <w:shd w:val="clear" w:color="auto" w:fill="FFFFFF"/>
        <w:ind w:hanging="9"/>
        <w:rPr>
          <w:rFonts w:ascii="Times New Roman" w:eastAsia="Times New Roman" w:hAnsi="Times New Roman" w:cs="Times New Roman"/>
          <w:sz w:val="12"/>
          <w:szCs w:val="12"/>
          <w:lang w:val="en-GB"/>
        </w:rPr>
      </w:pPr>
    </w:p>
    <w:p w14:paraId="1D905631" w14:textId="77777777" w:rsidR="0062764C" w:rsidRDefault="0062764C" w:rsidP="008C3365">
      <w:pPr>
        <w:shd w:val="clear" w:color="auto" w:fill="FFFFFF"/>
        <w:ind w:hanging="459"/>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29. </w:t>
      </w:r>
      <w:r w:rsidR="008C3365" w:rsidRPr="008C3365">
        <w:rPr>
          <w:rFonts w:ascii="Times New Roman" w:eastAsia="Times New Roman" w:hAnsi="Times New Roman" w:cs="Times New Roman"/>
          <w:sz w:val="24"/>
          <w:lang w:val="en-GB"/>
        </w:rPr>
        <w:t xml:space="preserve">Liviu Petcu, “The Doctrine of </w:t>
      </w:r>
      <w:proofErr w:type="spellStart"/>
      <w:r w:rsidR="008C3365" w:rsidRPr="008C3365">
        <w:rPr>
          <w:rFonts w:ascii="Times New Roman" w:eastAsia="Times New Roman" w:hAnsi="Times New Roman" w:cs="Times New Roman"/>
          <w:sz w:val="24"/>
          <w:lang w:val="en-GB"/>
        </w:rPr>
        <w:t>Epektasis</w:t>
      </w:r>
      <w:proofErr w:type="spellEnd"/>
      <w:r w:rsidR="008C3365" w:rsidRPr="008C3365">
        <w:rPr>
          <w:rFonts w:ascii="Times New Roman" w:eastAsia="Times New Roman" w:hAnsi="Times New Roman" w:cs="Times New Roman"/>
          <w:sz w:val="24"/>
          <w:lang w:val="en-GB"/>
        </w:rPr>
        <w:t>. One of the Major Contributions of Saint Gregory of Nyssa to the Hist</w:t>
      </w:r>
      <w:r w:rsidR="008C3365">
        <w:rPr>
          <w:rFonts w:ascii="Times New Roman" w:eastAsia="Times New Roman" w:hAnsi="Times New Roman" w:cs="Times New Roman"/>
          <w:sz w:val="24"/>
          <w:lang w:val="en-GB"/>
        </w:rPr>
        <w:t>ory of Thinking</w:t>
      </w:r>
      <w:r w:rsidR="008C3365" w:rsidRPr="008C3365">
        <w:rPr>
          <w:rFonts w:ascii="Times New Roman" w:eastAsia="Times New Roman" w:hAnsi="Times New Roman" w:cs="Times New Roman"/>
          <w:sz w:val="24"/>
          <w:lang w:val="en-GB"/>
        </w:rPr>
        <w:t>”</w:t>
      </w:r>
      <w:r w:rsidR="008C3365">
        <w:rPr>
          <w:rFonts w:ascii="Times New Roman" w:eastAsia="Times New Roman" w:hAnsi="Times New Roman" w:cs="Times New Roman"/>
          <w:sz w:val="24"/>
          <w:lang w:val="en-GB"/>
        </w:rPr>
        <w:t>,</w:t>
      </w:r>
      <w:r w:rsidR="008C3365" w:rsidRPr="008C3365">
        <w:rPr>
          <w:rFonts w:ascii="Times New Roman" w:eastAsia="Times New Roman" w:hAnsi="Times New Roman" w:cs="Times New Roman"/>
          <w:sz w:val="24"/>
          <w:lang w:val="en-GB"/>
        </w:rPr>
        <w:t xml:space="preserve"> </w:t>
      </w:r>
      <w:r w:rsidR="00E55E53">
        <w:rPr>
          <w:rFonts w:ascii="Times New Roman" w:eastAsia="Times New Roman" w:hAnsi="Times New Roman" w:cs="Times New Roman"/>
          <w:sz w:val="24"/>
          <w:lang w:val="en-GB"/>
        </w:rPr>
        <w:t xml:space="preserve">in </w:t>
      </w:r>
      <w:proofErr w:type="spellStart"/>
      <w:r w:rsidR="008C3365" w:rsidRPr="00E55E53">
        <w:rPr>
          <w:rFonts w:ascii="Times New Roman" w:eastAsia="Times New Roman" w:hAnsi="Times New Roman" w:cs="Times New Roman"/>
          <w:i/>
          <w:sz w:val="24"/>
          <w:lang w:val="en-GB"/>
        </w:rPr>
        <w:t>Revista</w:t>
      </w:r>
      <w:proofErr w:type="spellEnd"/>
      <w:r w:rsidR="008C3365" w:rsidRPr="00E55E53">
        <w:rPr>
          <w:rFonts w:ascii="Times New Roman" w:eastAsia="Times New Roman" w:hAnsi="Times New Roman" w:cs="Times New Roman"/>
          <w:i/>
          <w:sz w:val="24"/>
          <w:lang w:val="en-GB"/>
        </w:rPr>
        <w:t xml:space="preserve"> Portuguesa de </w:t>
      </w:r>
      <w:proofErr w:type="spellStart"/>
      <w:r w:rsidR="008C3365" w:rsidRPr="00E55E53">
        <w:rPr>
          <w:rFonts w:ascii="Times New Roman" w:eastAsia="Times New Roman" w:hAnsi="Times New Roman" w:cs="Times New Roman"/>
          <w:i/>
          <w:sz w:val="24"/>
          <w:lang w:val="en-GB"/>
        </w:rPr>
        <w:t>Filosofia</w:t>
      </w:r>
      <w:proofErr w:type="spellEnd"/>
      <w:r w:rsidR="008C3365" w:rsidRPr="008C3365">
        <w:rPr>
          <w:rFonts w:ascii="Times New Roman" w:eastAsia="Times New Roman" w:hAnsi="Times New Roman" w:cs="Times New Roman"/>
          <w:sz w:val="24"/>
          <w:lang w:val="en-GB"/>
        </w:rPr>
        <w:t>, Vol. 73 (2017), 771</w:t>
      </w:r>
      <w:r w:rsidR="00E55E53">
        <w:rPr>
          <w:rFonts w:ascii="Times New Roman" w:eastAsia="Times New Roman" w:hAnsi="Times New Roman" w:cs="Times New Roman"/>
          <w:sz w:val="24"/>
          <w:lang w:val="en-GB"/>
        </w:rPr>
        <w:t>.</w:t>
      </w:r>
    </w:p>
    <w:p w14:paraId="45475D35" w14:textId="77777777" w:rsidR="00E55E53" w:rsidRPr="00136C1C" w:rsidRDefault="00E55E53" w:rsidP="008C3365">
      <w:pPr>
        <w:shd w:val="clear" w:color="auto" w:fill="FFFFFF"/>
        <w:ind w:hanging="459"/>
        <w:rPr>
          <w:rFonts w:ascii="Times New Roman" w:eastAsia="Times New Roman" w:hAnsi="Times New Roman" w:cs="Times New Roman"/>
          <w:sz w:val="8"/>
          <w:szCs w:val="8"/>
          <w:lang w:val="en-GB"/>
        </w:rPr>
      </w:pPr>
    </w:p>
    <w:p w14:paraId="5DCF9810" w14:textId="77777777" w:rsidR="008C3365" w:rsidRPr="008C3365" w:rsidRDefault="008C3365" w:rsidP="008C3365">
      <w:pPr>
        <w:shd w:val="clear" w:color="auto" w:fill="FFFFFF"/>
        <w:ind w:left="360" w:hanging="9"/>
        <w:rPr>
          <w:rFonts w:ascii="Times New Roman" w:eastAsia="Times New Roman" w:hAnsi="Times New Roman" w:cs="Times New Roman"/>
          <w:b/>
          <w:sz w:val="24"/>
          <w:lang w:val="en-GB"/>
        </w:rPr>
      </w:pPr>
      <w:r w:rsidRPr="008C3365">
        <w:rPr>
          <w:rFonts w:ascii="Times New Roman" w:eastAsia="Times New Roman" w:hAnsi="Times New Roman" w:cs="Times New Roman"/>
          <w:b/>
          <w:sz w:val="24"/>
          <w:lang w:val="en-GB"/>
        </w:rPr>
        <w:t xml:space="preserve">Times cited: </w:t>
      </w:r>
      <w:r>
        <w:rPr>
          <w:rFonts w:ascii="Times New Roman" w:eastAsia="Times New Roman" w:hAnsi="Times New Roman" w:cs="Times New Roman"/>
          <w:b/>
          <w:sz w:val="24"/>
          <w:lang w:val="en-GB"/>
        </w:rPr>
        <w:t>1</w:t>
      </w:r>
    </w:p>
    <w:p w14:paraId="0009878A" w14:textId="77777777" w:rsidR="008C3365" w:rsidRPr="008364C5" w:rsidRDefault="008C3365" w:rsidP="008C3365">
      <w:pPr>
        <w:shd w:val="clear" w:color="auto" w:fill="FFFFFF"/>
        <w:ind w:left="360" w:hanging="9"/>
        <w:rPr>
          <w:rFonts w:ascii="Times New Roman" w:eastAsia="Times New Roman" w:hAnsi="Times New Roman" w:cs="Times New Roman"/>
          <w:b/>
          <w:sz w:val="8"/>
          <w:szCs w:val="8"/>
          <w:lang w:val="en-GB"/>
        </w:rPr>
      </w:pPr>
    </w:p>
    <w:p w14:paraId="08A177ED" w14:textId="77777777" w:rsidR="008C3365" w:rsidRPr="008C3365" w:rsidRDefault="008C3365" w:rsidP="008C3365">
      <w:pPr>
        <w:shd w:val="clear" w:color="auto" w:fill="FFFFFF"/>
        <w:ind w:left="360" w:hanging="9"/>
        <w:rPr>
          <w:rFonts w:ascii="Times New Roman" w:eastAsia="Times New Roman" w:hAnsi="Times New Roman" w:cs="Times New Roman"/>
          <w:b/>
          <w:sz w:val="24"/>
          <w:lang w:val="en-GB"/>
        </w:rPr>
      </w:pPr>
      <w:r w:rsidRPr="008C3365">
        <w:rPr>
          <w:rFonts w:ascii="Times New Roman" w:eastAsia="Times New Roman" w:hAnsi="Times New Roman" w:cs="Times New Roman"/>
          <w:b/>
          <w:sz w:val="24"/>
          <w:lang w:val="en-GB"/>
        </w:rPr>
        <w:t>Citation:</w:t>
      </w:r>
    </w:p>
    <w:p w14:paraId="35827AD1" w14:textId="77777777" w:rsidR="0062764C" w:rsidRPr="00136C1C" w:rsidRDefault="0062764C" w:rsidP="0062764C">
      <w:pPr>
        <w:shd w:val="clear" w:color="auto" w:fill="FFFFFF"/>
        <w:ind w:left="360" w:hanging="9"/>
        <w:rPr>
          <w:rFonts w:ascii="Times New Roman" w:eastAsia="Times New Roman" w:hAnsi="Times New Roman" w:cs="Times New Roman"/>
          <w:sz w:val="8"/>
          <w:szCs w:val="8"/>
          <w:lang w:val="en-GB"/>
        </w:rPr>
      </w:pPr>
    </w:p>
    <w:p w14:paraId="69AE8280" w14:textId="77777777" w:rsidR="0062764C" w:rsidRDefault="00E55E53" w:rsidP="0062764C">
      <w:pPr>
        <w:shd w:val="clear" w:color="auto" w:fill="FFFFFF"/>
        <w:ind w:left="360" w:hanging="9"/>
        <w:rPr>
          <w:rFonts w:ascii="Times New Roman" w:eastAsia="Times New Roman" w:hAnsi="Times New Roman" w:cs="Times New Roman"/>
          <w:sz w:val="24"/>
          <w:lang w:val="en-GB"/>
        </w:rPr>
      </w:pPr>
      <w:r>
        <w:rPr>
          <w:rFonts w:ascii="Times New Roman" w:eastAsia="Times New Roman" w:hAnsi="Times New Roman" w:cs="Times New Roman"/>
          <w:sz w:val="24"/>
        </w:rPr>
        <w:t xml:space="preserve">Melissa Bjorklund, </w:t>
      </w:r>
      <w:r w:rsidR="0062764C" w:rsidRPr="0062764C">
        <w:rPr>
          <w:rFonts w:ascii="Times New Roman" w:eastAsia="Times New Roman" w:hAnsi="Times New Roman" w:cs="Times New Roman"/>
          <w:sz w:val="24"/>
        </w:rPr>
        <w:t>“</w:t>
      </w:r>
      <w:r w:rsidR="0062764C" w:rsidRPr="0062764C">
        <w:rPr>
          <w:rFonts w:ascii="Times New Roman" w:eastAsia="Times New Roman" w:hAnsi="Times New Roman" w:cs="Times New Roman"/>
          <w:sz w:val="24"/>
          <w:lang w:val="en-GB"/>
        </w:rPr>
        <w:t>Participation in the Incorruptible Life of God: Deification According to Gregory of Nyssa and Macrina the Younger</w:t>
      </w:r>
      <w:r w:rsidR="008C3365">
        <w:rPr>
          <w:rFonts w:ascii="Times New Roman" w:eastAsia="Times New Roman" w:hAnsi="Times New Roman" w:cs="Times New Roman"/>
          <w:sz w:val="24"/>
          <w:lang w:val="en-GB"/>
        </w:rPr>
        <w:t>”</w:t>
      </w:r>
      <w:r w:rsidR="00D17E0A">
        <w:rPr>
          <w:rFonts w:ascii="Times New Roman" w:eastAsia="Times New Roman" w:hAnsi="Times New Roman" w:cs="Times New Roman"/>
          <w:sz w:val="24"/>
          <w:lang w:val="en-GB"/>
        </w:rPr>
        <w:t xml:space="preserve">, </w:t>
      </w:r>
      <w:r w:rsidR="00D17E0A" w:rsidRPr="00D17E0A">
        <w:rPr>
          <w:rFonts w:ascii="Times New Roman" w:eastAsia="Times New Roman" w:hAnsi="Times New Roman" w:cs="Times New Roman"/>
          <w:sz w:val="24"/>
          <w:lang w:val="en-GB"/>
        </w:rPr>
        <w:t>Regent University, ProQuest Dissertations Publishing, 2019</w:t>
      </w:r>
      <w:r w:rsidR="00D17E0A">
        <w:rPr>
          <w:rFonts w:ascii="Times New Roman" w:eastAsia="Times New Roman" w:hAnsi="Times New Roman" w:cs="Times New Roman"/>
          <w:sz w:val="24"/>
          <w:lang w:val="en-GB"/>
        </w:rPr>
        <w:t>, p. 3.</w:t>
      </w:r>
    </w:p>
    <w:p w14:paraId="66D169AD" w14:textId="77777777" w:rsidR="008C3365" w:rsidRDefault="008C3365" w:rsidP="0062764C">
      <w:pPr>
        <w:shd w:val="clear" w:color="auto" w:fill="FFFFFF"/>
        <w:ind w:left="360" w:hanging="9"/>
        <w:rPr>
          <w:rFonts w:ascii="Times New Roman" w:eastAsia="Times New Roman" w:hAnsi="Times New Roman" w:cs="Times New Roman"/>
          <w:sz w:val="24"/>
          <w:lang w:val="en-GB"/>
        </w:rPr>
      </w:pPr>
      <w:r w:rsidRPr="008C3365">
        <w:rPr>
          <w:rFonts w:ascii="Times New Roman" w:eastAsia="Times New Roman" w:hAnsi="Times New Roman" w:cs="Times New Roman"/>
          <w:sz w:val="24"/>
          <w:lang w:val="en-GB"/>
        </w:rPr>
        <w:t>https://search.proquest.com/openview/0c2176e97ee844575de79167411c61c9/1?pq-origsite=gscholar&amp;cbl=18750&amp;diss=y</w:t>
      </w:r>
    </w:p>
    <w:p w14:paraId="0ACFF163" w14:textId="77777777" w:rsidR="00E45FC8" w:rsidRPr="00C74E0F" w:rsidRDefault="00E45FC8" w:rsidP="0062764C">
      <w:pPr>
        <w:shd w:val="clear" w:color="auto" w:fill="FFFFFF"/>
        <w:ind w:left="360" w:hanging="9"/>
        <w:rPr>
          <w:rFonts w:ascii="Times New Roman" w:eastAsia="Times New Roman" w:hAnsi="Times New Roman" w:cs="Times New Roman"/>
          <w:sz w:val="12"/>
          <w:szCs w:val="12"/>
          <w:lang w:val="en-GB"/>
        </w:rPr>
      </w:pPr>
    </w:p>
    <w:p w14:paraId="666C06C7" w14:textId="77777777" w:rsidR="00E45FC8" w:rsidRPr="00371D49" w:rsidRDefault="00E45FC8" w:rsidP="0087085A">
      <w:pPr>
        <w:shd w:val="clear" w:color="auto" w:fill="FFFFFF"/>
        <w:ind w:left="36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 xml:space="preserve">30. </w:t>
      </w:r>
      <w:r w:rsidR="0087085A" w:rsidRPr="00371D49">
        <w:rPr>
          <w:rFonts w:ascii="Times New Roman" w:eastAsia="Times New Roman" w:hAnsi="Times New Roman" w:cs="Times New Roman"/>
          <w:sz w:val="24"/>
          <w:szCs w:val="24"/>
          <w:lang w:val="en-GB"/>
        </w:rPr>
        <w:t xml:space="preserve">Liviu Petcu, “The Doctrine of </w:t>
      </w:r>
      <w:proofErr w:type="spellStart"/>
      <w:r w:rsidR="0087085A" w:rsidRPr="00371D49">
        <w:rPr>
          <w:rFonts w:ascii="Times New Roman" w:eastAsia="Times New Roman" w:hAnsi="Times New Roman" w:cs="Times New Roman"/>
          <w:sz w:val="24"/>
          <w:szCs w:val="24"/>
          <w:lang w:val="en-GB"/>
        </w:rPr>
        <w:t>Epektasis</w:t>
      </w:r>
      <w:proofErr w:type="spellEnd"/>
      <w:r w:rsidR="0087085A" w:rsidRPr="00371D49">
        <w:rPr>
          <w:rFonts w:ascii="Times New Roman" w:eastAsia="Times New Roman" w:hAnsi="Times New Roman" w:cs="Times New Roman"/>
          <w:sz w:val="24"/>
          <w:szCs w:val="24"/>
          <w:lang w:val="en-GB"/>
        </w:rPr>
        <w:t xml:space="preserve">. One of the Major Contributions of Saint Gregory of Nyssa to the History of Thinking”, in </w:t>
      </w:r>
      <w:proofErr w:type="spellStart"/>
      <w:r w:rsidR="0087085A" w:rsidRPr="00371D49">
        <w:rPr>
          <w:rFonts w:ascii="Times New Roman" w:eastAsia="Times New Roman" w:hAnsi="Times New Roman" w:cs="Times New Roman"/>
          <w:i/>
          <w:sz w:val="24"/>
          <w:szCs w:val="24"/>
          <w:lang w:val="en-GB"/>
        </w:rPr>
        <w:t>Revista</w:t>
      </w:r>
      <w:proofErr w:type="spellEnd"/>
      <w:r w:rsidR="0087085A" w:rsidRPr="00371D49">
        <w:rPr>
          <w:rFonts w:ascii="Times New Roman" w:eastAsia="Times New Roman" w:hAnsi="Times New Roman" w:cs="Times New Roman"/>
          <w:i/>
          <w:sz w:val="24"/>
          <w:szCs w:val="24"/>
          <w:lang w:val="en-GB"/>
        </w:rPr>
        <w:t xml:space="preserve"> Portuguesa de </w:t>
      </w:r>
      <w:proofErr w:type="spellStart"/>
      <w:r w:rsidR="0087085A" w:rsidRPr="00371D49">
        <w:rPr>
          <w:rFonts w:ascii="Times New Roman" w:eastAsia="Times New Roman" w:hAnsi="Times New Roman" w:cs="Times New Roman"/>
          <w:i/>
          <w:sz w:val="24"/>
          <w:szCs w:val="24"/>
          <w:lang w:val="en-GB"/>
        </w:rPr>
        <w:t>Filosofia</w:t>
      </w:r>
      <w:proofErr w:type="spellEnd"/>
      <w:r w:rsidR="0087085A" w:rsidRPr="00371D49">
        <w:rPr>
          <w:rFonts w:ascii="Times New Roman" w:eastAsia="Times New Roman" w:hAnsi="Times New Roman" w:cs="Times New Roman"/>
          <w:sz w:val="24"/>
          <w:szCs w:val="24"/>
          <w:lang w:val="en-GB"/>
        </w:rPr>
        <w:t>, Vol. 73 (2017), 771.</w:t>
      </w:r>
    </w:p>
    <w:p w14:paraId="594CF9C0" w14:textId="77777777" w:rsidR="0087085A" w:rsidRPr="00136C1C" w:rsidRDefault="0087085A" w:rsidP="0087085A">
      <w:pPr>
        <w:shd w:val="clear" w:color="auto" w:fill="FFFFFF"/>
        <w:ind w:left="360"/>
        <w:rPr>
          <w:rFonts w:ascii="Times New Roman" w:eastAsia="Times New Roman" w:hAnsi="Times New Roman" w:cs="Times New Roman"/>
          <w:sz w:val="8"/>
          <w:szCs w:val="8"/>
          <w:lang w:val="en-GB"/>
        </w:rPr>
      </w:pPr>
    </w:p>
    <w:p w14:paraId="79162572" w14:textId="77777777" w:rsidR="0087085A" w:rsidRPr="00371D49" w:rsidRDefault="0087085A" w:rsidP="0087085A">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 xml:space="preserve">Times cited: </w:t>
      </w:r>
      <w:r w:rsidR="009C7655" w:rsidRPr="00371D49">
        <w:rPr>
          <w:rFonts w:ascii="Times New Roman" w:eastAsia="Times New Roman" w:hAnsi="Times New Roman" w:cs="Times New Roman"/>
          <w:b/>
          <w:sz w:val="24"/>
          <w:szCs w:val="24"/>
          <w:lang w:val="en-GB"/>
        </w:rPr>
        <w:t>2</w:t>
      </w:r>
    </w:p>
    <w:p w14:paraId="61A7796D" w14:textId="77777777" w:rsidR="0087085A" w:rsidRPr="00BB36F9" w:rsidRDefault="0087085A" w:rsidP="0087085A">
      <w:pPr>
        <w:shd w:val="clear" w:color="auto" w:fill="FFFFFF"/>
        <w:ind w:left="360" w:firstLine="0"/>
        <w:rPr>
          <w:rFonts w:ascii="Times New Roman" w:eastAsia="Times New Roman" w:hAnsi="Times New Roman" w:cs="Times New Roman"/>
          <w:b/>
          <w:sz w:val="8"/>
          <w:szCs w:val="8"/>
          <w:lang w:val="en-GB"/>
        </w:rPr>
      </w:pPr>
    </w:p>
    <w:p w14:paraId="70EA43E7" w14:textId="77777777" w:rsidR="0087085A" w:rsidRPr="00371D49" w:rsidRDefault="0087085A" w:rsidP="0087085A">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Citation:</w:t>
      </w:r>
    </w:p>
    <w:p w14:paraId="663BF80A" w14:textId="77777777" w:rsidR="0087085A" w:rsidRPr="00136C1C" w:rsidRDefault="0087085A" w:rsidP="0087085A">
      <w:pPr>
        <w:shd w:val="clear" w:color="auto" w:fill="FFFFFF"/>
        <w:ind w:left="360"/>
        <w:rPr>
          <w:rFonts w:ascii="Times New Roman" w:eastAsia="Times New Roman" w:hAnsi="Times New Roman" w:cs="Times New Roman"/>
          <w:sz w:val="8"/>
          <w:szCs w:val="8"/>
          <w:lang w:val="en-GB"/>
        </w:rPr>
      </w:pPr>
    </w:p>
    <w:p w14:paraId="25A7930B" w14:textId="77777777" w:rsidR="0087085A" w:rsidRPr="00371D49" w:rsidRDefault="0087085A" w:rsidP="0087085A">
      <w:pPr>
        <w:shd w:val="clear" w:color="auto" w:fill="FFFFFF"/>
        <w:ind w:left="360" w:firstLine="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 xml:space="preserve">Adam Potkay, </w:t>
      </w:r>
      <w:r w:rsidR="005501C5" w:rsidRPr="00371D49">
        <w:rPr>
          <w:rFonts w:ascii="Times New Roman" w:eastAsia="Times New Roman" w:hAnsi="Times New Roman" w:cs="Times New Roman"/>
          <w:sz w:val="24"/>
          <w:szCs w:val="24"/>
          <w:lang w:val="en-GB"/>
        </w:rPr>
        <w:t>“</w:t>
      </w:r>
      <w:proofErr w:type="spellStart"/>
      <w:r w:rsidR="00CC5216" w:rsidRPr="00371D49">
        <w:rPr>
          <w:rFonts w:ascii="Times New Roman" w:eastAsia="Times New Roman" w:hAnsi="Times New Roman" w:cs="Times New Roman"/>
          <w:sz w:val="24"/>
          <w:szCs w:val="24"/>
          <w:lang w:val="en-GB"/>
        </w:rPr>
        <w:t>Worldsworth's</w:t>
      </w:r>
      <w:proofErr w:type="spellEnd"/>
      <w:r w:rsidR="00CC5216" w:rsidRPr="00371D49">
        <w:rPr>
          <w:rFonts w:ascii="Times New Roman" w:eastAsia="Times New Roman" w:hAnsi="Times New Roman" w:cs="Times New Roman"/>
          <w:sz w:val="24"/>
          <w:szCs w:val="24"/>
          <w:lang w:val="en-GB"/>
        </w:rPr>
        <w:t xml:space="preserve"> Hope</w:t>
      </w:r>
      <w:r w:rsidR="005501C5" w:rsidRPr="00371D49">
        <w:rPr>
          <w:rFonts w:ascii="Times New Roman" w:eastAsia="Times New Roman" w:hAnsi="Times New Roman" w:cs="Times New Roman"/>
          <w:sz w:val="24"/>
          <w:szCs w:val="24"/>
          <w:lang w:val="en-GB"/>
        </w:rPr>
        <w:t>”</w:t>
      </w:r>
      <w:r w:rsidR="00CC5216" w:rsidRPr="00371D49">
        <w:rPr>
          <w:rFonts w:ascii="Times New Roman" w:eastAsia="Times New Roman" w:hAnsi="Times New Roman" w:cs="Times New Roman"/>
          <w:sz w:val="24"/>
          <w:szCs w:val="24"/>
          <w:lang w:val="en-GB"/>
        </w:rPr>
        <w:t xml:space="preserve">, </w:t>
      </w:r>
      <w:r w:rsidR="005501C5" w:rsidRPr="00371D49">
        <w:rPr>
          <w:rFonts w:ascii="Times New Roman" w:eastAsia="Times New Roman" w:hAnsi="Times New Roman" w:cs="Times New Roman"/>
          <w:sz w:val="24"/>
          <w:szCs w:val="24"/>
          <w:lang w:val="en-GB"/>
        </w:rPr>
        <w:t xml:space="preserve">in </w:t>
      </w:r>
      <w:r w:rsidR="005501C5" w:rsidRPr="00371D49">
        <w:rPr>
          <w:rFonts w:ascii="Times New Roman" w:eastAsia="Times New Roman" w:hAnsi="Times New Roman" w:cs="Times New Roman"/>
          <w:i/>
          <w:sz w:val="24"/>
          <w:szCs w:val="24"/>
          <w:lang w:val="en-GB"/>
        </w:rPr>
        <w:t>The Wordsworth Circle</w:t>
      </w:r>
      <w:r w:rsidR="005501C5" w:rsidRPr="00371D49">
        <w:rPr>
          <w:rFonts w:ascii="Times New Roman" w:eastAsia="Times New Roman" w:hAnsi="Times New Roman" w:cs="Times New Roman"/>
          <w:sz w:val="24"/>
          <w:szCs w:val="24"/>
          <w:lang w:val="en-GB"/>
        </w:rPr>
        <w:t xml:space="preserve">, </w:t>
      </w:r>
      <w:r w:rsidR="009C7655" w:rsidRPr="00371D49">
        <w:rPr>
          <w:rFonts w:ascii="Times New Roman" w:eastAsia="Times New Roman" w:hAnsi="Times New Roman" w:cs="Times New Roman"/>
          <w:sz w:val="24"/>
          <w:szCs w:val="24"/>
          <w:lang w:val="en-GB"/>
        </w:rPr>
        <w:t>The University of Chicago, summer 2019, p. 287-288</w:t>
      </w:r>
      <w:r w:rsidR="000E7116" w:rsidRPr="00371D49">
        <w:rPr>
          <w:rFonts w:ascii="Times New Roman" w:eastAsia="Times New Roman" w:hAnsi="Times New Roman" w:cs="Times New Roman"/>
          <w:sz w:val="24"/>
          <w:szCs w:val="24"/>
          <w:lang w:val="en-GB"/>
        </w:rPr>
        <w:t>.</w:t>
      </w:r>
    </w:p>
    <w:p w14:paraId="28C0C6B1" w14:textId="77777777" w:rsidR="000E7116" w:rsidRPr="00371D49" w:rsidRDefault="000E7116" w:rsidP="0087085A">
      <w:pPr>
        <w:shd w:val="clear" w:color="auto" w:fill="FFFFFF"/>
        <w:ind w:left="360" w:firstLine="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https://www.academia.edu/40066974/Wordsworths_Hope</w:t>
      </w:r>
    </w:p>
    <w:p w14:paraId="069348E6" w14:textId="77777777" w:rsidR="00217037" w:rsidRPr="00371D49" w:rsidRDefault="00217037" w:rsidP="0087085A">
      <w:pPr>
        <w:shd w:val="clear" w:color="auto" w:fill="FFFFFF"/>
        <w:ind w:left="360" w:firstLine="0"/>
        <w:rPr>
          <w:rFonts w:ascii="Times New Roman" w:eastAsia="Times New Roman" w:hAnsi="Times New Roman" w:cs="Times New Roman"/>
          <w:sz w:val="24"/>
          <w:szCs w:val="24"/>
          <w:lang w:val="en-GB"/>
        </w:rPr>
      </w:pPr>
    </w:p>
    <w:p w14:paraId="5B6055CD" w14:textId="77777777" w:rsidR="00217037" w:rsidRPr="00371D49" w:rsidRDefault="00217037" w:rsidP="00FF7572">
      <w:pPr>
        <w:shd w:val="clear" w:color="auto" w:fill="FFFFFF"/>
        <w:ind w:left="360" w:hanging="36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31. L. Petcu: “The light (</w:t>
      </w:r>
      <w:proofErr w:type="spellStart"/>
      <w:r w:rsidRPr="00371D49">
        <w:rPr>
          <w:rFonts w:ascii="Times New Roman" w:eastAsia="Times New Roman" w:hAnsi="Times New Roman" w:cs="Times New Roman"/>
          <w:sz w:val="24"/>
          <w:szCs w:val="24"/>
          <w:lang w:val="en-GB"/>
        </w:rPr>
        <w:t>φῶς</w:t>
      </w:r>
      <w:proofErr w:type="spellEnd"/>
      <w:r w:rsidRPr="00371D49">
        <w:rPr>
          <w:rFonts w:ascii="Times New Roman" w:eastAsia="Times New Roman" w:hAnsi="Times New Roman" w:cs="Times New Roman"/>
          <w:sz w:val="24"/>
          <w:szCs w:val="24"/>
          <w:lang w:val="en-GB"/>
        </w:rPr>
        <w:t>) or the Return from the False Reality towards God: ἀπ</w:t>
      </w:r>
      <w:proofErr w:type="spellStart"/>
      <w:r w:rsidRPr="00371D49">
        <w:rPr>
          <w:rFonts w:ascii="Times New Roman" w:eastAsia="Times New Roman" w:hAnsi="Times New Roman" w:cs="Times New Roman"/>
          <w:sz w:val="24"/>
          <w:szCs w:val="24"/>
          <w:lang w:val="en-GB"/>
        </w:rPr>
        <w:t>άθει</w:t>
      </w:r>
      <w:proofErr w:type="spellEnd"/>
      <w:r w:rsidRPr="00371D49">
        <w:rPr>
          <w:rFonts w:ascii="Times New Roman" w:eastAsia="Times New Roman" w:hAnsi="Times New Roman" w:cs="Times New Roman"/>
          <w:sz w:val="24"/>
          <w:szCs w:val="24"/>
          <w:lang w:val="en-GB"/>
        </w:rPr>
        <w:t>α and πα</w:t>
      </w:r>
      <w:proofErr w:type="spellStart"/>
      <w:r w:rsidRPr="00371D49">
        <w:rPr>
          <w:rFonts w:ascii="Times New Roman" w:eastAsia="Times New Roman" w:hAnsi="Times New Roman" w:cs="Times New Roman"/>
          <w:sz w:val="24"/>
          <w:szCs w:val="24"/>
          <w:lang w:val="en-GB"/>
        </w:rPr>
        <w:t>ρρησί</w:t>
      </w:r>
      <w:proofErr w:type="spellEnd"/>
      <w:r w:rsidRPr="00371D49">
        <w:rPr>
          <w:rFonts w:ascii="Times New Roman" w:eastAsia="Times New Roman" w:hAnsi="Times New Roman" w:cs="Times New Roman"/>
          <w:sz w:val="24"/>
          <w:szCs w:val="24"/>
          <w:lang w:val="en-GB"/>
        </w:rPr>
        <w:t xml:space="preserve">α in St. Gregory of Nyssa”, in: </w:t>
      </w:r>
      <w:r w:rsidRPr="00371D49">
        <w:rPr>
          <w:rFonts w:ascii="Times New Roman" w:eastAsia="Times New Roman" w:hAnsi="Times New Roman" w:cs="Times New Roman"/>
          <w:i/>
          <w:sz w:val="24"/>
          <w:szCs w:val="24"/>
          <w:lang w:val="en-GB"/>
        </w:rPr>
        <w:t xml:space="preserve">Classica et </w:t>
      </w:r>
      <w:proofErr w:type="spellStart"/>
      <w:r w:rsidRPr="00371D49">
        <w:rPr>
          <w:rFonts w:ascii="Times New Roman" w:eastAsia="Times New Roman" w:hAnsi="Times New Roman" w:cs="Times New Roman"/>
          <w:i/>
          <w:sz w:val="24"/>
          <w:szCs w:val="24"/>
          <w:lang w:val="en-GB"/>
        </w:rPr>
        <w:t>christiana</w:t>
      </w:r>
      <w:proofErr w:type="spellEnd"/>
      <w:r w:rsidRPr="00371D49">
        <w:rPr>
          <w:rFonts w:ascii="Times New Roman" w:eastAsia="Times New Roman" w:hAnsi="Times New Roman" w:cs="Times New Roman"/>
          <w:sz w:val="24"/>
          <w:szCs w:val="24"/>
          <w:lang w:val="en-GB"/>
        </w:rPr>
        <w:t>, 7 (2012) 221-234.</w:t>
      </w:r>
    </w:p>
    <w:p w14:paraId="19C886CC" w14:textId="77777777" w:rsidR="0063669C" w:rsidRPr="00136C1C" w:rsidRDefault="0063669C" w:rsidP="00217037">
      <w:pPr>
        <w:shd w:val="clear" w:color="auto" w:fill="FFFFFF"/>
        <w:ind w:left="360" w:firstLine="0"/>
        <w:rPr>
          <w:rFonts w:ascii="Times New Roman" w:eastAsia="Times New Roman" w:hAnsi="Times New Roman" w:cs="Times New Roman"/>
          <w:sz w:val="8"/>
          <w:szCs w:val="8"/>
          <w:lang w:val="en-GB"/>
        </w:rPr>
      </w:pPr>
    </w:p>
    <w:p w14:paraId="3CE7F41C" w14:textId="77777777" w:rsidR="0063669C" w:rsidRPr="00371D49" w:rsidRDefault="0063669C" w:rsidP="0063669C">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Times cited: 1</w:t>
      </w:r>
    </w:p>
    <w:p w14:paraId="298CB243" w14:textId="77777777" w:rsidR="0063669C" w:rsidRPr="00BB36F9" w:rsidRDefault="0063669C" w:rsidP="0063669C">
      <w:pPr>
        <w:shd w:val="clear" w:color="auto" w:fill="FFFFFF"/>
        <w:ind w:left="360" w:firstLine="0"/>
        <w:rPr>
          <w:rFonts w:ascii="Times New Roman" w:eastAsia="Times New Roman" w:hAnsi="Times New Roman" w:cs="Times New Roman"/>
          <w:b/>
          <w:sz w:val="8"/>
          <w:szCs w:val="8"/>
          <w:lang w:val="en-GB"/>
        </w:rPr>
      </w:pPr>
    </w:p>
    <w:p w14:paraId="159F70E3" w14:textId="77777777" w:rsidR="0063669C" w:rsidRDefault="0063669C" w:rsidP="0063669C">
      <w:pPr>
        <w:shd w:val="clear" w:color="auto" w:fill="FFFFFF"/>
        <w:ind w:left="360" w:firstLine="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Citation:</w:t>
      </w:r>
    </w:p>
    <w:p w14:paraId="20BA5EF4" w14:textId="77777777" w:rsidR="00136C1C" w:rsidRPr="00136C1C" w:rsidRDefault="00136C1C" w:rsidP="0063669C">
      <w:pPr>
        <w:shd w:val="clear" w:color="auto" w:fill="FFFFFF"/>
        <w:ind w:left="360" w:firstLine="0"/>
        <w:rPr>
          <w:rFonts w:ascii="Times New Roman" w:eastAsia="Times New Roman" w:hAnsi="Times New Roman" w:cs="Times New Roman"/>
          <w:b/>
          <w:sz w:val="8"/>
          <w:szCs w:val="8"/>
          <w:lang w:val="en-GB"/>
        </w:rPr>
      </w:pPr>
    </w:p>
    <w:p w14:paraId="28D969BE" w14:textId="77777777" w:rsidR="00DF0056" w:rsidRPr="00371D49" w:rsidRDefault="00DF0056" w:rsidP="00217037">
      <w:pPr>
        <w:shd w:val="clear" w:color="auto" w:fill="FFFFFF"/>
        <w:ind w:left="360" w:firstLine="0"/>
        <w:rPr>
          <w:rFonts w:ascii="Times New Roman" w:eastAsia="Times New Roman" w:hAnsi="Times New Roman" w:cs="Times New Roman"/>
          <w:i/>
          <w:sz w:val="24"/>
          <w:szCs w:val="24"/>
          <w:lang w:val="en-GB"/>
        </w:rPr>
      </w:pPr>
      <w:r w:rsidRPr="00371D49">
        <w:rPr>
          <w:rFonts w:ascii="Times New Roman" w:hAnsi="Times New Roman" w:cs="Times New Roman"/>
          <w:sz w:val="24"/>
          <w:szCs w:val="24"/>
        </w:rPr>
        <w:t xml:space="preserve">Grundriss der </w:t>
      </w:r>
      <w:proofErr w:type="spellStart"/>
      <w:r w:rsidRPr="00371D49">
        <w:rPr>
          <w:rFonts w:ascii="Times New Roman" w:hAnsi="Times New Roman" w:cs="Times New Roman"/>
          <w:sz w:val="24"/>
          <w:szCs w:val="24"/>
        </w:rPr>
        <w:t>Geschichte</w:t>
      </w:r>
      <w:proofErr w:type="spellEnd"/>
      <w:r w:rsidRPr="00371D49">
        <w:rPr>
          <w:rFonts w:ascii="Times New Roman" w:hAnsi="Times New Roman" w:cs="Times New Roman"/>
          <w:sz w:val="24"/>
          <w:szCs w:val="24"/>
        </w:rPr>
        <w:t xml:space="preserve"> der Philosophie, </w:t>
      </w:r>
      <w:r w:rsidR="00002D8E" w:rsidRPr="00371D49">
        <w:rPr>
          <w:rFonts w:ascii="Times New Roman" w:hAnsi="Times New Roman" w:cs="Times New Roman"/>
          <w:i/>
          <w:sz w:val="24"/>
          <w:szCs w:val="24"/>
        </w:rPr>
        <w:t>DIE PHILOSOPHIE DER ANTIKE BAND</w:t>
      </w:r>
      <w:r w:rsidR="00002D8E" w:rsidRPr="00371D49">
        <w:rPr>
          <w:rFonts w:ascii="Times New Roman" w:hAnsi="Times New Roman" w:cs="Times New Roman"/>
          <w:sz w:val="24"/>
          <w:szCs w:val="24"/>
        </w:rPr>
        <w:t xml:space="preserve">, 5/2, PHILOSOPHIE DER KAISERZEIT UND DER SPÄTANTIKE </w:t>
      </w:r>
      <w:r w:rsidR="00002D8E" w:rsidRPr="00371D49">
        <w:rPr>
          <w:rFonts w:ascii="Times New Roman" w:hAnsi="Times New Roman" w:cs="Times New Roman"/>
          <w:sz w:val="24"/>
          <w:szCs w:val="24"/>
        </w:rPr>
        <w:lastRenderedPageBreak/>
        <w:t xml:space="preserve">HERAUSGEGEBEN VON CHRISTOPH RIEDWEG, CHRISTOPH HORN UND DIETMAR WYRWA SCHWABE VERLAG, p. 1788. </w:t>
      </w:r>
    </w:p>
    <w:p w14:paraId="37BA7338" w14:textId="77777777" w:rsidR="0063669C" w:rsidRPr="00371D49" w:rsidRDefault="00DF0056" w:rsidP="00217037">
      <w:pPr>
        <w:shd w:val="clear" w:color="auto" w:fill="FFFFFF"/>
        <w:ind w:left="360" w:firstLine="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https://www.academia.edu/42337978/Julianus_von_Aeclanum_145_</w:t>
      </w:r>
    </w:p>
    <w:p w14:paraId="06E2F2FB" w14:textId="77777777" w:rsidR="00B048B6" w:rsidRPr="00C74E0F" w:rsidRDefault="00B048B6" w:rsidP="00217037">
      <w:pPr>
        <w:shd w:val="clear" w:color="auto" w:fill="FFFFFF"/>
        <w:ind w:left="360" w:firstLine="0"/>
        <w:rPr>
          <w:rFonts w:ascii="Times New Roman" w:eastAsia="Times New Roman" w:hAnsi="Times New Roman" w:cs="Times New Roman"/>
          <w:sz w:val="12"/>
          <w:szCs w:val="12"/>
          <w:lang w:val="en-GB"/>
        </w:rPr>
      </w:pPr>
    </w:p>
    <w:p w14:paraId="4B902D2C" w14:textId="77777777" w:rsidR="00B854AF" w:rsidRPr="00371D49" w:rsidRDefault="00E72C55" w:rsidP="00FF7572">
      <w:pPr>
        <w:shd w:val="clear" w:color="auto" w:fill="FFFFFF"/>
        <w:tabs>
          <w:tab w:val="left" w:pos="360"/>
        </w:tabs>
        <w:ind w:left="360" w:hanging="360"/>
        <w:rPr>
          <w:rFonts w:ascii="Times New Roman" w:eastAsia="Times New Roman" w:hAnsi="Times New Roman" w:cs="Times New Roman"/>
          <w:sz w:val="24"/>
          <w:szCs w:val="24"/>
          <w:lang w:val="en-GB"/>
        </w:rPr>
      </w:pPr>
      <w:r w:rsidRPr="00371D49">
        <w:rPr>
          <w:rFonts w:ascii="Times New Roman" w:eastAsia="Times New Roman" w:hAnsi="Times New Roman" w:cs="Times New Roman"/>
          <w:sz w:val="24"/>
          <w:szCs w:val="24"/>
          <w:lang w:val="en-GB"/>
        </w:rPr>
        <w:t xml:space="preserve">32. </w:t>
      </w:r>
      <w:r w:rsidR="00B854AF" w:rsidRPr="00371D49">
        <w:rPr>
          <w:rFonts w:ascii="Times New Roman" w:hAnsi="Times New Roman" w:cs="Times New Roman"/>
          <w:sz w:val="24"/>
          <w:szCs w:val="24"/>
        </w:rPr>
        <w:t xml:space="preserve">Liviu Petcu, </w:t>
      </w:r>
      <w:r w:rsidR="00B854AF" w:rsidRPr="002D74EA">
        <w:rPr>
          <w:rFonts w:ascii="Times New Roman" w:hAnsi="Times New Roman" w:cs="Times New Roman"/>
          <w:i/>
          <w:sz w:val="24"/>
          <w:szCs w:val="24"/>
        </w:rPr>
        <w:t xml:space="preserve">Lumina din </w:t>
      </w:r>
      <w:proofErr w:type="spellStart"/>
      <w:r w:rsidR="00B854AF" w:rsidRPr="002D74EA">
        <w:rPr>
          <w:rFonts w:ascii="Times New Roman" w:hAnsi="Times New Roman" w:cs="Times New Roman"/>
          <w:i/>
          <w:sz w:val="24"/>
          <w:szCs w:val="24"/>
        </w:rPr>
        <w:t>inimi</w:t>
      </w:r>
      <w:proofErr w:type="spellEnd"/>
      <w:r w:rsidR="00B854AF" w:rsidRPr="002D74EA">
        <w:rPr>
          <w:rFonts w:ascii="Times New Roman" w:hAnsi="Times New Roman" w:cs="Times New Roman"/>
          <w:i/>
          <w:sz w:val="24"/>
          <w:szCs w:val="24"/>
        </w:rPr>
        <w:t xml:space="preserve"> – </w:t>
      </w:r>
      <w:proofErr w:type="spellStart"/>
      <w:r w:rsidR="00B854AF" w:rsidRPr="002D74EA">
        <w:rPr>
          <w:rFonts w:ascii="Times New Roman" w:hAnsi="Times New Roman" w:cs="Times New Roman"/>
          <w:i/>
          <w:sz w:val="24"/>
          <w:szCs w:val="24"/>
        </w:rPr>
        <w:t>spiritualitate</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isihastă</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în</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traducerea</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şi</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tâlcuirea</w:t>
      </w:r>
      <w:proofErr w:type="spellEnd"/>
      <w:r w:rsidR="00B854AF" w:rsidRPr="002D74EA">
        <w:rPr>
          <w:rFonts w:ascii="Times New Roman" w:hAnsi="Times New Roman" w:cs="Times New Roman"/>
          <w:i/>
          <w:sz w:val="24"/>
          <w:szCs w:val="24"/>
        </w:rPr>
        <w:t xml:space="preserve"> </w:t>
      </w:r>
      <w:proofErr w:type="spellStart"/>
      <w:r w:rsidR="002D74EA">
        <w:rPr>
          <w:rFonts w:ascii="Times New Roman" w:hAnsi="Times New Roman" w:cs="Times New Roman"/>
          <w:i/>
          <w:sz w:val="24"/>
          <w:szCs w:val="24"/>
        </w:rPr>
        <w:t>P</w:t>
      </w:r>
      <w:r w:rsidR="00B854AF" w:rsidRPr="002D74EA">
        <w:rPr>
          <w:rFonts w:ascii="Times New Roman" w:hAnsi="Times New Roman" w:cs="Times New Roman"/>
          <w:i/>
          <w:sz w:val="24"/>
          <w:szCs w:val="24"/>
        </w:rPr>
        <w:t>ărintelui</w:t>
      </w:r>
      <w:proofErr w:type="spellEnd"/>
      <w:r w:rsidR="00B854AF" w:rsidRPr="002D74EA">
        <w:rPr>
          <w:rFonts w:ascii="Times New Roman" w:hAnsi="Times New Roman" w:cs="Times New Roman"/>
          <w:i/>
          <w:sz w:val="24"/>
          <w:szCs w:val="24"/>
        </w:rPr>
        <w:t xml:space="preserve"> </w:t>
      </w:r>
      <w:proofErr w:type="spellStart"/>
      <w:r w:rsidR="00B854AF" w:rsidRPr="002D74EA">
        <w:rPr>
          <w:rFonts w:ascii="Times New Roman" w:hAnsi="Times New Roman" w:cs="Times New Roman"/>
          <w:i/>
          <w:sz w:val="24"/>
          <w:szCs w:val="24"/>
        </w:rPr>
        <w:t>Stăniloae</w:t>
      </w:r>
      <w:proofErr w:type="spellEnd"/>
      <w:r w:rsidR="00B854AF" w:rsidRPr="00371D49">
        <w:rPr>
          <w:rFonts w:ascii="Times New Roman" w:hAnsi="Times New Roman" w:cs="Times New Roman"/>
          <w:sz w:val="24"/>
          <w:szCs w:val="24"/>
        </w:rPr>
        <w:t xml:space="preserve">, </w:t>
      </w:r>
      <w:proofErr w:type="spellStart"/>
      <w:r w:rsidR="00B854AF" w:rsidRPr="00371D49">
        <w:rPr>
          <w:rFonts w:ascii="Times New Roman" w:hAnsi="Times New Roman" w:cs="Times New Roman"/>
          <w:sz w:val="24"/>
          <w:szCs w:val="24"/>
        </w:rPr>
        <w:t>Editura</w:t>
      </w:r>
      <w:proofErr w:type="spellEnd"/>
      <w:r w:rsidR="00B854AF" w:rsidRPr="00371D49">
        <w:rPr>
          <w:rFonts w:ascii="Times New Roman" w:hAnsi="Times New Roman" w:cs="Times New Roman"/>
          <w:sz w:val="24"/>
          <w:szCs w:val="24"/>
        </w:rPr>
        <w:t xml:space="preserve"> </w:t>
      </w:r>
      <w:proofErr w:type="spellStart"/>
      <w:r w:rsidR="00B854AF" w:rsidRPr="00371D49">
        <w:rPr>
          <w:rFonts w:ascii="Times New Roman" w:hAnsi="Times New Roman" w:cs="Times New Roman"/>
          <w:sz w:val="24"/>
          <w:szCs w:val="24"/>
        </w:rPr>
        <w:t>Trinitas</w:t>
      </w:r>
      <w:proofErr w:type="spellEnd"/>
      <w:r w:rsidR="00B854AF" w:rsidRPr="00371D49">
        <w:rPr>
          <w:rFonts w:ascii="Times New Roman" w:hAnsi="Times New Roman" w:cs="Times New Roman"/>
          <w:sz w:val="24"/>
          <w:szCs w:val="24"/>
        </w:rPr>
        <w:t xml:space="preserve">, </w:t>
      </w:r>
      <w:proofErr w:type="spellStart"/>
      <w:r w:rsidR="00B854AF" w:rsidRPr="00371D49">
        <w:rPr>
          <w:rFonts w:ascii="Times New Roman" w:hAnsi="Times New Roman" w:cs="Times New Roman"/>
          <w:sz w:val="24"/>
          <w:szCs w:val="24"/>
        </w:rPr>
        <w:t>Iaşi</w:t>
      </w:r>
      <w:proofErr w:type="spellEnd"/>
      <w:r w:rsidR="00B854AF" w:rsidRPr="00371D49">
        <w:rPr>
          <w:rFonts w:ascii="Times New Roman" w:hAnsi="Times New Roman" w:cs="Times New Roman"/>
          <w:sz w:val="24"/>
          <w:szCs w:val="24"/>
        </w:rPr>
        <w:t>, 2003</w:t>
      </w:r>
      <w:r w:rsidR="002D74EA">
        <w:rPr>
          <w:rFonts w:ascii="Times New Roman" w:hAnsi="Times New Roman" w:cs="Times New Roman"/>
          <w:sz w:val="24"/>
          <w:szCs w:val="24"/>
        </w:rPr>
        <w:t>.</w:t>
      </w:r>
      <w:r w:rsidR="00B854AF" w:rsidRPr="00371D49">
        <w:rPr>
          <w:rFonts w:ascii="Times New Roman" w:eastAsia="Times New Roman" w:hAnsi="Times New Roman" w:cs="Times New Roman"/>
          <w:sz w:val="24"/>
          <w:szCs w:val="24"/>
          <w:lang w:val="en-GB"/>
        </w:rPr>
        <w:t xml:space="preserve"> </w:t>
      </w:r>
    </w:p>
    <w:p w14:paraId="7521CE58" w14:textId="77777777" w:rsidR="00B854AF" w:rsidRPr="00136C1C" w:rsidRDefault="00B854AF" w:rsidP="00B854AF">
      <w:pPr>
        <w:shd w:val="clear" w:color="auto" w:fill="FFFFFF"/>
        <w:ind w:left="0" w:firstLine="0"/>
        <w:rPr>
          <w:rFonts w:ascii="Times New Roman" w:eastAsia="Times New Roman" w:hAnsi="Times New Roman" w:cs="Times New Roman"/>
          <w:b/>
          <w:sz w:val="8"/>
          <w:szCs w:val="8"/>
          <w:lang w:val="en-GB"/>
        </w:rPr>
      </w:pPr>
    </w:p>
    <w:p w14:paraId="2CF5EC3F" w14:textId="77777777" w:rsidR="00B854AF" w:rsidRPr="00371D49" w:rsidRDefault="00B854AF" w:rsidP="006B1D33">
      <w:pPr>
        <w:shd w:val="clear" w:color="auto" w:fill="FFFFFF"/>
        <w:ind w:left="0" w:firstLine="45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Times cited: 1</w:t>
      </w:r>
    </w:p>
    <w:p w14:paraId="7175047A" w14:textId="77777777" w:rsidR="00B854AF" w:rsidRPr="00BB36F9" w:rsidRDefault="00B854AF" w:rsidP="006B1D33">
      <w:pPr>
        <w:shd w:val="clear" w:color="auto" w:fill="FFFFFF"/>
        <w:ind w:left="0" w:firstLine="450"/>
        <w:rPr>
          <w:rFonts w:ascii="Times New Roman" w:eastAsia="Times New Roman" w:hAnsi="Times New Roman" w:cs="Times New Roman"/>
          <w:b/>
          <w:sz w:val="8"/>
          <w:szCs w:val="8"/>
          <w:lang w:val="en-GB"/>
        </w:rPr>
      </w:pPr>
    </w:p>
    <w:p w14:paraId="3139A320" w14:textId="77777777" w:rsidR="00B854AF" w:rsidRPr="00371D49" w:rsidRDefault="00B854AF" w:rsidP="006B1D33">
      <w:pPr>
        <w:shd w:val="clear" w:color="auto" w:fill="FFFFFF"/>
        <w:ind w:left="0" w:firstLine="450"/>
        <w:rPr>
          <w:rFonts w:ascii="Times New Roman" w:eastAsia="Times New Roman" w:hAnsi="Times New Roman" w:cs="Times New Roman"/>
          <w:b/>
          <w:sz w:val="24"/>
          <w:szCs w:val="24"/>
          <w:lang w:val="en-GB"/>
        </w:rPr>
      </w:pPr>
      <w:r w:rsidRPr="00371D49">
        <w:rPr>
          <w:rFonts w:ascii="Times New Roman" w:eastAsia="Times New Roman" w:hAnsi="Times New Roman" w:cs="Times New Roman"/>
          <w:b/>
          <w:sz w:val="24"/>
          <w:szCs w:val="24"/>
          <w:lang w:val="en-GB"/>
        </w:rPr>
        <w:t>Citation:</w:t>
      </w:r>
    </w:p>
    <w:p w14:paraId="0B33BE32" w14:textId="77777777" w:rsidR="00B854AF" w:rsidRPr="00136C1C" w:rsidRDefault="00B854AF" w:rsidP="00E72C55">
      <w:pPr>
        <w:shd w:val="clear" w:color="auto" w:fill="FFFFFF"/>
        <w:ind w:left="0" w:firstLine="0"/>
        <w:rPr>
          <w:rFonts w:ascii="Times New Roman" w:eastAsia="Times New Roman" w:hAnsi="Times New Roman" w:cs="Times New Roman"/>
          <w:sz w:val="8"/>
          <w:szCs w:val="8"/>
          <w:lang w:val="en-GB"/>
        </w:rPr>
      </w:pPr>
    </w:p>
    <w:p w14:paraId="5B144726" w14:textId="77777777" w:rsidR="00B048B6" w:rsidRPr="00371D49" w:rsidRDefault="00E72C55" w:rsidP="00FF7572">
      <w:pPr>
        <w:shd w:val="clear" w:color="auto" w:fill="FFFFFF"/>
        <w:ind w:left="360" w:firstLine="0"/>
        <w:rPr>
          <w:rFonts w:ascii="Times New Roman" w:hAnsi="Times New Roman" w:cs="Times New Roman"/>
          <w:sz w:val="24"/>
          <w:szCs w:val="24"/>
        </w:rPr>
      </w:pPr>
      <w:r w:rsidRPr="00371D49">
        <w:rPr>
          <w:rFonts w:ascii="Times New Roman" w:eastAsia="Times New Roman" w:hAnsi="Times New Roman" w:cs="Times New Roman"/>
          <w:sz w:val="24"/>
          <w:szCs w:val="24"/>
          <w:lang w:val="en-GB"/>
        </w:rPr>
        <w:t xml:space="preserve">Morariu Iuliu-Marius, </w:t>
      </w:r>
      <w:r w:rsidR="00B854AF" w:rsidRPr="00371D49">
        <w:rPr>
          <w:rFonts w:ascii="Times New Roman" w:eastAsia="Times New Roman" w:hAnsi="Times New Roman" w:cs="Times New Roman"/>
          <w:sz w:val="24"/>
          <w:szCs w:val="24"/>
          <w:lang w:val="en-GB"/>
        </w:rPr>
        <w:t>„</w:t>
      </w:r>
      <w:proofErr w:type="spellStart"/>
      <w:r w:rsidR="00B854AF" w:rsidRPr="00371D49">
        <w:rPr>
          <w:rFonts w:ascii="Times New Roman" w:eastAsia="Times New Roman" w:hAnsi="Times New Roman" w:cs="Times New Roman"/>
          <w:sz w:val="24"/>
          <w:szCs w:val="24"/>
          <w:lang w:val="en-GB"/>
        </w:rPr>
        <w:t>Părintele</w:t>
      </w:r>
      <w:proofErr w:type="spellEnd"/>
      <w:r w:rsidR="00B854AF" w:rsidRPr="00371D49">
        <w:rPr>
          <w:rFonts w:ascii="Times New Roman" w:eastAsia="Times New Roman" w:hAnsi="Times New Roman" w:cs="Times New Roman"/>
          <w:sz w:val="24"/>
          <w:szCs w:val="24"/>
          <w:lang w:val="en-GB"/>
        </w:rPr>
        <w:t xml:space="preserve"> Dumitru </w:t>
      </w:r>
      <w:proofErr w:type="spellStart"/>
      <w:r w:rsidR="00B854AF" w:rsidRPr="00371D49">
        <w:rPr>
          <w:rFonts w:ascii="Times New Roman" w:eastAsia="Times New Roman" w:hAnsi="Times New Roman" w:cs="Times New Roman"/>
          <w:sz w:val="24"/>
          <w:szCs w:val="24"/>
          <w:lang w:val="en-GB"/>
        </w:rPr>
        <w:t>Stăniloae</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în</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viziunea</w:t>
      </w:r>
      <w:proofErr w:type="spellEnd"/>
      <w:r w:rsidR="00B854AF" w:rsidRPr="00371D49">
        <w:rPr>
          <w:rFonts w:ascii="Times New Roman" w:eastAsia="Times New Roman" w:hAnsi="Times New Roman" w:cs="Times New Roman"/>
          <w:sz w:val="24"/>
          <w:szCs w:val="24"/>
          <w:lang w:val="en-GB"/>
        </w:rPr>
        <w:t xml:space="preserve"> </w:t>
      </w:r>
      <w:proofErr w:type="spellStart"/>
      <w:r w:rsidR="00B854AF" w:rsidRPr="00371D49">
        <w:rPr>
          <w:rFonts w:ascii="Times New Roman" w:eastAsia="Times New Roman" w:hAnsi="Times New Roman" w:cs="Times New Roman"/>
          <w:sz w:val="24"/>
          <w:szCs w:val="24"/>
          <w:lang w:val="en-GB"/>
        </w:rPr>
        <w:t>Monicăi</w:t>
      </w:r>
      <w:proofErr w:type="spellEnd"/>
      <w:r w:rsidR="00B854AF" w:rsidRPr="00371D49">
        <w:rPr>
          <w:rFonts w:ascii="Times New Roman" w:eastAsia="Times New Roman" w:hAnsi="Times New Roman" w:cs="Times New Roman"/>
          <w:sz w:val="24"/>
          <w:szCs w:val="24"/>
          <w:lang w:val="en-GB"/>
        </w:rPr>
        <w:t xml:space="preserve"> Lovinescu”, </w:t>
      </w:r>
      <w:proofErr w:type="spellStart"/>
      <w:r w:rsidR="00B854AF" w:rsidRPr="00371D49">
        <w:rPr>
          <w:rFonts w:ascii="Times New Roman" w:eastAsia="Times New Roman" w:hAnsi="Times New Roman" w:cs="Times New Roman"/>
          <w:sz w:val="24"/>
          <w:szCs w:val="24"/>
          <w:lang w:val="en-GB"/>
        </w:rPr>
        <w:t>în</w:t>
      </w:r>
      <w:proofErr w:type="spellEnd"/>
      <w:r w:rsidR="00B854AF" w:rsidRPr="00371D49">
        <w:rPr>
          <w:rFonts w:ascii="Times New Roman" w:hAnsi="Times New Roman" w:cs="Times New Roman"/>
          <w:sz w:val="24"/>
          <w:szCs w:val="24"/>
        </w:rPr>
        <w:t> </w:t>
      </w:r>
      <w:r w:rsidR="00B854AF" w:rsidRPr="00371D49">
        <w:rPr>
          <w:rFonts w:ascii="Times New Roman" w:hAnsi="Times New Roman" w:cs="Times New Roman"/>
          <w:i/>
          <w:sz w:val="24"/>
          <w:szCs w:val="24"/>
        </w:rPr>
        <w:t>Symposium</w:t>
      </w:r>
      <w:r w:rsidR="00B854AF" w:rsidRPr="00371D49">
        <w:rPr>
          <w:rFonts w:ascii="Times New Roman" w:hAnsi="Times New Roman" w:cs="Times New Roman"/>
          <w:sz w:val="24"/>
          <w:szCs w:val="24"/>
        </w:rPr>
        <w:t>, January 2018, p. 55.</w:t>
      </w:r>
    </w:p>
    <w:p w14:paraId="33FA657B" w14:textId="77777777" w:rsidR="00B854AF" w:rsidRPr="00371D49" w:rsidRDefault="00FF7572" w:rsidP="00FF7572">
      <w:pPr>
        <w:shd w:val="clear" w:color="auto" w:fill="FFFFFF"/>
        <w:ind w:left="360" w:firstLine="0"/>
        <w:rPr>
          <w:rFonts w:ascii="Times New Roman" w:hAnsi="Times New Roman" w:cs="Times New Roman"/>
          <w:sz w:val="24"/>
          <w:szCs w:val="24"/>
        </w:rPr>
      </w:pPr>
      <w:r w:rsidRPr="00371D49">
        <w:rPr>
          <w:rFonts w:ascii="Times New Roman" w:hAnsi="Times New Roman" w:cs="Times New Roman"/>
          <w:sz w:val="24"/>
          <w:szCs w:val="24"/>
        </w:rPr>
        <w:t>https://www.academia.edu/35679568/P%C4%83rintele_Dumitru_St%C4%83niloae_%C3%AEn_viziunea_Monic%C4%83i_Lovinescu</w:t>
      </w:r>
    </w:p>
    <w:p w14:paraId="2813F002" w14:textId="77777777" w:rsidR="00FF7572" w:rsidRPr="00C74E0F" w:rsidRDefault="00FF7572" w:rsidP="00E72C55">
      <w:pPr>
        <w:shd w:val="clear" w:color="auto" w:fill="FFFFFF"/>
        <w:ind w:left="0" w:firstLine="0"/>
        <w:rPr>
          <w:sz w:val="12"/>
          <w:szCs w:val="12"/>
        </w:rPr>
      </w:pPr>
    </w:p>
    <w:p w14:paraId="1FEB4BC7" w14:textId="77777777" w:rsidR="00FF7572" w:rsidRDefault="00FF7572" w:rsidP="00E66887">
      <w:pPr>
        <w:shd w:val="clear" w:color="auto" w:fill="FFFFFF"/>
        <w:tabs>
          <w:tab w:val="left" w:pos="90"/>
        </w:tabs>
        <w:ind w:left="360" w:hanging="360"/>
        <w:rPr>
          <w:rFonts w:ascii="Times New Roman" w:hAnsi="Times New Roman" w:cs="Times New Roman"/>
          <w:sz w:val="24"/>
          <w:szCs w:val="24"/>
        </w:rPr>
      </w:pPr>
      <w:r w:rsidRPr="00371D49">
        <w:rPr>
          <w:rFonts w:ascii="Times New Roman" w:hAnsi="Times New Roman" w:cs="Times New Roman"/>
          <w:sz w:val="24"/>
          <w:szCs w:val="24"/>
        </w:rPr>
        <w:t xml:space="preserve">33. </w:t>
      </w:r>
      <w:r w:rsidR="00D71D84" w:rsidRPr="00D71D84">
        <w:rPr>
          <w:rFonts w:ascii="Times New Roman" w:hAnsi="Times New Roman" w:cs="Times New Roman"/>
          <w:sz w:val="24"/>
          <w:szCs w:val="24"/>
        </w:rPr>
        <w:t xml:space="preserve">Liviu Petcu, </w:t>
      </w:r>
      <w:r w:rsidR="00D71D84" w:rsidRPr="00D71D84">
        <w:rPr>
          <w:rFonts w:ascii="Times New Roman" w:hAnsi="Times New Roman" w:cs="Times New Roman"/>
          <w:i/>
          <w:sz w:val="24"/>
          <w:szCs w:val="24"/>
        </w:rPr>
        <w:t xml:space="preserve">Lumina din </w:t>
      </w:r>
      <w:proofErr w:type="spellStart"/>
      <w:r w:rsidR="00D71D84" w:rsidRPr="00D71D84">
        <w:rPr>
          <w:rFonts w:ascii="Times New Roman" w:hAnsi="Times New Roman" w:cs="Times New Roman"/>
          <w:i/>
          <w:sz w:val="24"/>
          <w:szCs w:val="24"/>
        </w:rPr>
        <w:t>inimi</w:t>
      </w:r>
      <w:proofErr w:type="spellEnd"/>
      <w:r w:rsidR="00D71D84" w:rsidRPr="00D71D84">
        <w:rPr>
          <w:rFonts w:ascii="Times New Roman" w:hAnsi="Times New Roman" w:cs="Times New Roman"/>
          <w:i/>
          <w:sz w:val="24"/>
          <w:szCs w:val="24"/>
        </w:rPr>
        <w:t xml:space="preserve"> – </w:t>
      </w:r>
      <w:proofErr w:type="spellStart"/>
      <w:r w:rsidR="00D71D84" w:rsidRPr="00D71D84">
        <w:rPr>
          <w:rFonts w:ascii="Times New Roman" w:hAnsi="Times New Roman" w:cs="Times New Roman"/>
          <w:i/>
          <w:sz w:val="24"/>
          <w:szCs w:val="24"/>
        </w:rPr>
        <w:t>spiritualitate</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isihastă</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în</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traducerea</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şi</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tâlcuirea</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Părintelui</w:t>
      </w:r>
      <w:proofErr w:type="spellEnd"/>
      <w:r w:rsidR="00D71D84" w:rsidRPr="00D71D84">
        <w:rPr>
          <w:rFonts w:ascii="Times New Roman" w:hAnsi="Times New Roman" w:cs="Times New Roman"/>
          <w:i/>
          <w:sz w:val="24"/>
          <w:szCs w:val="24"/>
        </w:rPr>
        <w:t xml:space="preserve"> </w:t>
      </w:r>
      <w:proofErr w:type="spellStart"/>
      <w:r w:rsidR="00D71D84" w:rsidRPr="00D71D84">
        <w:rPr>
          <w:rFonts w:ascii="Times New Roman" w:hAnsi="Times New Roman" w:cs="Times New Roman"/>
          <w:i/>
          <w:sz w:val="24"/>
          <w:szCs w:val="24"/>
        </w:rPr>
        <w:t>Stăniloae</w:t>
      </w:r>
      <w:proofErr w:type="spellEnd"/>
      <w:r w:rsidR="00D71D84" w:rsidRPr="00D71D84">
        <w:rPr>
          <w:rFonts w:ascii="Times New Roman" w:hAnsi="Times New Roman" w:cs="Times New Roman"/>
          <w:sz w:val="24"/>
          <w:szCs w:val="24"/>
        </w:rPr>
        <w:t xml:space="preserve">, </w:t>
      </w:r>
      <w:proofErr w:type="spellStart"/>
      <w:r w:rsidR="00D71D84" w:rsidRPr="00D71D84">
        <w:rPr>
          <w:rFonts w:ascii="Times New Roman" w:hAnsi="Times New Roman" w:cs="Times New Roman"/>
          <w:sz w:val="24"/>
          <w:szCs w:val="24"/>
        </w:rPr>
        <w:t>Editura</w:t>
      </w:r>
      <w:proofErr w:type="spellEnd"/>
      <w:r w:rsidR="00D71D84" w:rsidRPr="00D71D84">
        <w:rPr>
          <w:rFonts w:ascii="Times New Roman" w:hAnsi="Times New Roman" w:cs="Times New Roman"/>
          <w:sz w:val="24"/>
          <w:szCs w:val="24"/>
        </w:rPr>
        <w:t xml:space="preserve"> </w:t>
      </w:r>
      <w:proofErr w:type="spellStart"/>
      <w:r w:rsidR="00D71D84" w:rsidRPr="00D71D84">
        <w:rPr>
          <w:rFonts w:ascii="Times New Roman" w:hAnsi="Times New Roman" w:cs="Times New Roman"/>
          <w:sz w:val="24"/>
          <w:szCs w:val="24"/>
        </w:rPr>
        <w:t>Trinitas</w:t>
      </w:r>
      <w:proofErr w:type="spellEnd"/>
      <w:r w:rsidR="00D71D84" w:rsidRPr="00D71D84">
        <w:rPr>
          <w:rFonts w:ascii="Times New Roman" w:hAnsi="Times New Roman" w:cs="Times New Roman"/>
          <w:sz w:val="24"/>
          <w:szCs w:val="24"/>
        </w:rPr>
        <w:t xml:space="preserve">, </w:t>
      </w:r>
      <w:proofErr w:type="spellStart"/>
      <w:r w:rsidR="00D71D84" w:rsidRPr="00D71D84">
        <w:rPr>
          <w:rFonts w:ascii="Times New Roman" w:hAnsi="Times New Roman" w:cs="Times New Roman"/>
          <w:sz w:val="24"/>
          <w:szCs w:val="24"/>
        </w:rPr>
        <w:t>Iaşi</w:t>
      </w:r>
      <w:proofErr w:type="spellEnd"/>
      <w:r w:rsidR="00D71D84" w:rsidRPr="00D71D84">
        <w:rPr>
          <w:rFonts w:ascii="Times New Roman" w:hAnsi="Times New Roman" w:cs="Times New Roman"/>
          <w:sz w:val="24"/>
          <w:szCs w:val="24"/>
        </w:rPr>
        <w:t>, 2003, 259, 688.</w:t>
      </w:r>
    </w:p>
    <w:p w14:paraId="20C6DCF9" w14:textId="77777777" w:rsidR="00D71D84" w:rsidRPr="00136C1C" w:rsidRDefault="00D71D84" w:rsidP="00D71D84">
      <w:pPr>
        <w:shd w:val="clear" w:color="auto" w:fill="FFFFFF"/>
        <w:tabs>
          <w:tab w:val="left" w:pos="90"/>
        </w:tabs>
        <w:ind w:left="0" w:firstLine="0"/>
        <w:rPr>
          <w:rFonts w:ascii="Times New Roman" w:hAnsi="Times New Roman" w:cs="Times New Roman"/>
          <w:b/>
          <w:sz w:val="8"/>
          <w:szCs w:val="8"/>
          <w:lang w:val="en-GB"/>
        </w:rPr>
      </w:pPr>
    </w:p>
    <w:p w14:paraId="08180178" w14:textId="77777777" w:rsidR="00D71D84" w:rsidRPr="00D71D84" w:rsidRDefault="00D71D84" w:rsidP="006B1D33">
      <w:pPr>
        <w:shd w:val="clear" w:color="auto" w:fill="FFFFFF"/>
        <w:tabs>
          <w:tab w:val="left" w:pos="90"/>
        </w:tabs>
        <w:ind w:left="0" w:firstLine="360"/>
        <w:rPr>
          <w:rFonts w:ascii="Times New Roman" w:hAnsi="Times New Roman" w:cs="Times New Roman"/>
          <w:b/>
          <w:sz w:val="24"/>
          <w:szCs w:val="24"/>
          <w:lang w:val="en-GB"/>
        </w:rPr>
      </w:pPr>
      <w:r w:rsidRPr="00D71D84">
        <w:rPr>
          <w:rFonts w:ascii="Times New Roman" w:hAnsi="Times New Roman" w:cs="Times New Roman"/>
          <w:b/>
          <w:sz w:val="24"/>
          <w:szCs w:val="24"/>
          <w:lang w:val="en-GB"/>
        </w:rPr>
        <w:t>Times cited: 1</w:t>
      </w:r>
    </w:p>
    <w:p w14:paraId="1BFD173D" w14:textId="77777777" w:rsidR="00D71D84" w:rsidRPr="00BB36F9" w:rsidRDefault="00D71D84" w:rsidP="006B1D33">
      <w:pPr>
        <w:shd w:val="clear" w:color="auto" w:fill="FFFFFF"/>
        <w:tabs>
          <w:tab w:val="left" w:pos="90"/>
        </w:tabs>
        <w:ind w:left="0" w:firstLine="360"/>
        <w:rPr>
          <w:rFonts w:ascii="Times New Roman" w:hAnsi="Times New Roman" w:cs="Times New Roman"/>
          <w:b/>
          <w:sz w:val="8"/>
          <w:szCs w:val="8"/>
          <w:lang w:val="en-GB"/>
        </w:rPr>
      </w:pPr>
    </w:p>
    <w:p w14:paraId="57712CF1" w14:textId="77777777" w:rsidR="00D71D84" w:rsidRPr="00D71D84" w:rsidRDefault="00D71D84" w:rsidP="006B1D33">
      <w:pPr>
        <w:shd w:val="clear" w:color="auto" w:fill="FFFFFF"/>
        <w:tabs>
          <w:tab w:val="left" w:pos="90"/>
        </w:tabs>
        <w:ind w:left="0" w:firstLine="360"/>
        <w:rPr>
          <w:rFonts w:ascii="Times New Roman" w:hAnsi="Times New Roman" w:cs="Times New Roman"/>
          <w:b/>
          <w:sz w:val="24"/>
          <w:szCs w:val="24"/>
          <w:lang w:val="en-GB"/>
        </w:rPr>
      </w:pPr>
      <w:r w:rsidRPr="00D71D84">
        <w:rPr>
          <w:rFonts w:ascii="Times New Roman" w:hAnsi="Times New Roman" w:cs="Times New Roman"/>
          <w:b/>
          <w:sz w:val="24"/>
          <w:szCs w:val="24"/>
          <w:lang w:val="en-GB"/>
        </w:rPr>
        <w:t>Citation:</w:t>
      </w:r>
    </w:p>
    <w:p w14:paraId="2BD5F2B8" w14:textId="77777777" w:rsidR="00D71D84" w:rsidRPr="00136C1C" w:rsidRDefault="00D71D84" w:rsidP="00FF7572">
      <w:pPr>
        <w:shd w:val="clear" w:color="auto" w:fill="FFFFFF"/>
        <w:tabs>
          <w:tab w:val="left" w:pos="90"/>
        </w:tabs>
        <w:ind w:left="0" w:firstLine="0"/>
        <w:rPr>
          <w:rFonts w:ascii="Times New Roman" w:hAnsi="Times New Roman" w:cs="Times New Roman"/>
          <w:sz w:val="8"/>
          <w:szCs w:val="8"/>
        </w:rPr>
      </w:pPr>
    </w:p>
    <w:p w14:paraId="49CD362A" w14:textId="77777777" w:rsidR="00010B1E" w:rsidRDefault="00245DDA" w:rsidP="00010B1E">
      <w:pPr>
        <w:shd w:val="clear" w:color="auto" w:fill="FFFFFF"/>
        <w:tabs>
          <w:tab w:val="left" w:pos="360"/>
        </w:tabs>
        <w:ind w:left="360" w:firstLine="0"/>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Gabriel Herea, </w:t>
      </w:r>
      <w:r>
        <w:rPr>
          <w:rFonts w:ascii="Times New Roman" w:eastAsia="Times New Roman" w:hAnsi="Times New Roman" w:cs="Times New Roman"/>
          <w:i/>
          <w:sz w:val="24"/>
          <w:lang w:val="en-GB"/>
        </w:rPr>
        <w:t xml:space="preserve">Culture of </w:t>
      </w:r>
      <w:r w:rsidR="00FB7669">
        <w:rPr>
          <w:rFonts w:ascii="Times New Roman" w:eastAsia="Times New Roman" w:hAnsi="Times New Roman" w:cs="Times New Roman"/>
          <w:i/>
          <w:sz w:val="24"/>
          <w:lang w:val="en-GB"/>
        </w:rPr>
        <w:t>C</w:t>
      </w:r>
      <w:r w:rsidRPr="00245DDA">
        <w:rPr>
          <w:rFonts w:ascii="Times New Roman" w:eastAsia="Times New Roman" w:hAnsi="Times New Roman" w:cs="Times New Roman"/>
          <w:i/>
          <w:sz w:val="24"/>
          <w:lang w:val="en-GB"/>
        </w:rPr>
        <w:t>ommunication</w:t>
      </w:r>
      <w:r>
        <w:rPr>
          <w:rFonts w:ascii="Times New Roman" w:eastAsia="Times New Roman" w:hAnsi="Times New Roman" w:cs="Times New Roman"/>
          <w:sz w:val="24"/>
          <w:lang w:val="en-GB"/>
        </w:rPr>
        <w:t xml:space="preserve">, </w:t>
      </w:r>
      <w:r w:rsidR="00163630">
        <w:rPr>
          <w:rFonts w:ascii="Times New Roman" w:eastAsia="Times New Roman" w:hAnsi="Times New Roman" w:cs="Times New Roman"/>
          <w:sz w:val="24"/>
          <w:lang w:val="en-GB"/>
        </w:rPr>
        <w:t xml:space="preserve">University of Bucharest </w:t>
      </w:r>
      <w:proofErr w:type="spellStart"/>
      <w:r w:rsidR="00163630">
        <w:rPr>
          <w:rFonts w:ascii="Times New Roman" w:eastAsia="Times New Roman" w:hAnsi="Times New Roman" w:cs="Times New Roman"/>
          <w:sz w:val="24"/>
          <w:lang w:val="en-GB"/>
        </w:rPr>
        <w:t>Publisihing</w:t>
      </w:r>
      <w:proofErr w:type="spellEnd"/>
      <w:r w:rsidR="00163630">
        <w:rPr>
          <w:rFonts w:ascii="Times New Roman" w:eastAsia="Times New Roman" w:hAnsi="Times New Roman" w:cs="Times New Roman"/>
          <w:sz w:val="24"/>
          <w:lang w:val="en-GB"/>
        </w:rPr>
        <w:t xml:space="preserve">, </w:t>
      </w:r>
      <w:proofErr w:type="spellStart"/>
      <w:r w:rsidR="00A71D18">
        <w:rPr>
          <w:rFonts w:ascii="Times New Roman" w:eastAsia="Times New Roman" w:hAnsi="Times New Roman" w:cs="Times New Roman"/>
          <w:sz w:val="24"/>
          <w:lang w:val="en-GB"/>
        </w:rPr>
        <w:t>București</w:t>
      </w:r>
      <w:proofErr w:type="spellEnd"/>
      <w:r w:rsidR="00A71D18">
        <w:rPr>
          <w:rFonts w:ascii="Times New Roman" w:eastAsia="Times New Roman" w:hAnsi="Times New Roman" w:cs="Times New Roman"/>
          <w:sz w:val="24"/>
          <w:lang w:val="en-GB"/>
        </w:rPr>
        <w:t xml:space="preserve">, </w:t>
      </w:r>
      <w:r w:rsidR="00314E83">
        <w:rPr>
          <w:rFonts w:ascii="Times New Roman" w:eastAsia="Times New Roman" w:hAnsi="Times New Roman" w:cs="Times New Roman"/>
          <w:sz w:val="24"/>
          <w:lang w:val="en-GB"/>
        </w:rPr>
        <w:t xml:space="preserve">2017, </w:t>
      </w:r>
      <w:r w:rsidRPr="00245DDA">
        <w:rPr>
          <w:rFonts w:ascii="Times New Roman" w:eastAsia="Times New Roman" w:hAnsi="Times New Roman" w:cs="Times New Roman"/>
          <w:sz w:val="24"/>
          <w:lang w:val="en-GB"/>
        </w:rPr>
        <w:t>p</w:t>
      </w:r>
      <w:r>
        <w:rPr>
          <w:rFonts w:ascii="Times New Roman" w:eastAsia="Times New Roman" w:hAnsi="Times New Roman" w:cs="Times New Roman"/>
          <w:sz w:val="24"/>
          <w:lang w:val="en-GB"/>
        </w:rPr>
        <w:t>.73, 87.</w:t>
      </w:r>
    </w:p>
    <w:p w14:paraId="60A3C15F" w14:textId="77777777" w:rsidR="00C30E37" w:rsidRDefault="000916A8" w:rsidP="00010B1E">
      <w:pPr>
        <w:shd w:val="clear" w:color="auto" w:fill="FFFFFF"/>
        <w:tabs>
          <w:tab w:val="left" w:pos="360"/>
        </w:tabs>
        <w:ind w:left="360" w:firstLine="0"/>
        <w:rPr>
          <w:rFonts w:ascii="Times New Roman" w:eastAsia="Times New Roman" w:hAnsi="Times New Roman" w:cs="Times New Roman"/>
          <w:sz w:val="24"/>
          <w:lang w:val="en-GB"/>
        </w:rPr>
      </w:pPr>
      <w:r w:rsidRPr="000916A8">
        <w:rPr>
          <w:rFonts w:ascii="Times New Roman" w:eastAsia="Times New Roman" w:hAnsi="Times New Roman" w:cs="Times New Roman"/>
          <w:sz w:val="24"/>
          <w:lang w:val="en-GB"/>
        </w:rPr>
        <w:t>https://www.academia.edu/35503550/The_Space_Way_and_the_Conquest_of_Heaven</w:t>
      </w:r>
    </w:p>
    <w:p w14:paraId="053E4ABB" w14:textId="77777777" w:rsidR="000916A8" w:rsidRPr="00C74E0F" w:rsidRDefault="000916A8" w:rsidP="00C30E37">
      <w:pPr>
        <w:shd w:val="clear" w:color="auto" w:fill="FFFFFF"/>
        <w:ind w:hanging="459"/>
        <w:rPr>
          <w:rFonts w:ascii="Times New Roman" w:eastAsia="Times New Roman" w:hAnsi="Times New Roman" w:cs="Times New Roman"/>
          <w:sz w:val="12"/>
          <w:szCs w:val="12"/>
          <w:lang w:val="en-GB"/>
        </w:rPr>
      </w:pPr>
    </w:p>
    <w:p w14:paraId="41C5AD05" w14:textId="77777777" w:rsidR="000916A8" w:rsidRDefault="006B1D33" w:rsidP="006B1D33">
      <w:pPr>
        <w:shd w:val="clear" w:color="auto" w:fill="FFFFFF"/>
        <w:ind w:hanging="459"/>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34. </w:t>
      </w:r>
      <w:r w:rsidRPr="006B1D33">
        <w:rPr>
          <w:rFonts w:ascii="Times New Roman" w:eastAsia="Times New Roman" w:hAnsi="Times New Roman" w:cs="Times New Roman"/>
          <w:sz w:val="24"/>
          <w:lang w:val="en-GB"/>
        </w:rPr>
        <w:t>Diac. L</w:t>
      </w:r>
      <w:r>
        <w:rPr>
          <w:rFonts w:ascii="Times New Roman" w:eastAsia="Times New Roman" w:hAnsi="Times New Roman" w:cs="Times New Roman"/>
          <w:sz w:val="24"/>
          <w:lang w:val="en-GB"/>
        </w:rPr>
        <w:t>iviu PETCU, „</w:t>
      </w:r>
      <w:proofErr w:type="spellStart"/>
      <w:r>
        <w:rPr>
          <w:rFonts w:ascii="Times New Roman" w:eastAsia="Times New Roman" w:hAnsi="Times New Roman" w:cs="Times New Roman"/>
          <w:sz w:val="24"/>
          <w:lang w:val="en-GB"/>
        </w:rPr>
        <w:t>Progresul</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perpetuu</w:t>
      </w:r>
      <w:proofErr w:type="spellEnd"/>
      <w:r>
        <w:rPr>
          <w:rFonts w:ascii="Times New Roman" w:eastAsia="Times New Roman" w:hAnsi="Times New Roman" w:cs="Times New Roman"/>
          <w:sz w:val="24"/>
          <w:lang w:val="en-GB"/>
        </w:rPr>
        <w:t xml:space="preserve"> </w:t>
      </w:r>
      <w:r w:rsidRPr="006B1D33">
        <w:rPr>
          <w:rFonts w:ascii="Times New Roman" w:eastAsia="Times New Roman" w:hAnsi="Times New Roman" w:cs="Times New Roman"/>
          <w:sz w:val="24"/>
          <w:lang w:val="en-GB"/>
        </w:rPr>
        <w:t>(</w:t>
      </w:r>
      <w:proofErr w:type="spellStart"/>
      <w:r w:rsidRPr="006B1D33">
        <w:rPr>
          <w:rFonts w:ascii="Times New Roman" w:eastAsia="Times New Roman" w:hAnsi="Times New Roman" w:cs="Times New Roman"/>
          <w:sz w:val="24"/>
          <w:lang w:val="en-GB"/>
        </w:rPr>
        <w:t>epectaza</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în</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Comentariul</w:t>
      </w:r>
      <w:proofErr w:type="spellEnd"/>
      <w:r w:rsidRPr="006B1D33">
        <w:rPr>
          <w:rFonts w:ascii="Times New Roman" w:eastAsia="Times New Roman" w:hAnsi="Times New Roman" w:cs="Times New Roman"/>
          <w:sz w:val="24"/>
          <w:lang w:val="en-GB"/>
        </w:rPr>
        <w:t xml:space="preserve"> la </w:t>
      </w:r>
      <w:proofErr w:type="spellStart"/>
      <w:r w:rsidRPr="006B1D33">
        <w:rPr>
          <w:rFonts w:ascii="Times New Roman" w:eastAsia="Times New Roman" w:hAnsi="Times New Roman" w:cs="Times New Roman"/>
          <w:sz w:val="24"/>
          <w:lang w:val="en-GB"/>
        </w:rPr>
        <w:t>Cântarea</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sz w:val="24"/>
          <w:lang w:val="en-GB"/>
        </w:rPr>
        <w:t>Cântărilor</w:t>
      </w:r>
      <w:proofErr w:type="spellEnd"/>
      <w:r w:rsidRPr="006B1D33">
        <w:rPr>
          <w:rFonts w:ascii="Times New Roman" w:eastAsia="Times New Roman" w:hAnsi="Times New Roman" w:cs="Times New Roman"/>
          <w:sz w:val="24"/>
          <w:lang w:val="en-GB"/>
        </w:rPr>
        <w:t xml:space="preserve"> a </w:t>
      </w:r>
      <w:proofErr w:type="spellStart"/>
      <w:r w:rsidRPr="006B1D33">
        <w:rPr>
          <w:rFonts w:ascii="Times New Roman" w:eastAsia="Times New Roman" w:hAnsi="Times New Roman" w:cs="Times New Roman"/>
          <w:sz w:val="24"/>
          <w:lang w:val="en-GB"/>
        </w:rPr>
        <w:t>Sfântului</w:t>
      </w:r>
      <w:proofErr w:type="spellEnd"/>
      <w:r w:rsidRPr="006B1D33">
        <w:rPr>
          <w:rFonts w:ascii="Times New Roman" w:eastAsia="Times New Roman" w:hAnsi="Times New Roman" w:cs="Times New Roman"/>
          <w:sz w:val="24"/>
          <w:lang w:val="en-GB"/>
        </w:rPr>
        <w:t xml:space="preserve"> Grigorie de Nyssa”, </w:t>
      </w:r>
      <w:proofErr w:type="spellStart"/>
      <w:r w:rsidRPr="006B1D33">
        <w:rPr>
          <w:rFonts w:ascii="Times New Roman" w:eastAsia="Times New Roman" w:hAnsi="Times New Roman" w:cs="Times New Roman"/>
          <w:sz w:val="24"/>
          <w:lang w:val="en-GB"/>
        </w:rPr>
        <w:t>în</w:t>
      </w:r>
      <w:proofErr w:type="spellEnd"/>
      <w:r w:rsidRPr="006B1D33">
        <w:rPr>
          <w:rFonts w:ascii="Times New Roman" w:eastAsia="Times New Roman" w:hAnsi="Times New Roman" w:cs="Times New Roman"/>
          <w:sz w:val="24"/>
          <w:lang w:val="en-GB"/>
        </w:rPr>
        <w:t xml:space="preserve">: </w:t>
      </w:r>
      <w:proofErr w:type="spellStart"/>
      <w:r w:rsidRPr="006B1D33">
        <w:rPr>
          <w:rFonts w:ascii="Times New Roman" w:eastAsia="Times New Roman" w:hAnsi="Times New Roman" w:cs="Times New Roman"/>
          <w:i/>
          <w:sz w:val="24"/>
          <w:lang w:val="en-GB"/>
        </w:rPr>
        <w:t>Altarul</w:t>
      </w:r>
      <w:proofErr w:type="spellEnd"/>
      <w:r w:rsidRPr="006B1D33">
        <w:rPr>
          <w:rFonts w:ascii="Times New Roman" w:eastAsia="Times New Roman" w:hAnsi="Times New Roman" w:cs="Times New Roman"/>
          <w:i/>
          <w:sz w:val="24"/>
          <w:lang w:val="en-GB"/>
        </w:rPr>
        <w:t xml:space="preserve"> </w:t>
      </w:r>
      <w:proofErr w:type="spellStart"/>
      <w:r w:rsidRPr="006B1D33">
        <w:rPr>
          <w:rFonts w:ascii="Times New Roman" w:eastAsia="Times New Roman" w:hAnsi="Times New Roman" w:cs="Times New Roman"/>
          <w:i/>
          <w:sz w:val="24"/>
          <w:lang w:val="en-GB"/>
        </w:rPr>
        <w:t>Reîntregirii</w:t>
      </w:r>
      <w:proofErr w:type="spellEnd"/>
      <w:r w:rsidRPr="006B1D33">
        <w:rPr>
          <w:rFonts w:ascii="Times New Roman" w:eastAsia="Times New Roman" w:hAnsi="Times New Roman" w:cs="Times New Roman"/>
          <w:sz w:val="24"/>
          <w:lang w:val="en-GB"/>
        </w:rPr>
        <w:t>, XV (2010) 2, pp. 117-145.</w:t>
      </w:r>
    </w:p>
    <w:p w14:paraId="578B5E6C" w14:textId="77777777" w:rsidR="006B1D33" w:rsidRPr="00136C1C" w:rsidRDefault="006B1D33" w:rsidP="006B1D33">
      <w:pPr>
        <w:shd w:val="clear" w:color="auto" w:fill="FFFFFF"/>
        <w:ind w:hanging="459"/>
        <w:rPr>
          <w:rFonts w:ascii="Times New Roman" w:eastAsia="Times New Roman" w:hAnsi="Times New Roman" w:cs="Times New Roman"/>
          <w:sz w:val="8"/>
          <w:szCs w:val="8"/>
          <w:lang w:val="en-GB"/>
        </w:rPr>
      </w:pPr>
    </w:p>
    <w:p w14:paraId="18B24BA0" w14:textId="77777777" w:rsidR="006B1D33" w:rsidRPr="006B1D33" w:rsidRDefault="006B1D33" w:rsidP="006B1D33">
      <w:pPr>
        <w:shd w:val="clear" w:color="auto" w:fill="FFFFFF"/>
        <w:ind w:hanging="9"/>
        <w:rPr>
          <w:rFonts w:ascii="Times New Roman" w:eastAsia="Times New Roman" w:hAnsi="Times New Roman" w:cs="Times New Roman"/>
          <w:b/>
          <w:sz w:val="24"/>
          <w:lang w:val="en-GB"/>
        </w:rPr>
      </w:pPr>
      <w:r w:rsidRPr="006B1D33">
        <w:rPr>
          <w:rFonts w:ascii="Times New Roman" w:eastAsia="Times New Roman" w:hAnsi="Times New Roman" w:cs="Times New Roman"/>
          <w:b/>
          <w:sz w:val="24"/>
          <w:lang w:val="en-GB"/>
        </w:rPr>
        <w:t>Times cited: 1</w:t>
      </w:r>
    </w:p>
    <w:p w14:paraId="0B0BEC4E" w14:textId="77777777" w:rsidR="006B1D33" w:rsidRPr="006B1D33" w:rsidRDefault="006B1D33" w:rsidP="006B1D33">
      <w:pPr>
        <w:shd w:val="clear" w:color="auto" w:fill="FFFFFF"/>
        <w:ind w:hanging="9"/>
        <w:rPr>
          <w:rFonts w:ascii="Times New Roman" w:eastAsia="Times New Roman" w:hAnsi="Times New Roman" w:cs="Times New Roman"/>
          <w:b/>
          <w:sz w:val="8"/>
          <w:szCs w:val="8"/>
          <w:lang w:val="en-GB"/>
        </w:rPr>
      </w:pPr>
    </w:p>
    <w:p w14:paraId="63752222" w14:textId="77777777" w:rsidR="006B1D33" w:rsidRPr="006B1D33" w:rsidRDefault="006B1D33" w:rsidP="006B1D33">
      <w:pPr>
        <w:shd w:val="clear" w:color="auto" w:fill="FFFFFF"/>
        <w:ind w:hanging="9"/>
        <w:rPr>
          <w:rFonts w:ascii="Times New Roman" w:eastAsia="Times New Roman" w:hAnsi="Times New Roman" w:cs="Times New Roman"/>
          <w:b/>
          <w:sz w:val="24"/>
          <w:lang w:val="en-GB"/>
        </w:rPr>
      </w:pPr>
      <w:r w:rsidRPr="006B1D33">
        <w:rPr>
          <w:rFonts w:ascii="Times New Roman" w:eastAsia="Times New Roman" w:hAnsi="Times New Roman" w:cs="Times New Roman"/>
          <w:b/>
          <w:sz w:val="24"/>
          <w:lang w:val="en-GB"/>
        </w:rPr>
        <w:t>Citation:</w:t>
      </w:r>
    </w:p>
    <w:p w14:paraId="1FAB5C3A" w14:textId="77777777" w:rsidR="006B1D33" w:rsidRPr="00136C1C" w:rsidRDefault="006B1D33" w:rsidP="006B1D33">
      <w:pPr>
        <w:shd w:val="clear" w:color="auto" w:fill="FFFFFF"/>
        <w:ind w:hanging="459"/>
        <w:rPr>
          <w:rFonts w:ascii="Times New Roman" w:eastAsia="Times New Roman" w:hAnsi="Times New Roman" w:cs="Times New Roman"/>
          <w:sz w:val="8"/>
          <w:szCs w:val="8"/>
          <w:lang w:val="en-GB"/>
        </w:rPr>
      </w:pPr>
    </w:p>
    <w:p w14:paraId="0BFDE9CD" w14:textId="77777777" w:rsidR="007B66FE" w:rsidRDefault="007B66FE" w:rsidP="008D741D">
      <w:pPr>
        <w:shd w:val="clear" w:color="auto" w:fill="FFFFFF"/>
        <w:ind w:hanging="9"/>
        <w:rPr>
          <w:rFonts w:ascii="Times New Roman" w:eastAsia="Times New Roman" w:hAnsi="Times New Roman" w:cs="Times New Roman"/>
          <w:sz w:val="24"/>
          <w:lang w:val="en-GB"/>
        </w:rPr>
      </w:pPr>
      <w:r w:rsidRPr="007B66FE">
        <w:rPr>
          <w:rFonts w:ascii="Times New Roman" w:eastAsia="Times New Roman" w:hAnsi="Times New Roman" w:cs="Times New Roman"/>
          <w:sz w:val="24"/>
          <w:lang w:val="en-GB"/>
        </w:rPr>
        <w:t>Ovidiu SFERLEA</w:t>
      </w:r>
      <w:r>
        <w:rPr>
          <w:rFonts w:ascii="Times New Roman" w:eastAsia="Times New Roman" w:hAnsi="Times New Roman" w:cs="Times New Roman"/>
          <w:sz w:val="24"/>
          <w:lang w:val="en-GB"/>
        </w:rPr>
        <w:t>, „</w:t>
      </w:r>
      <w:proofErr w:type="spellStart"/>
      <w:r w:rsidRPr="007B66FE">
        <w:rPr>
          <w:rFonts w:ascii="Times New Roman" w:eastAsia="Times New Roman" w:hAnsi="Times New Roman" w:cs="Times New Roman"/>
          <w:sz w:val="24"/>
          <w:lang w:val="en-GB"/>
        </w:rPr>
        <w:t>I</w:t>
      </w:r>
      <w:r>
        <w:rPr>
          <w:rFonts w:ascii="Times New Roman" w:eastAsia="Times New Roman" w:hAnsi="Times New Roman" w:cs="Times New Roman"/>
          <w:sz w:val="24"/>
          <w:lang w:val="en-GB"/>
        </w:rPr>
        <w:t>nterpretarea</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și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receptarea</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teoriei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epectazei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în</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gândirea</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Părintelui</w:t>
      </w:r>
      <w:proofErr w:type="spellEnd"/>
      <w:r>
        <w:rPr>
          <w:rFonts w:ascii="Times New Roman" w:eastAsia="Times New Roman" w:hAnsi="Times New Roman" w:cs="Times New Roman"/>
          <w:sz w:val="24"/>
          <w:lang w:val="en-GB"/>
        </w:rPr>
        <w:t xml:space="preserve"> Dumitru </w:t>
      </w:r>
      <w:proofErr w:type="spellStart"/>
      <w:r>
        <w:rPr>
          <w:rFonts w:ascii="Times New Roman" w:eastAsia="Times New Roman" w:hAnsi="Times New Roman" w:cs="Times New Roman"/>
          <w:sz w:val="24"/>
          <w:lang w:val="en-GB"/>
        </w:rPr>
        <w:t>Stăniloae</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în</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i/>
          <w:sz w:val="24"/>
          <w:lang w:val="en-GB"/>
        </w:rPr>
        <w:t>Studii</w:t>
      </w:r>
      <w:proofErr w:type="spellEnd"/>
      <w:r>
        <w:rPr>
          <w:rFonts w:ascii="Times New Roman" w:eastAsia="Times New Roman" w:hAnsi="Times New Roman" w:cs="Times New Roman"/>
          <w:i/>
          <w:sz w:val="24"/>
          <w:lang w:val="en-GB"/>
        </w:rPr>
        <w:t xml:space="preserve"> </w:t>
      </w:r>
      <w:proofErr w:type="spellStart"/>
      <w:r>
        <w:rPr>
          <w:rFonts w:ascii="Times New Roman" w:eastAsia="Times New Roman" w:hAnsi="Times New Roman" w:cs="Times New Roman"/>
          <w:i/>
          <w:sz w:val="24"/>
          <w:lang w:val="en-GB"/>
        </w:rPr>
        <w:t>Teologice</w:t>
      </w:r>
      <w:proofErr w:type="spellEnd"/>
      <w:r>
        <w:rPr>
          <w:rFonts w:ascii="Times New Roman" w:eastAsia="Times New Roman" w:hAnsi="Times New Roman" w:cs="Times New Roman"/>
          <w:sz w:val="24"/>
          <w:lang w:val="en-GB"/>
        </w:rPr>
        <w:t xml:space="preserve">, Nr. 3, 2014, p. </w:t>
      </w:r>
      <w:r w:rsidR="002C2AEE">
        <w:rPr>
          <w:rFonts w:ascii="Times New Roman" w:eastAsia="Times New Roman" w:hAnsi="Times New Roman" w:cs="Times New Roman"/>
          <w:sz w:val="24"/>
          <w:lang w:val="en-GB"/>
        </w:rPr>
        <w:t>13</w:t>
      </w:r>
      <w:r w:rsidR="00785CAD">
        <w:rPr>
          <w:rFonts w:ascii="Times New Roman" w:eastAsia="Times New Roman" w:hAnsi="Times New Roman" w:cs="Times New Roman"/>
          <w:sz w:val="24"/>
          <w:lang w:val="en-GB"/>
        </w:rPr>
        <w:t xml:space="preserve">8. </w:t>
      </w:r>
    </w:p>
    <w:p w14:paraId="26FF10F3" w14:textId="77777777" w:rsidR="008D741D" w:rsidRDefault="008D741D" w:rsidP="008D741D">
      <w:pPr>
        <w:shd w:val="clear" w:color="auto" w:fill="FFFFFF"/>
        <w:ind w:hanging="9"/>
        <w:rPr>
          <w:rFonts w:ascii="Times New Roman" w:eastAsia="Times New Roman" w:hAnsi="Times New Roman" w:cs="Times New Roman"/>
          <w:sz w:val="24"/>
          <w:lang w:val="en-GB"/>
        </w:rPr>
      </w:pPr>
      <w:r w:rsidRPr="008D741D">
        <w:rPr>
          <w:rFonts w:ascii="Times New Roman" w:eastAsia="Times New Roman" w:hAnsi="Times New Roman" w:cs="Times New Roman"/>
          <w:sz w:val="24"/>
          <w:lang w:val="en-GB"/>
        </w:rPr>
        <w:t>https://www.academia.edu/7925304/Interpretarea_%C8%99i_receptarea_teoriei_epectazei_%C3%AEn_g%C3%A2ndirea_P%C4%83rintelui_Dumitru_St%C4%83niloae_Interpretation_and_Reception_of_the_theory_of_epektasis_in_Fr_Dumitru_Staniloae_English_Summary_Studii_Teologice_3_2014</w:t>
      </w:r>
    </w:p>
    <w:p w14:paraId="223A0BF4" w14:textId="77777777" w:rsidR="008C46B6" w:rsidRPr="00C74E0F" w:rsidRDefault="008C46B6" w:rsidP="008D741D">
      <w:pPr>
        <w:shd w:val="clear" w:color="auto" w:fill="FFFFFF"/>
        <w:ind w:hanging="9"/>
        <w:rPr>
          <w:rFonts w:ascii="Times New Roman" w:eastAsia="Times New Roman" w:hAnsi="Times New Roman" w:cs="Times New Roman"/>
          <w:sz w:val="12"/>
          <w:szCs w:val="12"/>
          <w:lang w:val="en-GB"/>
        </w:rPr>
      </w:pPr>
    </w:p>
    <w:p w14:paraId="27E942AB" w14:textId="77777777" w:rsidR="008C46B6" w:rsidRDefault="008C46B6" w:rsidP="008C46B6">
      <w:pPr>
        <w:shd w:val="clear" w:color="auto" w:fill="FFFFFF"/>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35. </w:t>
      </w:r>
      <w:r w:rsidRPr="008C46B6">
        <w:rPr>
          <w:rFonts w:ascii="Times New Roman" w:eastAsia="Times New Roman" w:hAnsi="Times New Roman" w:cs="Times New Roman"/>
          <w:sz w:val="24"/>
          <w:lang w:val="en-GB"/>
        </w:rPr>
        <w:t xml:space="preserve">Liviu Petcu, Gabriel Herea, </w:t>
      </w:r>
      <w:r w:rsidRPr="008C46B6">
        <w:rPr>
          <w:rFonts w:ascii="Times New Roman" w:eastAsia="Times New Roman" w:hAnsi="Times New Roman" w:cs="Times New Roman"/>
          <w:i/>
          <w:sz w:val="24"/>
          <w:lang w:val="en-GB"/>
        </w:rPr>
        <w:t xml:space="preserve">Lumina din </w:t>
      </w:r>
      <w:proofErr w:type="spellStart"/>
      <w:r w:rsidRPr="008C46B6">
        <w:rPr>
          <w:rFonts w:ascii="Times New Roman" w:eastAsia="Times New Roman" w:hAnsi="Times New Roman" w:cs="Times New Roman"/>
          <w:i/>
          <w:sz w:val="24"/>
          <w:lang w:val="en-GB"/>
        </w:rPr>
        <w:t>inimi</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Spiritualitate</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isihastă</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în</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traducerea</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şi</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tâlcuirea</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Părintelui</w:t>
      </w:r>
      <w:proofErr w:type="spellEnd"/>
      <w:r w:rsidRPr="008C46B6">
        <w:rPr>
          <w:rFonts w:ascii="Times New Roman" w:eastAsia="Times New Roman" w:hAnsi="Times New Roman" w:cs="Times New Roman"/>
          <w:i/>
          <w:sz w:val="24"/>
          <w:lang w:val="en-GB"/>
        </w:rPr>
        <w:t xml:space="preserve"> </w:t>
      </w:r>
      <w:proofErr w:type="spellStart"/>
      <w:r w:rsidRPr="008C46B6">
        <w:rPr>
          <w:rFonts w:ascii="Times New Roman" w:eastAsia="Times New Roman" w:hAnsi="Times New Roman" w:cs="Times New Roman"/>
          <w:i/>
          <w:sz w:val="24"/>
          <w:lang w:val="en-GB"/>
        </w:rPr>
        <w:t>Stăniloae</w:t>
      </w:r>
      <w:proofErr w:type="spellEnd"/>
      <w:r w:rsidRPr="008C46B6">
        <w:rPr>
          <w:rFonts w:ascii="Times New Roman" w:eastAsia="Times New Roman" w:hAnsi="Times New Roman" w:cs="Times New Roman"/>
          <w:i/>
          <w:sz w:val="24"/>
          <w:lang w:val="en-GB"/>
        </w:rPr>
        <w:t xml:space="preserve"> [The light of the heart. Hesychast spirituality in the translation and interpretation of Father </w:t>
      </w:r>
      <w:proofErr w:type="spellStart"/>
      <w:r w:rsidRPr="008C46B6">
        <w:rPr>
          <w:rFonts w:ascii="Times New Roman" w:eastAsia="Times New Roman" w:hAnsi="Times New Roman" w:cs="Times New Roman"/>
          <w:i/>
          <w:sz w:val="24"/>
          <w:lang w:val="en-GB"/>
        </w:rPr>
        <w:t>Stăniloae</w:t>
      </w:r>
      <w:proofErr w:type="spellEnd"/>
      <w:r w:rsidRPr="008C46B6">
        <w:rPr>
          <w:rFonts w:ascii="Times New Roman" w:eastAsia="Times New Roman" w:hAnsi="Times New Roman" w:cs="Times New Roman"/>
          <w:i/>
          <w:sz w:val="24"/>
          <w:lang w:val="en-GB"/>
        </w:rPr>
        <w:t>]</w:t>
      </w:r>
      <w:r w:rsidRPr="008C46B6">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Pr="008C46B6">
        <w:rPr>
          <w:rFonts w:ascii="Times New Roman" w:eastAsia="Times New Roman" w:hAnsi="Times New Roman" w:cs="Times New Roman"/>
          <w:sz w:val="24"/>
          <w:lang w:val="en-GB"/>
        </w:rPr>
        <w:t xml:space="preserve">ed. </w:t>
      </w:r>
      <w:proofErr w:type="spellStart"/>
      <w:r w:rsidRPr="008C46B6">
        <w:rPr>
          <w:rFonts w:ascii="Times New Roman" w:eastAsia="Times New Roman" w:hAnsi="Times New Roman" w:cs="Times New Roman"/>
          <w:sz w:val="24"/>
          <w:lang w:val="en-GB"/>
        </w:rPr>
        <w:t>Trinitas</w:t>
      </w:r>
      <w:proofErr w:type="spellEnd"/>
      <w:r w:rsidRPr="008C46B6">
        <w:rPr>
          <w:rFonts w:ascii="Times New Roman" w:eastAsia="Times New Roman" w:hAnsi="Times New Roman" w:cs="Times New Roman"/>
          <w:sz w:val="24"/>
          <w:lang w:val="en-GB"/>
        </w:rPr>
        <w:t xml:space="preserve">, </w:t>
      </w:r>
      <w:proofErr w:type="spellStart"/>
      <w:r w:rsidRPr="008C46B6">
        <w:rPr>
          <w:rFonts w:ascii="Times New Roman" w:eastAsia="Times New Roman" w:hAnsi="Times New Roman" w:cs="Times New Roman"/>
          <w:sz w:val="24"/>
          <w:lang w:val="en-GB"/>
        </w:rPr>
        <w:t>Iași</w:t>
      </w:r>
      <w:proofErr w:type="spellEnd"/>
      <w:r w:rsidRPr="008C46B6">
        <w:rPr>
          <w:rFonts w:ascii="Times New Roman" w:eastAsia="Times New Roman" w:hAnsi="Times New Roman" w:cs="Times New Roman"/>
          <w:sz w:val="24"/>
          <w:lang w:val="en-GB"/>
        </w:rPr>
        <w:t>, 2003, p. 259 and 688.</w:t>
      </w:r>
    </w:p>
    <w:p w14:paraId="3AAF6859" w14:textId="77777777" w:rsidR="008C46B6" w:rsidRPr="00136C1C" w:rsidRDefault="008C46B6" w:rsidP="008C46B6">
      <w:pPr>
        <w:shd w:val="clear" w:color="auto" w:fill="FFFFFF"/>
        <w:rPr>
          <w:rFonts w:ascii="Times New Roman" w:eastAsia="Times New Roman" w:hAnsi="Times New Roman" w:cs="Times New Roman"/>
          <w:sz w:val="8"/>
          <w:szCs w:val="8"/>
          <w:lang w:val="en-GB"/>
        </w:rPr>
      </w:pPr>
    </w:p>
    <w:p w14:paraId="7642EA15" w14:textId="77777777" w:rsidR="008C46B6" w:rsidRPr="003B7A05" w:rsidRDefault="008C46B6" w:rsidP="008C46B6">
      <w:pPr>
        <w:shd w:val="clear" w:color="auto" w:fill="FFFFFF"/>
        <w:ind w:hanging="9"/>
        <w:rPr>
          <w:rFonts w:ascii="Times New Roman" w:eastAsia="Times New Roman" w:hAnsi="Times New Roman" w:cs="Times New Roman"/>
          <w:b/>
          <w:sz w:val="24"/>
          <w:szCs w:val="24"/>
          <w:lang w:val="en-GB"/>
        </w:rPr>
      </w:pPr>
      <w:r w:rsidRPr="003B7A05">
        <w:rPr>
          <w:rFonts w:ascii="Times New Roman" w:eastAsia="Times New Roman" w:hAnsi="Times New Roman" w:cs="Times New Roman"/>
          <w:b/>
          <w:sz w:val="24"/>
          <w:szCs w:val="24"/>
          <w:lang w:val="en-GB"/>
        </w:rPr>
        <w:t>Times cited: 1</w:t>
      </w:r>
    </w:p>
    <w:p w14:paraId="001B19F9" w14:textId="77777777" w:rsidR="008C46B6" w:rsidRPr="00915F74" w:rsidRDefault="008C46B6" w:rsidP="008C46B6">
      <w:pPr>
        <w:shd w:val="clear" w:color="auto" w:fill="FFFFFF"/>
        <w:ind w:hanging="9"/>
        <w:rPr>
          <w:rFonts w:ascii="Times New Roman" w:eastAsia="Times New Roman" w:hAnsi="Times New Roman" w:cs="Times New Roman"/>
          <w:b/>
          <w:sz w:val="8"/>
          <w:szCs w:val="8"/>
          <w:lang w:val="en-GB"/>
        </w:rPr>
      </w:pPr>
    </w:p>
    <w:p w14:paraId="2AC02021" w14:textId="77777777" w:rsidR="008C46B6" w:rsidRPr="003B7A05" w:rsidRDefault="008C46B6" w:rsidP="008C46B6">
      <w:pPr>
        <w:shd w:val="clear" w:color="auto" w:fill="FFFFFF"/>
        <w:ind w:hanging="9"/>
        <w:rPr>
          <w:rFonts w:ascii="Times New Roman" w:eastAsia="Times New Roman" w:hAnsi="Times New Roman" w:cs="Times New Roman"/>
          <w:b/>
          <w:sz w:val="24"/>
          <w:szCs w:val="24"/>
          <w:lang w:val="en-GB"/>
        </w:rPr>
      </w:pPr>
      <w:r w:rsidRPr="003B7A05">
        <w:rPr>
          <w:rFonts w:ascii="Times New Roman" w:eastAsia="Times New Roman" w:hAnsi="Times New Roman" w:cs="Times New Roman"/>
          <w:b/>
          <w:sz w:val="24"/>
          <w:szCs w:val="24"/>
          <w:lang w:val="en-GB"/>
        </w:rPr>
        <w:t>Citation:</w:t>
      </w:r>
    </w:p>
    <w:p w14:paraId="279D4E16" w14:textId="77777777" w:rsidR="008C46B6" w:rsidRPr="00136C1C" w:rsidRDefault="008C46B6" w:rsidP="003C1994">
      <w:pPr>
        <w:shd w:val="clear" w:color="auto" w:fill="FFFFFF"/>
        <w:ind w:hanging="9"/>
        <w:rPr>
          <w:rFonts w:ascii="Times New Roman" w:eastAsia="Times New Roman" w:hAnsi="Times New Roman" w:cs="Times New Roman"/>
          <w:sz w:val="8"/>
          <w:szCs w:val="8"/>
          <w:lang w:val="en-GB"/>
        </w:rPr>
      </w:pPr>
    </w:p>
    <w:p w14:paraId="58C9576A" w14:textId="77777777" w:rsidR="000916A8" w:rsidRDefault="003B7A05" w:rsidP="003B7A05">
      <w:pPr>
        <w:shd w:val="clear" w:color="auto" w:fill="FFFFFF"/>
        <w:ind w:hanging="9"/>
        <w:rPr>
          <w:rFonts w:ascii="Times New Roman" w:eastAsia="Times New Roman" w:hAnsi="Times New Roman" w:cs="Times New Roman"/>
          <w:sz w:val="24"/>
          <w:szCs w:val="24"/>
          <w:lang w:val="en-GB"/>
        </w:rPr>
      </w:pPr>
      <w:r w:rsidRPr="003B7A05">
        <w:rPr>
          <w:rFonts w:ascii="Times New Roman" w:hAnsi="Times New Roman" w:cs="Times New Roman"/>
          <w:sz w:val="24"/>
          <w:szCs w:val="24"/>
        </w:rPr>
        <w:t>Pr. Gabriel Herea, „</w:t>
      </w:r>
      <w:proofErr w:type="spellStart"/>
      <w:r>
        <w:rPr>
          <w:rFonts w:ascii="Times New Roman" w:hAnsi="Times New Roman" w:cs="Times New Roman"/>
          <w:sz w:val="24"/>
          <w:szCs w:val="24"/>
        </w:rPr>
        <w:t>Geomeric</w:t>
      </w:r>
      <w:proofErr w:type="spellEnd"/>
      <w:r>
        <w:rPr>
          <w:rFonts w:ascii="Times New Roman" w:hAnsi="Times New Roman" w:cs="Times New Roman"/>
          <w:sz w:val="24"/>
          <w:szCs w:val="24"/>
        </w:rPr>
        <w:t xml:space="preserve"> Symbols in the Moldavian Medieval Art”, </w:t>
      </w:r>
      <w:proofErr w:type="spellStart"/>
      <w:r w:rsidRPr="003B7A05">
        <w:rPr>
          <w:rFonts w:ascii="Times New Roman" w:hAnsi="Times New Roman" w:cs="Times New Roman"/>
          <w:sz w:val="24"/>
          <w:szCs w:val="24"/>
        </w:rPr>
        <w:t>în</w:t>
      </w:r>
      <w:proofErr w:type="spellEnd"/>
      <w:r w:rsidRPr="003B7A05">
        <w:rPr>
          <w:rFonts w:ascii="Times New Roman" w:hAnsi="Times New Roman" w:cs="Times New Roman"/>
          <w:sz w:val="24"/>
          <w:szCs w:val="24"/>
        </w:rPr>
        <w:t xml:space="preserve"> </w:t>
      </w:r>
      <w:r>
        <w:rPr>
          <w:rFonts w:ascii="Times New Roman" w:hAnsi="Times New Roman" w:cs="Times New Roman"/>
          <w:i/>
          <w:sz w:val="24"/>
          <w:szCs w:val="24"/>
        </w:rPr>
        <w:t xml:space="preserve">Between Earth and </w:t>
      </w:r>
      <w:proofErr w:type="spellStart"/>
      <w:r>
        <w:rPr>
          <w:rFonts w:ascii="Times New Roman" w:hAnsi="Times New Roman" w:cs="Times New Roman"/>
          <w:i/>
          <w:sz w:val="24"/>
          <w:szCs w:val="24"/>
        </w:rPr>
        <w:t>Heaveen</w:t>
      </w:r>
      <w:proofErr w:type="spellEnd"/>
      <w:r>
        <w:rPr>
          <w:rFonts w:ascii="Times New Roman" w:hAnsi="Times New Roman" w:cs="Times New Roman"/>
          <w:i/>
          <w:sz w:val="24"/>
          <w:szCs w:val="24"/>
        </w:rPr>
        <w:t xml:space="preserve"> Symbols and Signs . </w:t>
      </w:r>
      <w:r w:rsidRPr="003B7A05">
        <w:rPr>
          <w:rFonts w:ascii="Times New Roman" w:hAnsi="Times New Roman" w:cs="Times New Roman"/>
          <w:i/>
          <w:sz w:val="24"/>
          <w:szCs w:val="24"/>
        </w:rPr>
        <w:t>In memory of Henrieta Todorova</w:t>
      </w:r>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Muzeul</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Bucovinei</w:t>
      </w:r>
      <w:proofErr w:type="spellEnd"/>
      <w:r w:rsidRPr="003B7A05">
        <w:rPr>
          <w:rFonts w:ascii="Times New Roman" w:hAnsi="Times New Roman" w:cs="Times New Roman"/>
          <w:sz w:val="24"/>
          <w:szCs w:val="24"/>
        </w:rPr>
        <w:t xml:space="preserve"> Suceava and Academia </w:t>
      </w:r>
      <w:proofErr w:type="spellStart"/>
      <w:r w:rsidRPr="003B7A05">
        <w:rPr>
          <w:rFonts w:ascii="Times New Roman" w:hAnsi="Times New Roman" w:cs="Times New Roman"/>
          <w:sz w:val="24"/>
          <w:szCs w:val="24"/>
        </w:rPr>
        <w:t>Română-Filiala</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Iaşi</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Institutul</w:t>
      </w:r>
      <w:proofErr w:type="spellEnd"/>
      <w:r w:rsidRPr="003B7A05">
        <w:rPr>
          <w:rFonts w:ascii="Times New Roman" w:hAnsi="Times New Roman" w:cs="Times New Roman"/>
          <w:sz w:val="24"/>
          <w:szCs w:val="24"/>
        </w:rPr>
        <w:t xml:space="preserve"> de </w:t>
      </w:r>
      <w:proofErr w:type="spellStart"/>
      <w:r w:rsidRPr="003B7A05">
        <w:rPr>
          <w:rFonts w:ascii="Times New Roman" w:hAnsi="Times New Roman" w:cs="Times New Roman"/>
          <w:sz w:val="24"/>
          <w:szCs w:val="24"/>
        </w:rPr>
        <w:t>Arheologie</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Iaşi</w:t>
      </w:r>
      <w:proofErr w:type="spellEnd"/>
      <w:r w:rsidRPr="003B7A05">
        <w:rPr>
          <w:rFonts w:ascii="Times New Roman" w:hAnsi="Times New Roman" w:cs="Times New Roman"/>
          <w:sz w:val="24"/>
          <w:szCs w:val="24"/>
        </w:rPr>
        <w:t xml:space="preserve">, </w:t>
      </w:r>
      <w:proofErr w:type="spellStart"/>
      <w:r w:rsidRPr="003B7A05">
        <w:rPr>
          <w:rFonts w:ascii="Times New Roman" w:hAnsi="Times New Roman" w:cs="Times New Roman"/>
          <w:sz w:val="24"/>
          <w:szCs w:val="24"/>
        </w:rPr>
        <w:t>Editura</w:t>
      </w:r>
      <w:proofErr w:type="spellEnd"/>
      <w:r w:rsidRPr="003B7A05">
        <w:rPr>
          <w:rFonts w:ascii="Times New Roman" w:hAnsi="Times New Roman" w:cs="Times New Roman"/>
          <w:sz w:val="24"/>
          <w:szCs w:val="24"/>
        </w:rPr>
        <w:t xml:space="preserve"> Karl A. </w:t>
      </w:r>
      <w:proofErr w:type="spellStart"/>
      <w:r w:rsidRPr="003B7A05">
        <w:rPr>
          <w:rFonts w:ascii="Times New Roman" w:hAnsi="Times New Roman" w:cs="Times New Roman"/>
          <w:sz w:val="24"/>
          <w:szCs w:val="24"/>
        </w:rPr>
        <w:t>Romstorfer</w:t>
      </w:r>
      <w:proofErr w:type="spellEnd"/>
      <w:r w:rsidRPr="003B7A05">
        <w:rPr>
          <w:rFonts w:ascii="Times New Roman" w:hAnsi="Times New Roman" w:cs="Times New Roman"/>
          <w:sz w:val="24"/>
          <w:szCs w:val="24"/>
        </w:rPr>
        <w:t>, Suceava, 2016, p. 496.</w:t>
      </w:r>
      <w:r w:rsidRPr="003B7A05">
        <w:rPr>
          <w:rFonts w:ascii="Times New Roman" w:eastAsia="Times New Roman" w:hAnsi="Times New Roman" w:cs="Times New Roman"/>
          <w:sz w:val="24"/>
          <w:szCs w:val="24"/>
          <w:lang w:val="en-GB"/>
        </w:rPr>
        <w:t xml:space="preserve"> https://www.academia.edu/28696117/Geometric_symbols_in_the_Moldavian_medieval_art</w:t>
      </w:r>
    </w:p>
    <w:p w14:paraId="3F2B6AE7" w14:textId="77777777" w:rsidR="00321479" w:rsidRPr="00C74E0F" w:rsidRDefault="00321479" w:rsidP="003B7A05">
      <w:pPr>
        <w:shd w:val="clear" w:color="auto" w:fill="FFFFFF"/>
        <w:ind w:hanging="9"/>
        <w:rPr>
          <w:rFonts w:ascii="Times New Roman" w:eastAsia="Times New Roman" w:hAnsi="Times New Roman" w:cs="Times New Roman"/>
          <w:sz w:val="12"/>
          <w:szCs w:val="12"/>
          <w:lang w:val="en-GB"/>
        </w:rPr>
      </w:pPr>
    </w:p>
    <w:p w14:paraId="7FB1013F" w14:textId="77777777" w:rsidR="00915F74" w:rsidRPr="00915F74" w:rsidRDefault="00321479" w:rsidP="00F676F7">
      <w:pPr>
        <w:shd w:val="clear" w:color="auto" w:fill="FFFFFF"/>
        <w:rPr>
          <w:rFonts w:ascii="Times New Roman" w:hAnsi="Times New Roman" w:cs="Times New Roman"/>
        </w:rPr>
      </w:pPr>
      <w:r w:rsidRPr="00915F74">
        <w:rPr>
          <w:rFonts w:ascii="Times New Roman" w:eastAsia="Times New Roman" w:hAnsi="Times New Roman" w:cs="Times New Roman"/>
          <w:sz w:val="24"/>
          <w:szCs w:val="24"/>
          <w:lang w:val="en-GB"/>
        </w:rPr>
        <w:t xml:space="preserve">36. </w:t>
      </w:r>
      <w:r w:rsidR="00915F74" w:rsidRPr="00915F74">
        <w:rPr>
          <w:rFonts w:ascii="Times New Roman" w:hAnsi="Times New Roman" w:cs="Times New Roman"/>
        </w:rPr>
        <w:t xml:space="preserve">Diac. Dr. Liviu Petcu, </w:t>
      </w:r>
      <w:proofErr w:type="spellStart"/>
      <w:r w:rsidR="00915F74" w:rsidRPr="00915F74">
        <w:rPr>
          <w:rFonts w:ascii="Times New Roman" w:hAnsi="Times New Roman" w:cs="Times New Roman"/>
          <w:i/>
        </w:rPr>
        <w:t>Martirii</w:t>
      </w:r>
      <w:proofErr w:type="spellEnd"/>
      <w:r w:rsidR="00915F74" w:rsidRPr="00915F74">
        <w:rPr>
          <w:rFonts w:ascii="Times New Roman" w:hAnsi="Times New Roman" w:cs="Times New Roman"/>
          <w:i/>
        </w:rPr>
        <w:t xml:space="preserve"> - </w:t>
      </w:r>
      <w:proofErr w:type="spellStart"/>
      <w:r w:rsidR="00915F74" w:rsidRPr="00915F74">
        <w:rPr>
          <w:rFonts w:ascii="Times New Roman" w:hAnsi="Times New Roman" w:cs="Times New Roman"/>
          <w:i/>
        </w:rPr>
        <w:t>biruitori</w:t>
      </w:r>
      <w:proofErr w:type="spellEnd"/>
      <w:r w:rsidR="00915F74" w:rsidRPr="00915F74">
        <w:rPr>
          <w:rFonts w:ascii="Times New Roman" w:hAnsi="Times New Roman" w:cs="Times New Roman"/>
          <w:i/>
        </w:rPr>
        <w:t xml:space="preserve"> ai </w:t>
      </w:r>
      <w:proofErr w:type="spellStart"/>
      <w:r w:rsidR="00915F74" w:rsidRPr="00915F74">
        <w:rPr>
          <w:rFonts w:ascii="Times New Roman" w:hAnsi="Times New Roman" w:cs="Times New Roman"/>
          <w:i/>
        </w:rPr>
        <w:t>suferintei</w:t>
      </w:r>
      <w:proofErr w:type="spellEnd"/>
      <w:r w:rsidR="00915F74" w:rsidRPr="00915F74">
        <w:rPr>
          <w:rFonts w:ascii="Times New Roman" w:hAnsi="Times New Roman" w:cs="Times New Roman"/>
          <w:i/>
        </w:rPr>
        <w:t xml:space="preserve"> </w:t>
      </w:r>
      <w:proofErr w:type="spellStart"/>
      <w:r w:rsidR="00915F74" w:rsidRPr="00915F74">
        <w:rPr>
          <w:rFonts w:ascii="Times New Roman" w:hAnsi="Times New Roman" w:cs="Times New Roman"/>
          <w:i/>
        </w:rPr>
        <w:t>prin</w:t>
      </w:r>
      <w:proofErr w:type="spellEnd"/>
      <w:r w:rsidR="00915F74" w:rsidRPr="00915F74">
        <w:rPr>
          <w:rFonts w:ascii="Times New Roman" w:hAnsi="Times New Roman" w:cs="Times New Roman"/>
          <w:i/>
        </w:rPr>
        <w:t xml:space="preserve"> </w:t>
      </w:r>
      <w:proofErr w:type="spellStart"/>
      <w:r w:rsidR="00915F74" w:rsidRPr="00915F74">
        <w:rPr>
          <w:rFonts w:ascii="Times New Roman" w:hAnsi="Times New Roman" w:cs="Times New Roman"/>
          <w:i/>
        </w:rPr>
        <w:t>credin</w:t>
      </w:r>
      <w:r w:rsidR="00915F74">
        <w:rPr>
          <w:rFonts w:ascii="Times New Roman" w:hAnsi="Times New Roman" w:cs="Times New Roman"/>
          <w:i/>
        </w:rPr>
        <w:t>ță</w:t>
      </w:r>
      <w:proofErr w:type="spellEnd"/>
      <w:r w:rsidR="00915F74">
        <w:rPr>
          <w:rFonts w:ascii="Times New Roman" w:hAnsi="Times New Roman" w:cs="Times New Roman"/>
          <w:i/>
        </w:rPr>
        <w:t xml:space="preserve"> </w:t>
      </w:r>
      <w:r w:rsidR="00915F74" w:rsidRPr="00915F74">
        <w:rPr>
          <w:rFonts w:ascii="Times New Roman" w:hAnsi="Times New Roman" w:cs="Times New Roman"/>
        </w:rPr>
        <w:t xml:space="preserve">/ Introduction aux </w:t>
      </w:r>
      <w:proofErr w:type="spellStart"/>
      <w:r w:rsidR="00915F74" w:rsidRPr="00915F74">
        <w:rPr>
          <w:rFonts w:ascii="Times New Roman" w:hAnsi="Times New Roman" w:cs="Times New Roman"/>
        </w:rPr>
        <w:t>Martyres</w:t>
      </w:r>
      <w:proofErr w:type="spellEnd"/>
      <w:r w:rsidR="00915F74" w:rsidRPr="00915F74">
        <w:rPr>
          <w:rFonts w:ascii="Times New Roman" w:hAnsi="Times New Roman" w:cs="Times New Roman"/>
        </w:rPr>
        <w:t xml:space="preserve"> – </w:t>
      </w:r>
      <w:proofErr w:type="spellStart"/>
      <w:r w:rsidR="00915F74" w:rsidRPr="00915F74">
        <w:rPr>
          <w:rFonts w:ascii="Times New Roman" w:hAnsi="Times New Roman" w:cs="Times New Roman"/>
        </w:rPr>
        <w:t>vainqueurs</w:t>
      </w:r>
      <w:proofErr w:type="spellEnd"/>
      <w:r w:rsidR="00915F74" w:rsidRPr="00915F74">
        <w:rPr>
          <w:rFonts w:ascii="Times New Roman" w:hAnsi="Times New Roman" w:cs="Times New Roman"/>
        </w:rPr>
        <w:t xml:space="preserve"> de la </w:t>
      </w:r>
      <w:proofErr w:type="spellStart"/>
      <w:r w:rsidR="00915F74" w:rsidRPr="00915F74">
        <w:rPr>
          <w:rFonts w:ascii="Times New Roman" w:hAnsi="Times New Roman" w:cs="Times New Roman"/>
        </w:rPr>
        <w:t>souffrance</w:t>
      </w:r>
      <w:proofErr w:type="spellEnd"/>
      <w:r w:rsidR="00915F74" w:rsidRPr="00915F74">
        <w:rPr>
          <w:rFonts w:ascii="Times New Roman" w:hAnsi="Times New Roman" w:cs="Times New Roman"/>
        </w:rPr>
        <w:t xml:space="preserve"> par la </w:t>
      </w:r>
      <w:proofErr w:type="spellStart"/>
      <w:r w:rsidR="00915F74" w:rsidRPr="00915F74">
        <w:rPr>
          <w:rFonts w:ascii="Times New Roman" w:hAnsi="Times New Roman" w:cs="Times New Roman"/>
        </w:rPr>
        <w:t>foi</w:t>
      </w:r>
      <w:proofErr w:type="spellEnd"/>
      <w:r w:rsidR="00915F74" w:rsidRPr="00915F74">
        <w:rPr>
          <w:rFonts w:ascii="Times New Roman" w:hAnsi="Times New Roman" w:cs="Times New Roman"/>
        </w:rPr>
        <w:t xml:space="preserve">, Maison </w:t>
      </w:r>
      <w:proofErr w:type="spellStart"/>
      <w:r w:rsidR="00915F74" w:rsidRPr="00915F74">
        <w:rPr>
          <w:rFonts w:ascii="Times New Roman" w:hAnsi="Times New Roman" w:cs="Times New Roman"/>
        </w:rPr>
        <w:t>d’éditions</w:t>
      </w:r>
      <w:proofErr w:type="spellEnd"/>
      <w:r w:rsidR="00915F74" w:rsidRPr="00915F74">
        <w:rPr>
          <w:rFonts w:ascii="Times New Roman" w:hAnsi="Times New Roman" w:cs="Times New Roman"/>
        </w:rPr>
        <w:t xml:space="preserve"> BASILICA de la </w:t>
      </w:r>
      <w:proofErr w:type="spellStart"/>
      <w:r w:rsidR="00915F74" w:rsidRPr="00915F74">
        <w:rPr>
          <w:rFonts w:ascii="Times New Roman" w:hAnsi="Times New Roman" w:cs="Times New Roman"/>
        </w:rPr>
        <w:t>Patriarchie</w:t>
      </w:r>
      <w:proofErr w:type="spellEnd"/>
      <w:r w:rsidR="00915F74" w:rsidRPr="00915F74">
        <w:rPr>
          <w:rFonts w:ascii="Times New Roman" w:hAnsi="Times New Roman" w:cs="Times New Roman"/>
        </w:rPr>
        <w:t xml:space="preserve"> </w:t>
      </w:r>
      <w:proofErr w:type="spellStart"/>
      <w:r w:rsidR="00915F74" w:rsidRPr="00915F74">
        <w:rPr>
          <w:rFonts w:ascii="Times New Roman" w:hAnsi="Times New Roman" w:cs="Times New Roman"/>
        </w:rPr>
        <w:t>Roumaine</w:t>
      </w:r>
      <w:proofErr w:type="spellEnd"/>
      <w:r w:rsidR="00915F74" w:rsidRPr="00915F74">
        <w:rPr>
          <w:rFonts w:ascii="Times New Roman" w:hAnsi="Times New Roman" w:cs="Times New Roman"/>
        </w:rPr>
        <w:t xml:space="preserve">, </w:t>
      </w:r>
      <w:proofErr w:type="spellStart"/>
      <w:r w:rsidR="00915F74" w:rsidRPr="00915F74">
        <w:rPr>
          <w:rFonts w:ascii="Times New Roman" w:hAnsi="Times New Roman" w:cs="Times New Roman"/>
        </w:rPr>
        <w:t>București</w:t>
      </w:r>
      <w:proofErr w:type="spellEnd"/>
      <w:r w:rsidR="00915F74" w:rsidRPr="00915F74">
        <w:rPr>
          <w:rFonts w:ascii="Times New Roman" w:hAnsi="Times New Roman" w:cs="Times New Roman"/>
        </w:rPr>
        <w:t>, 2011, p. 13.</w:t>
      </w:r>
    </w:p>
    <w:p w14:paraId="4489CC37" w14:textId="77777777" w:rsidR="00915F74" w:rsidRPr="00136C1C" w:rsidRDefault="00915F74" w:rsidP="00915F74">
      <w:pPr>
        <w:shd w:val="clear" w:color="auto" w:fill="FFFFFF"/>
        <w:rPr>
          <w:rFonts w:ascii="Times New Roman" w:eastAsia="Times New Roman" w:hAnsi="Times New Roman" w:cs="Times New Roman"/>
          <w:b/>
          <w:sz w:val="8"/>
          <w:szCs w:val="8"/>
          <w:lang w:val="en-GB"/>
        </w:rPr>
      </w:pPr>
    </w:p>
    <w:p w14:paraId="756C3D68" w14:textId="77777777" w:rsidR="00915F74" w:rsidRPr="00915F74" w:rsidRDefault="00915F74" w:rsidP="00915F74">
      <w:pPr>
        <w:shd w:val="clear" w:color="auto" w:fill="FFFFFF"/>
        <w:ind w:hanging="9"/>
        <w:rPr>
          <w:rFonts w:ascii="Times New Roman" w:eastAsia="Times New Roman" w:hAnsi="Times New Roman" w:cs="Times New Roman"/>
          <w:b/>
          <w:sz w:val="24"/>
          <w:szCs w:val="24"/>
          <w:lang w:val="en-GB"/>
        </w:rPr>
      </w:pPr>
      <w:r w:rsidRPr="00915F74">
        <w:rPr>
          <w:rFonts w:ascii="Times New Roman" w:eastAsia="Times New Roman" w:hAnsi="Times New Roman" w:cs="Times New Roman"/>
          <w:b/>
          <w:sz w:val="24"/>
          <w:szCs w:val="24"/>
          <w:lang w:val="en-GB"/>
        </w:rPr>
        <w:lastRenderedPageBreak/>
        <w:t>Times cited: 1</w:t>
      </w:r>
    </w:p>
    <w:p w14:paraId="547CC068" w14:textId="77777777" w:rsidR="00915F74" w:rsidRPr="00915F74" w:rsidRDefault="00915F74" w:rsidP="00915F74">
      <w:pPr>
        <w:shd w:val="clear" w:color="auto" w:fill="FFFFFF"/>
        <w:ind w:hanging="9"/>
        <w:rPr>
          <w:rFonts w:ascii="Times New Roman" w:eastAsia="Times New Roman" w:hAnsi="Times New Roman" w:cs="Times New Roman"/>
          <w:b/>
          <w:sz w:val="8"/>
          <w:szCs w:val="8"/>
          <w:lang w:val="en-GB"/>
        </w:rPr>
      </w:pPr>
    </w:p>
    <w:p w14:paraId="50EE38E9" w14:textId="77777777" w:rsidR="00915F74" w:rsidRPr="00915F74" w:rsidRDefault="00915F74" w:rsidP="00915F74">
      <w:pPr>
        <w:shd w:val="clear" w:color="auto" w:fill="FFFFFF"/>
        <w:ind w:hanging="9"/>
        <w:rPr>
          <w:rFonts w:ascii="Times New Roman" w:eastAsia="Times New Roman" w:hAnsi="Times New Roman" w:cs="Times New Roman"/>
          <w:b/>
          <w:sz w:val="24"/>
          <w:szCs w:val="24"/>
          <w:lang w:val="en-GB"/>
        </w:rPr>
      </w:pPr>
      <w:r w:rsidRPr="00915F74">
        <w:rPr>
          <w:rFonts w:ascii="Times New Roman" w:eastAsia="Times New Roman" w:hAnsi="Times New Roman" w:cs="Times New Roman"/>
          <w:b/>
          <w:sz w:val="24"/>
          <w:szCs w:val="24"/>
          <w:lang w:val="en-GB"/>
        </w:rPr>
        <w:t>Citation:</w:t>
      </w:r>
    </w:p>
    <w:p w14:paraId="5E0A2865" w14:textId="77777777" w:rsidR="00915F74" w:rsidRPr="00136C1C" w:rsidRDefault="00915F74" w:rsidP="00F676F7">
      <w:pPr>
        <w:shd w:val="clear" w:color="auto" w:fill="FFFFFF"/>
        <w:rPr>
          <w:rFonts w:ascii="Times New Roman" w:eastAsia="Times New Roman" w:hAnsi="Times New Roman" w:cs="Times New Roman"/>
          <w:sz w:val="8"/>
          <w:szCs w:val="8"/>
          <w:lang w:val="en-GB"/>
        </w:rPr>
      </w:pPr>
    </w:p>
    <w:p w14:paraId="46BC9E28" w14:textId="77777777" w:rsidR="00321479" w:rsidRDefault="00F676F7" w:rsidP="00915F74">
      <w:pPr>
        <w:shd w:val="clear" w:color="auto" w:fill="FFFFFF"/>
        <w:ind w:hanging="9"/>
        <w:rPr>
          <w:rFonts w:ascii="Times New Roman" w:eastAsia="Times New Roman" w:hAnsi="Times New Roman" w:cs="Times New Roman"/>
          <w:sz w:val="24"/>
          <w:szCs w:val="24"/>
          <w:lang w:val="en-GB"/>
        </w:rPr>
      </w:pPr>
      <w:r w:rsidRPr="00915F74">
        <w:rPr>
          <w:rFonts w:ascii="Times New Roman" w:eastAsia="Times New Roman" w:hAnsi="Times New Roman" w:cs="Times New Roman"/>
          <w:sz w:val="24"/>
          <w:szCs w:val="24"/>
          <w:lang w:val="en-GB"/>
        </w:rPr>
        <w:t xml:space="preserve">Adrian </w:t>
      </w:r>
      <w:proofErr w:type="spellStart"/>
      <w:r w:rsidRPr="00915F74">
        <w:rPr>
          <w:rFonts w:ascii="Times New Roman" w:eastAsia="Times New Roman" w:hAnsi="Times New Roman" w:cs="Times New Roman"/>
          <w:sz w:val="24"/>
          <w:szCs w:val="24"/>
          <w:lang w:val="en-GB"/>
        </w:rPr>
        <w:t>Stoleriu</w:t>
      </w:r>
      <w:proofErr w:type="spellEnd"/>
      <w:r w:rsidRPr="00915F74">
        <w:rPr>
          <w:rFonts w:ascii="Times New Roman" w:eastAsia="Times New Roman" w:hAnsi="Times New Roman" w:cs="Times New Roman"/>
          <w:sz w:val="24"/>
          <w:szCs w:val="24"/>
          <w:lang w:val="en-GB"/>
        </w:rPr>
        <w:t xml:space="preserve">, Irina-Andreea </w:t>
      </w:r>
      <w:proofErr w:type="spellStart"/>
      <w:r w:rsidRPr="00915F74">
        <w:rPr>
          <w:rFonts w:ascii="Times New Roman" w:eastAsia="Times New Roman" w:hAnsi="Times New Roman" w:cs="Times New Roman"/>
          <w:sz w:val="24"/>
          <w:szCs w:val="24"/>
          <w:lang w:val="en-GB"/>
        </w:rPr>
        <w:t>Stoleriu</w:t>
      </w:r>
      <w:proofErr w:type="spellEnd"/>
      <w:r w:rsidRPr="00915F74">
        <w:rPr>
          <w:rFonts w:ascii="Times New Roman" w:eastAsia="Times New Roman" w:hAnsi="Times New Roman" w:cs="Times New Roman"/>
          <w:sz w:val="24"/>
          <w:szCs w:val="24"/>
          <w:lang w:val="en-GB"/>
        </w:rPr>
        <w:t xml:space="preserve">, </w:t>
      </w:r>
      <w:r w:rsidR="00321479" w:rsidRPr="00915F74">
        <w:rPr>
          <w:rFonts w:ascii="Times New Roman" w:eastAsia="Times New Roman" w:hAnsi="Times New Roman" w:cs="Times New Roman"/>
          <w:sz w:val="24"/>
          <w:szCs w:val="24"/>
          <w:lang w:val="en-GB"/>
        </w:rPr>
        <w:t>„</w:t>
      </w:r>
      <w:proofErr w:type="spellStart"/>
      <w:r w:rsidR="00321479" w:rsidRPr="00915F74">
        <w:rPr>
          <w:rFonts w:ascii="Times New Roman" w:eastAsia="Times New Roman" w:hAnsi="Times New Roman" w:cs="Times New Roman"/>
          <w:sz w:val="24"/>
          <w:szCs w:val="24"/>
          <w:lang w:val="en-GB"/>
        </w:rPr>
        <w:t>Brève</w:t>
      </w:r>
      <w:proofErr w:type="spellEnd"/>
      <w:r w:rsidR="00321479" w:rsidRPr="00915F74">
        <w:rPr>
          <w:rFonts w:ascii="Times New Roman" w:eastAsia="Times New Roman" w:hAnsi="Times New Roman" w:cs="Times New Roman"/>
          <w:sz w:val="24"/>
          <w:szCs w:val="24"/>
          <w:lang w:val="en-GB"/>
        </w:rPr>
        <w:t xml:space="preserve"> incursion dans </w:t>
      </w:r>
      <w:proofErr w:type="spellStart"/>
      <w:r w:rsidR="00321479" w:rsidRPr="00915F74">
        <w:rPr>
          <w:rFonts w:ascii="Times New Roman" w:eastAsia="Times New Roman" w:hAnsi="Times New Roman" w:cs="Times New Roman"/>
          <w:sz w:val="24"/>
          <w:szCs w:val="24"/>
          <w:lang w:val="en-GB"/>
        </w:rPr>
        <w:t>l’art</w:t>
      </w:r>
      <w:proofErr w:type="spellEnd"/>
      <w:r w:rsidR="00321479" w:rsidRPr="00915F74">
        <w:rPr>
          <w:rFonts w:ascii="Times New Roman" w:eastAsia="Times New Roman" w:hAnsi="Times New Roman" w:cs="Times New Roman"/>
          <w:sz w:val="24"/>
          <w:szCs w:val="24"/>
          <w:lang w:val="en-GB"/>
        </w:rPr>
        <w:t xml:space="preserve"> de la </w:t>
      </w:r>
      <w:proofErr w:type="spellStart"/>
      <w:r w:rsidR="00321479" w:rsidRPr="00915F74">
        <w:rPr>
          <w:rFonts w:ascii="Times New Roman" w:eastAsia="Times New Roman" w:hAnsi="Times New Roman" w:cs="Times New Roman"/>
          <w:sz w:val="24"/>
          <w:szCs w:val="24"/>
          <w:lang w:val="en-GB"/>
        </w:rPr>
        <w:t>représentation</w:t>
      </w:r>
      <w:proofErr w:type="spellEnd"/>
      <w:r w:rsidR="00321479" w:rsidRPr="00915F74">
        <w:rPr>
          <w:rFonts w:ascii="Times New Roman" w:eastAsia="Times New Roman" w:hAnsi="Times New Roman" w:cs="Times New Roman"/>
          <w:sz w:val="24"/>
          <w:szCs w:val="24"/>
          <w:lang w:val="en-GB"/>
        </w:rPr>
        <w:t xml:space="preserve"> </w:t>
      </w:r>
      <w:proofErr w:type="spellStart"/>
      <w:r w:rsidR="00321479" w:rsidRPr="00915F74">
        <w:rPr>
          <w:rFonts w:ascii="Times New Roman" w:eastAsia="Times New Roman" w:hAnsi="Times New Roman" w:cs="Times New Roman"/>
          <w:sz w:val="24"/>
          <w:szCs w:val="24"/>
          <w:lang w:val="en-GB"/>
        </w:rPr>
        <w:t>médiévale</w:t>
      </w:r>
      <w:proofErr w:type="spellEnd"/>
      <w:r w:rsidR="00321479" w:rsidRPr="00915F74">
        <w:rPr>
          <w:rFonts w:ascii="Times New Roman" w:eastAsia="Times New Roman" w:hAnsi="Times New Roman" w:cs="Times New Roman"/>
          <w:sz w:val="24"/>
          <w:szCs w:val="24"/>
          <w:lang w:val="en-GB"/>
        </w:rPr>
        <w:t xml:space="preserve"> du </w:t>
      </w:r>
      <w:proofErr w:type="spellStart"/>
      <w:r w:rsidR="00321479" w:rsidRPr="00915F74">
        <w:rPr>
          <w:rFonts w:ascii="Times New Roman" w:eastAsia="Times New Roman" w:hAnsi="Times New Roman" w:cs="Times New Roman"/>
          <w:sz w:val="24"/>
          <w:szCs w:val="24"/>
          <w:lang w:val="en-GB"/>
        </w:rPr>
        <w:t>martyre</w:t>
      </w:r>
      <w:proofErr w:type="spellEnd"/>
      <w:r w:rsidR="00321479" w:rsidRPr="00915F74">
        <w:rPr>
          <w:rFonts w:ascii="Times New Roman" w:eastAsia="Times New Roman" w:hAnsi="Times New Roman" w:cs="Times New Roman"/>
          <w:sz w:val="24"/>
          <w:szCs w:val="24"/>
          <w:lang w:val="en-GB"/>
        </w:rPr>
        <w:t xml:space="preserve">”, </w:t>
      </w:r>
      <w:proofErr w:type="spellStart"/>
      <w:r w:rsidR="00321479" w:rsidRPr="00915F74">
        <w:rPr>
          <w:rFonts w:ascii="Times New Roman" w:eastAsia="Times New Roman" w:hAnsi="Times New Roman" w:cs="Times New Roman"/>
          <w:sz w:val="24"/>
          <w:szCs w:val="24"/>
          <w:lang w:val="en-GB"/>
        </w:rPr>
        <w:t>în</w:t>
      </w:r>
      <w:proofErr w:type="spellEnd"/>
      <w:r w:rsidR="00321479" w:rsidRPr="00915F74">
        <w:rPr>
          <w:rFonts w:ascii="Times New Roman" w:eastAsia="Times New Roman" w:hAnsi="Times New Roman" w:cs="Times New Roman"/>
          <w:sz w:val="24"/>
          <w:szCs w:val="24"/>
          <w:lang w:val="en-GB"/>
        </w:rPr>
        <w:t xml:space="preserve"> </w:t>
      </w:r>
      <w:r w:rsidR="00321479" w:rsidRPr="00915F74">
        <w:rPr>
          <w:rFonts w:ascii="Times New Roman" w:eastAsia="Times New Roman" w:hAnsi="Times New Roman" w:cs="Times New Roman"/>
          <w:i/>
          <w:sz w:val="24"/>
          <w:szCs w:val="24"/>
          <w:lang w:val="en-GB"/>
        </w:rPr>
        <w:t>Anastasis Research in Medieval Culture and Art</w:t>
      </w:r>
      <w:r w:rsidR="00321479" w:rsidRPr="00915F74">
        <w:rPr>
          <w:rFonts w:ascii="Times New Roman" w:eastAsia="Times New Roman" w:hAnsi="Times New Roman" w:cs="Times New Roman"/>
          <w:sz w:val="24"/>
          <w:szCs w:val="24"/>
          <w:lang w:val="en-GB"/>
        </w:rPr>
        <w:t xml:space="preserve">, Anul II (2010), Nr. 1, p. </w:t>
      </w:r>
      <w:r w:rsidR="00915F74" w:rsidRPr="00915F74">
        <w:rPr>
          <w:rFonts w:ascii="Times New Roman" w:eastAsia="Times New Roman" w:hAnsi="Times New Roman" w:cs="Times New Roman"/>
          <w:sz w:val="24"/>
          <w:szCs w:val="24"/>
          <w:lang w:val="en-GB"/>
        </w:rPr>
        <w:t>212.</w:t>
      </w:r>
    </w:p>
    <w:p w14:paraId="4D0C3AD9" w14:textId="77777777" w:rsidR="00915F74" w:rsidRDefault="00915F74" w:rsidP="00915F74">
      <w:pPr>
        <w:shd w:val="clear" w:color="auto" w:fill="FFFFFF"/>
        <w:ind w:hanging="9"/>
        <w:rPr>
          <w:rFonts w:ascii="Times New Roman" w:eastAsia="Times New Roman" w:hAnsi="Times New Roman" w:cs="Times New Roman"/>
          <w:sz w:val="24"/>
          <w:szCs w:val="24"/>
          <w:lang w:val="en-GB"/>
        </w:rPr>
      </w:pPr>
      <w:r w:rsidRPr="00915F74">
        <w:rPr>
          <w:rFonts w:ascii="Times New Roman" w:eastAsia="Times New Roman" w:hAnsi="Times New Roman" w:cs="Times New Roman"/>
          <w:sz w:val="24"/>
          <w:szCs w:val="24"/>
          <w:lang w:val="en-GB"/>
        </w:rPr>
        <w:t>https://www.ceeol.com/search/article-detail?id=515993</w:t>
      </w:r>
    </w:p>
    <w:p w14:paraId="693A7A42" w14:textId="77777777" w:rsidR="00915F74" w:rsidRDefault="00915F74" w:rsidP="00915F74">
      <w:pPr>
        <w:shd w:val="clear" w:color="auto" w:fill="FFFFFF"/>
        <w:ind w:hanging="9"/>
        <w:rPr>
          <w:rFonts w:ascii="Times New Roman" w:eastAsia="Times New Roman" w:hAnsi="Times New Roman" w:cs="Times New Roman"/>
          <w:sz w:val="24"/>
          <w:szCs w:val="24"/>
          <w:lang w:val="en-GB"/>
        </w:rPr>
      </w:pPr>
      <w:r w:rsidRPr="00915F74">
        <w:rPr>
          <w:rFonts w:ascii="Times New Roman" w:eastAsia="Times New Roman" w:hAnsi="Times New Roman" w:cs="Times New Roman"/>
          <w:sz w:val="24"/>
          <w:szCs w:val="24"/>
          <w:lang w:val="en-GB"/>
        </w:rPr>
        <w:t>https://www.academia.edu/18596889/BREVE_INCURSION_DANS_L_ART_DE_LA_REPRESENTATION_MEDIEVALE_DU_MARTYRE</w:t>
      </w:r>
    </w:p>
    <w:p w14:paraId="0371379B" w14:textId="77777777" w:rsidR="00930883" w:rsidRPr="00C74E0F" w:rsidRDefault="00930883" w:rsidP="00915F74">
      <w:pPr>
        <w:shd w:val="clear" w:color="auto" w:fill="FFFFFF"/>
        <w:ind w:hanging="9"/>
        <w:rPr>
          <w:rFonts w:ascii="Times New Roman" w:eastAsia="Times New Roman" w:hAnsi="Times New Roman" w:cs="Times New Roman"/>
          <w:sz w:val="12"/>
          <w:szCs w:val="12"/>
          <w:lang w:val="en-GB"/>
        </w:rPr>
      </w:pPr>
    </w:p>
    <w:p w14:paraId="296EF1ED" w14:textId="77777777" w:rsidR="00930883" w:rsidRDefault="00930883" w:rsidP="00930883">
      <w:pPr>
        <w:shd w:val="clear" w:color="auto" w:fill="FFFFFF"/>
        <w:rPr>
          <w:rFonts w:ascii="Times New Roman" w:eastAsia="Times New Roman" w:hAnsi="Times New Roman" w:cs="Times New Roman"/>
          <w:sz w:val="24"/>
          <w:szCs w:val="24"/>
          <w:lang w:val="en-GB"/>
        </w:rPr>
      </w:pPr>
      <w:r w:rsidRPr="00930883">
        <w:rPr>
          <w:rFonts w:ascii="Times New Roman" w:eastAsia="Times New Roman" w:hAnsi="Times New Roman" w:cs="Times New Roman"/>
          <w:sz w:val="24"/>
          <w:szCs w:val="24"/>
          <w:lang w:val="en-GB"/>
        </w:rPr>
        <w:t xml:space="preserve">37. L. Petcu, </w:t>
      </w:r>
      <w:proofErr w:type="spellStart"/>
      <w:r w:rsidRPr="00930883">
        <w:rPr>
          <w:rFonts w:ascii="Times New Roman" w:eastAsia="Times New Roman" w:hAnsi="Times New Roman" w:cs="Times New Roman"/>
          <w:i/>
          <w:sz w:val="24"/>
          <w:szCs w:val="24"/>
          <w:lang w:val="en-GB"/>
        </w:rPr>
        <w:t>Studiu</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introductiv</w:t>
      </w:r>
      <w:proofErr w:type="spellEnd"/>
      <w:r w:rsidRPr="00930883">
        <w:rPr>
          <w:rFonts w:ascii="Times New Roman" w:eastAsia="Times New Roman" w:hAnsi="Times New Roman" w:cs="Times New Roman"/>
          <w:sz w:val="24"/>
          <w:szCs w:val="24"/>
          <w:lang w:val="en-GB"/>
        </w:rPr>
        <w:t xml:space="preserve"> la </w:t>
      </w:r>
      <w:r w:rsidRPr="00930883">
        <w:rPr>
          <w:rFonts w:ascii="Times New Roman" w:eastAsia="Times New Roman" w:hAnsi="Times New Roman" w:cs="Times New Roman"/>
          <w:i/>
          <w:sz w:val="24"/>
          <w:szCs w:val="24"/>
          <w:lang w:val="en-GB"/>
        </w:rPr>
        <w:t xml:space="preserve">Lumina </w:t>
      </w:r>
      <w:proofErr w:type="spellStart"/>
      <w:r w:rsidRPr="00930883">
        <w:rPr>
          <w:rFonts w:ascii="Times New Roman" w:eastAsia="Times New Roman" w:hAnsi="Times New Roman" w:cs="Times New Roman"/>
          <w:i/>
          <w:sz w:val="24"/>
          <w:szCs w:val="24"/>
          <w:lang w:val="en-GB"/>
        </w:rPr>
        <w:t>Sfintelor</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Scripturi</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Antologie</w:t>
      </w:r>
      <w:proofErr w:type="spellEnd"/>
      <w:r w:rsidRPr="00930883">
        <w:rPr>
          <w:rFonts w:ascii="Times New Roman" w:eastAsia="Times New Roman" w:hAnsi="Times New Roman" w:cs="Times New Roman"/>
          <w:i/>
          <w:sz w:val="24"/>
          <w:szCs w:val="24"/>
          <w:lang w:val="en-GB"/>
        </w:rPr>
        <w:t xml:space="preserve"> </w:t>
      </w:r>
      <w:proofErr w:type="spellStart"/>
      <w:r w:rsidRPr="00930883">
        <w:rPr>
          <w:rFonts w:ascii="Times New Roman" w:eastAsia="Times New Roman" w:hAnsi="Times New Roman" w:cs="Times New Roman"/>
          <w:i/>
          <w:sz w:val="24"/>
          <w:szCs w:val="24"/>
          <w:lang w:val="en-GB"/>
        </w:rPr>
        <w:t>tematică</w:t>
      </w:r>
      <w:proofErr w:type="spellEnd"/>
      <w:r w:rsidRPr="00930883">
        <w:rPr>
          <w:rFonts w:ascii="Times New Roman" w:eastAsia="Times New Roman" w:hAnsi="Times New Roman" w:cs="Times New Roman"/>
          <w:i/>
          <w:sz w:val="24"/>
          <w:szCs w:val="24"/>
          <w:lang w:val="en-GB"/>
        </w:rPr>
        <w:t xml:space="preserve"> din opera </w:t>
      </w:r>
      <w:proofErr w:type="spellStart"/>
      <w:r w:rsidRPr="00930883">
        <w:rPr>
          <w:rFonts w:ascii="Times New Roman" w:eastAsia="Times New Roman" w:hAnsi="Times New Roman" w:cs="Times New Roman"/>
          <w:i/>
          <w:sz w:val="24"/>
          <w:szCs w:val="24"/>
          <w:lang w:val="en-GB"/>
        </w:rPr>
        <w:t>Sfântului</w:t>
      </w:r>
      <w:proofErr w:type="spellEnd"/>
      <w:r w:rsidRPr="00930883">
        <w:rPr>
          <w:rFonts w:ascii="Times New Roman" w:eastAsia="Times New Roman" w:hAnsi="Times New Roman" w:cs="Times New Roman"/>
          <w:i/>
          <w:sz w:val="24"/>
          <w:szCs w:val="24"/>
          <w:lang w:val="en-GB"/>
        </w:rPr>
        <w:t xml:space="preserve"> Ioan </w:t>
      </w:r>
      <w:proofErr w:type="spellStart"/>
      <w:r w:rsidRPr="00930883">
        <w:rPr>
          <w:rFonts w:ascii="Times New Roman" w:eastAsia="Times New Roman" w:hAnsi="Times New Roman" w:cs="Times New Roman"/>
          <w:i/>
          <w:sz w:val="24"/>
          <w:szCs w:val="24"/>
          <w:lang w:val="en-GB"/>
        </w:rPr>
        <w:t>Gură</w:t>
      </w:r>
      <w:proofErr w:type="spellEnd"/>
      <w:r w:rsidRPr="00930883">
        <w:rPr>
          <w:rFonts w:ascii="Times New Roman" w:eastAsia="Times New Roman" w:hAnsi="Times New Roman" w:cs="Times New Roman"/>
          <w:i/>
          <w:sz w:val="24"/>
          <w:szCs w:val="24"/>
          <w:lang w:val="en-GB"/>
        </w:rPr>
        <w:t xml:space="preserve"> de Aur</w:t>
      </w:r>
      <w:r w:rsidRPr="00930883">
        <w:rPr>
          <w:rFonts w:ascii="Times New Roman" w:eastAsia="Times New Roman" w:hAnsi="Times New Roman" w:cs="Times New Roman"/>
          <w:sz w:val="24"/>
          <w:szCs w:val="24"/>
          <w:lang w:val="en-GB"/>
        </w:rPr>
        <w:t xml:space="preserve">, I (A-I), </w:t>
      </w:r>
      <w:proofErr w:type="spellStart"/>
      <w:r w:rsidRPr="00930883">
        <w:rPr>
          <w:rFonts w:ascii="Times New Roman" w:eastAsia="Times New Roman" w:hAnsi="Times New Roman" w:cs="Times New Roman"/>
          <w:sz w:val="24"/>
          <w:szCs w:val="24"/>
          <w:lang w:val="en-GB"/>
        </w:rPr>
        <w:t>Editura</w:t>
      </w:r>
      <w:proofErr w:type="spellEnd"/>
      <w:r w:rsidRPr="00930883">
        <w:rPr>
          <w:rFonts w:ascii="Times New Roman" w:eastAsia="Times New Roman" w:hAnsi="Times New Roman" w:cs="Times New Roman"/>
          <w:sz w:val="24"/>
          <w:szCs w:val="24"/>
          <w:lang w:val="en-GB"/>
        </w:rPr>
        <w:t xml:space="preserve"> </w:t>
      </w:r>
      <w:proofErr w:type="spellStart"/>
      <w:r w:rsidRPr="00930883">
        <w:rPr>
          <w:rFonts w:ascii="Times New Roman" w:eastAsia="Times New Roman" w:hAnsi="Times New Roman" w:cs="Times New Roman"/>
          <w:sz w:val="24"/>
          <w:szCs w:val="24"/>
          <w:lang w:val="en-GB"/>
        </w:rPr>
        <w:t>Trinitas</w:t>
      </w:r>
      <w:proofErr w:type="spellEnd"/>
      <w:r w:rsidRPr="00930883">
        <w:rPr>
          <w:rFonts w:ascii="Times New Roman" w:eastAsia="Times New Roman" w:hAnsi="Times New Roman" w:cs="Times New Roman"/>
          <w:sz w:val="24"/>
          <w:szCs w:val="24"/>
          <w:lang w:val="en-GB"/>
        </w:rPr>
        <w:t xml:space="preserve">, </w:t>
      </w:r>
      <w:proofErr w:type="spellStart"/>
      <w:r w:rsidRPr="00930883">
        <w:rPr>
          <w:rFonts w:ascii="Times New Roman" w:eastAsia="Times New Roman" w:hAnsi="Times New Roman" w:cs="Times New Roman"/>
          <w:sz w:val="24"/>
          <w:szCs w:val="24"/>
          <w:lang w:val="en-GB"/>
        </w:rPr>
        <w:t>Iaşi</w:t>
      </w:r>
      <w:proofErr w:type="spellEnd"/>
      <w:r w:rsidRPr="00930883">
        <w:rPr>
          <w:rFonts w:ascii="Times New Roman" w:eastAsia="Times New Roman" w:hAnsi="Times New Roman" w:cs="Times New Roman"/>
          <w:sz w:val="24"/>
          <w:szCs w:val="24"/>
          <w:lang w:val="en-GB"/>
        </w:rPr>
        <w:t>, 2007, p. 24.</w:t>
      </w:r>
    </w:p>
    <w:p w14:paraId="2043E8EA" w14:textId="77777777" w:rsidR="00930883" w:rsidRPr="00B3751B" w:rsidRDefault="00930883" w:rsidP="00930883">
      <w:pPr>
        <w:shd w:val="clear" w:color="auto" w:fill="FFFFFF"/>
        <w:rPr>
          <w:rFonts w:ascii="Times New Roman" w:eastAsia="Times New Roman" w:hAnsi="Times New Roman" w:cs="Times New Roman"/>
          <w:b/>
          <w:sz w:val="8"/>
          <w:szCs w:val="8"/>
          <w:lang w:val="en-GB"/>
        </w:rPr>
      </w:pPr>
    </w:p>
    <w:p w14:paraId="684B2E59" w14:textId="77777777" w:rsidR="00930883" w:rsidRPr="00930883" w:rsidRDefault="00930883" w:rsidP="00C74E0F">
      <w:pPr>
        <w:shd w:val="clear" w:color="auto" w:fill="FFFFFF"/>
        <w:ind w:hanging="9"/>
        <w:rPr>
          <w:rFonts w:ascii="Times New Roman" w:eastAsia="Times New Roman" w:hAnsi="Times New Roman" w:cs="Times New Roman"/>
          <w:b/>
          <w:sz w:val="24"/>
          <w:szCs w:val="24"/>
          <w:lang w:val="en-GB"/>
        </w:rPr>
      </w:pPr>
      <w:r w:rsidRPr="00930883">
        <w:rPr>
          <w:rFonts w:ascii="Times New Roman" w:eastAsia="Times New Roman" w:hAnsi="Times New Roman" w:cs="Times New Roman"/>
          <w:b/>
          <w:sz w:val="24"/>
          <w:szCs w:val="24"/>
          <w:lang w:val="en-GB"/>
        </w:rPr>
        <w:t>Times cited: 1</w:t>
      </w:r>
    </w:p>
    <w:p w14:paraId="273E0844" w14:textId="77777777" w:rsidR="00930883" w:rsidRPr="00B3751B" w:rsidRDefault="00930883" w:rsidP="00C74E0F">
      <w:pPr>
        <w:shd w:val="clear" w:color="auto" w:fill="FFFFFF"/>
        <w:ind w:hanging="9"/>
        <w:rPr>
          <w:rFonts w:ascii="Times New Roman" w:eastAsia="Times New Roman" w:hAnsi="Times New Roman" w:cs="Times New Roman"/>
          <w:b/>
          <w:sz w:val="8"/>
          <w:szCs w:val="8"/>
          <w:lang w:val="en-GB"/>
        </w:rPr>
      </w:pPr>
    </w:p>
    <w:p w14:paraId="11CFDCD1" w14:textId="77777777" w:rsidR="00930883" w:rsidRPr="00930883" w:rsidRDefault="00930883" w:rsidP="00C74E0F">
      <w:pPr>
        <w:shd w:val="clear" w:color="auto" w:fill="FFFFFF"/>
        <w:ind w:hanging="9"/>
        <w:rPr>
          <w:rFonts w:ascii="Times New Roman" w:eastAsia="Times New Roman" w:hAnsi="Times New Roman" w:cs="Times New Roman"/>
          <w:b/>
          <w:sz w:val="24"/>
          <w:szCs w:val="24"/>
          <w:lang w:val="en-GB"/>
        </w:rPr>
      </w:pPr>
      <w:r w:rsidRPr="00930883">
        <w:rPr>
          <w:rFonts w:ascii="Times New Roman" w:eastAsia="Times New Roman" w:hAnsi="Times New Roman" w:cs="Times New Roman"/>
          <w:b/>
          <w:sz w:val="24"/>
          <w:szCs w:val="24"/>
          <w:lang w:val="en-GB"/>
        </w:rPr>
        <w:t>Citation:</w:t>
      </w:r>
    </w:p>
    <w:p w14:paraId="6E56F5AC" w14:textId="77777777" w:rsidR="00930883" w:rsidRPr="00B3751B" w:rsidRDefault="00930883" w:rsidP="00930883">
      <w:pPr>
        <w:shd w:val="clear" w:color="auto" w:fill="FFFFFF"/>
        <w:rPr>
          <w:rFonts w:ascii="Times New Roman" w:eastAsia="Times New Roman" w:hAnsi="Times New Roman" w:cs="Times New Roman"/>
          <w:sz w:val="8"/>
          <w:szCs w:val="8"/>
          <w:lang w:val="en-GB"/>
        </w:rPr>
      </w:pPr>
    </w:p>
    <w:p w14:paraId="191BA6B9" w14:textId="77777777" w:rsidR="00930883" w:rsidRPr="00915F74" w:rsidRDefault="00930883" w:rsidP="00915F74">
      <w:pPr>
        <w:shd w:val="clear" w:color="auto" w:fill="FFFFFF"/>
        <w:ind w:hanging="9"/>
        <w:rPr>
          <w:rFonts w:ascii="Times New Roman" w:eastAsia="Times New Roman" w:hAnsi="Times New Roman" w:cs="Times New Roman"/>
          <w:sz w:val="24"/>
          <w:szCs w:val="24"/>
          <w:lang w:val="en-GB"/>
        </w:rPr>
      </w:pPr>
      <w:proofErr w:type="spellStart"/>
      <w:r w:rsidRPr="00930883">
        <w:rPr>
          <w:rFonts w:ascii="Times New Roman" w:eastAsia="Times New Roman" w:hAnsi="Times New Roman" w:cs="Times New Roman"/>
          <w:sz w:val="24"/>
          <w:szCs w:val="24"/>
          <w:lang w:val="en-GB"/>
        </w:rPr>
        <w:t>Tincuţa</w:t>
      </w:r>
      <w:proofErr w:type="spellEnd"/>
      <w:r w:rsidRPr="00930883">
        <w:rPr>
          <w:rFonts w:ascii="Times New Roman" w:eastAsia="Times New Roman" w:hAnsi="Times New Roman" w:cs="Times New Roman"/>
          <w:sz w:val="24"/>
          <w:szCs w:val="24"/>
          <w:lang w:val="en-GB"/>
        </w:rPr>
        <w:t xml:space="preserve"> </w:t>
      </w:r>
      <w:proofErr w:type="spellStart"/>
      <w:r w:rsidRPr="00930883">
        <w:rPr>
          <w:rFonts w:ascii="Times New Roman" w:eastAsia="Times New Roman" w:hAnsi="Times New Roman" w:cs="Times New Roman"/>
          <w:sz w:val="24"/>
          <w:szCs w:val="24"/>
          <w:lang w:val="en-GB"/>
        </w:rPr>
        <w:t>C</w:t>
      </w:r>
      <w:r>
        <w:rPr>
          <w:rFonts w:ascii="Times New Roman" w:eastAsia="Times New Roman" w:hAnsi="Times New Roman" w:cs="Times New Roman"/>
          <w:sz w:val="24"/>
          <w:szCs w:val="24"/>
          <w:lang w:val="en-GB"/>
        </w:rPr>
        <w:t>loșcă</w:t>
      </w:r>
      <w:proofErr w:type="spellEnd"/>
      <w:r>
        <w:rPr>
          <w:rFonts w:ascii="Times New Roman" w:eastAsia="Times New Roman" w:hAnsi="Times New Roman" w:cs="Times New Roman"/>
          <w:sz w:val="24"/>
          <w:szCs w:val="24"/>
          <w:lang w:val="en-GB"/>
        </w:rPr>
        <w:t>, „</w:t>
      </w:r>
      <w:proofErr w:type="spellStart"/>
      <w:r>
        <w:rPr>
          <w:rFonts w:ascii="Times New Roman" w:eastAsia="Times New Roman" w:hAnsi="Times New Roman" w:cs="Times New Roman"/>
          <w:sz w:val="24"/>
          <w:szCs w:val="24"/>
          <w:lang w:val="en-GB"/>
        </w:rPr>
        <w:t>Metafora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corabiei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opera </w:t>
      </w:r>
      <w:proofErr w:type="spellStart"/>
      <w:r>
        <w:rPr>
          <w:rFonts w:ascii="Times New Roman" w:eastAsia="Times New Roman" w:hAnsi="Times New Roman" w:cs="Times New Roman"/>
          <w:sz w:val="24"/>
          <w:szCs w:val="24"/>
          <w:lang w:val="en-GB"/>
        </w:rPr>
        <w:t>lui</w:t>
      </w:r>
      <w:proofErr w:type="spellEnd"/>
      <w:r>
        <w:rPr>
          <w:rFonts w:ascii="Times New Roman" w:eastAsia="Times New Roman" w:hAnsi="Times New Roman" w:cs="Times New Roman"/>
          <w:sz w:val="24"/>
          <w:szCs w:val="24"/>
          <w:lang w:val="en-GB"/>
        </w:rPr>
        <w:t xml:space="preserve"> Ioan </w:t>
      </w:r>
      <w:proofErr w:type="spellStart"/>
      <w:r>
        <w:rPr>
          <w:rFonts w:ascii="Times New Roman" w:eastAsia="Times New Roman" w:hAnsi="Times New Roman" w:cs="Times New Roman"/>
          <w:sz w:val="24"/>
          <w:szCs w:val="24"/>
          <w:lang w:val="en-GB"/>
        </w:rPr>
        <w:t>Hrisostom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i/>
          <w:sz w:val="24"/>
          <w:szCs w:val="24"/>
          <w:lang w:val="en-GB"/>
        </w:rPr>
        <w:t xml:space="preserve">Classica et </w:t>
      </w:r>
      <w:r w:rsidRPr="00930883">
        <w:rPr>
          <w:rFonts w:ascii="Times New Roman" w:eastAsia="Times New Roman" w:hAnsi="Times New Roman" w:cs="Times New Roman"/>
          <w:i/>
          <w:sz w:val="24"/>
          <w:szCs w:val="24"/>
          <w:lang w:val="en-GB"/>
        </w:rPr>
        <w:t>Christiana</w:t>
      </w:r>
      <w:r>
        <w:rPr>
          <w:rFonts w:ascii="Times New Roman" w:eastAsia="Times New Roman" w:hAnsi="Times New Roman" w:cs="Times New Roman"/>
          <w:sz w:val="24"/>
          <w:szCs w:val="24"/>
          <w:lang w:val="en-GB"/>
        </w:rPr>
        <w:t xml:space="preserve">, </w:t>
      </w:r>
      <w:r w:rsidR="00332104" w:rsidRPr="00332104">
        <w:rPr>
          <w:rFonts w:ascii="Times New Roman" w:eastAsia="Times New Roman" w:hAnsi="Times New Roman" w:cs="Times New Roman"/>
          <w:sz w:val="24"/>
          <w:szCs w:val="24"/>
          <w:lang w:val="en-GB"/>
        </w:rPr>
        <w:t>6/2, 2011</w:t>
      </w:r>
      <w:r w:rsidR="00332104">
        <w:rPr>
          <w:rFonts w:ascii="Times New Roman" w:eastAsia="Times New Roman" w:hAnsi="Times New Roman" w:cs="Times New Roman"/>
          <w:sz w:val="24"/>
          <w:szCs w:val="24"/>
          <w:lang w:val="en-GB"/>
        </w:rPr>
        <w:t xml:space="preserve">, </w:t>
      </w:r>
      <w:r w:rsidRPr="00930883">
        <w:rPr>
          <w:rFonts w:ascii="Times New Roman" w:eastAsia="Times New Roman" w:hAnsi="Times New Roman" w:cs="Times New Roman"/>
          <w:sz w:val="24"/>
          <w:szCs w:val="24"/>
          <w:lang w:val="en-GB"/>
        </w:rPr>
        <w:t>p</w:t>
      </w:r>
      <w:r>
        <w:rPr>
          <w:rFonts w:ascii="Times New Roman" w:eastAsia="Times New Roman" w:hAnsi="Times New Roman" w:cs="Times New Roman"/>
          <w:sz w:val="24"/>
          <w:szCs w:val="24"/>
          <w:lang w:val="en-GB"/>
        </w:rPr>
        <w:t>. 388.</w:t>
      </w:r>
    </w:p>
    <w:p w14:paraId="54D7B596" w14:textId="77777777" w:rsidR="00915F74" w:rsidRDefault="00930883" w:rsidP="00332104">
      <w:pPr>
        <w:shd w:val="clear" w:color="auto" w:fill="FFFFFF"/>
        <w:ind w:hanging="9"/>
        <w:rPr>
          <w:rFonts w:ascii="Times New Roman" w:eastAsia="Times New Roman" w:hAnsi="Times New Roman" w:cs="Times New Roman"/>
          <w:sz w:val="24"/>
          <w:szCs w:val="24"/>
          <w:lang w:val="en-GB"/>
        </w:rPr>
      </w:pPr>
      <w:r w:rsidRPr="00930883">
        <w:rPr>
          <w:rFonts w:ascii="Times New Roman" w:eastAsia="Times New Roman" w:hAnsi="Times New Roman" w:cs="Times New Roman"/>
          <w:sz w:val="24"/>
          <w:szCs w:val="24"/>
          <w:lang w:val="en-GB"/>
        </w:rPr>
        <w:t>https://www.academia.edu/43914987/Classica_et_Christiana_6_2_2011</w:t>
      </w:r>
    </w:p>
    <w:p w14:paraId="725E260A" w14:textId="77777777" w:rsidR="007571EA" w:rsidRPr="00C74E0F" w:rsidRDefault="007571EA" w:rsidP="00332104">
      <w:pPr>
        <w:shd w:val="clear" w:color="auto" w:fill="FFFFFF"/>
        <w:ind w:hanging="9"/>
        <w:rPr>
          <w:rFonts w:ascii="Times New Roman" w:eastAsia="Times New Roman" w:hAnsi="Times New Roman" w:cs="Times New Roman"/>
          <w:sz w:val="12"/>
          <w:szCs w:val="12"/>
          <w:lang w:val="en-GB"/>
        </w:rPr>
      </w:pPr>
    </w:p>
    <w:p w14:paraId="20E632B7" w14:textId="77777777" w:rsidR="0014567B" w:rsidRDefault="007571EA" w:rsidP="007571EA">
      <w:pPr>
        <w:shd w:val="clear" w:color="auto" w:fill="FFFFFF"/>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38. </w:t>
      </w:r>
      <w:r w:rsidRPr="007571EA">
        <w:rPr>
          <w:rFonts w:ascii="Times New Roman" w:eastAsia="Times New Roman" w:hAnsi="Times New Roman" w:cs="Times New Roman"/>
          <w:sz w:val="24"/>
          <w:szCs w:val="24"/>
          <w:lang w:val="en-GB"/>
        </w:rPr>
        <w:t xml:space="preserve">Petre Semen </w:t>
      </w:r>
      <w:proofErr w:type="spellStart"/>
      <w:r>
        <w:rPr>
          <w:rFonts w:ascii="Times New Roman" w:eastAsia="Times New Roman" w:hAnsi="Times New Roman" w:cs="Times New Roman"/>
          <w:sz w:val="24"/>
          <w:szCs w:val="24"/>
          <w:lang w:val="en-GB"/>
        </w:rPr>
        <w:t>ș</w:t>
      </w:r>
      <w:r w:rsidRPr="007571EA">
        <w:rPr>
          <w:rFonts w:ascii="Times New Roman" w:eastAsia="Times New Roman" w:hAnsi="Times New Roman" w:cs="Times New Roman"/>
          <w:sz w:val="24"/>
          <w:szCs w:val="24"/>
          <w:lang w:val="en-GB"/>
        </w:rPr>
        <w:t>i</w:t>
      </w:r>
      <w:proofErr w:type="spellEnd"/>
      <w:r w:rsidRPr="007571EA">
        <w:rPr>
          <w:rFonts w:ascii="Times New Roman" w:eastAsia="Times New Roman" w:hAnsi="Times New Roman" w:cs="Times New Roman"/>
          <w:sz w:val="24"/>
          <w:szCs w:val="24"/>
          <w:lang w:val="en-GB"/>
        </w:rPr>
        <w:t xml:space="preserve"> Liviu Petcu</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coordonatori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i/>
          <w:sz w:val="24"/>
          <w:szCs w:val="24"/>
          <w:lang w:val="en-GB"/>
        </w:rPr>
        <w:t>Părinții</w:t>
      </w:r>
      <w:proofErr w:type="spellEnd"/>
      <w:r>
        <w:rPr>
          <w:rFonts w:ascii="Times New Roman" w:eastAsia="Times New Roman" w:hAnsi="Times New Roman" w:cs="Times New Roman"/>
          <w:i/>
          <w:sz w:val="24"/>
          <w:szCs w:val="24"/>
          <w:lang w:val="en-GB"/>
        </w:rPr>
        <w:t xml:space="preserve"> </w:t>
      </w:r>
      <w:proofErr w:type="spellStart"/>
      <w:r w:rsidRPr="007571EA">
        <w:rPr>
          <w:rFonts w:ascii="Times New Roman" w:eastAsia="Times New Roman" w:hAnsi="Times New Roman" w:cs="Times New Roman"/>
          <w:i/>
          <w:sz w:val="24"/>
          <w:szCs w:val="24"/>
          <w:lang w:val="en-GB"/>
        </w:rPr>
        <w:t>Capadocieni</w:t>
      </w:r>
      <w:proofErr w:type="spellEnd"/>
      <w:r>
        <w:rPr>
          <w:rFonts w:ascii="Times New Roman" w:eastAsia="Times New Roman" w:hAnsi="Times New Roman" w:cs="Times New Roman"/>
          <w:sz w:val="24"/>
          <w:szCs w:val="24"/>
          <w:lang w:val="en-GB"/>
        </w:rPr>
        <w:t xml:space="preserve">, </w:t>
      </w:r>
      <w:proofErr w:type="spellStart"/>
      <w:r w:rsidRPr="007571EA">
        <w:rPr>
          <w:rFonts w:ascii="Times New Roman" w:eastAsia="Times New Roman" w:hAnsi="Times New Roman" w:cs="Times New Roman"/>
          <w:sz w:val="24"/>
          <w:szCs w:val="24"/>
          <w:lang w:val="en-GB"/>
        </w:rPr>
        <w:t>Editura</w:t>
      </w:r>
      <w:proofErr w:type="spellEnd"/>
      <w:r w:rsidRPr="007571EA">
        <w:rPr>
          <w:rFonts w:ascii="Times New Roman" w:eastAsia="Times New Roman" w:hAnsi="Times New Roman" w:cs="Times New Roman"/>
          <w:sz w:val="24"/>
          <w:szCs w:val="24"/>
          <w:lang w:val="en-GB"/>
        </w:rPr>
        <w:t xml:space="preserve"> </w:t>
      </w:r>
      <w:proofErr w:type="spellStart"/>
      <w:r w:rsidRPr="007571EA">
        <w:rPr>
          <w:rFonts w:ascii="Times New Roman" w:eastAsia="Times New Roman" w:hAnsi="Times New Roman" w:cs="Times New Roman"/>
          <w:sz w:val="24"/>
          <w:szCs w:val="24"/>
          <w:lang w:val="en-GB"/>
        </w:rPr>
        <w:t>Funda</w:t>
      </w:r>
      <w:r>
        <w:rPr>
          <w:rFonts w:ascii="Times New Roman" w:eastAsia="Times New Roman" w:hAnsi="Times New Roman" w:cs="Times New Roman"/>
          <w:sz w:val="24"/>
          <w:szCs w:val="24"/>
          <w:lang w:val="en-GB"/>
        </w:rPr>
        <w:t>ț</w:t>
      </w:r>
      <w:r w:rsidRPr="007571EA">
        <w:rPr>
          <w:rFonts w:ascii="Times New Roman" w:eastAsia="Times New Roman" w:hAnsi="Times New Roman" w:cs="Times New Roman"/>
          <w:sz w:val="24"/>
          <w:szCs w:val="24"/>
          <w:lang w:val="en-GB"/>
        </w:rPr>
        <w:t>iei</w:t>
      </w:r>
      <w:proofErr w:type="spellEnd"/>
      <w:r w:rsidRPr="007571EA">
        <w:rPr>
          <w:rFonts w:ascii="Times New Roman" w:eastAsia="Times New Roman" w:hAnsi="Times New Roman" w:cs="Times New Roman"/>
          <w:sz w:val="24"/>
          <w:szCs w:val="24"/>
          <w:lang w:val="en-GB"/>
        </w:rPr>
        <w:t xml:space="preserve"> </w:t>
      </w:r>
      <w:proofErr w:type="spellStart"/>
      <w:r w:rsidRPr="007571EA">
        <w:rPr>
          <w:rFonts w:ascii="Times New Roman" w:eastAsia="Times New Roman" w:hAnsi="Times New Roman" w:cs="Times New Roman"/>
          <w:sz w:val="24"/>
          <w:szCs w:val="24"/>
          <w:lang w:val="en-GB"/>
        </w:rPr>
        <w:t>Academice</w:t>
      </w:r>
      <w:proofErr w:type="spellEnd"/>
      <w:r w:rsidRPr="007571EA">
        <w:rPr>
          <w:rFonts w:ascii="Times New Roman" w:eastAsia="Times New Roman" w:hAnsi="Times New Roman" w:cs="Times New Roman"/>
          <w:sz w:val="24"/>
          <w:szCs w:val="24"/>
          <w:lang w:val="en-GB"/>
        </w:rPr>
        <w:t xml:space="preserve"> AXIS</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Iași</w:t>
      </w:r>
      <w:proofErr w:type="spellEnd"/>
      <w:r>
        <w:rPr>
          <w:rFonts w:ascii="Times New Roman" w:eastAsia="Times New Roman" w:hAnsi="Times New Roman" w:cs="Times New Roman"/>
          <w:sz w:val="24"/>
          <w:szCs w:val="24"/>
          <w:lang w:val="en-GB"/>
        </w:rPr>
        <w:t>,</w:t>
      </w:r>
      <w:r w:rsidRPr="007571EA">
        <w:rPr>
          <w:rFonts w:ascii="Times New Roman" w:eastAsia="Times New Roman" w:hAnsi="Times New Roman" w:cs="Times New Roman"/>
          <w:sz w:val="24"/>
          <w:szCs w:val="24"/>
          <w:lang w:val="en-GB"/>
        </w:rPr>
        <w:t xml:space="preserve"> 2009</w:t>
      </w:r>
      <w:r>
        <w:rPr>
          <w:rFonts w:ascii="Times New Roman" w:eastAsia="Times New Roman" w:hAnsi="Times New Roman" w:cs="Times New Roman"/>
          <w:sz w:val="24"/>
          <w:szCs w:val="24"/>
          <w:lang w:val="en-GB"/>
        </w:rPr>
        <w:t>, p. 321.</w:t>
      </w:r>
    </w:p>
    <w:p w14:paraId="3A344B4E" w14:textId="77777777" w:rsidR="007571EA" w:rsidRPr="007571EA" w:rsidRDefault="007571EA" w:rsidP="007571EA">
      <w:pPr>
        <w:shd w:val="clear" w:color="auto" w:fill="FFFFFF"/>
        <w:ind w:hanging="9"/>
        <w:rPr>
          <w:rFonts w:ascii="Times New Roman" w:eastAsia="Times New Roman" w:hAnsi="Times New Roman" w:cs="Times New Roman"/>
          <w:b/>
          <w:sz w:val="8"/>
          <w:szCs w:val="8"/>
          <w:lang w:val="en-GB"/>
        </w:rPr>
      </w:pPr>
    </w:p>
    <w:p w14:paraId="0339CB5A" w14:textId="77777777" w:rsidR="007571EA" w:rsidRPr="007571EA" w:rsidRDefault="007571EA" w:rsidP="007571EA">
      <w:pPr>
        <w:shd w:val="clear" w:color="auto" w:fill="FFFFFF"/>
        <w:ind w:hanging="9"/>
        <w:rPr>
          <w:rFonts w:ascii="Times New Roman" w:eastAsia="Times New Roman" w:hAnsi="Times New Roman" w:cs="Times New Roman"/>
          <w:b/>
          <w:sz w:val="24"/>
          <w:szCs w:val="24"/>
          <w:lang w:val="en-GB"/>
        </w:rPr>
      </w:pPr>
      <w:r w:rsidRPr="007571EA">
        <w:rPr>
          <w:rFonts w:ascii="Times New Roman" w:eastAsia="Times New Roman" w:hAnsi="Times New Roman" w:cs="Times New Roman"/>
          <w:b/>
          <w:sz w:val="24"/>
          <w:szCs w:val="24"/>
          <w:lang w:val="en-GB"/>
        </w:rPr>
        <w:t xml:space="preserve">Times cited: </w:t>
      </w:r>
      <w:r w:rsidR="00ED522B">
        <w:rPr>
          <w:rFonts w:ascii="Times New Roman" w:eastAsia="Times New Roman" w:hAnsi="Times New Roman" w:cs="Times New Roman"/>
          <w:b/>
          <w:sz w:val="24"/>
          <w:szCs w:val="24"/>
          <w:lang w:val="en-GB"/>
        </w:rPr>
        <w:t>3</w:t>
      </w:r>
    </w:p>
    <w:p w14:paraId="5B3AF145" w14:textId="77777777" w:rsidR="007571EA" w:rsidRPr="007571EA" w:rsidRDefault="007571EA" w:rsidP="007571EA">
      <w:pPr>
        <w:shd w:val="clear" w:color="auto" w:fill="FFFFFF"/>
        <w:ind w:hanging="9"/>
        <w:rPr>
          <w:rFonts w:ascii="Times New Roman" w:eastAsia="Times New Roman" w:hAnsi="Times New Roman" w:cs="Times New Roman"/>
          <w:b/>
          <w:sz w:val="8"/>
          <w:szCs w:val="8"/>
          <w:lang w:val="en-GB"/>
        </w:rPr>
      </w:pPr>
    </w:p>
    <w:p w14:paraId="7F46B909" w14:textId="77777777" w:rsidR="007571EA" w:rsidRPr="007571EA" w:rsidRDefault="007571EA" w:rsidP="007571EA">
      <w:pPr>
        <w:shd w:val="clear" w:color="auto" w:fill="FFFFFF"/>
        <w:ind w:hanging="9"/>
        <w:rPr>
          <w:rFonts w:ascii="Times New Roman" w:eastAsia="Times New Roman" w:hAnsi="Times New Roman" w:cs="Times New Roman"/>
          <w:b/>
          <w:sz w:val="24"/>
          <w:szCs w:val="24"/>
          <w:lang w:val="en-GB"/>
        </w:rPr>
      </w:pPr>
      <w:r w:rsidRPr="007571EA">
        <w:rPr>
          <w:rFonts w:ascii="Times New Roman" w:eastAsia="Times New Roman" w:hAnsi="Times New Roman" w:cs="Times New Roman"/>
          <w:b/>
          <w:sz w:val="24"/>
          <w:szCs w:val="24"/>
          <w:lang w:val="en-GB"/>
        </w:rPr>
        <w:t>Citation:</w:t>
      </w:r>
    </w:p>
    <w:p w14:paraId="57357E5C" w14:textId="77777777" w:rsidR="007571EA" w:rsidRPr="007571EA" w:rsidRDefault="007571EA" w:rsidP="00332104">
      <w:pPr>
        <w:shd w:val="clear" w:color="auto" w:fill="FFFFFF"/>
        <w:ind w:hanging="9"/>
        <w:rPr>
          <w:rFonts w:ascii="Times New Roman" w:eastAsia="Times New Roman" w:hAnsi="Times New Roman" w:cs="Times New Roman"/>
          <w:sz w:val="8"/>
          <w:szCs w:val="8"/>
          <w:lang w:val="en-GB"/>
        </w:rPr>
      </w:pPr>
    </w:p>
    <w:p w14:paraId="3A3D856F" w14:textId="77777777" w:rsidR="0014567B" w:rsidRPr="0014567B" w:rsidRDefault="0014567B" w:rsidP="0014567B">
      <w:pPr>
        <w:shd w:val="clear" w:color="auto" w:fill="FFFFFF"/>
        <w:ind w:hanging="9"/>
        <w:rPr>
          <w:rFonts w:ascii="Times New Roman" w:eastAsia="Times New Roman" w:hAnsi="Times New Roman" w:cs="Times New Roman"/>
          <w:i/>
          <w:sz w:val="24"/>
          <w:szCs w:val="24"/>
          <w:lang w:val="en-GB"/>
        </w:rPr>
      </w:pPr>
      <w:r>
        <w:rPr>
          <w:rFonts w:ascii="Times New Roman" w:eastAsia="Times New Roman" w:hAnsi="Times New Roman" w:cs="Times New Roman"/>
          <w:sz w:val="24"/>
          <w:szCs w:val="24"/>
          <w:lang w:val="en-GB"/>
        </w:rPr>
        <w:t xml:space="preserve">Mădălina Tomescu, </w:t>
      </w:r>
      <w:r w:rsidRPr="0014567B">
        <w:rPr>
          <w:rFonts w:ascii="Times New Roman" w:eastAsia="Times New Roman" w:hAnsi="Times New Roman" w:cs="Times New Roman"/>
          <w:sz w:val="24"/>
          <w:szCs w:val="24"/>
          <w:lang w:val="en-GB"/>
        </w:rPr>
        <w:t>Liliana Trofi</w:t>
      </w:r>
      <w:r>
        <w:rPr>
          <w:rFonts w:ascii="Times New Roman" w:eastAsia="Times New Roman" w:hAnsi="Times New Roman" w:cs="Times New Roman"/>
          <w:sz w:val="24"/>
          <w:szCs w:val="24"/>
          <w:lang w:val="en-GB"/>
        </w:rPr>
        <w:t>n</w:t>
      </w:r>
      <w:r w:rsidRPr="0014567B">
        <w:rPr>
          <w:rFonts w:ascii="Times New Roman" w:eastAsia="Times New Roman" w:hAnsi="Times New Roman" w:cs="Times New Roman"/>
          <w:sz w:val="24"/>
          <w:szCs w:val="24"/>
          <w:lang w:val="en-GB"/>
        </w:rPr>
        <w:t xml:space="preserve"> “Moral virtues of human freedom to the crossing between religious tradition and civil law</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r w:rsidR="00724C86" w:rsidRPr="00724C86">
        <w:rPr>
          <w:rFonts w:ascii="Times New Roman" w:eastAsia="Times New Roman" w:hAnsi="Times New Roman" w:cs="Times New Roman"/>
          <w:i/>
          <w:sz w:val="24"/>
          <w:szCs w:val="24"/>
          <w:lang w:val="en-GB"/>
        </w:rPr>
        <w:t>European Integration - Realities and Perspectives</w:t>
      </w:r>
      <w:r w:rsidR="00D05B7F">
        <w:rPr>
          <w:rFonts w:ascii="Times New Roman" w:eastAsia="Times New Roman" w:hAnsi="Times New Roman" w:cs="Times New Roman"/>
          <w:sz w:val="24"/>
          <w:szCs w:val="24"/>
          <w:lang w:val="en-GB"/>
        </w:rPr>
        <w:t xml:space="preserve">, </w:t>
      </w:r>
      <w:r w:rsidR="00724C86">
        <w:rPr>
          <w:rFonts w:ascii="Times New Roman" w:eastAsia="Times New Roman" w:hAnsi="Times New Roman" w:cs="Times New Roman"/>
          <w:sz w:val="24"/>
          <w:szCs w:val="24"/>
          <w:lang w:val="en-GB"/>
        </w:rPr>
        <w:t>vol. 6, 2011, p.</w:t>
      </w:r>
      <w:r w:rsidR="007571EA">
        <w:rPr>
          <w:rFonts w:ascii="Times New Roman" w:eastAsia="Times New Roman" w:hAnsi="Times New Roman" w:cs="Times New Roman"/>
          <w:sz w:val="24"/>
          <w:szCs w:val="24"/>
          <w:lang w:val="en-GB"/>
        </w:rPr>
        <w:t xml:space="preserve"> 764, 765, 774.</w:t>
      </w:r>
      <w:r w:rsidR="00724C86">
        <w:rPr>
          <w:rFonts w:ascii="Times New Roman" w:eastAsia="Times New Roman" w:hAnsi="Times New Roman" w:cs="Times New Roman"/>
          <w:sz w:val="24"/>
          <w:szCs w:val="24"/>
          <w:lang w:val="en-GB"/>
        </w:rPr>
        <w:t xml:space="preserve"> </w:t>
      </w:r>
      <w:r>
        <w:rPr>
          <w:rFonts w:ascii="Times New Roman" w:eastAsia="Times New Roman" w:hAnsi="Times New Roman" w:cs="Times New Roman"/>
          <w:i/>
          <w:sz w:val="24"/>
          <w:szCs w:val="24"/>
          <w:lang w:val="en-GB"/>
        </w:rPr>
        <w:t xml:space="preserve"> </w:t>
      </w:r>
    </w:p>
    <w:p w14:paraId="6534D062" w14:textId="77777777" w:rsidR="003B7A05" w:rsidRDefault="007571EA" w:rsidP="007571EA">
      <w:pPr>
        <w:shd w:val="clear" w:color="auto" w:fill="FFFFFF"/>
        <w:ind w:hanging="9"/>
        <w:rPr>
          <w:rFonts w:ascii="Times New Roman" w:eastAsia="Times New Roman" w:hAnsi="Times New Roman" w:cs="Times New Roman"/>
          <w:sz w:val="24"/>
          <w:lang w:val="en-GB"/>
        </w:rPr>
      </w:pPr>
      <w:r w:rsidRPr="007571EA">
        <w:rPr>
          <w:rFonts w:ascii="Times New Roman" w:eastAsia="Times New Roman" w:hAnsi="Times New Roman" w:cs="Times New Roman"/>
          <w:sz w:val="24"/>
          <w:lang w:val="en-GB"/>
        </w:rPr>
        <w:t>http://proceedings.univ-danubius.ro/index.php/eirp/article/view/835/753</w:t>
      </w:r>
    </w:p>
    <w:p w14:paraId="362B305F" w14:textId="77777777" w:rsidR="007F5C31" w:rsidRPr="00C74E0F" w:rsidRDefault="007F5C31" w:rsidP="007571EA">
      <w:pPr>
        <w:shd w:val="clear" w:color="auto" w:fill="FFFFFF"/>
        <w:ind w:hanging="9"/>
        <w:rPr>
          <w:rFonts w:ascii="Times New Roman" w:eastAsia="Times New Roman" w:hAnsi="Times New Roman" w:cs="Times New Roman"/>
          <w:sz w:val="12"/>
          <w:szCs w:val="12"/>
          <w:lang w:val="en-GB"/>
        </w:rPr>
      </w:pPr>
    </w:p>
    <w:p w14:paraId="31EB6E26" w14:textId="77777777" w:rsidR="00ED522B" w:rsidRPr="00ED522B" w:rsidRDefault="007F5C31" w:rsidP="00ED522B">
      <w:pPr>
        <w:tabs>
          <w:tab w:val="left" w:pos="284"/>
        </w:tabs>
        <w:ind w:left="284" w:hanging="284"/>
        <w:rPr>
          <w:rFonts w:ascii="Times New Roman" w:hAnsi="Times New Roman" w:cs="Times New Roman"/>
          <w:sz w:val="24"/>
          <w:szCs w:val="24"/>
          <w:lang w:val="en-GB"/>
        </w:rPr>
      </w:pPr>
      <w:r w:rsidRPr="00ED522B">
        <w:rPr>
          <w:rFonts w:ascii="Times New Roman" w:hAnsi="Times New Roman" w:cs="Times New Roman"/>
          <w:bCs/>
          <w:sz w:val="24"/>
          <w:szCs w:val="24"/>
          <w:lang w:val="it-IT"/>
        </w:rPr>
        <w:t>39.</w:t>
      </w:r>
      <w:r w:rsidRPr="00ED522B">
        <w:rPr>
          <w:rFonts w:ascii="Times New Roman" w:hAnsi="Times New Roman" w:cs="Times New Roman"/>
          <w:sz w:val="24"/>
          <w:szCs w:val="24"/>
        </w:rPr>
        <w:t xml:space="preserve"> </w:t>
      </w:r>
      <w:r w:rsidR="00ED522B" w:rsidRPr="00ED522B">
        <w:rPr>
          <w:rFonts w:ascii="Times New Roman" w:hAnsi="Times New Roman" w:cs="Times New Roman"/>
          <w:sz w:val="24"/>
          <w:szCs w:val="24"/>
          <w:lang w:val="en-GB"/>
        </w:rPr>
        <w:t xml:space="preserve">Petre Semen </w:t>
      </w:r>
      <w:proofErr w:type="spellStart"/>
      <w:r w:rsidR="00ED522B" w:rsidRPr="00ED522B">
        <w:rPr>
          <w:rFonts w:ascii="Times New Roman" w:hAnsi="Times New Roman" w:cs="Times New Roman"/>
          <w:sz w:val="24"/>
          <w:szCs w:val="24"/>
          <w:lang w:val="en-GB"/>
        </w:rPr>
        <w:t>și</w:t>
      </w:r>
      <w:proofErr w:type="spellEnd"/>
      <w:r w:rsidR="00ED522B" w:rsidRPr="00ED522B">
        <w:rPr>
          <w:rFonts w:ascii="Times New Roman" w:hAnsi="Times New Roman" w:cs="Times New Roman"/>
          <w:sz w:val="24"/>
          <w:szCs w:val="24"/>
          <w:lang w:val="en-GB"/>
        </w:rPr>
        <w:t xml:space="preserve"> Liviu Petcu (</w:t>
      </w:r>
      <w:proofErr w:type="spellStart"/>
      <w:r w:rsidR="00ED522B" w:rsidRPr="00ED522B">
        <w:rPr>
          <w:rFonts w:ascii="Times New Roman" w:hAnsi="Times New Roman" w:cs="Times New Roman"/>
          <w:sz w:val="24"/>
          <w:szCs w:val="24"/>
          <w:lang w:val="en-GB"/>
        </w:rPr>
        <w:t>coordonatori</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i/>
          <w:sz w:val="24"/>
          <w:szCs w:val="24"/>
          <w:lang w:val="en-GB"/>
        </w:rPr>
        <w:t>Părinții</w:t>
      </w:r>
      <w:proofErr w:type="spellEnd"/>
      <w:r w:rsidR="00ED522B" w:rsidRPr="00ED522B">
        <w:rPr>
          <w:rFonts w:ascii="Times New Roman" w:hAnsi="Times New Roman" w:cs="Times New Roman"/>
          <w:i/>
          <w:sz w:val="24"/>
          <w:szCs w:val="24"/>
          <w:lang w:val="en-GB"/>
        </w:rPr>
        <w:t xml:space="preserve"> </w:t>
      </w:r>
      <w:proofErr w:type="spellStart"/>
      <w:r w:rsidR="00ED522B" w:rsidRPr="00ED522B">
        <w:rPr>
          <w:rFonts w:ascii="Times New Roman" w:hAnsi="Times New Roman" w:cs="Times New Roman"/>
          <w:i/>
          <w:sz w:val="24"/>
          <w:szCs w:val="24"/>
          <w:lang w:val="en-GB"/>
        </w:rPr>
        <w:t>Capadocieni</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sz w:val="24"/>
          <w:szCs w:val="24"/>
          <w:lang w:val="en-GB"/>
        </w:rPr>
        <w:t>Editura</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sz w:val="24"/>
          <w:szCs w:val="24"/>
          <w:lang w:val="en-GB"/>
        </w:rPr>
        <w:t>Fundației</w:t>
      </w:r>
      <w:proofErr w:type="spellEnd"/>
      <w:r w:rsidR="00ED522B" w:rsidRPr="00ED522B">
        <w:rPr>
          <w:rFonts w:ascii="Times New Roman" w:hAnsi="Times New Roman" w:cs="Times New Roman"/>
          <w:sz w:val="24"/>
          <w:szCs w:val="24"/>
          <w:lang w:val="en-GB"/>
        </w:rPr>
        <w:t xml:space="preserve"> </w:t>
      </w:r>
      <w:proofErr w:type="spellStart"/>
      <w:r w:rsidR="00ED522B" w:rsidRPr="00ED522B">
        <w:rPr>
          <w:rFonts w:ascii="Times New Roman" w:hAnsi="Times New Roman" w:cs="Times New Roman"/>
          <w:sz w:val="24"/>
          <w:szCs w:val="24"/>
          <w:lang w:val="en-GB"/>
        </w:rPr>
        <w:t>Academice</w:t>
      </w:r>
      <w:proofErr w:type="spellEnd"/>
      <w:r w:rsidR="00ED522B" w:rsidRPr="00ED522B">
        <w:rPr>
          <w:rFonts w:ascii="Times New Roman" w:hAnsi="Times New Roman" w:cs="Times New Roman"/>
          <w:sz w:val="24"/>
          <w:szCs w:val="24"/>
          <w:lang w:val="en-GB"/>
        </w:rPr>
        <w:t xml:space="preserve"> AXIS, </w:t>
      </w:r>
      <w:proofErr w:type="spellStart"/>
      <w:r w:rsidR="00ED522B" w:rsidRPr="00ED522B">
        <w:rPr>
          <w:rFonts w:ascii="Times New Roman" w:hAnsi="Times New Roman" w:cs="Times New Roman"/>
          <w:sz w:val="24"/>
          <w:szCs w:val="24"/>
          <w:lang w:val="en-GB"/>
        </w:rPr>
        <w:t>Iași</w:t>
      </w:r>
      <w:proofErr w:type="spellEnd"/>
      <w:r w:rsidR="00ED522B" w:rsidRPr="00ED522B">
        <w:rPr>
          <w:rFonts w:ascii="Times New Roman" w:hAnsi="Times New Roman" w:cs="Times New Roman"/>
          <w:sz w:val="24"/>
          <w:szCs w:val="24"/>
          <w:lang w:val="en-GB"/>
        </w:rPr>
        <w:t xml:space="preserve">, 2009, p. </w:t>
      </w:r>
      <w:r w:rsidR="00ED522B">
        <w:rPr>
          <w:rFonts w:ascii="Times New Roman" w:hAnsi="Times New Roman" w:cs="Times New Roman"/>
          <w:sz w:val="24"/>
          <w:szCs w:val="24"/>
          <w:lang w:val="en-GB"/>
        </w:rPr>
        <w:t>162</w:t>
      </w:r>
      <w:r w:rsidR="00ED522B" w:rsidRPr="00ED522B">
        <w:rPr>
          <w:rFonts w:ascii="Times New Roman" w:hAnsi="Times New Roman" w:cs="Times New Roman"/>
          <w:sz w:val="24"/>
          <w:szCs w:val="24"/>
          <w:lang w:val="en-GB"/>
        </w:rPr>
        <w:t>.</w:t>
      </w:r>
    </w:p>
    <w:p w14:paraId="2FED8624" w14:textId="77777777" w:rsidR="00ED522B" w:rsidRPr="00ED522B" w:rsidRDefault="00ED522B" w:rsidP="00ED522B">
      <w:pPr>
        <w:tabs>
          <w:tab w:val="left" w:pos="284"/>
        </w:tabs>
        <w:ind w:left="284" w:hanging="284"/>
        <w:rPr>
          <w:b/>
          <w:sz w:val="8"/>
          <w:szCs w:val="8"/>
          <w:lang w:val="en-GB"/>
        </w:rPr>
      </w:pPr>
    </w:p>
    <w:p w14:paraId="463FE0DB" w14:textId="77777777" w:rsidR="00ED522B" w:rsidRPr="00ED522B" w:rsidRDefault="00ED522B" w:rsidP="00ED522B">
      <w:pPr>
        <w:tabs>
          <w:tab w:val="left" w:pos="284"/>
        </w:tabs>
        <w:ind w:left="284" w:hanging="14"/>
        <w:rPr>
          <w:rFonts w:ascii="Times New Roman" w:hAnsi="Times New Roman" w:cs="Times New Roman"/>
          <w:b/>
          <w:sz w:val="24"/>
          <w:szCs w:val="24"/>
          <w:lang w:val="en-GB"/>
        </w:rPr>
      </w:pPr>
      <w:r w:rsidRPr="00ED522B">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3</w:t>
      </w:r>
    </w:p>
    <w:p w14:paraId="1BA1F9DE" w14:textId="77777777" w:rsidR="00ED522B" w:rsidRPr="00ED522B" w:rsidRDefault="00ED522B" w:rsidP="00ED522B">
      <w:pPr>
        <w:tabs>
          <w:tab w:val="left" w:pos="284"/>
        </w:tabs>
        <w:ind w:left="284" w:hanging="14"/>
        <w:rPr>
          <w:rFonts w:ascii="Times New Roman" w:hAnsi="Times New Roman" w:cs="Times New Roman"/>
          <w:b/>
          <w:sz w:val="8"/>
          <w:szCs w:val="8"/>
          <w:lang w:val="en-GB"/>
        </w:rPr>
      </w:pPr>
    </w:p>
    <w:p w14:paraId="2FFB77FD" w14:textId="77777777" w:rsidR="00ED522B" w:rsidRPr="00ED522B" w:rsidRDefault="00ED522B" w:rsidP="00ED522B">
      <w:pPr>
        <w:tabs>
          <w:tab w:val="left" w:pos="284"/>
        </w:tabs>
        <w:ind w:left="284" w:hanging="14"/>
        <w:rPr>
          <w:rFonts w:ascii="Times New Roman" w:hAnsi="Times New Roman" w:cs="Times New Roman"/>
          <w:b/>
          <w:sz w:val="24"/>
          <w:szCs w:val="24"/>
          <w:lang w:val="en-GB"/>
        </w:rPr>
      </w:pPr>
      <w:r w:rsidRPr="00ED522B">
        <w:rPr>
          <w:rFonts w:ascii="Times New Roman" w:hAnsi="Times New Roman" w:cs="Times New Roman"/>
          <w:b/>
          <w:sz w:val="24"/>
          <w:szCs w:val="24"/>
          <w:lang w:val="en-GB"/>
        </w:rPr>
        <w:t>Citation:</w:t>
      </w:r>
    </w:p>
    <w:p w14:paraId="5D37038B" w14:textId="77777777" w:rsidR="00ED522B" w:rsidRPr="00ED522B" w:rsidRDefault="00ED522B" w:rsidP="00ED522B">
      <w:pPr>
        <w:tabs>
          <w:tab w:val="left" w:pos="284"/>
        </w:tabs>
        <w:ind w:left="284" w:hanging="14"/>
        <w:rPr>
          <w:rFonts w:ascii="Times New Roman" w:hAnsi="Times New Roman" w:cs="Times New Roman"/>
          <w:bCs/>
          <w:sz w:val="8"/>
          <w:szCs w:val="8"/>
          <w:lang w:val="it-IT"/>
        </w:rPr>
      </w:pPr>
    </w:p>
    <w:p w14:paraId="228FD526" w14:textId="77777777" w:rsidR="009D5F7F" w:rsidRDefault="007F5C31" w:rsidP="00ED522B">
      <w:pPr>
        <w:tabs>
          <w:tab w:val="left" w:pos="284"/>
        </w:tabs>
        <w:ind w:left="284" w:hanging="14"/>
        <w:rPr>
          <w:rFonts w:ascii="Times New Roman" w:hAnsi="Times New Roman" w:cs="Times New Roman"/>
          <w:sz w:val="24"/>
          <w:szCs w:val="24"/>
        </w:rPr>
      </w:pPr>
      <w:r w:rsidRPr="009D5F7F">
        <w:rPr>
          <w:rFonts w:ascii="Times New Roman" w:hAnsi="Times New Roman" w:cs="Times New Roman"/>
          <w:bCs/>
          <w:sz w:val="24"/>
          <w:szCs w:val="24"/>
          <w:lang w:val="it-IT"/>
        </w:rPr>
        <w:t xml:space="preserve">Maria Casandra Lucan PhD Student, </w:t>
      </w:r>
      <w:r w:rsidRPr="009D5F7F">
        <w:rPr>
          <w:rFonts w:ascii="Times New Roman" w:hAnsi="Times New Roman" w:cs="Times New Roman"/>
          <w:bCs/>
          <w:sz w:val="24"/>
          <w:szCs w:val="24"/>
          <w:lang w:val="en-GB"/>
        </w:rPr>
        <w:t xml:space="preserve">“The Unborn Child: History, Philosophy and Religion”, </w:t>
      </w:r>
      <w:proofErr w:type="spellStart"/>
      <w:r w:rsidRPr="009D5F7F">
        <w:rPr>
          <w:rFonts w:ascii="Times New Roman" w:hAnsi="Times New Roman" w:cs="Times New Roman"/>
          <w:bCs/>
          <w:sz w:val="24"/>
          <w:szCs w:val="24"/>
          <w:lang w:val="en-GB"/>
        </w:rPr>
        <w:t>în</w:t>
      </w:r>
      <w:proofErr w:type="spellEnd"/>
      <w:r w:rsidRPr="009D5F7F">
        <w:rPr>
          <w:rFonts w:ascii="Times New Roman" w:hAnsi="Times New Roman" w:cs="Times New Roman"/>
          <w:bCs/>
          <w:sz w:val="24"/>
          <w:szCs w:val="24"/>
          <w:lang w:val="en-GB"/>
        </w:rPr>
        <w:t xml:space="preserve"> </w:t>
      </w:r>
      <w:r w:rsidR="00AC189F" w:rsidRPr="009D5F7F">
        <w:rPr>
          <w:rFonts w:ascii="Times New Roman" w:hAnsi="Times New Roman" w:cs="Times New Roman"/>
          <w:i/>
          <w:sz w:val="24"/>
          <w:szCs w:val="24"/>
        </w:rPr>
        <w:t>Journal of Legal Studies</w:t>
      </w:r>
      <w:r w:rsidR="00AC189F" w:rsidRPr="009D5F7F">
        <w:rPr>
          <w:rFonts w:ascii="Times New Roman" w:hAnsi="Times New Roman" w:cs="Times New Roman"/>
          <w:sz w:val="24"/>
          <w:szCs w:val="24"/>
        </w:rPr>
        <w:t xml:space="preserve">, </w:t>
      </w:r>
      <w:r w:rsidR="00176616" w:rsidRPr="009D5F7F">
        <w:rPr>
          <w:rFonts w:ascii="Times New Roman" w:hAnsi="Times New Roman" w:cs="Times New Roman"/>
          <w:sz w:val="24"/>
          <w:szCs w:val="24"/>
        </w:rPr>
        <w:t>vol. 20, Issue 34, 2017, p. 82, 83.</w:t>
      </w:r>
    </w:p>
    <w:p w14:paraId="02F0CAA1" w14:textId="77777777" w:rsidR="00176616" w:rsidRPr="009D5F7F" w:rsidRDefault="00176616" w:rsidP="009D5F7F">
      <w:pPr>
        <w:tabs>
          <w:tab w:val="left" w:pos="284"/>
        </w:tabs>
        <w:ind w:left="284" w:hanging="14"/>
        <w:rPr>
          <w:rFonts w:ascii="Times New Roman" w:hAnsi="Times New Roman" w:cs="Times New Roman"/>
          <w:sz w:val="24"/>
          <w:szCs w:val="24"/>
        </w:rPr>
      </w:pPr>
      <w:r w:rsidRPr="009D5F7F">
        <w:rPr>
          <w:rFonts w:ascii="Times New Roman" w:hAnsi="Times New Roman" w:cs="Times New Roman"/>
          <w:sz w:val="24"/>
          <w:szCs w:val="24"/>
        </w:rPr>
        <w:t>DOI: 10.1515/jles-2017-0018</w:t>
      </w:r>
    </w:p>
    <w:p w14:paraId="6A9A4253" w14:textId="77777777" w:rsidR="007F5C31" w:rsidRPr="00C74E0F" w:rsidRDefault="007F5C31" w:rsidP="00D82595">
      <w:pPr>
        <w:tabs>
          <w:tab w:val="left" w:pos="284"/>
        </w:tabs>
        <w:ind w:left="284" w:hanging="284"/>
        <w:rPr>
          <w:rFonts w:ascii="Times New Roman" w:hAnsi="Times New Roman" w:cs="Times New Roman"/>
          <w:b/>
          <w:bCs/>
          <w:sz w:val="12"/>
          <w:szCs w:val="12"/>
          <w:lang w:val="it-IT"/>
        </w:rPr>
      </w:pPr>
    </w:p>
    <w:p w14:paraId="3AEF6111" w14:textId="77777777" w:rsidR="00BE5DC0" w:rsidRDefault="00BE5DC0" w:rsidP="00D02F1B">
      <w:pPr>
        <w:tabs>
          <w:tab w:val="left" w:pos="284"/>
        </w:tabs>
        <w:ind w:left="284" w:hanging="374"/>
        <w:rPr>
          <w:rFonts w:ascii="Times New Roman" w:hAnsi="Times New Roman" w:cs="Times New Roman"/>
          <w:bCs/>
          <w:sz w:val="24"/>
          <w:lang w:val="it-IT"/>
        </w:rPr>
      </w:pPr>
      <w:r w:rsidRPr="00BE5DC0">
        <w:rPr>
          <w:rFonts w:ascii="Times New Roman" w:hAnsi="Times New Roman" w:cs="Times New Roman"/>
          <w:bCs/>
          <w:sz w:val="24"/>
          <w:lang w:val="it-IT"/>
        </w:rPr>
        <w:t>40. Petre Semen și Liviu Petcu (coordonatori), Părinții Capadocieni, Editura Fundației Academice AXIS, Iași, 2009,</w:t>
      </w:r>
    </w:p>
    <w:p w14:paraId="0C6B9DC6" w14:textId="77777777" w:rsidR="00BE5DC0" w:rsidRPr="00BE5DC0" w:rsidRDefault="00BE5DC0" w:rsidP="00BE5DC0">
      <w:pPr>
        <w:tabs>
          <w:tab w:val="left" w:pos="284"/>
        </w:tabs>
        <w:ind w:left="284" w:hanging="284"/>
        <w:rPr>
          <w:rFonts w:ascii="Times New Roman" w:hAnsi="Times New Roman" w:cs="Times New Roman"/>
          <w:b/>
          <w:bCs/>
          <w:sz w:val="8"/>
          <w:szCs w:val="8"/>
          <w:lang w:val="en-GB"/>
        </w:rPr>
      </w:pPr>
    </w:p>
    <w:p w14:paraId="17906B2E" w14:textId="77777777" w:rsidR="00BE5DC0" w:rsidRPr="00BE5DC0" w:rsidRDefault="00BE5DC0" w:rsidP="00BE5DC0">
      <w:pPr>
        <w:tabs>
          <w:tab w:val="left" w:pos="284"/>
        </w:tabs>
        <w:ind w:left="284" w:hanging="14"/>
        <w:rPr>
          <w:rFonts w:ascii="Times New Roman" w:hAnsi="Times New Roman" w:cs="Times New Roman"/>
          <w:b/>
          <w:bCs/>
          <w:sz w:val="24"/>
          <w:lang w:val="en-GB"/>
        </w:rPr>
      </w:pPr>
      <w:r w:rsidRPr="00BE5DC0">
        <w:rPr>
          <w:rFonts w:ascii="Times New Roman" w:hAnsi="Times New Roman" w:cs="Times New Roman"/>
          <w:b/>
          <w:bCs/>
          <w:sz w:val="24"/>
          <w:lang w:val="en-GB"/>
        </w:rPr>
        <w:t xml:space="preserve">Times cited: </w:t>
      </w:r>
      <w:r w:rsidR="00D02F1B">
        <w:rPr>
          <w:rFonts w:ascii="Times New Roman" w:hAnsi="Times New Roman" w:cs="Times New Roman"/>
          <w:b/>
          <w:bCs/>
          <w:sz w:val="24"/>
          <w:lang w:val="en-GB"/>
        </w:rPr>
        <w:t>1</w:t>
      </w:r>
    </w:p>
    <w:p w14:paraId="1A6C8AAC" w14:textId="77777777" w:rsidR="00BE5DC0" w:rsidRPr="00BE5DC0" w:rsidRDefault="00BE5DC0" w:rsidP="00BE5DC0">
      <w:pPr>
        <w:tabs>
          <w:tab w:val="left" w:pos="284"/>
        </w:tabs>
        <w:ind w:left="284" w:hanging="14"/>
        <w:rPr>
          <w:rFonts w:ascii="Times New Roman" w:hAnsi="Times New Roman" w:cs="Times New Roman"/>
          <w:b/>
          <w:bCs/>
          <w:sz w:val="8"/>
          <w:szCs w:val="8"/>
          <w:lang w:val="en-GB"/>
        </w:rPr>
      </w:pPr>
    </w:p>
    <w:p w14:paraId="51109C7C" w14:textId="77777777" w:rsidR="00BE5DC0" w:rsidRPr="00BE5DC0" w:rsidRDefault="00BE5DC0" w:rsidP="00BE5DC0">
      <w:pPr>
        <w:tabs>
          <w:tab w:val="left" w:pos="284"/>
        </w:tabs>
        <w:ind w:left="284" w:hanging="14"/>
        <w:rPr>
          <w:rFonts w:ascii="Times New Roman" w:hAnsi="Times New Roman" w:cs="Times New Roman"/>
          <w:b/>
          <w:bCs/>
          <w:sz w:val="24"/>
          <w:lang w:val="en-GB"/>
        </w:rPr>
      </w:pPr>
      <w:r w:rsidRPr="00BE5DC0">
        <w:rPr>
          <w:rFonts w:ascii="Times New Roman" w:hAnsi="Times New Roman" w:cs="Times New Roman"/>
          <w:b/>
          <w:bCs/>
          <w:sz w:val="24"/>
          <w:lang w:val="en-GB"/>
        </w:rPr>
        <w:t>Citation:</w:t>
      </w:r>
    </w:p>
    <w:p w14:paraId="05501D23" w14:textId="77777777" w:rsidR="00BE5DC0" w:rsidRPr="00D02F1B" w:rsidRDefault="00BE5DC0" w:rsidP="00D82595">
      <w:pPr>
        <w:tabs>
          <w:tab w:val="left" w:pos="284"/>
        </w:tabs>
        <w:ind w:left="284" w:hanging="284"/>
        <w:rPr>
          <w:rFonts w:ascii="Times New Roman" w:hAnsi="Times New Roman" w:cs="Times New Roman"/>
          <w:bCs/>
          <w:sz w:val="8"/>
          <w:szCs w:val="8"/>
          <w:lang w:val="it-IT"/>
        </w:rPr>
      </w:pPr>
    </w:p>
    <w:p w14:paraId="6D7A8441" w14:textId="77777777" w:rsidR="00BE5DC0" w:rsidRPr="00D02F1B" w:rsidRDefault="00D02F1B" w:rsidP="00D02F1B">
      <w:pPr>
        <w:tabs>
          <w:tab w:val="left" w:pos="284"/>
        </w:tabs>
        <w:ind w:left="284" w:hanging="14"/>
        <w:rPr>
          <w:rFonts w:ascii="Times New Roman" w:hAnsi="Times New Roman" w:cs="Times New Roman"/>
          <w:bCs/>
          <w:sz w:val="24"/>
          <w:szCs w:val="24"/>
          <w:lang w:val="it-IT"/>
        </w:rPr>
      </w:pPr>
      <w:r w:rsidRPr="00D02F1B">
        <w:rPr>
          <w:rFonts w:ascii="Times New Roman" w:hAnsi="Times New Roman" w:cs="Times New Roman"/>
          <w:bCs/>
          <w:sz w:val="24"/>
          <w:szCs w:val="24"/>
          <w:lang w:val="it-IT"/>
        </w:rPr>
        <w:t xml:space="preserve">Rev. Mircea Lucian Nincu, PhD, </w:t>
      </w:r>
      <w:r w:rsidRPr="00D02F1B">
        <w:rPr>
          <w:rFonts w:ascii="Times New Roman" w:hAnsi="Times New Roman" w:cs="Times New Roman"/>
          <w:bCs/>
          <w:sz w:val="24"/>
          <w:szCs w:val="24"/>
          <w:lang w:val="en-GB"/>
        </w:rPr>
        <w:t xml:space="preserve">“The Religious </w:t>
      </w:r>
      <w:proofErr w:type="spellStart"/>
      <w:r w:rsidRPr="00D02F1B">
        <w:rPr>
          <w:rFonts w:ascii="Times New Roman" w:hAnsi="Times New Roman" w:cs="Times New Roman"/>
          <w:bCs/>
          <w:sz w:val="24"/>
          <w:szCs w:val="24"/>
          <w:lang w:val="en-GB"/>
        </w:rPr>
        <w:t>Phenomen</w:t>
      </w:r>
      <w:proofErr w:type="spellEnd"/>
      <w:r w:rsidRPr="00D02F1B">
        <w:rPr>
          <w:rFonts w:ascii="Times New Roman" w:hAnsi="Times New Roman" w:cs="Times New Roman"/>
          <w:bCs/>
          <w:sz w:val="24"/>
          <w:szCs w:val="24"/>
          <w:lang w:val="en-GB"/>
        </w:rPr>
        <w:t xml:space="preserve"> and Human Consciousness and their Role in the Work of the Orthodox Missionary”, </w:t>
      </w:r>
      <w:r w:rsidR="00AF5238">
        <w:rPr>
          <w:rFonts w:ascii="Times New Roman" w:hAnsi="Times New Roman" w:cs="Times New Roman"/>
          <w:bCs/>
          <w:sz w:val="24"/>
          <w:szCs w:val="24"/>
          <w:lang w:val="en-GB"/>
        </w:rPr>
        <w:t>i</w:t>
      </w:r>
      <w:r w:rsidRPr="00D02F1B">
        <w:rPr>
          <w:rFonts w:ascii="Times New Roman" w:hAnsi="Times New Roman" w:cs="Times New Roman"/>
          <w:bCs/>
          <w:sz w:val="24"/>
          <w:szCs w:val="24"/>
          <w:lang w:val="en-GB"/>
        </w:rPr>
        <w:t xml:space="preserve">n </w:t>
      </w:r>
      <w:r w:rsidRPr="00D02F1B">
        <w:rPr>
          <w:rFonts w:ascii="Times New Roman" w:hAnsi="Times New Roman" w:cs="Times New Roman"/>
          <w:bCs/>
          <w:i/>
          <w:sz w:val="24"/>
          <w:szCs w:val="24"/>
          <w:lang w:val="en-GB"/>
        </w:rPr>
        <w:t>Orthodox Theology in Dialogue</w:t>
      </w:r>
      <w:r w:rsidRPr="00D02F1B">
        <w:rPr>
          <w:rFonts w:ascii="Times New Roman" w:hAnsi="Times New Roman" w:cs="Times New Roman"/>
          <w:bCs/>
          <w:sz w:val="24"/>
          <w:szCs w:val="24"/>
          <w:lang w:val="en-GB"/>
        </w:rPr>
        <w:t xml:space="preserve">, </w:t>
      </w:r>
      <w:r w:rsidRPr="00D02F1B">
        <w:rPr>
          <w:rFonts w:ascii="Times New Roman" w:hAnsi="Times New Roman" w:cs="Times New Roman"/>
          <w:bCs/>
          <w:sz w:val="24"/>
          <w:szCs w:val="24"/>
          <w:lang w:val="it-IT"/>
        </w:rPr>
        <w:t xml:space="preserve"> </w:t>
      </w:r>
      <w:r w:rsidRPr="00D02F1B">
        <w:rPr>
          <w:rFonts w:ascii="Times New Roman" w:hAnsi="Times New Roman" w:cs="Times New Roman"/>
          <w:sz w:val="24"/>
          <w:szCs w:val="24"/>
        </w:rPr>
        <w:t xml:space="preserve">Nr. 5, 2019, </w:t>
      </w:r>
      <w:r w:rsidRPr="00D02F1B">
        <w:rPr>
          <w:rFonts w:ascii="Times New Roman" w:hAnsi="Times New Roman" w:cs="Times New Roman"/>
          <w:bCs/>
          <w:sz w:val="24"/>
          <w:szCs w:val="24"/>
          <w:lang w:val="it-IT"/>
        </w:rPr>
        <w:t>p. 1</w:t>
      </w:r>
      <w:r w:rsidR="00011208">
        <w:rPr>
          <w:rFonts w:ascii="Times New Roman" w:hAnsi="Times New Roman" w:cs="Times New Roman"/>
          <w:bCs/>
          <w:sz w:val="24"/>
          <w:szCs w:val="24"/>
          <w:lang w:val="it-IT"/>
        </w:rPr>
        <w:t>39</w:t>
      </w:r>
      <w:r w:rsidRPr="00D02F1B">
        <w:rPr>
          <w:rFonts w:ascii="Times New Roman" w:hAnsi="Times New Roman" w:cs="Times New Roman"/>
          <w:bCs/>
          <w:sz w:val="24"/>
          <w:szCs w:val="24"/>
          <w:lang w:val="it-IT"/>
        </w:rPr>
        <w:t>.</w:t>
      </w:r>
    </w:p>
    <w:p w14:paraId="1030A8D4" w14:textId="77777777" w:rsidR="00D02F1B" w:rsidRDefault="00D02F1B" w:rsidP="00D02F1B">
      <w:pPr>
        <w:tabs>
          <w:tab w:val="left" w:pos="284"/>
        </w:tabs>
        <w:ind w:left="284" w:hanging="14"/>
        <w:rPr>
          <w:rFonts w:ascii="Times New Roman" w:hAnsi="Times New Roman" w:cs="Times New Roman"/>
          <w:bCs/>
          <w:sz w:val="24"/>
          <w:szCs w:val="24"/>
          <w:lang w:val="it-IT"/>
        </w:rPr>
      </w:pPr>
      <w:r w:rsidRPr="00D02F1B">
        <w:rPr>
          <w:rFonts w:ascii="Times New Roman" w:hAnsi="Times New Roman" w:cs="Times New Roman"/>
          <w:bCs/>
          <w:sz w:val="24"/>
          <w:szCs w:val="24"/>
          <w:lang w:val="it-IT"/>
        </w:rPr>
        <w:t>https://www.academia.edu/44619717/ORTHODOX_THEOLOGY_IN_DIALOGUE</w:t>
      </w:r>
    </w:p>
    <w:p w14:paraId="35C98031" w14:textId="77777777" w:rsidR="00AF5238" w:rsidRPr="00C74E0F" w:rsidRDefault="00AF5238" w:rsidP="00D02F1B">
      <w:pPr>
        <w:tabs>
          <w:tab w:val="left" w:pos="284"/>
        </w:tabs>
        <w:ind w:left="284" w:hanging="14"/>
        <w:rPr>
          <w:rFonts w:ascii="Times New Roman" w:hAnsi="Times New Roman" w:cs="Times New Roman"/>
          <w:bCs/>
          <w:sz w:val="12"/>
          <w:szCs w:val="12"/>
          <w:lang w:val="it-IT"/>
        </w:rPr>
      </w:pPr>
    </w:p>
    <w:p w14:paraId="0E47B3F7" w14:textId="77777777" w:rsidR="00AF5238" w:rsidRDefault="00AF5238" w:rsidP="00AF5238">
      <w:pPr>
        <w:tabs>
          <w:tab w:val="left" w:pos="284"/>
        </w:tabs>
        <w:ind w:left="284" w:hanging="284"/>
        <w:rPr>
          <w:rFonts w:ascii="Times New Roman" w:hAnsi="Times New Roman" w:cs="Times New Roman"/>
          <w:bCs/>
          <w:sz w:val="24"/>
          <w:szCs w:val="24"/>
        </w:rPr>
      </w:pPr>
      <w:r>
        <w:rPr>
          <w:rFonts w:ascii="Times New Roman" w:hAnsi="Times New Roman" w:cs="Times New Roman"/>
          <w:bCs/>
          <w:sz w:val="24"/>
          <w:szCs w:val="24"/>
          <w:lang w:val="it-IT"/>
        </w:rPr>
        <w:t xml:space="preserve">41. </w:t>
      </w:r>
      <w:r w:rsidRPr="00AF5238">
        <w:rPr>
          <w:rFonts w:ascii="Times New Roman" w:hAnsi="Times New Roman" w:cs="Times New Roman"/>
          <w:bCs/>
          <w:sz w:val="24"/>
          <w:szCs w:val="24"/>
        </w:rPr>
        <w:t xml:space="preserve">Petcu, L. “The Doctrine of </w:t>
      </w:r>
      <w:proofErr w:type="spellStart"/>
      <w:r w:rsidRPr="00AF5238">
        <w:rPr>
          <w:rFonts w:ascii="Times New Roman" w:hAnsi="Times New Roman" w:cs="Times New Roman"/>
          <w:bCs/>
          <w:sz w:val="24"/>
          <w:szCs w:val="24"/>
        </w:rPr>
        <w:t>Epektasis</w:t>
      </w:r>
      <w:proofErr w:type="spellEnd"/>
      <w:r w:rsidRPr="00AF5238">
        <w:rPr>
          <w:rFonts w:ascii="Times New Roman" w:hAnsi="Times New Roman" w:cs="Times New Roman"/>
          <w:bCs/>
          <w:sz w:val="24"/>
          <w:szCs w:val="24"/>
        </w:rPr>
        <w:t>. One of the Major Contributions of Saint Gregory of N</w:t>
      </w:r>
      <w:r>
        <w:rPr>
          <w:rFonts w:ascii="Times New Roman" w:hAnsi="Times New Roman" w:cs="Times New Roman"/>
          <w:bCs/>
          <w:sz w:val="24"/>
          <w:szCs w:val="24"/>
        </w:rPr>
        <w:t>yssa to the History of Thinking</w:t>
      </w:r>
      <w:r w:rsidRPr="00AF5238">
        <w:rPr>
          <w:rFonts w:ascii="Times New Roman" w:hAnsi="Times New Roman" w:cs="Times New Roman"/>
          <w:bCs/>
          <w:sz w:val="24"/>
          <w:szCs w:val="24"/>
        </w:rPr>
        <w:t>”</w:t>
      </w:r>
      <w:r>
        <w:rPr>
          <w:rFonts w:ascii="Times New Roman" w:hAnsi="Times New Roman" w:cs="Times New Roman"/>
          <w:bCs/>
          <w:sz w:val="24"/>
          <w:szCs w:val="24"/>
        </w:rPr>
        <w:t>,</w:t>
      </w:r>
      <w:r w:rsidRPr="00AF5238">
        <w:rPr>
          <w:rFonts w:ascii="Times New Roman" w:hAnsi="Times New Roman" w:cs="Times New Roman"/>
          <w:bCs/>
          <w:sz w:val="24"/>
          <w:szCs w:val="24"/>
        </w:rPr>
        <w:t xml:space="preserve"> </w:t>
      </w:r>
      <w:r>
        <w:rPr>
          <w:rFonts w:ascii="Times New Roman" w:hAnsi="Times New Roman" w:cs="Times New Roman"/>
          <w:bCs/>
          <w:sz w:val="24"/>
          <w:szCs w:val="24"/>
        </w:rPr>
        <w:t xml:space="preserve">in </w:t>
      </w:r>
      <w:proofErr w:type="spellStart"/>
      <w:r w:rsidRPr="00AF5238">
        <w:rPr>
          <w:rFonts w:ascii="Times New Roman" w:hAnsi="Times New Roman" w:cs="Times New Roman"/>
          <w:bCs/>
          <w:i/>
          <w:sz w:val="24"/>
          <w:szCs w:val="24"/>
        </w:rPr>
        <w:t>Revista</w:t>
      </w:r>
      <w:proofErr w:type="spellEnd"/>
      <w:r w:rsidRPr="00AF5238">
        <w:rPr>
          <w:rFonts w:ascii="Times New Roman" w:hAnsi="Times New Roman" w:cs="Times New Roman"/>
          <w:bCs/>
          <w:i/>
          <w:sz w:val="24"/>
          <w:szCs w:val="24"/>
        </w:rPr>
        <w:t xml:space="preserve"> </w:t>
      </w:r>
      <w:proofErr w:type="spellStart"/>
      <w:r w:rsidRPr="00AF5238">
        <w:rPr>
          <w:rFonts w:ascii="Times New Roman" w:hAnsi="Times New Roman" w:cs="Times New Roman"/>
          <w:bCs/>
          <w:i/>
          <w:sz w:val="24"/>
          <w:szCs w:val="24"/>
        </w:rPr>
        <w:t>Portugesa</w:t>
      </w:r>
      <w:proofErr w:type="spellEnd"/>
      <w:r w:rsidRPr="00AF5238">
        <w:rPr>
          <w:rFonts w:ascii="Times New Roman" w:hAnsi="Times New Roman" w:cs="Times New Roman"/>
          <w:bCs/>
          <w:i/>
          <w:sz w:val="24"/>
          <w:szCs w:val="24"/>
        </w:rPr>
        <w:t xml:space="preserve"> de </w:t>
      </w:r>
      <w:proofErr w:type="spellStart"/>
      <w:r w:rsidRPr="00AF5238">
        <w:rPr>
          <w:rFonts w:ascii="Times New Roman" w:hAnsi="Times New Roman" w:cs="Times New Roman"/>
          <w:bCs/>
          <w:i/>
          <w:sz w:val="24"/>
          <w:szCs w:val="24"/>
        </w:rPr>
        <w:t>Filosofia</w:t>
      </w:r>
      <w:proofErr w:type="spellEnd"/>
      <w:r w:rsidRPr="00AF5238">
        <w:rPr>
          <w:rFonts w:ascii="Times New Roman" w:hAnsi="Times New Roman" w:cs="Times New Roman"/>
          <w:bCs/>
          <w:i/>
          <w:sz w:val="24"/>
          <w:szCs w:val="24"/>
        </w:rPr>
        <w:t xml:space="preserve">, </w:t>
      </w:r>
      <w:r w:rsidRPr="00AF5238">
        <w:rPr>
          <w:rFonts w:ascii="Times New Roman" w:hAnsi="Times New Roman" w:cs="Times New Roman"/>
          <w:bCs/>
          <w:sz w:val="24"/>
          <w:szCs w:val="24"/>
        </w:rPr>
        <w:t>2017, Vol. 73(2); 771-782.</w:t>
      </w:r>
    </w:p>
    <w:p w14:paraId="6FCFCE3D" w14:textId="77777777" w:rsidR="00AF5238" w:rsidRPr="00AF5238" w:rsidRDefault="00AF5238" w:rsidP="00AF5238">
      <w:pPr>
        <w:tabs>
          <w:tab w:val="left" w:pos="284"/>
        </w:tabs>
        <w:ind w:left="284" w:hanging="284"/>
        <w:rPr>
          <w:rFonts w:ascii="Times New Roman" w:hAnsi="Times New Roman" w:cs="Times New Roman"/>
          <w:bCs/>
          <w:sz w:val="8"/>
          <w:szCs w:val="8"/>
        </w:rPr>
      </w:pPr>
    </w:p>
    <w:p w14:paraId="1227ED41" w14:textId="77777777" w:rsidR="00AF5238" w:rsidRPr="00AF5238" w:rsidRDefault="00AF5238" w:rsidP="00540639">
      <w:pPr>
        <w:tabs>
          <w:tab w:val="left" w:pos="284"/>
        </w:tabs>
        <w:ind w:left="284" w:hanging="14"/>
        <w:rPr>
          <w:rFonts w:ascii="Times New Roman" w:hAnsi="Times New Roman" w:cs="Times New Roman"/>
          <w:b/>
          <w:bCs/>
          <w:sz w:val="24"/>
          <w:szCs w:val="24"/>
          <w:lang w:val="en-GB"/>
        </w:rPr>
      </w:pPr>
      <w:r w:rsidRPr="00AF5238">
        <w:rPr>
          <w:rFonts w:ascii="Times New Roman" w:hAnsi="Times New Roman" w:cs="Times New Roman"/>
          <w:b/>
          <w:bCs/>
          <w:sz w:val="24"/>
          <w:szCs w:val="24"/>
          <w:lang w:val="en-GB"/>
        </w:rPr>
        <w:t>Times cited: 1</w:t>
      </w:r>
    </w:p>
    <w:p w14:paraId="20C58A17" w14:textId="77777777" w:rsidR="00AF5238" w:rsidRPr="00AF5238" w:rsidRDefault="00AF5238" w:rsidP="00540639">
      <w:pPr>
        <w:tabs>
          <w:tab w:val="left" w:pos="284"/>
        </w:tabs>
        <w:ind w:left="284" w:hanging="14"/>
        <w:rPr>
          <w:rFonts w:ascii="Times New Roman" w:hAnsi="Times New Roman" w:cs="Times New Roman"/>
          <w:b/>
          <w:bCs/>
          <w:sz w:val="8"/>
          <w:szCs w:val="8"/>
          <w:lang w:val="en-GB"/>
        </w:rPr>
      </w:pPr>
    </w:p>
    <w:p w14:paraId="554F6607" w14:textId="77777777" w:rsidR="00AF5238" w:rsidRDefault="00AF5238" w:rsidP="00540639">
      <w:pPr>
        <w:tabs>
          <w:tab w:val="left" w:pos="284"/>
        </w:tabs>
        <w:ind w:left="284" w:hanging="14"/>
        <w:rPr>
          <w:rFonts w:ascii="Times New Roman" w:hAnsi="Times New Roman" w:cs="Times New Roman"/>
          <w:b/>
          <w:bCs/>
          <w:sz w:val="24"/>
          <w:szCs w:val="24"/>
          <w:lang w:val="en-GB"/>
        </w:rPr>
      </w:pPr>
      <w:r w:rsidRPr="00AF5238">
        <w:rPr>
          <w:rFonts w:ascii="Times New Roman" w:hAnsi="Times New Roman" w:cs="Times New Roman"/>
          <w:b/>
          <w:bCs/>
          <w:sz w:val="24"/>
          <w:szCs w:val="24"/>
          <w:lang w:val="en-GB"/>
        </w:rPr>
        <w:lastRenderedPageBreak/>
        <w:t>Citation:</w:t>
      </w:r>
    </w:p>
    <w:p w14:paraId="6209F3EE" w14:textId="77777777" w:rsidR="00540639" w:rsidRPr="00540639" w:rsidRDefault="00540639" w:rsidP="00AF5238">
      <w:pPr>
        <w:tabs>
          <w:tab w:val="left" w:pos="284"/>
        </w:tabs>
        <w:ind w:left="284" w:firstLine="76"/>
        <w:rPr>
          <w:rFonts w:ascii="Times New Roman" w:hAnsi="Times New Roman" w:cs="Times New Roman"/>
          <w:b/>
          <w:bCs/>
          <w:sz w:val="8"/>
          <w:szCs w:val="8"/>
          <w:lang w:val="en-GB"/>
        </w:rPr>
      </w:pPr>
    </w:p>
    <w:p w14:paraId="32DFE60D" w14:textId="77777777" w:rsidR="00AF5238" w:rsidRDefault="00540639" w:rsidP="00540639">
      <w:pPr>
        <w:tabs>
          <w:tab w:val="left" w:pos="284"/>
        </w:tabs>
        <w:ind w:left="284" w:hanging="14"/>
        <w:rPr>
          <w:rFonts w:ascii="Times New Roman" w:hAnsi="Times New Roman" w:cs="Times New Roman"/>
          <w:bCs/>
          <w:sz w:val="24"/>
          <w:szCs w:val="24"/>
          <w:lang w:val="en-GB"/>
        </w:rPr>
      </w:pPr>
      <w:r w:rsidRPr="00540639">
        <w:rPr>
          <w:rFonts w:ascii="Times New Roman" w:hAnsi="Times New Roman" w:cs="Times New Roman"/>
          <w:bCs/>
          <w:sz w:val="24"/>
          <w:szCs w:val="24"/>
          <w:lang w:val="en-GB"/>
        </w:rPr>
        <w:t xml:space="preserve">Stephen Muse, </w:t>
      </w:r>
      <w:r w:rsidRPr="00540639">
        <w:rPr>
          <w:rFonts w:ascii="Times New Roman" w:hAnsi="Times New Roman" w:cs="Times New Roman"/>
          <w:bCs/>
          <w:sz w:val="24"/>
          <w:szCs w:val="24"/>
        </w:rPr>
        <w:t>“</w:t>
      </w:r>
      <w:r w:rsidRPr="00540639">
        <w:rPr>
          <w:rFonts w:ascii="Times New Roman" w:hAnsi="Times New Roman" w:cs="Times New Roman"/>
          <w:bCs/>
          <w:sz w:val="24"/>
          <w:szCs w:val="24"/>
          <w:lang w:val="en-GB"/>
        </w:rPr>
        <w:t>Critical Care Reflections on the Person of the Physician attending the living and dying in light of Orthodox Christianity</w:t>
      </w:r>
      <w:r w:rsidRPr="00540639">
        <w:rPr>
          <w:rFonts w:ascii="Times New Roman" w:hAnsi="Times New Roman" w:cs="Times New Roman"/>
          <w:bCs/>
          <w:sz w:val="24"/>
          <w:szCs w:val="24"/>
        </w:rPr>
        <w:t>”</w:t>
      </w:r>
      <w:r>
        <w:rPr>
          <w:rFonts w:ascii="Times New Roman" w:hAnsi="Times New Roman" w:cs="Times New Roman"/>
          <w:bCs/>
          <w:sz w:val="24"/>
          <w:szCs w:val="24"/>
          <w:lang w:val="en-GB"/>
        </w:rPr>
        <w:t xml:space="preserve">, in </w:t>
      </w:r>
      <w:r w:rsidRPr="00540639">
        <w:rPr>
          <w:rFonts w:ascii="Times New Roman" w:hAnsi="Times New Roman" w:cs="Times New Roman"/>
          <w:bCs/>
          <w:i/>
          <w:sz w:val="24"/>
          <w:szCs w:val="24"/>
          <w:lang w:val="en-GB"/>
        </w:rPr>
        <w:t>Coptic Medical Association of North America 2019 Bioethics Conference</w:t>
      </w:r>
      <w:r w:rsidR="001B20FC">
        <w:rPr>
          <w:rFonts w:ascii="Times New Roman" w:hAnsi="Times New Roman" w:cs="Times New Roman"/>
          <w:bCs/>
          <w:sz w:val="24"/>
          <w:szCs w:val="24"/>
          <w:lang w:val="en-GB"/>
        </w:rPr>
        <w:t>.</w:t>
      </w:r>
    </w:p>
    <w:p w14:paraId="52894C79" w14:textId="77777777" w:rsidR="00AF5238" w:rsidRDefault="00AF5238" w:rsidP="00AF5238">
      <w:pPr>
        <w:tabs>
          <w:tab w:val="left" w:pos="284"/>
        </w:tabs>
        <w:ind w:left="284" w:hanging="14"/>
        <w:rPr>
          <w:rFonts w:ascii="Times New Roman" w:hAnsi="Times New Roman" w:cs="Times New Roman"/>
          <w:bCs/>
          <w:sz w:val="20"/>
          <w:szCs w:val="20"/>
          <w:lang w:val="it-IT"/>
        </w:rPr>
      </w:pPr>
      <w:r w:rsidRPr="00AF5238">
        <w:rPr>
          <w:rFonts w:ascii="Times New Roman" w:hAnsi="Times New Roman" w:cs="Times New Roman"/>
          <w:bCs/>
          <w:sz w:val="20"/>
          <w:szCs w:val="20"/>
          <w:lang w:val="it-IT"/>
        </w:rPr>
        <w:t>https://www.researchgate.net/publication/332510306_Critical_Care_Reflections_on_the_Person_of_the_Physician_attending_the_living_and_dying_in_light_of_Orthodox_Christianity?channel=doi&amp;linkId=5cb8747092851c8d22f47591&amp;showFulltext=true</w:t>
      </w:r>
    </w:p>
    <w:p w14:paraId="7847B04B" w14:textId="77777777" w:rsidR="00B15F22" w:rsidRDefault="00B15F22" w:rsidP="00AF5238">
      <w:pPr>
        <w:tabs>
          <w:tab w:val="left" w:pos="284"/>
        </w:tabs>
        <w:ind w:left="284" w:hanging="14"/>
        <w:rPr>
          <w:rFonts w:ascii="Times New Roman" w:hAnsi="Times New Roman" w:cs="Times New Roman"/>
          <w:bCs/>
          <w:sz w:val="20"/>
          <w:szCs w:val="20"/>
          <w:lang w:val="it-IT"/>
        </w:rPr>
      </w:pPr>
    </w:p>
    <w:p w14:paraId="7143347D" w14:textId="77777777" w:rsidR="00B15F22" w:rsidRDefault="00B15F22" w:rsidP="002D4B56">
      <w:pPr>
        <w:tabs>
          <w:tab w:val="left" w:pos="270"/>
        </w:tabs>
        <w:ind w:left="270" w:hanging="270"/>
        <w:rPr>
          <w:rFonts w:ascii="Times New Roman" w:hAnsi="Times New Roman" w:cs="Times New Roman"/>
          <w:sz w:val="24"/>
          <w:szCs w:val="24"/>
        </w:rPr>
      </w:pPr>
      <w:r w:rsidRPr="002D4B56">
        <w:rPr>
          <w:rFonts w:ascii="Times New Roman" w:hAnsi="Times New Roman" w:cs="Times New Roman"/>
          <w:bCs/>
          <w:sz w:val="24"/>
          <w:szCs w:val="24"/>
          <w:lang w:val="it-IT"/>
        </w:rPr>
        <w:t xml:space="preserve">42. </w:t>
      </w:r>
      <w:r w:rsidRPr="002D4B56">
        <w:rPr>
          <w:rFonts w:ascii="Times New Roman" w:hAnsi="Times New Roman" w:cs="Times New Roman"/>
          <w:sz w:val="24"/>
          <w:szCs w:val="24"/>
        </w:rPr>
        <w:t xml:space="preserve">L. Petcu, «The Doctrine of </w:t>
      </w:r>
      <w:proofErr w:type="spellStart"/>
      <w:r w:rsidRPr="002D4B56">
        <w:rPr>
          <w:rFonts w:ascii="Times New Roman" w:hAnsi="Times New Roman" w:cs="Times New Roman"/>
          <w:sz w:val="24"/>
          <w:szCs w:val="24"/>
        </w:rPr>
        <w:t>Epektasis</w:t>
      </w:r>
      <w:proofErr w:type="spellEnd"/>
      <w:r w:rsidRPr="002D4B56">
        <w:rPr>
          <w:rFonts w:ascii="Times New Roman" w:hAnsi="Times New Roman" w:cs="Times New Roman"/>
          <w:sz w:val="24"/>
          <w:szCs w:val="24"/>
        </w:rPr>
        <w:t xml:space="preserve">. One of the Major Contributions of Saint Gregory of Nyssa to the History of Thinking», </w:t>
      </w:r>
      <w:proofErr w:type="spellStart"/>
      <w:r w:rsidRPr="002D4B56">
        <w:rPr>
          <w:rFonts w:ascii="Times New Roman" w:hAnsi="Times New Roman" w:cs="Times New Roman"/>
          <w:sz w:val="24"/>
          <w:szCs w:val="24"/>
        </w:rPr>
        <w:t>Revista</w:t>
      </w:r>
      <w:proofErr w:type="spellEnd"/>
      <w:r w:rsidRPr="002D4B56">
        <w:rPr>
          <w:rFonts w:ascii="Times New Roman" w:hAnsi="Times New Roman" w:cs="Times New Roman"/>
          <w:sz w:val="24"/>
          <w:szCs w:val="24"/>
        </w:rPr>
        <w:t xml:space="preserve"> Portuguesa de </w:t>
      </w:r>
      <w:proofErr w:type="spellStart"/>
      <w:r w:rsidRPr="002D4B56">
        <w:rPr>
          <w:rFonts w:ascii="Times New Roman" w:hAnsi="Times New Roman" w:cs="Times New Roman"/>
          <w:sz w:val="24"/>
          <w:szCs w:val="24"/>
        </w:rPr>
        <w:t>Filosofia</w:t>
      </w:r>
      <w:proofErr w:type="spellEnd"/>
      <w:r w:rsidRPr="002D4B56">
        <w:rPr>
          <w:rFonts w:ascii="Times New Roman" w:hAnsi="Times New Roman" w:cs="Times New Roman"/>
          <w:sz w:val="24"/>
          <w:szCs w:val="24"/>
        </w:rPr>
        <w:t xml:space="preserve"> 73.2 (2017) 771-782.</w:t>
      </w:r>
    </w:p>
    <w:p w14:paraId="3A419A5E" w14:textId="77777777" w:rsidR="002D4B56" w:rsidRPr="002D4B56" w:rsidRDefault="002D4B56" w:rsidP="002D4B56">
      <w:pPr>
        <w:tabs>
          <w:tab w:val="left" w:pos="270"/>
        </w:tabs>
        <w:ind w:left="270" w:hanging="270"/>
        <w:rPr>
          <w:rFonts w:ascii="Times New Roman" w:hAnsi="Times New Roman" w:cs="Times New Roman"/>
          <w:sz w:val="8"/>
          <w:szCs w:val="8"/>
        </w:rPr>
      </w:pPr>
    </w:p>
    <w:p w14:paraId="01CBE4D7" w14:textId="77777777" w:rsidR="00B15F22" w:rsidRPr="002D4B56" w:rsidRDefault="00B15F22" w:rsidP="002D4B56">
      <w:pPr>
        <w:tabs>
          <w:tab w:val="left" w:pos="270"/>
        </w:tabs>
        <w:ind w:left="270" w:firstLine="0"/>
        <w:rPr>
          <w:rFonts w:ascii="Times New Roman" w:hAnsi="Times New Roman" w:cs="Times New Roman"/>
          <w:b/>
          <w:bCs/>
          <w:sz w:val="24"/>
          <w:szCs w:val="24"/>
          <w:lang w:val="en-GB"/>
        </w:rPr>
      </w:pPr>
      <w:r w:rsidRPr="002D4B56">
        <w:rPr>
          <w:rFonts w:ascii="Times New Roman" w:hAnsi="Times New Roman" w:cs="Times New Roman"/>
          <w:b/>
          <w:bCs/>
          <w:sz w:val="24"/>
          <w:szCs w:val="24"/>
          <w:lang w:val="en-GB"/>
        </w:rPr>
        <w:t>Times cited: 2</w:t>
      </w:r>
    </w:p>
    <w:p w14:paraId="0616B3AC" w14:textId="77777777" w:rsidR="00B15F22" w:rsidRPr="002D4B56" w:rsidRDefault="00B15F22" w:rsidP="002D4B56">
      <w:pPr>
        <w:tabs>
          <w:tab w:val="left" w:pos="270"/>
        </w:tabs>
        <w:ind w:left="270" w:firstLine="0"/>
        <w:rPr>
          <w:rFonts w:ascii="Times New Roman" w:hAnsi="Times New Roman" w:cs="Times New Roman"/>
          <w:b/>
          <w:bCs/>
          <w:sz w:val="8"/>
          <w:szCs w:val="8"/>
          <w:lang w:val="en-GB"/>
        </w:rPr>
      </w:pPr>
    </w:p>
    <w:p w14:paraId="2FF77D5E" w14:textId="77777777" w:rsidR="00B15F22" w:rsidRDefault="00B15F22" w:rsidP="002D4B56">
      <w:pPr>
        <w:tabs>
          <w:tab w:val="left" w:pos="270"/>
        </w:tabs>
        <w:ind w:left="270" w:firstLine="0"/>
        <w:rPr>
          <w:rFonts w:ascii="Times New Roman" w:hAnsi="Times New Roman" w:cs="Times New Roman"/>
          <w:b/>
          <w:bCs/>
          <w:sz w:val="24"/>
          <w:szCs w:val="24"/>
          <w:lang w:val="en-GB"/>
        </w:rPr>
      </w:pPr>
      <w:r w:rsidRPr="002D4B56">
        <w:rPr>
          <w:rFonts w:ascii="Times New Roman" w:hAnsi="Times New Roman" w:cs="Times New Roman"/>
          <w:b/>
          <w:bCs/>
          <w:sz w:val="24"/>
          <w:szCs w:val="24"/>
          <w:lang w:val="en-GB"/>
        </w:rPr>
        <w:t>Citation:</w:t>
      </w:r>
    </w:p>
    <w:p w14:paraId="44914C3E" w14:textId="77777777" w:rsidR="002D4B56" w:rsidRPr="002D4B56" w:rsidRDefault="002D4B56" w:rsidP="002D4B56">
      <w:pPr>
        <w:tabs>
          <w:tab w:val="left" w:pos="270"/>
        </w:tabs>
        <w:ind w:left="270" w:firstLine="0"/>
        <w:rPr>
          <w:rFonts w:ascii="Times New Roman" w:hAnsi="Times New Roman" w:cs="Times New Roman"/>
          <w:b/>
          <w:bCs/>
          <w:sz w:val="8"/>
          <w:szCs w:val="8"/>
          <w:lang w:val="en-GB"/>
        </w:rPr>
      </w:pPr>
    </w:p>
    <w:p w14:paraId="1526AD99" w14:textId="77777777" w:rsidR="00B15F22" w:rsidRPr="002D4B56" w:rsidRDefault="00B15F22" w:rsidP="002D4B56">
      <w:pPr>
        <w:tabs>
          <w:tab w:val="left" w:pos="270"/>
        </w:tabs>
        <w:ind w:left="270" w:firstLine="0"/>
        <w:rPr>
          <w:rFonts w:ascii="Times New Roman" w:hAnsi="Times New Roman" w:cs="Times New Roman"/>
          <w:sz w:val="24"/>
          <w:szCs w:val="24"/>
        </w:rPr>
      </w:pPr>
      <w:r w:rsidRPr="002D4B56">
        <w:rPr>
          <w:rFonts w:ascii="Times New Roman" w:hAnsi="Times New Roman" w:cs="Times New Roman"/>
          <w:sz w:val="24"/>
          <w:szCs w:val="24"/>
        </w:rPr>
        <w:t xml:space="preserve">Patrícia Joana do Nascimento </w:t>
      </w:r>
      <w:proofErr w:type="spellStart"/>
      <w:r w:rsidRPr="002D4B56">
        <w:rPr>
          <w:rFonts w:ascii="Times New Roman" w:hAnsi="Times New Roman" w:cs="Times New Roman"/>
          <w:sz w:val="24"/>
          <w:szCs w:val="24"/>
        </w:rPr>
        <w:t>Calvário</w:t>
      </w:r>
      <w:proofErr w:type="spellEnd"/>
      <w:r w:rsidRPr="002D4B56">
        <w:rPr>
          <w:rFonts w:ascii="Times New Roman" w:hAnsi="Times New Roman" w:cs="Times New Roman"/>
          <w:sz w:val="24"/>
          <w:szCs w:val="24"/>
        </w:rPr>
        <w:t xml:space="preserve">, </w:t>
      </w:r>
      <w:proofErr w:type="spellStart"/>
      <w:r w:rsidRPr="002D4B56">
        <w:rPr>
          <w:rFonts w:ascii="Times New Roman" w:hAnsi="Times New Roman" w:cs="Times New Roman"/>
          <w:i/>
          <w:sz w:val="24"/>
          <w:szCs w:val="24"/>
        </w:rPr>
        <w:t>Metafísica</w:t>
      </w:r>
      <w:proofErr w:type="spellEnd"/>
      <w:r w:rsidRPr="002D4B56">
        <w:rPr>
          <w:rFonts w:ascii="Times New Roman" w:hAnsi="Times New Roman" w:cs="Times New Roman"/>
          <w:i/>
          <w:sz w:val="24"/>
          <w:szCs w:val="24"/>
        </w:rPr>
        <w:t xml:space="preserve"> da luz e a </w:t>
      </w:r>
      <w:proofErr w:type="spellStart"/>
      <w:r w:rsidRPr="002D4B56">
        <w:rPr>
          <w:rFonts w:ascii="Times New Roman" w:hAnsi="Times New Roman" w:cs="Times New Roman"/>
          <w:i/>
          <w:sz w:val="24"/>
          <w:szCs w:val="24"/>
        </w:rPr>
        <w:t>absorção</w:t>
      </w:r>
      <w:proofErr w:type="spellEnd"/>
      <w:r w:rsidRPr="002D4B56">
        <w:rPr>
          <w:rFonts w:ascii="Times New Roman" w:hAnsi="Times New Roman" w:cs="Times New Roman"/>
          <w:i/>
          <w:sz w:val="24"/>
          <w:szCs w:val="24"/>
        </w:rPr>
        <w:t xml:space="preserve"> do </w:t>
      </w:r>
      <w:proofErr w:type="spellStart"/>
      <w:r w:rsidRPr="002D4B56">
        <w:rPr>
          <w:rFonts w:ascii="Times New Roman" w:hAnsi="Times New Roman" w:cs="Times New Roman"/>
          <w:i/>
          <w:sz w:val="24"/>
          <w:szCs w:val="24"/>
        </w:rPr>
        <w:t>corpo</w:t>
      </w:r>
      <w:proofErr w:type="spellEnd"/>
      <w:r w:rsidRPr="002D4B56">
        <w:rPr>
          <w:rFonts w:ascii="Times New Roman" w:hAnsi="Times New Roman" w:cs="Times New Roman"/>
          <w:i/>
          <w:sz w:val="24"/>
          <w:szCs w:val="24"/>
        </w:rPr>
        <w:t xml:space="preserve"> </w:t>
      </w:r>
      <w:proofErr w:type="spellStart"/>
      <w:r w:rsidRPr="002D4B56">
        <w:rPr>
          <w:rFonts w:ascii="Times New Roman" w:hAnsi="Times New Roman" w:cs="Times New Roman"/>
          <w:i/>
          <w:sz w:val="24"/>
          <w:szCs w:val="24"/>
        </w:rPr>
        <w:t>pelo</w:t>
      </w:r>
      <w:proofErr w:type="spellEnd"/>
      <w:r w:rsidRPr="002D4B56">
        <w:rPr>
          <w:rFonts w:ascii="Times New Roman" w:hAnsi="Times New Roman" w:cs="Times New Roman"/>
          <w:i/>
          <w:sz w:val="24"/>
          <w:szCs w:val="24"/>
        </w:rPr>
        <w:t xml:space="preserve"> Espírito no </w:t>
      </w:r>
      <w:proofErr w:type="spellStart"/>
      <w:r w:rsidRPr="002D4B56">
        <w:rPr>
          <w:rFonts w:ascii="Times New Roman" w:hAnsi="Times New Roman" w:cs="Times New Roman"/>
          <w:i/>
          <w:sz w:val="24"/>
          <w:szCs w:val="24"/>
        </w:rPr>
        <w:t>pensamento</w:t>
      </w:r>
      <w:proofErr w:type="spellEnd"/>
      <w:r w:rsidRPr="002D4B56">
        <w:rPr>
          <w:rFonts w:ascii="Times New Roman" w:hAnsi="Times New Roman" w:cs="Times New Roman"/>
          <w:i/>
          <w:sz w:val="24"/>
          <w:szCs w:val="24"/>
        </w:rPr>
        <w:t xml:space="preserve"> de Gregório </w:t>
      </w:r>
      <w:proofErr w:type="spellStart"/>
      <w:r w:rsidRPr="002D4B56">
        <w:rPr>
          <w:rFonts w:ascii="Times New Roman" w:hAnsi="Times New Roman" w:cs="Times New Roman"/>
          <w:i/>
          <w:sz w:val="24"/>
          <w:szCs w:val="24"/>
        </w:rPr>
        <w:t>Palamas</w:t>
      </w:r>
      <w:proofErr w:type="spellEnd"/>
      <w:r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Tese</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realizada</w:t>
      </w:r>
      <w:proofErr w:type="spellEnd"/>
      <w:r w:rsidR="002D4B56" w:rsidRPr="002D4B56">
        <w:rPr>
          <w:rFonts w:ascii="Times New Roman" w:hAnsi="Times New Roman" w:cs="Times New Roman"/>
          <w:sz w:val="24"/>
          <w:szCs w:val="24"/>
        </w:rPr>
        <w:t xml:space="preserve"> no </w:t>
      </w:r>
      <w:proofErr w:type="spellStart"/>
      <w:r w:rsidR="002D4B56" w:rsidRPr="002D4B56">
        <w:rPr>
          <w:rFonts w:ascii="Times New Roman" w:hAnsi="Times New Roman" w:cs="Times New Roman"/>
          <w:sz w:val="24"/>
          <w:szCs w:val="24"/>
        </w:rPr>
        <w:t>âmbito</w:t>
      </w:r>
      <w:proofErr w:type="spellEnd"/>
      <w:r w:rsidR="002D4B56" w:rsidRPr="002D4B56">
        <w:rPr>
          <w:rFonts w:ascii="Times New Roman" w:hAnsi="Times New Roman" w:cs="Times New Roman"/>
          <w:sz w:val="24"/>
          <w:szCs w:val="24"/>
        </w:rPr>
        <w:t xml:space="preserve"> do </w:t>
      </w:r>
      <w:proofErr w:type="spellStart"/>
      <w:r w:rsidR="002D4B56" w:rsidRPr="002D4B56">
        <w:rPr>
          <w:rFonts w:ascii="Times New Roman" w:hAnsi="Times New Roman" w:cs="Times New Roman"/>
          <w:sz w:val="24"/>
          <w:szCs w:val="24"/>
        </w:rPr>
        <w:t>Doutoramento</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em</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Filosofia</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orientada</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pelo</w:t>
      </w:r>
      <w:proofErr w:type="spellEnd"/>
      <w:r w:rsidR="002D4B56" w:rsidRPr="002D4B56">
        <w:rPr>
          <w:rFonts w:ascii="Times New Roman" w:hAnsi="Times New Roman" w:cs="Times New Roman"/>
          <w:sz w:val="24"/>
          <w:szCs w:val="24"/>
        </w:rPr>
        <w:t xml:space="preserve">(a) Professor(a) </w:t>
      </w:r>
      <w:proofErr w:type="spellStart"/>
      <w:r w:rsidR="002D4B56" w:rsidRPr="002D4B56">
        <w:rPr>
          <w:rFonts w:ascii="Times New Roman" w:hAnsi="Times New Roman" w:cs="Times New Roman"/>
          <w:sz w:val="24"/>
          <w:szCs w:val="24"/>
        </w:rPr>
        <w:t>Doutor</w:t>
      </w:r>
      <w:proofErr w:type="spellEnd"/>
      <w:r w:rsidR="002D4B56" w:rsidRPr="002D4B56">
        <w:rPr>
          <w:rFonts w:ascii="Times New Roman" w:hAnsi="Times New Roman" w:cs="Times New Roman"/>
          <w:sz w:val="24"/>
          <w:szCs w:val="24"/>
        </w:rPr>
        <w:t xml:space="preserve">(a) José Francisco Preto </w:t>
      </w:r>
      <w:proofErr w:type="spellStart"/>
      <w:r w:rsidR="002D4B56" w:rsidRPr="002D4B56">
        <w:rPr>
          <w:rFonts w:ascii="Times New Roman" w:hAnsi="Times New Roman" w:cs="Times New Roman"/>
          <w:sz w:val="24"/>
          <w:szCs w:val="24"/>
        </w:rPr>
        <w:t>Meirinhos</w:t>
      </w:r>
      <w:proofErr w:type="spellEnd"/>
      <w:r w:rsidR="002D4B56" w:rsidRPr="002D4B56">
        <w:rPr>
          <w:rFonts w:ascii="Times New Roman" w:hAnsi="Times New Roman" w:cs="Times New Roman"/>
          <w:sz w:val="24"/>
          <w:szCs w:val="24"/>
        </w:rPr>
        <w:t xml:space="preserve">, </w:t>
      </w:r>
      <w:proofErr w:type="spellStart"/>
      <w:r w:rsidR="002D4B56" w:rsidRPr="002D4B56">
        <w:rPr>
          <w:rFonts w:ascii="Times New Roman" w:hAnsi="Times New Roman" w:cs="Times New Roman"/>
          <w:sz w:val="24"/>
          <w:szCs w:val="24"/>
        </w:rPr>
        <w:t>Faculdade</w:t>
      </w:r>
      <w:proofErr w:type="spellEnd"/>
      <w:r w:rsidR="002D4B56" w:rsidRPr="002D4B56">
        <w:rPr>
          <w:rFonts w:ascii="Times New Roman" w:hAnsi="Times New Roman" w:cs="Times New Roman"/>
          <w:sz w:val="24"/>
          <w:szCs w:val="24"/>
        </w:rPr>
        <w:t xml:space="preserve"> de Letras da </w:t>
      </w:r>
      <w:proofErr w:type="spellStart"/>
      <w:r w:rsidR="002D4B56" w:rsidRPr="002D4B56">
        <w:rPr>
          <w:rFonts w:ascii="Times New Roman" w:hAnsi="Times New Roman" w:cs="Times New Roman"/>
          <w:sz w:val="24"/>
          <w:szCs w:val="24"/>
        </w:rPr>
        <w:t>Universidade</w:t>
      </w:r>
      <w:proofErr w:type="spellEnd"/>
      <w:r w:rsidR="002D4B56" w:rsidRPr="002D4B56">
        <w:rPr>
          <w:rFonts w:ascii="Times New Roman" w:hAnsi="Times New Roman" w:cs="Times New Roman"/>
          <w:sz w:val="24"/>
          <w:szCs w:val="24"/>
        </w:rPr>
        <w:t xml:space="preserve"> do Porto, Maio de 2019, p. 211, 301.</w:t>
      </w:r>
    </w:p>
    <w:p w14:paraId="07DE71E5" w14:textId="77777777" w:rsidR="002D4B56" w:rsidRDefault="002D4B56" w:rsidP="002D4B56">
      <w:pPr>
        <w:tabs>
          <w:tab w:val="left" w:pos="270"/>
        </w:tabs>
        <w:ind w:left="270" w:firstLine="0"/>
        <w:rPr>
          <w:rFonts w:ascii="Times New Roman" w:hAnsi="Times New Roman" w:cs="Times New Roman"/>
          <w:sz w:val="24"/>
          <w:szCs w:val="24"/>
        </w:rPr>
      </w:pPr>
      <w:r w:rsidRPr="002D4B56">
        <w:rPr>
          <w:rFonts w:ascii="Times New Roman" w:hAnsi="Times New Roman" w:cs="Times New Roman"/>
          <w:sz w:val="24"/>
          <w:szCs w:val="24"/>
        </w:rPr>
        <w:t xml:space="preserve">https://repositorio-aberto.up.pt/bitstream/10216/121852/2/346146.pdf </w:t>
      </w:r>
    </w:p>
    <w:p w14:paraId="7BC41137" w14:textId="77777777" w:rsidR="00E45326" w:rsidRDefault="00E45326" w:rsidP="002D4B56">
      <w:pPr>
        <w:tabs>
          <w:tab w:val="left" w:pos="270"/>
        </w:tabs>
        <w:ind w:left="270" w:firstLine="0"/>
        <w:rPr>
          <w:rFonts w:ascii="Times New Roman" w:hAnsi="Times New Roman" w:cs="Times New Roman"/>
          <w:sz w:val="24"/>
          <w:szCs w:val="24"/>
        </w:rPr>
      </w:pPr>
    </w:p>
    <w:p w14:paraId="2BD55F92" w14:textId="77777777" w:rsidR="00E45326" w:rsidRPr="00E45326" w:rsidRDefault="00E45326" w:rsidP="00E45326">
      <w:pPr>
        <w:tabs>
          <w:tab w:val="left" w:pos="270"/>
        </w:tabs>
        <w:ind w:left="270" w:hanging="270"/>
        <w:rPr>
          <w:rFonts w:ascii="Times New Roman" w:hAnsi="Times New Roman" w:cs="Times New Roman"/>
          <w:bCs/>
          <w:sz w:val="24"/>
          <w:szCs w:val="24"/>
        </w:rPr>
      </w:pPr>
      <w:r>
        <w:rPr>
          <w:rFonts w:ascii="Times New Roman" w:hAnsi="Times New Roman" w:cs="Times New Roman"/>
          <w:bCs/>
          <w:sz w:val="24"/>
          <w:szCs w:val="24"/>
        </w:rPr>
        <w:t xml:space="preserve">43. </w:t>
      </w:r>
      <w:r w:rsidRPr="00E45326">
        <w:rPr>
          <w:rFonts w:ascii="Times New Roman" w:hAnsi="Times New Roman" w:cs="Times New Roman"/>
          <w:bCs/>
          <w:sz w:val="24"/>
          <w:szCs w:val="24"/>
        </w:rPr>
        <w:t xml:space="preserve">Liviu Petcu, “The Doctrine of </w:t>
      </w:r>
      <w:proofErr w:type="spellStart"/>
      <w:r w:rsidRPr="00E45326">
        <w:rPr>
          <w:rFonts w:ascii="Times New Roman" w:hAnsi="Times New Roman" w:cs="Times New Roman"/>
          <w:bCs/>
          <w:sz w:val="24"/>
          <w:szCs w:val="24"/>
        </w:rPr>
        <w:t>Epektasis</w:t>
      </w:r>
      <w:proofErr w:type="spellEnd"/>
      <w:r w:rsidRPr="00E45326">
        <w:rPr>
          <w:rFonts w:ascii="Times New Roman" w:hAnsi="Times New Roman" w:cs="Times New Roman"/>
          <w:bCs/>
          <w:sz w:val="24"/>
          <w:szCs w:val="24"/>
        </w:rPr>
        <w:t xml:space="preserve">: One of the Major Contributions of Saint Gregory of Nyssa to the History of Thinking”, </w:t>
      </w:r>
      <w:proofErr w:type="spellStart"/>
      <w:r w:rsidRPr="00E45326">
        <w:rPr>
          <w:rFonts w:ascii="Times New Roman" w:hAnsi="Times New Roman" w:cs="Times New Roman"/>
          <w:bCs/>
          <w:i/>
          <w:sz w:val="24"/>
          <w:szCs w:val="24"/>
        </w:rPr>
        <w:t>Revista</w:t>
      </w:r>
      <w:proofErr w:type="spellEnd"/>
      <w:r w:rsidRPr="00E45326">
        <w:rPr>
          <w:rFonts w:ascii="Times New Roman" w:hAnsi="Times New Roman" w:cs="Times New Roman"/>
          <w:bCs/>
          <w:i/>
          <w:sz w:val="24"/>
          <w:szCs w:val="24"/>
        </w:rPr>
        <w:t xml:space="preserve"> Portuguesa de </w:t>
      </w:r>
      <w:proofErr w:type="spellStart"/>
      <w:r w:rsidRPr="00E45326">
        <w:rPr>
          <w:rFonts w:ascii="Times New Roman" w:hAnsi="Times New Roman" w:cs="Times New Roman"/>
          <w:bCs/>
          <w:i/>
          <w:sz w:val="24"/>
          <w:szCs w:val="24"/>
        </w:rPr>
        <w:t>Filosofia</w:t>
      </w:r>
      <w:proofErr w:type="spellEnd"/>
      <w:r w:rsidRPr="00E45326">
        <w:rPr>
          <w:rFonts w:ascii="Times New Roman" w:hAnsi="Times New Roman" w:cs="Times New Roman"/>
          <w:bCs/>
          <w:sz w:val="24"/>
          <w:szCs w:val="24"/>
        </w:rPr>
        <w:t xml:space="preserve"> 73, no. 2 (2017), 771–82;</w:t>
      </w:r>
    </w:p>
    <w:p w14:paraId="33C02FCB" w14:textId="77777777" w:rsidR="00E45326" w:rsidRPr="00E45326" w:rsidRDefault="00E45326" w:rsidP="00E45326">
      <w:pPr>
        <w:tabs>
          <w:tab w:val="left" w:pos="270"/>
        </w:tabs>
        <w:ind w:left="270" w:firstLine="0"/>
        <w:rPr>
          <w:rFonts w:ascii="Times New Roman" w:hAnsi="Times New Roman" w:cs="Times New Roman"/>
          <w:b/>
          <w:bCs/>
          <w:sz w:val="8"/>
          <w:szCs w:val="8"/>
          <w:lang w:val="en-GB"/>
        </w:rPr>
      </w:pPr>
    </w:p>
    <w:p w14:paraId="6EF64AB9" w14:textId="77777777" w:rsidR="00E45326" w:rsidRPr="00E45326" w:rsidRDefault="00E45326" w:rsidP="00E45326">
      <w:pPr>
        <w:tabs>
          <w:tab w:val="left" w:pos="270"/>
        </w:tabs>
        <w:ind w:left="270" w:firstLine="0"/>
        <w:rPr>
          <w:rFonts w:ascii="Times New Roman" w:hAnsi="Times New Roman" w:cs="Times New Roman"/>
          <w:b/>
          <w:bCs/>
          <w:sz w:val="24"/>
          <w:szCs w:val="24"/>
          <w:lang w:val="en-GB"/>
        </w:rPr>
      </w:pPr>
      <w:r w:rsidRPr="00E45326">
        <w:rPr>
          <w:rFonts w:ascii="Times New Roman" w:hAnsi="Times New Roman" w:cs="Times New Roman"/>
          <w:b/>
          <w:bCs/>
          <w:sz w:val="24"/>
          <w:szCs w:val="24"/>
          <w:lang w:val="en-GB"/>
        </w:rPr>
        <w:t>Times cited: 2</w:t>
      </w:r>
    </w:p>
    <w:p w14:paraId="799D7C16" w14:textId="77777777" w:rsidR="00E45326" w:rsidRPr="00E45326" w:rsidRDefault="00E45326" w:rsidP="00E45326">
      <w:pPr>
        <w:tabs>
          <w:tab w:val="left" w:pos="270"/>
        </w:tabs>
        <w:ind w:left="270" w:firstLine="0"/>
        <w:rPr>
          <w:rFonts w:ascii="Times New Roman" w:hAnsi="Times New Roman" w:cs="Times New Roman"/>
          <w:b/>
          <w:bCs/>
          <w:sz w:val="8"/>
          <w:szCs w:val="8"/>
          <w:lang w:val="en-GB"/>
        </w:rPr>
      </w:pPr>
    </w:p>
    <w:p w14:paraId="29AE52F4" w14:textId="77777777" w:rsidR="00E45326" w:rsidRPr="00E45326" w:rsidRDefault="00E45326" w:rsidP="00E45326">
      <w:pPr>
        <w:tabs>
          <w:tab w:val="left" w:pos="270"/>
        </w:tabs>
        <w:ind w:left="270" w:firstLine="0"/>
        <w:rPr>
          <w:rFonts w:ascii="Times New Roman" w:hAnsi="Times New Roman" w:cs="Times New Roman"/>
          <w:b/>
          <w:bCs/>
          <w:sz w:val="24"/>
          <w:szCs w:val="24"/>
          <w:lang w:val="en-GB"/>
        </w:rPr>
      </w:pPr>
      <w:r w:rsidRPr="00E45326">
        <w:rPr>
          <w:rFonts w:ascii="Times New Roman" w:hAnsi="Times New Roman" w:cs="Times New Roman"/>
          <w:b/>
          <w:bCs/>
          <w:sz w:val="24"/>
          <w:szCs w:val="24"/>
          <w:lang w:val="en-GB"/>
        </w:rPr>
        <w:t>Citation:</w:t>
      </w:r>
    </w:p>
    <w:p w14:paraId="1FB110F7" w14:textId="77777777" w:rsidR="00E45326" w:rsidRPr="00E45326" w:rsidRDefault="00E45326" w:rsidP="00E45326">
      <w:pPr>
        <w:tabs>
          <w:tab w:val="left" w:pos="270"/>
        </w:tabs>
        <w:ind w:left="270" w:firstLine="0"/>
        <w:rPr>
          <w:rFonts w:ascii="Times New Roman" w:hAnsi="Times New Roman" w:cs="Times New Roman"/>
          <w:bCs/>
          <w:sz w:val="8"/>
          <w:szCs w:val="8"/>
        </w:rPr>
      </w:pPr>
    </w:p>
    <w:p w14:paraId="66E4A1A7" w14:textId="77777777" w:rsidR="00E45326" w:rsidRPr="00E45326" w:rsidRDefault="00E45326" w:rsidP="00E45326">
      <w:pPr>
        <w:tabs>
          <w:tab w:val="left" w:pos="270"/>
        </w:tabs>
        <w:ind w:left="270" w:firstLine="0"/>
        <w:rPr>
          <w:rFonts w:ascii="Times New Roman" w:hAnsi="Times New Roman" w:cs="Times New Roman"/>
          <w:bCs/>
          <w:sz w:val="24"/>
          <w:szCs w:val="24"/>
        </w:rPr>
      </w:pPr>
      <w:r w:rsidRPr="00E45326">
        <w:rPr>
          <w:rFonts w:ascii="Times New Roman" w:hAnsi="Times New Roman" w:cs="Times New Roman"/>
          <w:bCs/>
          <w:sz w:val="24"/>
          <w:szCs w:val="24"/>
          <w:lang w:val="it-IT"/>
        </w:rPr>
        <w:t>Eleni Ponirakis,</w:t>
      </w:r>
      <w:r w:rsidRPr="00E45326">
        <w:rPr>
          <w:rFonts w:ascii="Times New Roman" w:hAnsi="Times New Roman" w:cs="Times New Roman"/>
          <w:bCs/>
          <w:sz w:val="24"/>
          <w:szCs w:val="24"/>
        </w:rPr>
        <w:t xml:space="preserve"> “</w:t>
      </w:r>
      <w:r w:rsidRPr="00E45326">
        <w:rPr>
          <w:rFonts w:ascii="Times New Roman" w:hAnsi="Times New Roman" w:cs="Times New Roman"/>
          <w:sz w:val="24"/>
          <w:szCs w:val="24"/>
          <w:lang w:val="en-GB"/>
        </w:rPr>
        <w:t>Echoes of </w:t>
      </w:r>
      <w:proofErr w:type="spellStart"/>
      <w:r w:rsidRPr="00E45326">
        <w:rPr>
          <w:rFonts w:ascii="Times New Roman" w:hAnsi="Times New Roman" w:cs="Times New Roman"/>
          <w:sz w:val="24"/>
          <w:szCs w:val="24"/>
          <w:lang w:val="en-GB"/>
        </w:rPr>
        <w:t>Eriugena</w:t>
      </w:r>
      <w:proofErr w:type="spellEnd"/>
      <w:r w:rsidRPr="00E45326">
        <w:rPr>
          <w:rFonts w:ascii="Times New Roman" w:hAnsi="Times New Roman" w:cs="Times New Roman"/>
          <w:sz w:val="24"/>
          <w:szCs w:val="24"/>
          <w:lang w:val="en-GB"/>
        </w:rPr>
        <w:t xml:space="preserve"> in the Old English Boethius</w:t>
      </w:r>
      <w:r w:rsidRPr="00E45326">
        <w:rPr>
          <w:rFonts w:ascii="Times New Roman" w:hAnsi="Times New Roman" w:cs="Times New Roman"/>
          <w:bCs/>
          <w:sz w:val="24"/>
          <w:szCs w:val="24"/>
        </w:rPr>
        <w:t xml:space="preserve">”, </w:t>
      </w:r>
      <w:proofErr w:type="spellStart"/>
      <w:r w:rsidRPr="00E45326">
        <w:rPr>
          <w:rFonts w:ascii="Times New Roman" w:hAnsi="Times New Roman" w:cs="Times New Roman"/>
          <w:bCs/>
          <w:sz w:val="24"/>
          <w:szCs w:val="24"/>
        </w:rPr>
        <w:t>în</w:t>
      </w:r>
      <w:proofErr w:type="spellEnd"/>
      <w:r w:rsidRPr="00E45326">
        <w:rPr>
          <w:rFonts w:ascii="Times New Roman" w:hAnsi="Times New Roman" w:cs="Times New Roman"/>
          <w:bCs/>
          <w:sz w:val="24"/>
          <w:szCs w:val="24"/>
        </w:rPr>
        <w:t xml:space="preserve"> </w:t>
      </w:r>
      <w:proofErr w:type="spellStart"/>
      <w:r w:rsidRPr="00E45326">
        <w:rPr>
          <w:rFonts w:ascii="Times New Roman" w:hAnsi="Times New Roman" w:cs="Times New Roman"/>
          <w:bCs/>
          <w:i/>
          <w:sz w:val="24"/>
          <w:szCs w:val="24"/>
        </w:rPr>
        <w:t>Neophilologus</w:t>
      </w:r>
      <w:proofErr w:type="spellEnd"/>
      <w:r w:rsidRPr="00E45326">
        <w:rPr>
          <w:rFonts w:ascii="Times New Roman" w:hAnsi="Times New Roman" w:cs="Times New Roman"/>
          <w:bCs/>
          <w:sz w:val="24"/>
          <w:szCs w:val="24"/>
        </w:rPr>
        <w:t xml:space="preserve">, </w:t>
      </w:r>
      <w:proofErr w:type="spellStart"/>
      <w:r w:rsidRPr="00E45326">
        <w:rPr>
          <w:rFonts w:ascii="Times New Roman" w:hAnsi="Times New Roman" w:cs="Times New Roman"/>
          <w:bCs/>
          <w:sz w:val="24"/>
          <w:szCs w:val="24"/>
        </w:rPr>
        <w:t>Nottimgham</w:t>
      </w:r>
      <w:proofErr w:type="spellEnd"/>
      <w:r w:rsidRPr="00E45326">
        <w:rPr>
          <w:rFonts w:ascii="Times New Roman" w:hAnsi="Times New Roman" w:cs="Times New Roman"/>
          <w:bCs/>
          <w:sz w:val="24"/>
          <w:szCs w:val="24"/>
        </w:rPr>
        <w:t xml:space="preserve">, published online, 23 </w:t>
      </w:r>
      <w:proofErr w:type="spellStart"/>
      <w:r w:rsidRPr="00E45326">
        <w:rPr>
          <w:rFonts w:ascii="Times New Roman" w:hAnsi="Times New Roman" w:cs="Times New Roman"/>
          <w:bCs/>
          <w:sz w:val="24"/>
          <w:szCs w:val="24"/>
        </w:rPr>
        <w:t>februarie</w:t>
      </w:r>
      <w:proofErr w:type="spellEnd"/>
      <w:r w:rsidRPr="00E45326">
        <w:rPr>
          <w:rFonts w:ascii="Times New Roman" w:hAnsi="Times New Roman" w:cs="Times New Roman"/>
          <w:bCs/>
          <w:sz w:val="24"/>
          <w:szCs w:val="24"/>
        </w:rPr>
        <w:t xml:space="preserve"> 2021, p. 5 </w:t>
      </w:r>
      <w:proofErr w:type="spellStart"/>
      <w:r w:rsidRPr="00E45326">
        <w:rPr>
          <w:rFonts w:ascii="Times New Roman" w:hAnsi="Times New Roman" w:cs="Times New Roman"/>
          <w:bCs/>
          <w:sz w:val="24"/>
          <w:szCs w:val="24"/>
        </w:rPr>
        <w:t>și</w:t>
      </w:r>
      <w:proofErr w:type="spellEnd"/>
      <w:r w:rsidRPr="00E45326">
        <w:rPr>
          <w:rFonts w:ascii="Times New Roman" w:hAnsi="Times New Roman" w:cs="Times New Roman"/>
          <w:bCs/>
          <w:sz w:val="24"/>
          <w:szCs w:val="24"/>
        </w:rPr>
        <w:t xml:space="preserve"> 9; https://doi.org/10.1007/s11061-021-09674-w</w:t>
      </w:r>
    </w:p>
    <w:p w14:paraId="6C1A8045" w14:textId="77777777" w:rsidR="00BF4D04" w:rsidRDefault="00E45326" w:rsidP="00BF4D04">
      <w:pPr>
        <w:tabs>
          <w:tab w:val="left" w:pos="270"/>
        </w:tabs>
        <w:ind w:left="270" w:firstLine="0"/>
        <w:rPr>
          <w:rFonts w:ascii="Times New Roman" w:hAnsi="Times New Roman" w:cs="Times New Roman"/>
          <w:bCs/>
          <w:sz w:val="24"/>
          <w:szCs w:val="24"/>
        </w:rPr>
      </w:pPr>
      <w:r w:rsidRPr="00E45326">
        <w:rPr>
          <w:rFonts w:ascii="Times New Roman" w:hAnsi="Times New Roman" w:cs="Times New Roman"/>
          <w:bCs/>
          <w:sz w:val="24"/>
          <w:szCs w:val="24"/>
        </w:rPr>
        <w:t>https://link.springer.com/article/10.1007/s11061-021-09674-w</w:t>
      </w:r>
    </w:p>
    <w:p w14:paraId="4FB7D9E4" w14:textId="77777777" w:rsidR="00BF4D04" w:rsidRPr="00BF4D04" w:rsidRDefault="00BF4D04" w:rsidP="00BF4D04">
      <w:pPr>
        <w:tabs>
          <w:tab w:val="left" w:pos="270"/>
        </w:tabs>
        <w:ind w:left="270" w:firstLine="0"/>
        <w:rPr>
          <w:rFonts w:ascii="Times New Roman" w:hAnsi="Times New Roman" w:cs="Times New Roman"/>
          <w:bCs/>
          <w:sz w:val="8"/>
          <w:szCs w:val="8"/>
        </w:rPr>
      </w:pPr>
    </w:p>
    <w:p w14:paraId="5B2EDF5C" w14:textId="77777777" w:rsidR="00BF4D04" w:rsidRPr="00BF4D04" w:rsidRDefault="00BF4D04" w:rsidP="00BF4D04">
      <w:pPr>
        <w:tabs>
          <w:tab w:val="left" w:pos="270"/>
        </w:tabs>
        <w:ind w:left="270" w:hanging="270"/>
        <w:rPr>
          <w:rFonts w:ascii="Times New Roman" w:hAnsi="Times New Roman" w:cs="Times New Roman"/>
          <w:bCs/>
          <w:sz w:val="24"/>
          <w:szCs w:val="24"/>
        </w:rPr>
      </w:pPr>
      <w:r>
        <w:rPr>
          <w:rFonts w:ascii="Times New Roman" w:hAnsi="Times New Roman" w:cs="Times New Roman"/>
          <w:bCs/>
          <w:sz w:val="24"/>
          <w:szCs w:val="24"/>
        </w:rPr>
        <w:t xml:space="preserve">44. </w:t>
      </w:r>
      <w:r w:rsidRPr="00BF4D04">
        <w:rPr>
          <w:rFonts w:ascii="Times New Roman" w:hAnsi="Times New Roman" w:cs="Times New Roman"/>
          <w:bCs/>
          <w:sz w:val="24"/>
          <w:szCs w:val="24"/>
        </w:rPr>
        <w:t xml:space="preserve">Liviu Petcu, “The Doctrine of </w:t>
      </w:r>
      <w:proofErr w:type="spellStart"/>
      <w:r w:rsidRPr="00BF4D04">
        <w:rPr>
          <w:rFonts w:ascii="Times New Roman" w:hAnsi="Times New Roman" w:cs="Times New Roman"/>
          <w:bCs/>
          <w:sz w:val="24"/>
          <w:szCs w:val="24"/>
        </w:rPr>
        <w:t>Epektasis</w:t>
      </w:r>
      <w:proofErr w:type="spellEnd"/>
      <w:r w:rsidRPr="00BF4D04">
        <w:rPr>
          <w:rFonts w:ascii="Times New Roman" w:hAnsi="Times New Roman" w:cs="Times New Roman"/>
          <w:bCs/>
          <w:sz w:val="24"/>
          <w:szCs w:val="24"/>
        </w:rPr>
        <w:t xml:space="preserve">: One of the Major Contributions of Saint Gregory of Nyssa to the History of Thinking”, </w:t>
      </w:r>
      <w:proofErr w:type="spellStart"/>
      <w:r w:rsidRPr="002942B5">
        <w:rPr>
          <w:rFonts w:ascii="Times New Roman" w:hAnsi="Times New Roman" w:cs="Times New Roman"/>
          <w:bCs/>
          <w:i/>
          <w:sz w:val="24"/>
          <w:szCs w:val="24"/>
        </w:rPr>
        <w:t>Revista</w:t>
      </w:r>
      <w:proofErr w:type="spellEnd"/>
      <w:r w:rsidRPr="002942B5">
        <w:rPr>
          <w:rFonts w:ascii="Times New Roman" w:hAnsi="Times New Roman" w:cs="Times New Roman"/>
          <w:bCs/>
          <w:i/>
          <w:sz w:val="24"/>
          <w:szCs w:val="24"/>
        </w:rPr>
        <w:t xml:space="preserve"> Portuguesa de </w:t>
      </w:r>
      <w:proofErr w:type="spellStart"/>
      <w:r w:rsidRPr="002942B5">
        <w:rPr>
          <w:rFonts w:ascii="Times New Roman" w:hAnsi="Times New Roman" w:cs="Times New Roman"/>
          <w:bCs/>
          <w:i/>
          <w:sz w:val="24"/>
          <w:szCs w:val="24"/>
        </w:rPr>
        <w:t>Filosofia</w:t>
      </w:r>
      <w:proofErr w:type="spellEnd"/>
      <w:r w:rsidRPr="00BF4D04">
        <w:rPr>
          <w:rFonts w:ascii="Times New Roman" w:hAnsi="Times New Roman" w:cs="Times New Roman"/>
          <w:bCs/>
          <w:sz w:val="24"/>
          <w:szCs w:val="24"/>
        </w:rPr>
        <w:t xml:space="preserve"> 73, no. 2 (2017), 771–82;</w:t>
      </w:r>
    </w:p>
    <w:p w14:paraId="303BBCF7" w14:textId="77777777" w:rsidR="00BF4D04" w:rsidRPr="00BF4D04" w:rsidRDefault="00BF4D04" w:rsidP="00BF4D04">
      <w:pPr>
        <w:tabs>
          <w:tab w:val="left" w:pos="270"/>
        </w:tabs>
        <w:ind w:left="270" w:firstLine="0"/>
        <w:rPr>
          <w:rFonts w:ascii="Times New Roman" w:hAnsi="Times New Roman" w:cs="Times New Roman"/>
          <w:b/>
          <w:bCs/>
          <w:sz w:val="8"/>
          <w:szCs w:val="8"/>
          <w:lang w:val="en-GB"/>
        </w:rPr>
      </w:pPr>
    </w:p>
    <w:p w14:paraId="7ECD22D3" w14:textId="77777777" w:rsidR="00BF4D04" w:rsidRPr="00BF4D04" w:rsidRDefault="00BF4D04" w:rsidP="00BF4D04">
      <w:pPr>
        <w:tabs>
          <w:tab w:val="left" w:pos="270"/>
        </w:tabs>
        <w:ind w:left="270" w:firstLine="0"/>
        <w:rPr>
          <w:rFonts w:ascii="Times New Roman" w:hAnsi="Times New Roman" w:cs="Times New Roman"/>
          <w:b/>
          <w:bCs/>
          <w:sz w:val="24"/>
          <w:szCs w:val="24"/>
          <w:lang w:val="en-GB"/>
        </w:rPr>
      </w:pPr>
      <w:r w:rsidRPr="00BF4D04">
        <w:rPr>
          <w:rFonts w:ascii="Times New Roman" w:hAnsi="Times New Roman" w:cs="Times New Roman"/>
          <w:b/>
          <w:bCs/>
          <w:sz w:val="24"/>
          <w:szCs w:val="24"/>
          <w:lang w:val="en-GB"/>
        </w:rPr>
        <w:t xml:space="preserve">Times cited: </w:t>
      </w:r>
      <w:r w:rsidR="00820966">
        <w:rPr>
          <w:rFonts w:ascii="Times New Roman" w:hAnsi="Times New Roman" w:cs="Times New Roman"/>
          <w:b/>
          <w:bCs/>
          <w:sz w:val="24"/>
          <w:szCs w:val="24"/>
          <w:lang w:val="en-GB"/>
        </w:rPr>
        <w:t>2</w:t>
      </w:r>
    </w:p>
    <w:p w14:paraId="1EBDE35A" w14:textId="77777777" w:rsidR="00BF4D04" w:rsidRPr="00BF4D04" w:rsidRDefault="00BF4D04" w:rsidP="00BF4D04">
      <w:pPr>
        <w:tabs>
          <w:tab w:val="left" w:pos="270"/>
        </w:tabs>
        <w:ind w:left="270" w:firstLine="0"/>
        <w:rPr>
          <w:rFonts w:ascii="Times New Roman" w:hAnsi="Times New Roman" w:cs="Times New Roman"/>
          <w:b/>
          <w:bCs/>
          <w:sz w:val="8"/>
          <w:szCs w:val="8"/>
          <w:lang w:val="en-GB"/>
        </w:rPr>
      </w:pPr>
    </w:p>
    <w:p w14:paraId="75C7C058" w14:textId="77777777" w:rsidR="00BF4D04" w:rsidRPr="00BF4D04" w:rsidRDefault="00BF4D04" w:rsidP="00BF4D04">
      <w:pPr>
        <w:tabs>
          <w:tab w:val="left" w:pos="270"/>
        </w:tabs>
        <w:ind w:left="270" w:firstLine="0"/>
        <w:rPr>
          <w:rFonts w:ascii="Times New Roman" w:hAnsi="Times New Roman" w:cs="Times New Roman"/>
          <w:b/>
          <w:bCs/>
          <w:sz w:val="24"/>
          <w:szCs w:val="24"/>
          <w:lang w:val="en-GB"/>
        </w:rPr>
      </w:pPr>
      <w:r w:rsidRPr="00BF4D04">
        <w:rPr>
          <w:rFonts w:ascii="Times New Roman" w:hAnsi="Times New Roman" w:cs="Times New Roman"/>
          <w:b/>
          <w:bCs/>
          <w:sz w:val="24"/>
          <w:szCs w:val="24"/>
          <w:lang w:val="en-GB"/>
        </w:rPr>
        <w:t>Citation:</w:t>
      </w:r>
    </w:p>
    <w:p w14:paraId="0B2AE935" w14:textId="77777777" w:rsidR="00BF4D04" w:rsidRPr="00E86CF3" w:rsidRDefault="00BF4D04" w:rsidP="00E45326">
      <w:pPr>
        <w:tabs>
          <w:tab w:val="left" w:pos="270"/>
        </w:tabs>
        <w:ind w:left="270" w:firstLine="0"/>
        <w:rPr>
          <w:rFonts w:ascii="Times New Roman" w:hAnsi="Times New Roman" w:cs="Times New Roman"/>
          <w:bCs/>
          <w:sz w:val="8"/>
          <w:szCs w:val="8"/>
        </w:rPr>
      </w:pPr>
    </w:p>
    <w:p w14:paraId="084145D6" w14:textId="77777777" w:rsidR="002942B5" w:rsidRDefault="002942B5" w:rsidP="00A87BB6">
      <w:pPr>
        <w:tabs>
          <w:tab w:val="left" w:pos="270"/>
        </w:tabs>
        <w:ind w:left="270" w:firstLine="0"/>
        <w:rPr>
          <w:rFonts w:ascii="Times New Roman" w:hAnsi="Times New Roman" w:cs="Times New Roman"/>
          <w:bCs/>
          <w:sz w:val="24"/>
          <w:szCs w:val="24"/>
        </w:rPr>
      </w:pPr>
      <w:r>
        <w:rPr>
          <w:rFonts w:ascii="Times New Roman" w:hAnsi="Times New Roman" w:cs="Times New Roman"/>
          <w:bCs/>
          <w:sz w:val="24"/>
          <w:szCs w:val="24"/>
        </w:rPr>
        <w:t xml:space="preserve">Kristian Sheeley, </w:t>
      </w:r>
      <w:r w:rsidRPr="002942B5">
        <w:rPr>
          <w:rFonts w:ascii="Times New Roman" w:hAnsi="Times New Roman" w:cs="Times New Roman"/>
          <w:bCs/>
          <w:sz w:val="24"/>
          <w:szCs w:val="24"/>
        </w:rPr>
        <w:t>“Moral Virtue as a Re</w:t>
      </w:r>
      <w:r>
        <w:rPr>
          <w:rFonts w:ascii="Times New Roman" w:hAnsi="Times New Roman" w:cs="Times New Roman"/>
          <w:bCs/>
          <w:sz w:val="24"/>
          <w:szCs w:val="24"/>
        </w:rPr>
        <w:t xml:space="preserve">quisite for Illumination in the </w:t>
      </w:r>
      <w:r w:rsidRPr="002942B5">
        <w:rPr>
          <w:rFonts w:ascii="Times New Roman" w:hAnsi="Times New Roman" w:cs="Times New Roman"/>
          <w:bCs/>
          <w:sz w:val="24"/>
          <w:szCs w:val="24"/>
        </w:rPr>
        <w:t>Platonic Tradition”</w:t>
      </w:r>
      <w:r>
        <w:rPr>
          <w:rFonts w:ascii="Times New Roman" w:hAnsi="Times New Roman" w:cs="Times New Roman"/>
          <w:bCs/>
          <w:sz w:val="24"/>
          <w:szCs w:val="24"/>
        </w:rPr>
        <w:t xml:space="preserve">, </w:t>
      </w:r>
      <w:r w:rsidR="00A87BB6" w:rsidRPr="00A87BB6">
        <w:rPr>
          <w:rFonts w:ascii="Times New Roman" w:hAnsi="Times New Roman" w:cs="Times New Roman"/>
          <w:bCs/>
          <w:i/>
          <w:sz w:val="24"/>
          <w:szCs w:val="24"/>
        </w:rPr>
        <w:t>Religions</w:t>
      </w:r>
      <w:r w:rsidR="00A87BB6">
        <w:rPr>
          <w:rFonts w:ascii="Times New Roman" w:hAnsi="Times New Roman" w:cs="Times New Roman"/>
          <w:bCs/>
          <w:sz w:val="24"/>
          <w:szCs w:val="24"/>
        </w:rPr>
        <w:t xml:space="preserve"> 12: 838</w:t>
      </w:r>
      <w:r w:rsidR="005E59A9">
        <w:rPr>
          <w:rFonts w:ascii="Times New Roman" w:hAnsi="Times New Roman" w:cs="Times New Roman"/>
          <w:bCs/>
          <w:sz w:val="24"/>
          <w:szCs w:val="24"/>
        </w:rPr>
        <w:t xml:space="preserve">, </w:t>
      </w:r>
      <w:r w:rsidR="009C4541">
        <w:rPr>
          <w:rFonts w:ascii="Times New Roman" w:hAnsi="Times New Roman" w:cs="Times New Roman"/>
          <w:bCs/>
          <w:sz w:val="24"/>
          <w:szCs w:val="24"/>
        </w:rPr>
        <w:t xml:space="preserve">2021, </w:t>
      </w:r>
      <w:r w:rsidR="005E59A9">
        <w:rPr>
          <w:rFonts w:ascii="Times New Roman" w:hAnsi="Times New Roman" w:cs="Times New Roman"/>
          <w:bCs/>
          <w:sz w:val="24"/>
          <w:szCs w:val="24"/>
        </w:rPr>
        <w:t xml:space="preserve">p. 11 </w:t>
      </w:r>
      <w:proofErr w:type="spellStart"/>
      <w:r w:rsidR="005E59A9">
        <w:rPr>
          <w:rFonts w:ascii="Times New Roman" w:hAnsi="Times New Roman" w:cs="Times New Roman"/>
          <w:bCs/>
          <w:sz w:val="24"/>
          <w:szCs w:val="24"/>
        </w:rPr>
        <w:t>și</w:t>
      </w:r>
      <w:proofErr w:type="spellEnd"/>
      <w:r w:rsidR="005E59A9">
        <w:rPr>
          <w:rFonts w:ascii="Times New Roman" w:hAnsi="Times New Roman" w:cs="Times New Roman"/>
          <w:bCs/>
          <w:sz w:val="24"/>
          <w:szCs w:val="24"/>
        </w:rPr>
        <w:t xml:space="preserve"> 12</w:t>
      </w:r>
      <w:r w:rsidR="00A87BB6">
        <w:rPr>
          <w:rFonts w:ascii="Times New Roman" w:hAnsi="Times New Roman" w:cs="Times New Roman"/>
          <w:bCs/>
          <w:sz w:val="24"/>
          <w:szCs w:val="24"/>
        </w:rPr>
        <w:t>. https://doi.org/</w:t>
      </w:r>
      <w:r w:rsidR="00A87BB6" w:rsidRPr="00A87BB6">
        <w:rPr>
          <w:rFonts w:ascii="Times New Roman" w:hAnsi="Times New Roman" w:cs="Times New Roman"/>
          <w:bCs/>
          <w:sz w:val="24"/>
          <w:szCs w:val="24"/>
        </w:rPr>
        <w:t>10.3390/rel12100838</w:t>
      </w:r>
    </w:p>
    <w:p w14:paraId="4B20E354" w14:textId="77777777" w:rsidR="00320CDF" w:rsidRDefault="00320CDF" w:rsidP="00A87BB6">
      <w:pPr>
        <w:tabs>
          <w:tab w:val="left" w:pos="270"/>
        </w:tabs>
        <w:ind w:left="270" w:firstLine="0"/>
        <w:rPr>
          <w:rFonts w:ascii="Times New Roman" w:hAnsi="Times New Roman" w:cs="Times New Roman"/>
          <w:bCs/>
          <w:sz w:val="24"/>
          <w:szCs w:val="24"/>
        </w:rPr>
      </w:pPr>
      <w:r w:rsidRPr="00320CDF">
        <w:rPr>
          <w:rFonts w:ascii="Times New Roman" w:hAnsi="Times New Roman" w:cs="Times New Roman"/>
          <w:bCs/>
          <w:sz w:val="24"/>
          <w:szCs w:val="24"/>
        </w:rPr>
        <w:t>https://www.academia.edu/61066498/Moral_Virtue_as_a_Requisite_for_Illumination_in_the_Platonic_Tradition</w:t>
      </w:r>
    </w:p>
    <w:p w14:paraId="47BDFD62" w14:textId="77777777" w:rsidR="009E66E7" w:rsidRPr="005E59A9" w:rsidRDefault="009E66E7" w:rsidP="00E45326">
      <w:pPr>
        <w:tabs>
          <w:tab w:val="left" w:pos="270"/>
        </w:tabs>
        <w:ind w:left="270" w:firstLine="0"/>
        <w:rPr>
          <w:rFonts w:ascii="Times New Roman" w:hAnsi="Times New Roman" w:cs="Times New Roman"/>
          <w:bCs/>
          <w:sz w:val="8"/>
          <w:szCs w:val="8"/>
        </w:rPr>
      </w:pPr>
    </w:p>
    <w:p w14:paraId="5EAE79B5" w14:textId="77777777" w:rsidR="00B15F22" w:rsidRPr="0009549A" w:rsidRDefault="009E66E7" w:rsidP="00B15F22">
      <w:pPr>
        <w:tabs>
          <w:tab w:val="left" w:pos="0"/>
        </w:tabs>
        <w:ind w:left="0" w:hanging="14"/>
        <w:rPr>
          <w:rFonts w:ascii="Times New Roman" w:hAnsi="Times New Roman" w:cs="Times New Roman"/>
          <w:bCs/>
          <w:sz w:val="24"/>
          <w:szCs w:val="24"/>
          <w:lang w:val="it-IT"/>
        </w:rPr>
      </w:pPr>
      <w:r w:rsidRPr="0009549A">
        <w:rPr>
          <w:rFonts w:ascii="Times New Roman" w:hAnsi="Times New Roman" w:cs="Times New Roman"/>
          <w:bCs/>
          <w:sz w:val="24"/>
          <w:szCs w:val="24"/>
          <w:lang w:val="it-IT"/>
        </w:rPr>
        <w:t>4</w:t>
      </w:r>
      <w:r w:rsidR="00BF4D04">
        <w:rPr>
          <w:rFonts w:ascii="Times New Roman" w:hAnsi="Times New Roman" w:cs="Times New Roman"/>
          <w:bCs/>
          <w:sz w:val="24"/>
          <w:szCs w:val="24"/>
          <w:lang w:val="it-IT"/>
        </w:rPr>
        <w:t>5</w:t>
      </w:r>
      <w:r w:rsidRPr="0009549A">
        <w:rPr>
          <w:rFonts w:ascii="Times New Roman" w:hAnsi="Times New Roman" w:cs="Times New Roman"/>
          <w:bCs/>
          <w:sz w:val="24"/>
          <w:szCs w:val="24"/>
          <w:lang w:val="it-IT"/>
        </w:rPr>
        <w:t xml:space="preserve">. Petre Semen și Liviu Petcu, </w:t>
      </w:r>
      <w:r w:rsidRPr="0009549A">
        <w:rPr>
          <w:rFonts w:ascii="Times New Roman" w:hAnsi="Times New Roman" w:cs="Times New Roman"/>
          <w:bCs/>
          <w:i/>
          <w:sz w:val="24"/>
          <w:szCs w:val="24"/>
          <w:lang w:val="it-IT"/>
        </w:rPr>
        <w:t>Părinții Capadocieni</w:t>
      </w:r>
      <w:r w:rsidRPr="0009549A">
        <w:rPr>
          <w:rFonts w:ascii="Times New Roman" w:hAnsi="Times New Roman" w:cs="Times New Roman"/>
          <w:bCs/>
          <w:sz w:val="24"/>
          <w:szCs w:val="24"/>
          <w:lang w:val="it-IT"/>
        </w:rPr>
        <w:t xml:space="preserve">, Editura Fundației Academice „Axis”, Iași, </w:t>
      </w:r>
      <w:r w:rsidR="0009549A" w:rsidRPr="0009549A">
        <w:rPr>
          <w:rFonts w:ascii="Times New Roman" w:hAnsi="Times New Roman" w:cs="Times New Roman"/>
          <w:bCs/>
          <w:sz w:val="24"/>
          <w:szCs w:val="24"/>
          <w:lang w:val="it-IT"/>
        </w:rPr>
        <w:t>2009, p. 223.</w:t>
      </w:r>
    </w:p>
    <w:p w14:paraId="667FFE2D" w14:textId="77777777" w:rsidR="0009549A" w:rsidRPr="0009549A" w:rsidRDefault="0009549A" w:rsidP="0009549A">
      <w:pPr>
        <w:tabs>
          <w:tab w:val="left" w:pos="0"/>
        </w:tabs>
        <w:ind w:left="0" w:hanging="14"/>
        <w:rPr>
          <w:rFonts w:ascii="Times New Roman" w:hAnsi="Times New Roman" w:cs="Times New Roman"/>
          <w:b/>
          <w:bCs/>
          <w:sz w:val="8"/>
          <w:szCs w:val="8"/>
          <w:lang w:val="en-GB"/>
        </w:rPr>
      </w:pPr>
    </w:p>
    <w:p w14:paraId="5746F3FD" w14:textId="77777777" w:rsidR="0009549A" w:rsidRPr="0009549A" w:rsidRDefault="0009549A" w:rsidP="0009549A">
      <w:pPr>
        <w:tabs>
          <w:tab w:val="left" w:pos="0"/>
        </w:tabs>
        <w:ind w:left="0" w:hanging="14"/>
        <w:rPr>
          <w:rFonts w:ascii="Times New Roman" w:hAnsi="Times New Roman" w:cs="Times New Roman"/>
          <w:b/>
          <w:bCs/>
          <w:sz w:val="24"/>
          <w:szCs w:val="24"/>
          <w:lang w:val="en-GB"/>
        </w:rPr>
      </w:pPr>
      <w:r w:rsidRPr="0009549A">
        <w:rPr>
          <w:rFonts w:ascii="Times New Roman" w:hAnsi="Times New Roman" w:cs="Times New Roman"/>
          <w:b/>
          <w:bCs/>
          <w:sz w:val="24"/>
          <w:szCs w:val="24"/>
          <w:lang w:val="en-GB"/>
        </w:rPr>
        <w:t>Times cited: 1</w:t>
      </w:r>
    </w:p>
    <w:p w14:paraId="580B2379" w14:textId="77777777" w:rsidR="0009549A" w:rsidRPr="0009549A" w:rsidRDefault="0009549A" w:rsidP="0009549A">
      <w:pPr>
        <w:tabs>
          <w:tab w:val="left" w:pos="0"/>
        </w:tabs>
        <w:ind w:left="0" w:hanging="14"/>
        <w:rPr>
          <w:rFonts w:ascii="Times New Roman" w:hAnsi="Times New Roman" w:cs="Times New Roman"/>
          <w:b/>
          <w:bCs/>
          <w:sz w:val="8"/>
          <w:szCs w:val="8"/>
          <w:lang w:val="en-GB"/>
        </w:rPr>
      </w:pPr>
    </w:p>
    <w:p w14:paraId="3E5CCEBF" w14:textId="77777777" w:rsidR="0009549A" w:rsidRPr="0009549A" w:rsidRDefault="0009549A" w:rsidP="0009549A">
      <w:pPr>
        <w:tabs>
          <w:tab w:val="left" w:pos="0"/>
        </w:tabs>
        <w:ind w:left="0" w:hanging="14"/>
        <w:rPr>
          <w:rFonts w:ascii="Times New Roman" w:hAnsi="Times New Roman" w:cs="Times New Roman"/>
          <w:b/>
          <w:bCs/>
          <w:sz w:val="24"/>
          <w:szCs w:val="24"/>
          <w:lang w:val="en-GB"/>
        </w:rPr>
      </w:pPr>
      <w:r w:rsidRPr="0009549A">
        <w:rPr>
          <w:rFonts w:ascii="Times New Roman" w:hAnsi="Times New Roman" w:cs="Times New Roman"/>
          <w:b/>
          <w:bCs/>
          <w:sz w:val="24"/>
          <w:szCs w:val="24"/>
          <w:lang w:val="en-GB"/>
        </w:rPr>
        <w:t>Citation:</w:t>
      </w:r>
    </w:p>
    <w:p w14:paraId="09743D8C" w14:textId="77777777" w:rsidR="0009549A" w:rsidRPr="0009549A" w:rsidRDefault="0009549A" w:rsidP="00B15F22">
      <w:pPr>
        <w:tabs>
          <w:tab w:val="left" w:pos="0"/>
        </w:tabs>
        <w:ind w:left="0" w:hanging="14"/>
        <w:rPr>
          <w:rFonts w:ascii="Times New Roman" w:hAnsi="Times New Roman" w:cs="Times New Roman"/>
          <w:bCs/>
          <w:sz w:val="8"/>
          <w:szCs w:val="8"/>
          <w:lang w:val="it-IT"/>
        </w:rPr>
      </w:pPr>
    </w:p>
    <w:p w14:paraId="4B69D443" w14:textId="56A9AA60" w:rsidR="0009549A" w:rsidRDefault="0009549A" w:rsidP="00B15F22">
      <w:pPr>
        <w:tabs>
          <w:tab w:val="left" w:pos="0"/>
        </w:tabs>
        <w:ind w:left="0" w:hanging="14"/>
        <w:rPr>
          <w:rFonts w:ascii="Times New Roman" w:hAnsi="Times New Roman" w:cs="Times New Roman"/>
          <w:sz w:val="24"/>
          <w:szCs w:val="24"/>
        </w:rPr>
      </w:pPr>
      <w:r w:rsidRPr="0009549A">
        <w:rPr>
          <w:rFonts w:ascii="Times New Roman" w:hAnsi="Times New Roman" w:cs="Times New Roman"/>
          <w:sz w:val="24"/>
          <w:szCs w:val="24"/>
        </w:rPr>
        <w:t xml:space="preserve">Mikonja Knežević Gregory </w:t>
      </w:r>
      <w:proofErr w:type="spellStart"/>
      <w:r w:rsidRPr="0009549A">
        <w:rPr>
          <w:rFonts w:ascii="Times New Roman" w:hAnsi="Times New Roman" w:cs="Times New Roman"/>
          <w:sz w:val="24"/>
          <w:szCs w:val="24"/>
        </w:rPr>
        <w:t>Palamas</w:t>
      </w:r>
      <w:proofErr w:type="spellEnd"/>
      <w:r w:rsidRPr="0009549A">
        <w:rPr>
          <w:rFonts w:ascii="Times New Roman" w:hAnsi="Times New Roman" w:cs="Times New Roman"/>
          <w:sz w:val="24"/>
          <w:szCs w:val="24"/>
        </w:rPr>
        <w:t xml:space="preserve"> (1296–1357): Bibliography, </w:t>
      </w:r>
      <w:proofErr w:type="spellStart"/>
      <w:r w:rsidRPr="0009549A">
        <w:rPr>
          <w:rFonts w:ascii="Times New Roman" w:hAnsi="Times New Roman" w:cs="Times New Roman"/>
          <w:sz w:val="24"/>
          <w:szCs w:val="24"/>
        </w:rPr>
        <w:t>în</w:t>
      </w:r>
      <w:proofErr w:type="spellEnd"/>
      <w:r w:rsidRPr="0009549A">
        <w:rPr>
          <w:rFonts w:ascii="Times New Roman" w:hAnsi="Times New Roman" w:cs="Times New Roman"/>
          <w:sz w:val="24"/>
          <w:szCs w:val="24"/>
        </w:rPr>
        <w:t xml:space="preserve"> Radomir Popović, </w:t>
      </w:r>
      <w:proofErr w:type="spellStart"/>
      <w:r w:rsidRPr="0009549A">
        <w:rPr>
          <w:rFonts w:ascii="Times New Roman" w:hAnsi="Times New Roman" w:cs="Times New Roman"/>
          <w:i/>
          <w:sz w:val="24"/>
          <w:szCs w:val="24"/>
        </w:rPr>
        <w:t>Bibliographia</w:t>
      </w:r>
      <w:proofErr w:type="spellEnd"/>
      <w:r w:rsidRPr="0009549A">
        <w:rPr>
          <w:rFonts w:ascii="Times New Roman" w:hAnsi="Times New Roman" w:cs="Times New Roman"/>
          <w:i/>
          <w:sz w:val="24"/>
          <w:szCs w:val="24"/>
        </w:rPr>
        <w:t xml:space="preserve"> </w:t>
      </w:r>
      <w:proofErr w:type="spellStart"/>
      <w:r w:rsidRPr="0009549A">
        <w:rPr>
          <w:rFonts w:ascii="Times New Roman" w:hAnsi="Times New Roman" w:cs="Times New Roman"/>
          <w:i/>
          <w:sz w:val="24"/>
          <w:szCs w:val="24"/>
        </w:rPr>
        <w:t>serbica</w:t>
      </w:r>
      <w:proofErr w:type="spellEnd"/>
      <w:r w:rsidRPr="0009549A">
        <w:rPr>
          <w:rFonts w:ascii="Times New Roman" w:hAnsi="Times New Roman" w:cs="Times New Roman"/>
          <w:i/>
          <w:sz w:val="24"/>
          <w:szCs w:val="24"/>
        </w:rPr>
        <w:t xml:space="preserve"> </w:t>
      </w:r>
      <w:proofErr w:type="spellStart"/>
      <w:r w:rsidRPr="0009549A">
        <w:rPr>
          <w:rFonts w:ascii="Times New Roman" w:hAnsi="Times New Roman" w:cs="Times New Roman"/>
          <w:i/>
          <w:sz w:val="24"/>
          <w:szCs w:val="24"/>
        </w:rPr>
        <w:t>theologica</w:t>
      </w:r>
      <w:proofErr w:type="spellEnd"/>
      <w:r w:rsidRPr="0009549A">
        <w:rPr>
          <w:rFonts w:ascii="Times New Roman" w:hAnsi="Times New Roman" w:cs="Times New Roman"/>
          <w:i/>
          <w:sz w:val="24"/>
          <w:szCs w:val="24"/>
        </w:rPr>
        <w:t xml:space="preserve"> (BST)</w:t>
      </w:r>
      <w:r w:rsidRPr="0009549A">
        <w:rPr>
          <w:rFonts w:ascii="Times New Roman" w:hAnsi="Times New Roman" w:cs="Times New Roman"/>
          <w:sz w:val="24"/>
          <w:szCs w:val="24"/>
        </w:rPr>
        <w:t>, Belgrade 2012, p. 174. ISSN 1821-1518</w:t>
      </w:r>
    </w:p>
    <w:p w14:paraId="45FA03CF" w14:textId="2370FB5C" w:rsidR="00337A60" w:rsidRPr="00337A60" w:rsidRDefault="00337A60" w:rsidP="00B15F22">
      <w:pPr>
        <w:tabs>
          <w:tab w:val="left" w:pos="0"/>
        </w:tabs>
        <w:ind w:left="0" w:hanging="14"/>
        <w:rPr>
          <w:rFonts w:ascii="Times New Roman" w:hAnsi="Times New Roman" w:cs="Times New Roman"/>
          <w:sz w:val="8"/>
          <w:szCs w:val="8"/>
        </w:rPr>
      </w:pPr>
    </w:p>
    <w:p w14:paraId="4067C61F" w14:textId="47E48C5C" w:rsidR="00337A60" w:rsidRDefault="00337A60" w:rsidP="00B15F22">
      <w:pPr>
        <w:tabs>
          <w:tab w:val="left" w:pos="0"/>
        </w:tabs>
        <w:ind w:left="0" w:hanging="14"/>
        <w:rPr>
          <w:rFonts w:ascii="Times New Roman" w:hAnsi="Times New Roman" w:cs="Times New Roman"/>
          <w:sz w:val="24"/>
          <w:szCs w:val="24"/>
        </w:rPr>
      </w:pPr>
      <w:bookmarkStart w:id="37" w:name="_Hlk125057454"/>
      <w:r>
        <w:rPr>
          <w:rFonts w:ascii="Times New Roman" w:hAnsi="Times New Roman" w:cs="Times New Roman"/>
          <w:sz w:val="24"/>
          <w:szCs w:val="24"/>
        </w:rPr>
        <w:t xml:space="preserve">46. </w:t>
      </w:r>
      <w:r w:rsidRPr="00337A60">
        <w:rPr>
          <w:rFonts w:ascii="Times New Roman" w:hAnsi="Times New Roman" w:cs="Times New Roman"/>
          <w:sz w:val="24"/>
          <w:szCs w:val="24"/>
        </w:rPr>
        <w:t xml:space="preserve">Liviu Petcu, “Do Not Deprive Beggars of Their Rejoicing in Doing Their Work!’ An Insight into Bestowing Mercifulness in the Writings of St. Basil the Great”, </w:t>
      </w:r>
      <w:r w:rsidRPr="00337A60">
        <w:rPr>
          <w:rFonts w:ascii="Times New Roman" w:hAnsi="Times New Roman" w:cs="Times New Roman"/>
          <w:i/>
          <w:iCs/>
          <w:sz w:val="24"/>
          <w:szCs w:val="24"/>
        </w:rPr>
        <w:t>Romanian Journal of Artistic Creativity</w:t>
      </w:r>
      <w:r w:rsidRPr="00337A60">
        <w:rPr>
          <w:rFonts w:ascii="Times New Roman" w:hAnsi="Times New Roman" w:cs="Times New Roman"/>
          <w:sz w:val="24"/>
          <w:szCs w:val="24"/>
        </w:rPr>
        <w:t>, 7, no. 2 (2019), p. 82.</w:t>
      </w:r>
    </w:p>
    <w:p w14:paraId="25E98BC7" w14:textId="77777777" w:rsidR="0068363F" w:rsidRPr="0068363F" w:rsidRDefault="0068363F" w:rsidP="00B15F22">
      <w:pPr>
        <w:tabs>
          <w:tab w:val="left" w:pos="0"/>
        </w:tabs>
        <w:ind w:left="0" w:hanging="14"/>
        <w:rPr>
          <w:rFonts w:ascii="Times New Roman" w:hAnsi="Times New Roman" w:cs="Times New Roman"/>
          <w:bCs/>
          <w:sz w:val="8"/>
          <w:szCs w:val="8"/>
          <w:lang w:val="it-IT"/>
        </w:rPr>
      </w:pPr>
    </w:p>
    <w:p w14:paraId="528B0BAB" w14:textId="14568191" w:rsidR="00337A60" w:rsidRPr="0009549A" w:rsidRDefault="00337A60" w:rsidP="00337A60">
      <w:pPr>
        <w:tabs>
          <w:tab w:val="left" w:pos="0"/>
        </w:tabs>
        <w:ind w:left="0" w:hanging="14"/>
        <w:rPr>
          <w:rFonts w:ascii="Times New Roman" w:hAnsi="Times New Roman" w:cs="Times New Roman"/>
          <w:b/>
          <w:bCs/>
          <w:sz w:val="24"/>
          <w:szCs w:val="24"/>
          <w:lang w:val="en-GB"/>
        </w:rPr>
      </w:pPr>
      <w:r w:rsidRPr="0009549A">
        <w:rPr>
          <w:rFonts w:ascii="Times New Roman" w:hAnsi="Times New Roman" w:cs="Times New Roman"/>
          <w:b/>
          <w:bCs/>
          <w:sz w:val="24"/>
          <w:szCs w:val="24"/>
          <w:lang w:val="en-GB"/>
        </w:rPr>
        <w:lastRenderedPageBreak/>
        <w:t xml:space="preserve">Times cited: </w:t>
      </w:r>
      <w:r w:rsidR="00DF0666">
        <w:rPr>
          <w:rFonts w:ascii="Times New Roman" w:hAnsi="Times New Roman" w:cs="Times New Roman"/>
          <w:b/>
          <w:bCs/>
          <w:sz w:val="24"/>
          <w:szCs w:val="24"/>
          <w:lang w:val="en-GB"/>
        </w:rPr>
        <w:t>4</w:t>
      </w:r>
    </w:p>
    <w:p w14:paraId="3B4B7477" w14:textId="77777777" w:rsidR="00337A60" w:rsidRPr="0009549A" w:rsidRDefault="00337A60" w:rsidP="00337A60">
      <w:pPr>
        <w:tabs>
          <w:tab w:val="left" w:pos="0"/>
        </w:tabs>
        <w:ind w:left="0" w:hanging="14"/>
        <w:rPr>
          <w:rFonts w:ascii="Times New Roman" w:hAnsi="Times New Roman" w:cs="Times New Roman"/>
          <w:b/>
          <w:bCs/>
          <w:sz w:val="8"/>
          <w:szCs w:val="8"/>
          <w:lang w:val="en-GB"/>
        </w:rPr>
      </w:pPr>
    </w:p>
    <w:p w14:paraId="58BFCECC" w14:textId="5360C1F3" w:rsidR="00337A60" w:rsidRDefault="00337A60" w:rsidP="00337A60">
      <w:pPr>
        <w:tabs>
          <w:tab w:val="left" w:pos="0"/>
        </w:tabs>
        <w:ind w:left="0" w:hanging="14"/>
        <w:rPr>
          <w:rFonts w:ascii="Times New Roman" w:hAnsi="Times New Roman" w:cs="Times New Roman"/>
          <w:b/>
          <w:bCs/>
          <w:sz w:val="24"/>
          <w:szCs w:val="24"/>
          <w:lang w:val="en-GB"/>
        </w:rPr>
      </w:pPr>
      <w:r w:rsidRPr="0009549A">
        <w:rPr>
          <w:rFonts w:ascii="Times New Roman" w:hAnsi="Times New Roman" w:cs="Times New Roman"/>
          <w:b/>
          <w:bCs/>
          <w:sz w:val="24"/>
          <w:szCs w:val="24"/>
          <w:lang w:val="en-GB"/>
        </w:rPr>
        <w:t>Citation:</w:t>
      </w:r>
    </w:p>
    <w:p w14:paraId="41FD64CA" w14:textId="77777777" w:rsidR="00337A60" w:rsidRPr="00337A60" w:rsidRDefault="00337A60" w:rsidP="00337A60">
      <w:pPr>
        <w:tabs>
          <w:tab w:val="left" w:pos="0"/>
        </w:tabs>
        <w:ind w:left="0" w:hanging="14"/>
        <w:rPr>
          <w:rFonts w:ascii="Times New Roman" w:hAnsi="Times New Roman" w:cs="Times New Roman"/>
          <w:b/>
          <w:bCs/>
          <w:sz w:val="8"/>
          <w:szCs w:val="8"/>
          <w:lang w:val="en-GB"/>
        </w:rPr>
      </w:pPr>
    </w:p>
    <w:p w14:paraId="644BEA5C" w14:textId="59EC77AA" w:rsidR="00337A60" w:rsidRDefault="00337A60" w:rsidP="00337A60">
      <w:pPr>
        <w:tabs>
          <w:tab w:val="left" w:pos="0"/>
        </w:tabs>
        <w:ind w:left="0" w:hanging="14"/>
        <w:rPr>
          <w:rFonts w:ascii="Times New Roman" w:hAnsi="Times New Roman" w:cs="Times New Roman"/>
          <w:sz w:val="24"/>
          <w:szCs w:val="24"/>
          <w:lang w:val="en-GB"/>
        </w:rPr>
      </w:pPr>
      <w:r w:rsidRPr="00337A60">
        <w:rPr>
          <w:rFonts w:ascii="Times New Roman" w:hAnsi="Times New Roman" w:cs="Times New Roman"/>
          <w:sz w:val="24"/>
          <w:szCs w:val="24"/>
          <w:lang w:val="en-GB"/>
        </w:rPr>
        <w:t xml:space="preserve">Jennifer Lewis, “Moved to Mercy: A Practical Theological Examination of Sight and Sound in Motivating Merciful Action”, </w:t>
      </w:r>
      <w:r w:rsidRPr="00337A60">
        <w:rPr>
          <w:rFonts w:ascii="Times New Roman" w:hAnsi="Times New Roman" w:cs="Times New Roman"/>
          <w:i/>
          <w:iCs/>
          <w:sz w:val="24"/>
          <w:szCs w:val="24"/>
          <w:lang w:val="en-GB"/>
        </w:rPr>
        <w:t>Practical Matters Journal</w:t>
      </w:r>
      <w:r w:rsidRPr="00337A60">
        <w:rPr>
          <w:rFonts w:ascii="Times New Roman" w:hAnsi="Times New Roman" w:cs="Times New Roman"/>
          <w:sz w:val="24"/>
          <w:szCs w:val="24"/>
          <w:lang w:val="en-GB"/>
        </w:rPr>
        <w:t xml:space="preserve">, Spring 2021, Issue 14, p. </w:t>
      </w:r>
      <w:r w:rsidR="00DF0666">
        <w:rPr>
          <w:rFonts w:ascii="Times New Roman" w:hAnsi="Times New Roman" w:cs="Times New Roman"/>
          <w:sz w:val="24"/>
          <w:szCs w:val="24"/>
          <w:lang w:val="en-GB"/>
        </w:rPr>
        <w:t>25-</w:t>
      </w:r>
      <w:r w:rsidRPr="00337A60">
        <w:rPr>
          <w:rFonts w:ascii="Times New Roman" w:hAnsi="Times New Roman" w:cs="Times New Roman"/>
          <w:sz w:val="24"/>
          <w:szCs w:val="24"/>
          <w:lang w:val="en-GB"/>
        </w:rPr>
        <w:t>26.</w:t>
      </w:r>
    </w:p>
    <w:p w14:paraId="0286F721" w14:textId="1EC0CA86" w:rsidR="00526973" w:rsidRDefault="00000000" w:rsidP="00337A60">
      <w:pPr>
        <w:tabs>
          <w:tab w:val="left" w:pos="0"/>
        </w:tabs>
        <w:ind w:left="0" w:hanging="14"/>
        <w:rPr>
          <w:rFonts w:ascii="Times New Roman" w:hAnsi="Times New Roman" w:cs="Times New Roman"/>
          <w:sz w:val="24"/>
          <w:szCs w:val="24"/>
          <w:lang w:val="en-GB"/>
        </w:rPr>
      </w:pPr>
      <w:hyperlink r:id="rId415" w:history="1">
        <w:r w:rsidR="00526973" w:rsidRPr="009D6914">
          <w:rPr>
            <w:rStyle w:val="Hyperlink"/>
            <w:rFonts w:ascii="Times New Roman" w:hAnsi="Times New Roman" w:cs="Times New Roman"/>
            <w:sz w:val="24"/>
            <w:szCs w:val="24"/>
            <w:lang w:val="en-GB"/>
          </w:rPr>
          <w:t>http://practicalmattersjournal.org/wp-content/uploads/2021/06/Lewis-Moved-to-Mercy-.pdf</w:t>
        </w:r>
      </w:hyperlink>
      <w:r w:rsidR="00526973">
        <w:rPr>
          <w:rFonts w:ascii="Times New Roman" w:hAnsi="Times New Roman" w:cs="Times New Roman"/>
          <w:sz w:val="24"/>
          <w:szCs w:val="24"/>
          <w:lang w:val="en-GB"/>
        </w:rPr>
        <w:t xml:space="preserve"> </w:t>
      </w:r>
    </w:p>
    <w:p w14:paraId="65263CA9" w14:textId="3FB8B15F" w:rsidR="008F0388" w:rsidRPr="008F0388" w:rsidRDefault="008F0388" w:rsidP="00337A60">
      <w:pPr>
        <w:tabs>
          <w:tab w:val="left" w:pos="0"/>
        </w:tabs>
        <w:ind w:left="0" w:hanging="14"/>
        <w:rPr>
          <w:rFonts w:ascii="Times New Roman" w:hAnsi="Times New Roman" w:cs="Times New Roman"/>
          <w:sz w:val="8"/>
          <w:szCs w:val="8"/>
          <w:lang w:val="en-GB"/>
        </w:rPr>
      </w:pPr>
    </w:p>
    <w:p w14:paraId="2B7958CA" w14:textId="509C2CE4" w:rsidR="008F0388" w:rsidRPr="008F0388" w:rsidRDefault="008F0388" w:rsidP="00337A60">
      <w:pPr>
        <w:tabs>
          <w:tab w:val="left" w:pos="0"/>
        </w:tabs>
        <w:ind w:left="0" w:hanging="14"/>
        <w:rPr>
          <w:rFonts w:ascii="Times New Roman" w:hAnsi="Times New Roman" w:cs="Times New Roman"/>
          <w:sz w:val="24"/>
          <w:szCs w:val="24"/>
          <w:lang w:val="en-GB"/>
        </w:rPr>
      </w:pPr>
      <w:r w:rsidRPr="008F0388">
        <w:rPr>
          <w:rFonts w:ascii="Times New Roman" w:hAnsi="Times New Roman" w:cs="Times New Roman"/>
          <w:sz w:val="24"/>
          <w:szCs w:val="24"/>
          <w:lang w:val="en-GB"/>
        </w:rPr>
        <w:t xml:space="preserve">47. </w:t>
      </w:r>
      <w:r w:rsidRPr="008F0388">
        <w:rPr>
          <w:rFonts w:ascii="Times New Roman" w:hAnsi="Times New Roman" w:cs="Times New Roman"/>
        </w:rPr>
        <w:t xml:space="preserve">Petcu, L. (2020). </w:t>
      </w:r>
      <w:r w:rsidRPr="008F0388">
        <w:rPr>
          <w:rFonts w:ascii="Times New Roman" w:hAnsi="Times New Roman" w:cs="Times New Roman"/>
          <w:sz w:val="24"/>
          <w:szCs w:val="24"/>
        </w:rPr>
        <w:t>“</w:t>
      </w:r>
      <w:r w:rsidRPr="008F0388">
        <w:rPr>
          <w:rFonts w:ascii="Times New Roman" w:hAnsi="Times New Roman" w:cs="Times New Roman"/>
        </w:rPr>
        <w:t xml:space="preserve">Highlights from orthodox spirituality on the temptation of man by the devil and man’s fall into sin”, </w:t>
      </w:r>
      <w:r w:rsidRPr="008F0388">
        <w:rPr>
          <w:rFonts w:ascii="Times New Roman" w:hAnsi="Times New Roman" w:cs="Times New Roman"/>
          <w:i/>
          <w:iCs/>
        </w:rPr>
        <w:t>Romanian Journal of Artistic Creativity</w:t>
      </w:r>
      <w:r w:rsidRPr="008F0388">
        <w:rPr>
          <w:rFonts w:ascii="Times New Roman" w:hAnsi="Times New Roman" w:cs="Times New Roman"/>
        </w:rPr>
        <w:t>, 8(1), 41-56.</w:t>
      </w:r>
    </w:p>
    <w:p w14:paraId="632C2ADD" w14:textId="30755433" w:rsidR="00337A60" w:rsidRDefault="00337A60" w:rsidP="00337A60">
      <w:pPr>
        <w:tabs>
          <w:tab w:val="left" w:pos="0"/>
        </w:tabs>
        <w:ind w:left="0" w:hanging="14"/>
        <w:rPr>
          <w:rFonts w:ascii="Times New Roman" w:hAnsi="Times New Roman" w:cs="Times New Roman"/>
          <w:b/>
          <w:bCs/>
          <w:sz w:val="8"/>
          <w:szCs w:val="8"/>
          <w:lang w:val="en-GB"/>
        </w:rPr>
      </w:pPr>
    </w:p>
    <w:p w14:paraId="50DA9118" w14:textId="5C4717FE" w:rsidR="008F0388" w:rsidRPr="0036529F" w:rsidRDefault="008F0388" w:rsidP="008F0388">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Times cited: 3</w:t>
      </w:r>
    </w:p>
    <w:p w14:paraId="6BFD2DCB" w14:textId="77777777" w:rsidR="008F0388" w:rsidRPr="00980AA0" w:rsidRDefault="008F0388" w:rsidP="008F0388">
      <w:pPr>
        <w:tabs>
          <w:tab w:val="left" w:pos="284"/>
        </w:tabs>
        <w:ind w:left="284" w:hanging="14"/>
        <w:rPr>
          <w:rFonts w:ascii="Times New Roman" w:hAnsi="Times New Roman" w:cs="Times New Roman"/>
          <w:b/>
          <w:sz w:val="8"/>
          <w:szCs w:val="8"/>
          <w:lang w:val="en-GB"/>
        </w:rPr>
      </w:pPr>
    </w:p>
    <w:p w14:paraId="6AD2AA0C" w14:textId="2E70536D" w:rsidR="008F0388" w:rsidRPr="0036529F" w:rsidRDefault="008F0388" w:rsidP="008F0388">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263D4282" w14:textId="7E712E90" w:rsidR="008F0388" w:rsidRPr="0036529F" w:rsidRDefault="008F0388" w:rsidP="008F0388">
      <w:pPr>
        <w:tabs>
          <w:tab w:val="left" w:pos="284"/>
        </w:tabs>
        <w:ind w:left="284" w:hanging="14"/>
        <w:rPr>
          <w:rFonts w:ascii="Times New Roman" w:hAnsi="Times New Roman" w:cs="Times New Roman"/>
          <w:sz w:val="24"/>
          <w:szCs w:val="24"/>
        </w:rPr>
      </w:pPr>
      <w:r w:rsidRPr="0036529F">
        <w:rPr>
          <w:rFonts w:ascii="Times New Roman" w:hAnsi="Times New Roman" w:cs="Times New Roman"/>
          <w:sz w:val="24"/>
          <w:szCs w:val="24"/>
        </w:rPr>
        <w:t xml:space="preserve">Kathryn Elizabeth Harvey Moura, “Receivers' Perspectives on Workplace Anger”, Thesis (PhD Doctorate), Griffith University, </w:t>
      </w:r>
      <w:r w:rsidR="00E15948" w:rsidRPr="0036529F">
        <w:rPr>
          <w:rFonts w:ascii="Times New Roman" w:hAnsi="Times New Roman" w:cs="Times New Roman"/>
          <w:sz w:val="24"/>
          <w:szCs w:val="24"/>
        </w:rPr>
        <w:t xml:space="preserve">2020, </w:t>
      </w:r>
      <w:r w:rsidRPr="0036529F">
        <w:rPr>
          <w:rFonts w:ascii="Times New Roman" w:hAnsi="Times New Roman" w:cs="Times New Roman"/>
          <w:sz w:val="24"/>
          <w:szCs w:val="24"/>
        </w:rPr>
        <w:t xml:space="preserve">p. 43, 241. </w:t>
      </w:r>
    </w:p>
    <w:p w14:paraId="57143D07" w14:textId="45A5A909" w:rsidR="00AF1C6F" w:rsidRPr="00AF1C6F" w:rsidRDefault="00000000" w:rsidP="008F0388">
      <w:pPr>
        <w:tabs>
          <w:tab w:val="left" w:pos="284"/>
        </w:tabs>
        <w:ind w:left="284" w:hanging="14"/>
        <w:rPr>
          <w:rFonts w:ascii="Times New Roman" w:hAnsi="Times New Roman" w:cs="Times New Roman"/>
          <w:bCs/>
          <w:sz w:val="24"/>
          <w:szCs w:val="24"/>
          <w:lang w:val="en-GB"/>
        </w:rPr>
      </w:pPr>
      <w:hyperlink r:id="rId416" w:history="1">
        <w:r w:rsidR="00AF1C6F" w:rsidRPr="00AF1C6F">
          <w:rPr>
            <w:rStyle w:val="Hyperlink"/>
            <w:rFonts w:ascii="Times New Roman" w:hAnsi="Times New Roman" w:cs="Times New Roman"/>
            <w:bCs/>
            <w:sz w:val="24"/>
            <w:szCs w:val="24"/>
            <w:lang w:val="en-GB"/>
          </w:rPr>
          <w:t>https://research-repository.griffith.edu.au/bitstream/handle/10072/404169/Moura_Kathryn_Final%20Thesis_Redacted.pdf?sequence=1</w:t>
        </w:r>
      </w:hyperlink>
      <w:r w:rsidR="00AF1C6F" w:rsidRPr="00AF1C6F">
        <w:rPr>
          <w:rFonts w:ascii="Times New Roman" w:hAnsi="Times New Roman" w:cs="Times New Roman"/>
          <w:bCs/>
          <w:sz w:val="24"/>
          <w:szCs w:val="24"/>
          <w:lang w:val="en-GB"/>
        </w:rPr>
        <w:t xml:space="preserve"> </w:t>
      </w:r>
    </w:p>
    <w:p w14:paraId="202C024B" w14:textId="0DAC866B" w:rsidR="00337A60" w:rsidRDefault="00337A60" w:rsidP="00337A60">
      <w:pPr>
        <w:tabs>
          <w:tab w:val="left" w:pos="0"/>
        </w:tabs>
        <w:ind w:left="0" w:hanging="14"/>
        <w:rPr>
          <w:rFonts w:ascii="Times New Roman" w:hAnsi="Times New Roman" w:cs="Times New Roman"/>
          <w:b/>
          <w:bCs/>
          <w:sz w:val="8"/>
          <w:szCs w:val="8"/>
          <w:lang w:val="en-GB"/>
        </w:rPr>
      </w:pPr>
    </w:p>
    <w:p w14:paraId="53932648" w14:textId="4D00D124" w:rsidR="00A276A0" w:rsidRPr="00980AA0" w:rsidRDefault="000A3712" w:rsidP="00980AA0">
      <w:pPr>
        <w:tabs>
          <w:tab w:val="left" w:pos="0"/>
        </w:tabs>
        <w:ind w:left="0" w:hanging="14"/>
        <w:rPr>
          <w:rFonts w:ascii="Times New Roman" w:hAnsi="Times New Roman" w:cs="Times New Roman"/>
        </w:rPr>
      </w:pPr>
      <w:r w:rsidRPr="00980AA0">
        <w:rPr>
          <w:rFonts w:ascii="Times New Roman" w:hAnsi="Times New Roman" w:cs="Times New Roman"/>
          <w:sz w:val="24"/>
          <w:szCs w:val="24"/>
          <w:lang w:val="en-GB"/>
        </w:rPr>
        <w:t xml:space="preserve">48. </w:t>
      </w:r>
      <w:r w:rsidR="00980AA0" w:rsidRPr="00980AA0">
        <w:rPr>
          <w:rFonts w:ascii="Times New Roman" w:hAnsi="Times New Roman" w:cs="Times New Roman"/>
        </w:rPr>
        <w:t xml:space="preserve">Petcu, Liviu. “Understanding </w:t>
      </w:r>
      <w:proofErr w:type="spellStart"/>
      <w:r w:rsidR="00980AA0" w:rsidRPr="00980AA0">
        <w:rPr>
          <w:rFonts w:ascii="Times New Roman" w:hAnsi="Times New Roman" w:cs="Times New Roman"/>
        </w:rPr>
        <w:t>θέωσις</w:t>
      </w:r>
      <w:proofErr w:type="spellEnd"/>
      <w:r w:rsidR="00980AA0" w:rsidRPr="00980AA0">
        <w:rPr>
          <w:rFonts w:ascii="Times New Roman" w:hAnsi="Times New Roman" w:cs="Times New Roman"/>
        </w:rPr>
        <w:t xml:space="preserve"> (Deification) according to St. Gregory of Nyssa.” In LUMEN-TCA 2014. </w:t>
      </w:r>
      <w:proofErr w:type="spellStart"/>
      <w:r w:rsidR="00980AA0" w:rsidRPr="00980AA0">
        <w:rPr>
          <w:rFonts w:ascii="Times New Roman" w:hAnsi="Times New Roman" w:cs="Times New Roman"/>
        </w:rPr>
        <w:t>Târgovişte</w:t>
      </w:r>
      <w:proofErr w:type="spellEnd"/>
      <w:r w:rsidR="00980AA0" w:rsidRPr="00980AA0">
        <w:rPr>
          <w:rFonts w:ascii="Times New Roman" w:hAnsi="Times New Roman" w:cs="Times New Roman"/>
        </w:rPr>
        <w:t>: Lumen Publishing House, 2014.</w:t>
      </w:r>
    </w:p>
    <w:p w14:paraId="33643609" w14:textId="77777777" w:rsidR="00980AA0" w:rsidRPr="00980AA0" w:rsidRDefault="00980AA0" w:rsidP="00980AA0">
      <w:pPr>
        <w:tabs>
          <w:tab w:val="left" w:pos="0"/>
        </w:tabs>
        <w:ind w:left="0" w:hanging="14"/>
        <w:rPr>
          <w:rFonts w:ascii="Times New Roman" w:hAnsi="Times New Roman" w:cs="Times New Roman"/>
          <w:sz w:val="8"/>
          <w:szCs w:val="8"/>
          <w:lang w:val="en-GB"/>
        </w:rPr>
      </w:pPr>
    </w:p>
    <w:p w14:paraId="1969E52A" w14:textId="102C68BA" w:rsidR="00980AA0" w:rsidRPr="0036529F" w:rsidRDefault="00980AA0" w:rsidP="00980AA0">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 xml:space="preserve">Times cited: </w:t>
      </w:r>
      <w:r w:rsidR="00F26F7B">
        <w:rPr>
          <w:rFonts w:ascii="Times New Roman" w:hAnsi="Times New Roman" w:cs="Times New Roman"/>
          <w:b/>
          <w:sz w:val="24"/>
          <w:szCs w:val="24"/>
          <w:lang w:val="en-GB"/>
        </w:rPr>
        <w:t>1</w:t>
      </w:r>
    </w:p>
    <w:p w14:paraId="0E893415" w14:textId="77777777" w:rsidR="00980AA0" w:rsidRPr="00980AA0" w:rsidRDefault="00980AA0" w:rsidP="00980AA0">
      <w:pPr>
        <w:tabs>
          <w:tab w:val="left" w:pos="284"/>
        </w:tabs>
        <w:ind w:left="284" w:hanging="14"/>
        <w:rPr>
          <w:rFonts w:ascii="Times New Roman" w:hAnsi="Times New Roman" w:cs="Times New Roman"/>
          <w:b/>
          <w:sz w:val="8"/>
          <w:szCs w:val="8"/>
          <w:lang w:val="en-GB"/>
        </w:rPr>
      </w:pPr>
    </w:p>
    <w:p w14:paraId="409FC978" w14:textId="47A374D0" w:rsidR="00980AA0" w:rsidRDefault="00980AA0" w:rsidP="00980AA0">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64C5334A" w14:textId="77777777" w:rsidR="00980AA0" w:rsidRPr="00980AA0" w:rsidRDefault="00980AA0" w:rsidP="00980AA0">
      <w:pPr>
        <w:tabs>
          <w:tab w:val="left" w:pos="284"/>
        </w:tabs>
        <w:ind w:left="284" w:hanging="14"/>
        <w:rPr>
          <w:rFonts w:ascii="Times New Roman" w:hAnsi="Times New Roman" w:cs="Times New Roman"/>
          <w:b/>
          <w:sz w:val="8"/>
          <w:szCs w:val="8"/>
          <w:lang w:val="en-GB"/>
        </w:rPr>
      </w:pPr>
    </w:p>
    <w:p w14:paraId="6C077881" w14:textId="77777777" w:rsidR="00930B6A" w:rsidRDefault="00A276A0" w:rsidP="00A276A0">
      <w:pPr>
        <w:tabs>
          <w:tab w:val="left" w:pos="0"/>
        </w:tabs>
        <w:ind w:left="0" w:hanging="14"/>
        <w:rPr>
          <w:rFonts w:ascii="Times New Roman" w:hAnsi="Times New Roman" w:cs="Times New Roman"/>
          <w:sz w:val="24"/>
          <w:szCs w:val="24"/>
          <w:lang w:val="en-GB"/>
        </w:rPr>
      </w:pPr>
      <w:r w:rsidRPr="00980AA0">
        <w:rPr>
          <w:rFonts w:ascii="Times New Roman" w:hAnsi="Times New Roman" w:cs="Times New Roman"/>
          <w:sz w:val="24"/>
          <w:szCs w:val="24"/>
          <w:lang w:val="en-GB"/>
        </w:rPr>
        <w:t xml:space="preserve">Ward Draper, </w:t>
      </w:r>
      <w:r w:rsidRPr="00980AA0">
        <w:rPr>
          <w:rFonts w:ascii="Times New Roman" w:hAnsi="Times New Roman" w:cs="Times New Roman"/>
          <w:sz w:val="24"/>
          <w:szCs w:val="24"/>
        </w:rPr>
        <w:t>“</w:t>
      </w:r>
      <w:r w:rsidRPr="00980AA0">
        <w:rPr>
          <w:rFonts w:ascii="Times New Roman" w:hAnsi="Times New Roman" w:cs="Times New Roman"/>
          <w:sz w:val="24"/>
          <w:szCs w:val="24"/>
          <w:lang w:val="en-GB"/>
        </w:rPr>
        <w:t xml:space="preserve">THE ANAWIM: THE FULLNESS OF KENOSIS, THE CONTEXT OF THE INCARNATION, AND THE POSTURE OF DISCIPLESHIP”, Thesis, Degree of Master of Arts in Theology and Culture, </w:t>
      </w:r>
      <w:r w:rsidRPr="00980AA0">
        <w:rPr>
          <w:rFonts w:ascii="Times New Roman" w:hAnsi="Times New Roman" w:cs="Times New Roman"/>
        </w:rPr>
        <w:t xml:space="preserve">St. Stephen’s University March 21st, 2022, </w:t>
      </w:r>
      <w:r w:rsidR="00980AA0">
        <w:rPr>
          <w:rFonts w:ascii="Times New Roman" w:hAnsi="Times New Roman" w:cs="Times New Roman"/>
          <w:sz w:val="24"/>
          <w:szCs w:val="24"/>
          <w:lang w:val="en-GB"/>
        </w:rPr>
        <w:t>p. 186.</w:t>
      </w:r>
    </w:p>
    <w:p w14:paraId="108F3571" w14:textId="7422936A" w:rsidR="00A276A0" w:rsidRPr="00B24D61" w:rsidRDefault="00000000" w:rsidP="00A276A0">
      <w:pPr>
        <w:tabs>
          <w:tab w:val="left" w:pos="0"/>
        </w:tabs>
        <w:ind w:left="0" w:hanging="14"/>
        <w:rPr>
          <w:rFonts w:ascii="Times New Roman" w:hAnsi="Times New Roman" w:cs="Times New Roman"/>
          <w:sz w:val="8"/>
          <w:szCs w:val="8"/>
          <w:lang w:val="en-GB"/>
        </w:rPr>
      </w:pPr>
      <w:hyperlink r:id="rId417" w:history="1">
        <w:r w:rsidR="00930B6A" w:rsidRPr="009D6914">
          <w:rPr>
            <w:rStyle w:val="Hyperlink"/>
            <w:rFonts w:ascii="Times New Roman" w:hAnsi="Times New Roman" w:cs="Times New Roman"/>
            <w:sz w:val="24"/>
            <w:szCs w:val="24"/>
            <w:lang w:val="en-GB"/>
          </w:rPr>
          <w:t>https://scholar.google.com/scholar?cites=8897334859727289034&amp;as_sdt=2005&amp;sciodt=0,5&amp;hl=ro</w:t>
        </w:r>
      </w:hyperlink>
      <w:r w:rsidR="00930B6A">
        <w:rPr>
          <w:rFonts w:ascii="Times New Roman" w:hAnsi="Times New Roman" w:cs="Times New Roman"/>
          <w:sz w:val="24"/>
          <w:szCs w:val="24"/>
          <w:lang w:val="en-GB"/>
        </w:rPr>
        <w:t xml:space="preserve"> </w:t>
      </w:r>
      <w:r w:rsidR="00A276A0" w:rsidRPr="00980AA0">
        <w:rPr>
          <w:rFonts w:ascii="Times New Roman" w:hAnsi="Times New Roman" w:cs="Times New Roman"/>
          <w:sz w:val="24"/>
          <w:szCs w:val="24"/>
          <w:lang w:val="en-GB"/>
        </w:rPr>
        <w:t xml:space="preserve"> </w:t>
      </w:r>
      <w:r w:rsidR="00A276A0" w:rsidRPr="00980AA0">
        <w:rPr>
          <w:rFonts w:ascii="Times New Roman" w:hAnsi="Times New Roman" w:cs="Times New Roman"/>
          <w:sz w:val="24"/>
          <w:szCs w:val="24"/>
          <w:lang w:val="en-GB"/>
        </w:rPr>
        <w:cr/>
      </w:r>
    </w:p>
    <w:p w14:paraId="674F5645" w14:textId="12EEC322" w:rsidR="00D76366" w:rsidRPr="00703FDF" w:rsidRDefault="00FB33EC" w:rsidP="00A276A0">
      <w:pPr>
        <w:tabs>
          <w:tab w:val="left" w:pos="0"/>
        </w:tabs>
        <w:ind w:left="0" w:hanging="14"/>
        <w:rPr>
          <w:rFonts w:ascii="Times New Roman" w:hAnsi="Times New Roman" w:cs="Times New Roman"/>
          <w:sz w:val="24"/>
          <w:szCs w:val="24"/>
          <w:lang w:val="en-GB"/>
        </w:rPr>
      </w:pPr>
      <w:r>
        <w:rPr>
          <w:rFonts w:ascii="Times New Roman" w:hAnsi="Times New Roman" w:cs="Times New Roman"/>
          <w:sz w:val="24"/>
          <w:szCs w:val="24"/>
          <w:lang w:val="en-GB"/>
        </w:rPr>
        <w:t xml:space="preserve">49. </w:t>
      </w:r>
      <w:r w:rsidR="008621AE">
        <w:rPr>
          <w:rFonts w:ascii="Times New Roman" w:hAnsi="Times New Roman" w:cs="Times New Roman"/>
          <w:sz w:val="24"/>
          <w:szCs w:val="24"/>
          <w:lang w:val="en-GB"/>
        </w:rPr>
        <w:t>Liviu Petcu, „</w:t>
      </w:r>
      <w:proofErr w:type="spellStart"/>
      <w:r w:rsidR="008621AE">
        <w:rPr>
          <w:rFonts w:ascii="Times New Roman" w:hAnsi="Times New Roman" w:cs="Times New Roman"/>
          <w:sz w:val="24"/>
          <w:szCs w:val="24"/>
          <w:lang w:val="en-GB"/>
        </w:rPr>
        <w:t>Noțiunea</w:t>
      </w:r>
      <w:proofErr w:type="spellEnd"/>
      <w:r w:rsidR="008621AE">
        <w:rPr>
          <w:rFonts w:ascii="Times New Roman" w:hAnsi="Times New Roman" w:cs="Times New Roman"/>
          <w:sz w:val="24"/>
          <w:szCs w:val="24"/>
          <w:lang w:val="en-GB"/>
        </w:rPr>
        <w:t xml:space="preserve"> de </w:t>
      </w:r>
      <w:proofErr w:type="spellStart"/>
      <w:r w:rsidR="008621AE">
        <w:rPr>
          <w:rFonts w:ascii="Times New Roman" w:hAnsi="Times New Roman" w:cs="Times New Roman"/>
          <w:sz w:val="24"/>
          <w:szCs w:val="24"/>
          <w:lang w:val="en-GB"/>
        </w:rPr>
        <w:t>îndumnezeire</w:t>
      </w:r>
      <w:proofErr w:type="spellEnd"/>
      <w:r w:rsidR="008621AE">
        <w:rPr>
          <w:rFonts w:ascii="Times New Roman" w:hAnsi="Times New Roman" w:cs="Times New Roman"/>
          <w:sz w:val="24"/>
          <w:szCs w:val="24"/>
          <w:lang w:val="en-GB"/>
        </w:rPr>
        <w:t xml:space="preserve"> </w:t>
      </w:r>
      <w:proofErr w:type="spellStart"/>
      <w:r w:rsidR="008621AE">
        <w:rPr>
          <w:rFonts w:ascii="Times New Roman" w:hAnsi="Times New Roman" w:cs="Times New Roman"/>
          <w:sz w:val="24"/>
          <w:szCs w:val="24"/>
          <w:lang w:val="en-GB"/>
        </w:rPr>
        <w:t>după</w:t>
      </w:r>
      <w:proofErr w:type="spellEnd"/>
      <w:r w:rsidR="008621AE">
        <w:rPr>
          <w:rFonts w:ascii="Times New Roman" w:hAnsi="Times New Roman" w:cs="Times New Roman"/>
          <w:sz w:val="24"/>
          <w:szCs w:val="24"/>
          <w:lang w:val="en-GB"/>
        </w:rPr>
        <w:t xml:space="preserve"> </w:t>
      </w:r>
      <w:proofErr w:type="spellStart"/>
      <w:r w:rsidR="008621AE">
        <w:rPr>
          <w:rFonts w:ascii="Times New Roman" w:hAnsi="Times New Roman" w:cs="Times New Roman"/>
          <w:sz w:val="24"/>
          <w:szCs w:val="24"/>
          <w:lang w:val="en-GB"/>
        </w:rPr>
        <w:t>Sfântul</w:t>
      </w:r>
      <w:proofErr w:type="spellEnd"/>
      <w:r w:rsidR="008621AE">
        <w:rPr>
          <w:rFonts w:ascii="Times New Roman" w:hAnsi="Times New Roman" w:cs="Times New Roman"/>
          <w:sz w:val="24"/>
          <w:szCs w:val="24"/>
          <w:lang w:val="en-GB"/>
        </w:rPr>
        <w:t xml:space="preserve"> Grigorie de Nyssa”, </w:t>
      </w:r>
      <w:proofErr w:type="spellStart"/>
      <w:r w:rsidR="00703FDF">
        <w:rPr>
          <w:rFonts w:ascii="Times New Roman" w:hAnsi="Times New Roman" w:cs="Times New Roman"/>
          <w:i/>
          <w:iCs/>
          <w:sz w:val="24"/>
          <w:szCs w:val="24"/>
          <w:lang w:val="en-GB"/>
        </w:rPr>
        <w:t>Transilvania</w:t>
      </w:r>
      <w:proofErr w:type="spellEnd"/>
      <w:r w:rsidR="00703FDF">
        <w:rPr>
          <w:rFonts w:ascii="Times New Roman" w:hAnsi="Times New Roman" w:cs="Times New Roman"/>
          <w:sz w:val="24"/>
          <w:szCs w:val="24"/>
          <w:lang w:val="en-GB"/>
        </w:rPr>
        <w:t xml:space="preserve">, </w:t>
      </w:r>
      <w:r w:rsidR="002936DE">
        <w:rPr>
          <w:rFonts w:ascii="Times New Roman" w:hAnsi="Times New Roman" w:cs="Times New Roman"/>
          <w:sz w:val="24"/>
          <w:szCs w:val="24"/>
          <w:lang w:val="en-GB"/>
        </w:rPr>
        <w:t>40, 2011, p. 76.</w:t>
      </w:r>
    </w:p>
    <w:p w14:paraId="096FB0DA" w14:textId="77777777" w:rsidR="002936DE" w:rsidRPr="00980AA0" w:rsidRDefault="002936DE" w:rsidP="002936DE">
      <w:pPr>
        <w:tabs>
          <w:tab w:val="left" w:pos="0"/>
        </w:tabs>
        <w:ind w:left="0" w:hanging="14"/>
        <w:rPr>
          <w:rFonts w:ascii="Times New Roman" w:hAnsi="Times New Roman" w:cs="Times New Roman"/>
          <w:sz w:val="8"/>
          <w:szCs w:val="8"/>
          <w:lang w:val="en-GB"/>
        </w:rPr>
      </w:pPr>
    </w:p>
    <w:p w14:paraId="1CE05365" w14:textId="4B7943AC" w:rsidR="002936DE" w:rsidRPr="0036529F" w:rsidRDefault="002936DE" w:rsidP="002936DE">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3</w:t>
      </w:r>
    </w:p>
    <w:p w14:paraId="64EC0602" w14:textId="77777777" w:rsidR="002936DE" w:rsidRPr="00980AA0" w:rsidRDefault="002936DE" w:rsidP="002936DE">
      <w:pPr>
        <w:tabs>
          <w:tab w:val="left" w:pos="284"/>
        </w:tabs>
        <w:ind w:left="284" w:hanging="14"/>
        <w:rPr>
          <w:rFonts w:ascii="Times New Roman" w:hAnsi="Times New Roman" w:cs="Times New Roman"/>
          <w:b/>
          <w:sz w:val="8"/>
          <w:szCs w:val="8"/>
          <w:lang w:val="en-GB"/>
        </w:rPr>
      </w:pPr>
    </w:p>
    <w:p w14:paraId="4DAF5D08" w14:textId="6030BD5D" w:rsidR="002936DE" w:rsidRDefault="002936DE" w:rsidP="002936DE">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5B90E1BC" w14:textId="77777777" w:rsidR="002936DE" w:rsidRPr="00980AA0" w:rsidRDefault="002936DE" w:rsidP="002936DE">
      <w:pPr>
        <w:tabs>
          <w:tab w:val="left" w:pos="284"/>
        </w:tabs>
        <w:ind w:left="284" w:hanging="14"/>
        <w:rPr>
          <w:rFonts w:ascii="Times New Roman" w:hAnsi="Times New Roman" w:cs="Times New Roman"/>
          <w:b/>
          <w:sz w:val="8"/>
          <w:szCs w:val="8"/>
          <w:lang w:val="en-GB"/>
        </w:rPr>
      </w:pPr>
    </w:p>
    <w:p w14:paraId="6D7E43B7" w14:textId="5FB9807D" w:rsidR="00FB33EC" w:rsidRDefault="00FB33EC" w:rsidP="00A276A0">
      <w:pPr>
        <w:tabs>
          <w:tab w:val="left" w:pos="0"/>
        </w:tabs>
        <w:ind w:left="0" w:hanging="14"/>
        <w:rPr>
          <w:rFonts w:ascii="Times New Roman" w:hAnsi="Times New Roman" w:cs="Times New Roman"/>
          <w:sz w:val="24"/>
          <w:szCs w:val="24"/>
          <w:lang w:val="en-GB"/>
        </w:rPr>
      </w:pPr>
      <w:r>
        <w:rPr>
          <w:rFonts w:ascii="Times New Roman" w:hAnsi="Times New Roman" w:cs="Times New Roman"/>
          <w:sz w:val="24"/>
          <w:szCs w:val="24"/>
          <w:lang w:val="en-GB"/>
        </w:rPr>
        <w:t xml:space="preserve">Sorin </w:t>
      </w:r>
      <w:proofErr w:type="spellStart"/>
      <w:r>
        <w:rPr>
          <w:rFonts w:ascii="Times New Roman" w:hAnsi="Times New Roman" w:cs="Times New Roman"/>
          <w:sz w:val="24"/>
          <w:szCs w:val="24"/>
          <w:lang w:val="en-GB"/>
        </w:rPr>
        <w:t>Brandiu</w:t>
      </w:r>
      <w:proofErr w:type="spellEnd"/>
      <w:r>
        <w:rPr>
          <w:rFonts w:ascii="Times New Roman" w:hAnsi="Times New Roman" w:cs="Times New Roman"/>
          <w:sz w:val="24"/>
          <w:szCs w:val="24"/>
          <w:lang w:val="en-GB"/>
        </w:rPr>
        <w:t xml:space="preserve">, </w:t>
      </w:r>
      <w:proofErr w:type="spellStart"/>
      <w:r w:rsidR="00F4508B" w:rsidRPr="00E426B8">
        <w:rPr>
          <w:rFonts w:ascii="Times New Roman" w:hAnsi="Times New Roman" w:cs="Times New Roman"/>
          <w:i/>
          <w:iCs/>
          <w:sz w:val="24"/>
          <w:szCs w:val="24"/>
          <w:lang w:val="en-GB"/>
        </w:rPr>
        <w:t>Versöhnung</w:t>
      </w:r>
      <w:proofErr w:type="spellEnd"/>
      <w:r w:rsidR="00F4508B" w:rsidRPr="00E426B8">
        <w:rPr>
          <w:rFonts w:ascii="Times New Roman" w:hAnsi="Times New Roman" w:cs="Times New Roman"/>
          <w:i/>
          <w:iCs/>
          <w:sz w:val="24"/>
          <w:szCs w:val="24"/>
          <w:lang w:val="en-GB"/>
        </w:rPr>
        <w:t xml:space="preserve"> und </w:t>
      </w:r>
      <w:proofErr w:type="spellStart"/>
      <w:r w:rsidR="00F4508B" w:rsidRPr="00E426B8">
        <w:rPr>
          <w:rFonts w:ascii="Times New Roman" w:hAnsi="Times New Roman" w:cs="Times New Roman"/>
          <w:i/>
          <w:iCs/>
          <w:sz w:val="24"/>
          <w:szCs w:val="24"/>
          <w:lang w:val="en-GB"/>
        </w:rPr>
        <w:t>Vergöttlichung</w:t>
      </w:r>
      <w:proofErr w:type="spellEnd"/>
      <w:r w:rsidR="00F4508B" w:rsidRPr="00E426B8">
        <w:rPr>
          <w:rFonts w:ascii="Times New Roman" w:hAnsi="Times New Roman" w:cs="Times New Roman"/>
          <w:i/>
          <w:iCs/>
          <w:sz w:val="24"/>
          <w:szCs w:val="24"/>
          <w:lang w:val="en-GB"/>
        </w:rPr>
        <w:t xml:space="preserve">: </w:t>
      </w:r>
      <w:proofErr w:type="spellStart"/>
      <w:r w:rsidR="00F4508B" w:rsidRPr="00E426B8">
        <w:rPr>
          <w:rFonts w:ascii="Times New Roman" w:hAnsi="Times New Roman" w:cs="Times New Roman"/>
          <w:i/>
          <w:iCs/>
          <w:sz w:val="24"/>
          <w:szCs w:val="24"/>
          <w:lang w:val="en-GB"/>
        </w:rPr>
        <w:t>Sündenbekenntnis</w:t>
      </w:r>
      <w:proofErr w:type="spellEnd"/>
      <w:r w:rsidR="00F4508B" w:rsidRPr="00E426B8">
        <w:rPr>
          <w:rFonts w:ascii="Times New Roman" w:hAnsi="Times New Roman" w:cs="Times New Roman"/>
          <w:i/>
          <w:iCs/>
          <w:sz w:val="24"/>
          <w:szCs w:val="24"/>
          <w:lang w:val="en-GB"/>
        </w:rPr>
        <w:t xml:space="preserve"> und </w:t>
      </w:r>
      <w:proofErr w:type="spellStart"/>
      <w:r w:rsidR="00F4508B" w:rsidRPr="00E426B8">
        <w:rPr>
          <w:rFonts w:ascii="Times New Roman" w:hAnsi="Times New Roman" w:cs="Times New Roman"/>
          <w:i/>
          <w:iCs/>
          <w:sz w:val="24"/>
          <w:szCs w:val="24"/>
          <w:lang w:val="en-GB"/>
        </w:rPr>
        <w:t>Mysterium</w:t>
      </w:r>
      <w:proofErr w:type="spellEnd"/>
      <w:r w:rsidR="00F4508B" w:rsidRPr="00E426B8">
        <w:rPr>
          <w:rFonts w:ascii="Times New Roman" w:hAnsi="Times New Roman" w:cs="Times New Roman"/>
          <w:i/>
          <w:iCs/>
          <w:sz w:val="24"/>
          <w:szCs w:val="24"/>
          <w:lang w:val="en-GB"/>
        </w:rPr>
        <w:t xml:space="preserve"> der </w:t>
      </w:r>
      <w:proofErr w:type="spellStart"/>
      <w:r w:rsidR="00F4508B" w:rsidRPr="00E426B8">
        <w:rPr>
          <w:rFonts w:ascii="Times New Roman" w:hAnsi="Times New Roman" w:cs="Times New Roman"/>
          <w:i/>
          <w:iCs/>
          <w:sz w:val="24"/>
          <w:szCs w:val="24"/>
          <w:lang w:val="en-GB"/>
        </w:rPr>
        <w:t>rumänisch-orthodoxen</w:t>
      </w:r>
      <w:proofErr w:type="spellEnd"/>
      <w:r w:rsidR="00F4508B" w:rsidRPr="00E426B8">
        <w:rPr>
          <w:rFonts w:ascii="Times New Roman" w:hAnsi="Times New Roman" w:cs="Times New Roman"/>
          <w:i/>
          <w:iCs/>
          <w:sz w:val="24"/>
          <w:szCs w:val="24"/>
          <w:lang w:val="en-GB"/>
        </w:rPr>
        <w:t xml:space="preserve"> </w:t>
      </w:r>
      <w:proofErr w:type="spellStart"/>
      <w:r w:rsidR="00F4508B" w:rsidRPr="00E426B8">
        <w:rPr>
          <w:rFonts w:ascii="Times New Roman" w:hAnsi="Times New Roman" w:cs="Times New Roman"/>
          <w:i/>
          <w:iCs/>
          <w:sz w:val="24"/>
          <w:szCs w:val="24"/>
          <w:lang w:val="en-GB"/>
        </w:rPr>
        <w:t>Theologie</w:t>
      </w:r>
      <w:proofErr w:type="spellEnd"/>
      <w:r w:rsidR="00E426B8">
        <w:rPr>
          <w:rFonts w:ascii="Times New Roman" w:hAnsi="Times New Roman" w:cs="Times New Roman"/>
          <w:sz w:val="24"/>
          <w:szCs w:val="24"/>
          <w:lang w:val="en-GB"/>
        </w:rPr>
        <w:t xml:space="preserve">, </w:t>
      </w:r>
      <w:r w:rsidR="00E426B8" w:rsidRPr="00E426B8">
        <w:rPr>
          <w:rFonts w:ascii="Times New Roman" w:hAnsi="Times New Roman" w:cs="Times New Roman"/>
          <w:sz w:val="24"/>
          <w:szCs w:val="24"/>
          <w:lang w:val="en-GB"/>
        </w:rPr>
        <w:t xml:space="preserve">Verlag Friedrich </w:t>
      </w:r>
      <w:proofErr w:type="spellStart"/>
      <w:r w:rsidR="00E426B8" w:rsidRPr="00E426B8">
        <w:rPr>
          <w:rFonts w:ascii="Times New Roman" w:hAnsi="Times New Roman" w:cs="Times New Roman"/>
          <w:sz w:val="24"/>
          <w:szCs w:val="24"/>
          <w:lang w:val="en-GB"/>
        </w:rPr>
        <w:t>Pustet</w:t>
      </w:r>
      <w:proofErr w:type="spellEnd"/>
      <w:r w:rsidR="00E426B8">
        <w:rPr>
          <w:rFonts w:ascii="Times New Roman" w:hAnsi="Times New Roman" w:cs="Times New Roman"/>
          <w:sz w:val="24"/>
          <w:szCs w:val="24"/>
          <w:lang w:val="en-GB"/>
        </w:rPr>
        <w:t xml:space="preserve">, </w:t>
      </w:r>
      <w:r w:rsidR="00401595">
        <w:rPr>
          <w:rFonts w:ascii="Times New Roman" w:hAnsi="Times New Roman" w:cs="Times New Roman"/>
          <w:sz w:val="24"/>
          <w:szCs w:val="24"/>
          <w:lang w:val="en-GB"/>
        </w:rPr>
        <w:t xml:space="preserve">Regensburg, </w:t>
      </w:r>
      <w:r w:rsidR="00F558A2">
        <w:rPr>
          <w:rFonts w:ascii="Times New Roman" w:hAnsi="Times New Roman" w:cs="Times New Roman"/>
          <w:sz w:val="24"/>
          <w:szCs w:val="24"/>
          <w:lang w:val="en-GB"/>
        </w:rPr>
        <w:t xml:space="preserve">2016, </w:t>
      </w:r>
      <w:r w:rsidR="00D76366">
        <w:rPr>
          <w:rFonts w:ascii="Times New Roman" w:hAnsi="Times New Roman" w:cs="Times New Roman"/>
          <w:sz w:val="24"/>
          <w:szCs w:val="24"/>
          <w:lang w:val="en-GB"/>
        </w:rPr>
        <w:t>p.</w:t>
      </w:r>
      <w:r w:rsidR="00BA4323">
        <w:rPr>
          <w:rFonts w:ascii="Times New Roman" w:hAnsi="Times New Roman" w:cs="Times New Roman"/>
          <w:sz w:val="24"/>
          <w:szCs w:val="24"/>
          <w:lang w:val="en-GB"/>
        </w:rPr>
        <w:t xml:space="preserve">284, 465, 366. </w:t>
      </w:r>
      <w:hyperlink r:id="rId418" w:anchor="v=onepage&amp;q=petcu&amp;f=false" w:history="1">
        <w:r w:rsidR="00DD1C2A" w:rsidRPr="009D6914">
          <w:rPr>
            <w:rStyle w:val="Hyperlink"/>
            <w:rFonts w:ascii="Times New Roman" w:hAnsi="Times New Roman" w:cs="Times New Roman"/>
            <w:sz w:val="24"/>
            <w:szCs w:val="24"/>
            <w:lang w:val="en-GB"/>
          </w:rPr>
          <w:t>https://books.google.ro/books?hl=ro&amp;lr=&amp;id=IEp3DwAAQBAJ&amp;oi=fnd&amp;pg=PA1&amp;ots=3ZVQiGNTGZ&amp;sig=6bxx3HSrjKEw6G0MsDDB5bptrtA&amp;redir_esc=y#v=onepage&amp;q=petcu&amp;f=false</w:t>
        </w:r>
      </w:hyperlink>
      <w:r w:rsidR="00DD1C2A">
        <w:rPr>
          <w:rFonts w:ascii="Times New Roman" w:hAnsi="Times New Roman" w:cs="Times New Roman"/>
          <w:sz w:val="24"/>
          <w:szCs w:val="24"/>
          <w:lang w:val="en-GB"/>
        </w:rPr>
        <w:t xml:space="preserve"> </w:t>
      </w:r>
      <w:r w:rsidR="00D76366">
        <w:rPr>
          <w:rFonts w:ascii="Times New Roman" w:hAnsi="Times New Roman" w:cs="Times New Roman"/>
          <w:sz w:val="24"/>
          <w:szCs w:val="24"/>
          <w:lang w:val="en-GB"/>
        </w:rPr>
        <w:t xml:space="preserve"> </w:t>
      </w:r>
    </w:p>
    <w:p w14:paraId="6A833757" w14:textId="46EEEF14" w:rsidR="008A2237" w:rsidRPr="00B24D61" w:rsidRDefault="008A2237" w:rsidP="00A276A0">
      <w:pPr>
        <w:tabs>
          <w:tab w:val="left" w:pos="0"/>
        </w:tabs>
        <w:ind w:left="0" w:hanging="14"/>
        <w:rPr>
          <w:rFonts w:ascii="Times New Roman" w:hAnsi="Times New Roman" w:cs="Times New Roman"/>
          <w:sz w:val="8"/>
          <w:szCs w:val="8"/>
          <w:lang w:val="en-GB"/>
        </w:rPr>
      </w:pPr>
    </w:p>
    <w:p w14:paraId="5756B060" w14:textId="63A9D8C9" w:rsidR="008A2237" w:rsidRDefault="008A2237" w:rsidP="00A276A0">
      <w:pPr>
        <w:tabs>
          <w:tab w:val="left" w:pos="0"/>
        </w:tabs>
        <w:ind w:left="0" w:hanging="14"/>
        <w:rPr>
          <w:rFonts w:ascii="Times New Roman" w:hAnsi="Times New Roman" w:cs="Times New Roman"/>
          <w:sz w:val="24"/>
          <w:szCs w:val="24"/>
          <w:lang w:val="en-GB"/>
        </w:rPr>
      </w:pPr>
      <w:r>
        <w:rPr>
          <w:rFonts w:ascii="Times New Roman" w:hAnsi="Times New Roman" w:cs="Times New Roman"/>
          <w:sz w:val="24"/>
          <w:szCs w:val="24"/>
          <w:lang w:val="en-GB"/>
        </w:rPr>
        <w:t xml:space="preserve">50. Liviu Petcu, </w:t>
      </w:r>
      <w:r w:rsidR="00F25186">
        <w:rPr>
          <w:rFonts w:ascii="Times New Roman" w:hAnsi="Times New Roman" w:cs="Times New Roman"/>
          <w:sz w:val="24"/>
          <w:szCs w:val="24"/>
          <w:lang w:val="en-GB"/>
        </w:rPr>
        <w:t>„</w:t>
      </w:r>
      <w:proofErr w:type="spellStart"/>
      <w:r w:rsidR="00F25186">
        <w:rPr>
          <w:rFonts w:ascii="Times New Roman" w:hAnsi="Times New Roman" w:cs="Times New Roman"/>
          <w:sz w:val="24"/>
          <w:szCs w:val="24"/>
          <w:lang w:val="en-GB"/>
        </w:rPr>
        <w:t>Progresul</w:t>
      </w:r>
      <w:proofErr w:type="spellEnd"/>
      <w:r w:rsidR="00F25186">
        <w:rPr>
          <w:rFonts w:ascii="Times New Roman" w:hAnsi="Times New Roman" w:cs="Times New Roman"/>
          <w:sz w:val="24"/>
          <w:szCs w:val="24"/>
          <w:lang w:val="en-GB"/>
        </w:rPr>
        <w:t xml:space="preserve"> </w:t>
      </w:r>
      <w:proofErr w:type="spellStart"/>
      <w:r w:rsidR="00F25186">
        <w:rPr>
          <w:rFonts w:ascii="Times New Roman" w:hAnsi="Times New Roman" w:cs="Times New Roman"/>
          <w:sz w:val="24"/>
          <w:szCs w:val="24"/>
          <w:lang w:val="en-GB"/>
        </w:rPr>
        <w:t>perpetuu</w:t>
      </w:r>
      <w:proofErr w:type="spellEnd"/>
      <w:r w:rsidR="00F25186">
        <w:rPr>
          <w:rFonts w:ascii="Times New Roman" w:hAnsi="Times New Roman" w:cs="Times New Roman"/>
          <w:sz w:val="24"/>
          <w:szCs w:val="24"/>
          <w:lang w:val="en-GB"/>
        </w:rPr>
        <w:t xml:space="preserve"> (</w:t>
      </w:r>
      <w:proofErr w:type="spellStart"/>
      <w:r w:rsidR="00F25186">
        <w:rPr>
          <w:rFonts w:ascii="Times New Roman" w:hAnsi="Times New Roman" w:cs="Times New Roman"/>
          <w:sz w:val="24"/>
          <w:szCs w:val="24"/>
          <w:lang w:val="en-GB"/>
        </w:rPr>
        <w:t>Epectaza</w:t>
      </w:r>
      <w:proofErr w:type="spellEnd"/>
      <w:r w:rsidR="00F25186">
        <w:rPr>
          <w:rFonts w:ascii="Times New Roman" w:hAnsi="Times New Roman" w:cs="Times New Roman"/>
          <w:sz w:val="24"/>
          <w:szCs w:val="24"/>
          <w:lang w:val="en-GB"/>
        </w:rPr>
        <w:t xml:space="preserve">) </w:t>
      </w:r>
      <w:proofErr w:type="spellStart"/>
      <w:r w:rsidR="00F25186">
        <w:rPr>
          <w:rFonts w:ascii="Times New Roman" w:hAnsi="Times New Roman" w:cs="Times New Roman"/>
          <w:sz w:val="24"/>
          <w:szCs w:val="24"/>
          <w:lang w:val="en-GB"/>
        </w:rPr>
        <w:t>în</w:t>
      </w:r>
      <w:proofErr w:type="spellEnd"/>
      <w:r w:rsidR="00F25186">
        <w:rPr>
          <w:rFonts w:ascii="Times New Roman" w:hAnsi="Times New Roman" w:cs="Times New Roman"/>
          <w:sz w:val="24"/>
          <w:szCs w:val="24"/>
          <w:lang w:val="en-GB"/>
        </w:rPr>
        <w:t xml:space="preserve"> </w:t>
      </w:r>
      <w:proofErr w:type="spellStart"/>
      <w:r w:rsidR="00F25186">
        <w:rPr>
          <w:rFonts w:ascii="Times New Roman" w:hAnsi="Times New Roman" w:cs="Times New Roman"/>
          <w:i/>
          <w:iCs/>
          <w:sz w:val="24"/>
          <w:szCs w:val="24"/>
          <w:lang w:val="en-GB"/>
        </w:rPr>
        <w:t>Comentariul</w:t>
      </w:r>
      <w:proofErr w:type="spellEnd"/>
      <w:r w:rsidR="00F25186">
        <w:rPr>
          <w:rFonts w:ascii="Times New Roman" w:hAnsi="Times New Roman" w:cs="Times New Roman"/>
          <w:i/>
          <w:iCs/>
          <w:sz w:val="24"/>
          <w:szCs w:val="24"/>
          <w:lang w:val="en-GB"/>
        </w:rPr>
        <w:t xml:space="preserve"> la </w:t>
      </w:r>
      <w:proofErr w:type="spellStart"/>
      <w:r w:rsidR="00F25186">
        <w:rPr>
          <w:rFonts w:ascii="Times New Roman" w:hAnsi="Times New Roman" w:cs="Times New Roman"/>
          <w:i/>
          <w:iCs/>
          <w:sz w:val="24"/>
          <w:szCs w:val="24"/>
          <w:lang w:val="en-GB"/>
        </w:rPr>
        <w:t>Cântarea</w:t>
      </w:r>
      <w:proofErr w:type="spellEnd"/>
      <w:r w:rsidR="00F25186">
        <w:rPr>
          <w:rFonts w:ascii="Times New Roman" w:hAnsi="Times New Roman" w:cs="Times New Roman"/>
          <w:i/>
          <w:iCs/>
          <w:sz w:val="24"/>
          <w:szCs w:val="24"/>
          <w:lang w:val="en-GB"/>
        </w:rPr>
        <w:t xml:space="preserve"> </w:t>
      </w:r>
      <w:proofErr w:type="spellStart"/>
      <w:r w:rsidR="00F25186">
        <w:rPr>
          <w:rFonts w:ascii="Times New Roman" w:hAnsi="Times New Roman" w:cs="Times New Roman"/>
          <w:i/>
          <w:iCs/>
          <w:sz w:val="24"/>
          <w:szCs w:val="24"/>
          <w:lang w:val="en-GB"/>
        </w:rPr>
        <w:t>Cântărilor</w:t>
      </w:r>
      <w:proofErr w:type="spellEnd"/>
      <w:r w:rsidR="00F25186">
        <w:rPr>
          <w:rFonts w:ascii="Times New Roman" w:hAnsi="Times New Roman" w:cs="Times New Roman"/>
          <w:sz w:val="24"/>
          <w:szCs w:val="24"/>
          <w:lang w:val="en-GB"/>
        </w:rPr>
        <w:t xml:space="preserve"> a </w:t>
      </w:r>
      <w:proofErr w:type="spellStart"/>
      <w:r w:rsidR="00F25186">
        <w:rPr>
          <w:rFonts w:ascii="Times New Roman" w:hAnsi="Times New Roman" w:cs="Times New Roman"/>
          <w:sz w:val="24"/>
          <w:szCs w:val="24"/>
          <w:lang w:val="en-GB"/>
        </w:rPr>
        <w:t>Sfântului</w:t>
      </w:r>
      <w:proofErr w:type="spellEnd"/>
      <w:r w:rsidR="00F25186">
        <w:rPr>
          <w:rFonts w:ascii="Times New Roman" w:hAnsi="Times New Roman" w:cs="Times New Roman"/>
          <w:sz w:val="24"/>
          <w:szCs w:val="24"/>
          <w:lang w:val="en-GB"/>
        </w:rPr>
        <w:t xml:space="preserve"> Grigorie de Nyysa”, </w:t>
      </w:r>
      <w:proofErr w:type="spellStart"/>
      <w:r w:rsidR="00F25186">
        <w:rPr>
          <w:rFonts w:ascii="Times New Roman" w:hAnsi="Times New Roman" w:cs="Times New Roman"/>
          <w:i/>
          <w:iCs/>
          <w:sz w:val="24"/>
          <w:szCs w:val="24"/>
          <w:lang w:val="en-GB"/>
        </w:rPr>
        <w:t>Altarul</w:t>
      </w:r>
      <w:proofErr w:type="spellEnd"/>
      <w:r w:rsidR="00F25186">
        <w:rPr>
          <w:rFonts w:ascii="Times New Roman" w:hAnsi="Times New Roman" w:cs="Times New Roman"/>
          <w:i/>
          <w:iCs/>
          <w:sz w:val="24"/>
          <w:szCs w:val="24"/>
          <w:lang w:val="en-GB"/>
        </w:rPr>
        <w:t xml:space="preserve"> </w:t>
      </w:r>
      <w:proofErr w:type="spellStart"/>
      <w:r w:rsidR="00F25186">
        <w:rPr>
          <w:rFonts w:ascii="Times New Roman" w:hAnsi="Times New Roman" w:cs="Times New Roman"/>
          <w:i/>
          <w:iCs/>
          <w:sz w:val="24"/>
          <w:szCs w:val="24"/>
          <w:lang w:val="en-GB"/>
        </w:rPr>
        <w:t>Reîntregirii</w:t>
      </w:r>
      <w:proofErr w:type="spellEnd"/>
      <w:r w:rsidR="00F25186">
        <w:rPr>
          <w:rFonts w:ascii="Times New Roman" w:hAnsi="Times New Roman" w:cs="Times New Roman"/>
          <w:sz w:val="24"/>
          <w:szCs w:val="24"/>
          <w:lang w:val="en-GB"/>
        </w:rPr>
        <w:t xml:space="preserve">, </w:t>
      </w:r>
      <w:r w:rsidR="006233CE">
        <w:rPr>
          <w:rFonts w:ascii="Times New Roman" w:hAnsi="Times New Roman" w:cs="Times New Roman"/>
          <w:sz w:val="24"/>
          <w:szCs w:val="24"/>
          <w:lang w:val="en-GB"/>
        </w:rPr>
        <w:t>2, 2010, p. 117.</w:t>
      </w:r>
    </w:p>
    <w:p w14:paraId="2756BA6B" w14:textId="77777777" w:rsidR="00E838BE" w:rsidRPr="00980AA0" w:rsidRDefault="00E838BE" w:rsidP="00E838BE">
      <w:pPr>
        <w:tabs>
          <w:tab w:val="left" w:pos="0"/>
        </w:tabs>
        <w:ind w:left="0" w:hanging="14"/>
        <w:rPr>
          <w:rFonts w:ascii="Times New Roman" w:hAnsi="Times New Roman" w:cs="Times New Roman"/>
          <w:sz w:val="8"/>
          <w:szCs w:val="8"/>
          <w:lang w:val="en-GB"/>
        </w:rPr>
      </w:pPr>
    </w:p>
    <w:p w14:paraId="453A5D2F" w14:textId="77777777" w:rsidR="00E838BE" w:rsidRPr="0036529F" w:rsidRDefault="00E838BE" w:rsidP="00E838BE">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3</w:t>
      </w:r>
    </w:p>
    <w:p w14:paraId="6B15A465" w14:textId="77777777" w:rsidR="00E838BE" w:rsidRPr="00980AA0" w:rsidRDefault="00E838BE" w:rsidP="00E838BE">
      <w:pPr>
        <w:tabs>
          <w:tab w:val="left" w:pos="284"/>
        </w:tabs>
        <w:ind w:left="284" w:hanging="14"/>
        <w:rPr>
          <w:rFonts w:ascii="Times New Roman" w:hAnsi="Times New Roman" w:cs="Times New Roman"/>
          <w:b/>
          <w:sz w:val="8"/>
          <w:szCs w:val="8"/>
          <w:lang w:val="en-GB"/>
        </w:rPr>
      </w:pPr>
    </w:p>
    <w:p w14:paraId="3850AC1B" w14:textId="77777777" w:rsidR="00E838BE" w:rsidRDefault="00E838BE" w:rsidP="00E838BE">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09E75391" w14:textId="77777777" w:rsidR="00E838BE" w:rsidRPr="00980AA0" w:rsidRDefault="00E838BE" w:rsidP="00E838BE">
      <w:pPr>
        <w:tabs>
          <w:tab w:val="left" w:pos="284"/>
        </w:tabs>
        <w:ind w:left="284" w:hanging="14"/>
        <w:rPr>
          <w:rFonts w:ascii="Times New Roman" w:hAnsi="Times New Roman" w:cs="Times New Roman"/>
          <w:b/>
          <w:sz w:val="8"/>
          <w:szCs w:val="8"/>
          <w:lang w:val="en-GB"/>
        </w:rPr>
      </w:pPr>
    </w:p>
    <w:p w14:paraId="0A7D874B" w14:textId="4E022146" w:rsidR="00E838BE" w:rsidRDefault="00E838BE" w:rsidP="00E838BE">
      <w:pPr>
        <w:tabs>
          <w:tab w:val="left" w:pos="0"/>
        </w:tabs>
        <w:ind w:left="0" w:hanging="14"/>
        <w:rPr>
          <w:rFonts w:ascii="Times New Roman" w:hAnsi="Times New Roman" w:cs="Times New Roman"/>
          <w:sz w:val="24"/>
          <w:szCs w:val="24"/>
          <w:lang w:val="en-GB"/>
        </w:rPr>
      </w:pPr>
      <w:r>
        <w:rPr>
          <w:rFonts w:ascii="Times New Roman" w:hAnsi="Times New Roman" w:cs="Times New Roman"/>
          <w:sz w:val="24"/>
          <w:szCs w:val="24"/>
          <w:lang w:val="en-GB"/>
        </w:rPr>
        <w:t xml:space="preserve">Sorin </w:t>
      </w:r>
      <w:proofErr w:type="spellStart"/>
      <w:r>
        <w:rPr>
          <w:rFonts w:ascii="Times New Roman" w:hAnsi="Times New Roman" w:cs="Times New Roman"/>
          <w:sz w:val="24"/>
          <w:szCs w:val="24"/>
          <w:lang w:val="en-GB"/>
        </w:rPr>
        <w:t>Brandiu</w:t>
      </w:r>
      <w:proofErr w:type="spellEnd"/>
      <w:r>
        <w:rPr>
          <w:rFonts w:ascii="Times New Roman" w:hAnsi="Times New Roman" w:cs="Times New Roman"/>
          <w:sz w:val="24"/>
          <w:szCs w:val="24"/>
          <w:lang w:val="en-GB"/>
        </w:rPr>
        <w:t xml:space="preserve">, </w:t>
      </w:r>
      <w:proofErr w:type="spellStart"/>
      <w:r w:rsidRPr="00E426B8">
        <w:rPr>
          <w:rFonts w:ascii="Times New Roman" w:hAnsi="Times New Roman" w:cs="Times New Roman"/>
          <w:i/>
          <w:iCs/>
          <w:sz w:val="24"/>
          <w:szCs w:val="24"/>
          <w:lang w:val="en-GB"/>
        </w:rPr>
        <w:t>Versöhnung</w:t>
      </w:r>
      <w:proofErr w:type="spellEnd"/>
      <w:r w:rsidRPr="00E426B8">
        <w:rPr>
          <w:rFonts w:ascii="Times New Roman" w:hAnsi="Times New Roman" w:cs="Times New Roman"/>
          <w:i/>
          <w:iCs/>
          <w:sz w:val="24"/>
          <w:szCs w:val="24"/>
          <w:lang w:val="en-GB"/>
        </w:rPr>
        <w:t xml:space="preserve"> und </w:t>
      </w:r>
      <w:proofErr w:type="spellStart"/>
      <w:r w:rsidRPr="00E426B8">
        <w:rPr>
          <w:rFonts w:ascii="Times New Roman" w:hAnsi="Times New Roman" w:cs="Times New Roman"/>
          <w:i/>
          <w:iCs/>
          <w:sz w:val="24"/>
          <w:szCs w:val="24"/>
          <w:lang w:val="en-GB"/>
        </w:rPr>
        <w:t>Vergöttlichung</w:t>
      </w:r>
      <w:proofErr w:type="spellEnd"/>
      <w:r w:rsidRPr="00E426B8">
        <w:rPr>
          <w:rFonts w:ascii="Times New Roman" w:hAnsi="Times New Roman" w:cs="Times New Roman"/>
          <w:i/>
          <w:iCs/>
          <w:sz w:val="24"/>
          <w:szCs w:val="24"/>
          <w:lang w:val="en-GB"/>
        </w:rPr>
        <w:t xml:space="preserve">: </w:t>
      </w:r>
      <w:proofErr w:type="spellStart"/>
      <w:r w:rsidRPr="00E426B8">
        <w:rPr>
          <w:rFonts w:ascii="Times New Roman" w:hAnsi="Times New Roman" w:cs="Times New Roman"/>
          <w:i/>
          <w:iCs/>
          <w:sz w:val="24"/>
          <w:szCs w:val="24"/>
          <w:lang w:val="en-GB"/>
        </w:rPr>
        <w:t>Sündenbekenntnis</w:t>
      </w:r>
      <w:proofErr w:type="spellEnd"/>
      <w:r w:rsidRPr="00E426B8">
        <w:rPr>
          <w:rFonts w:ascii="Times New Roman" w:hAnsi="Times New Roman" w:cs="Times New Roman"/>
          <w:i/>
          <w:iCs/>
          <w:sz w:val="24"/>
          <w:szCs w:val="24"/>
          <w:lang w:val="en-GB"/>
        </w:rPr>
        <w:t xml:space="preserve"> und </w:t>
      </w:r>
      <w:proofErr w:type="spellStart"/>
      <w:r w:rsidRPr="00E426B8">
        <w:rPr>
          <w:rFonts w:ascii="Times New Roman" w:hAnsi="Times New Roman" w:cs="Times New Roman"/>
          <w:i/>
          <w:iCs/>
          <w:sz w:val="24"/>
          <w:szCs w:val="24"/>
          <w:lang w:val="en-GB"/>
        </w:rPr>
        <w:t>Mysterium</w:t>
      </w:r>
      <w:proofErr w:type="spellEnd"/>
      <w:r w:rsidRPr="00E426B8">
        <w:rPr>
          <w:rFonts w:ascii="Times New Roman" w:hAnsi="Times New Roman" w:cs="Times New Roman"/>
          <w:i/>
          <w:iCs/>
          <w:sz w:val="24"/>
          <w:szCs w:val="24"/>
          <w:lang w:val="en-GB"/>
        </w:rPr>
        <w:t xml:space="preserve"> der </w:t>
      </w:r>
      <w:proofErr w:type="spellStart"/>
      <w:r w:rsidRPr="00E426B8">
        <w:rPr>
          <w:rFonts w:ascii="Times New Roman" w:hAnsi="Times New Roman" w:cs="Times New Roman"/>
          <w:i/>
          <w:iCs/>
          <w:sz w:val="24"/>
          <w:szCs w:val="24"/>
          <w:lang w:val="en-GB"/>
        </w:rPr>
        <w:t>rumänisch-orthodoxen</w:t>
      </w:r>
      <w:proofErr w:type="spellEnd"/>
      <w:r w:rsidRPr="00E426B8">
        <w:rPr>
          <w:rFonts w:ascii="Times New Roman" w:hAnsi="Times New Roman" w:cs="Times New Roman"/>
          <w:i/>
          <w:iCs/>
          <w:sz w:val="24"/>
          <w:szCs w:val="24"/>
          <w:lang w:val="en-GB"/>
        </w:rPr>
        <w:t xml:space="preserve"> </w:t>
      </w:r>
      <w:proofErr w:type="spellStart"/>
      <w:r w:rsidRPr="00E426B8">
        <w:rPr>
          <w:rFonts w:ascii="Times New Roman" w:hAnsi="Times New Roman" w:cs="Times New Roman"/>
          <w:i/>
          <w:iCs/>
          <w:sz w:val="24"/>
          <w:szCs w:val="24"/>
          <w:lang w:val="en-GB"/>
        </w:rPr>
        <w:t>Theologie</w:t>
      </w:r>
      <w:proofErr w:type="spellEnd"/>
      <w:r>
        <w:rPr>
          <w:rFonts w:ascii="Times New Roman" w:hAnsi="Times New Roman" w:cs="Times New Roman"/>
          <w:sz w:val="24"/>
          <w:szCs w:val="24"/>
          <w:lang w:val="en-GB"/>
        </w:rPr>
        <w:t xml:space="preserve">, </w:t>
      </w:r>
      <w:r w:rsidRPr="00E426B8">
        <w:rPr>
          <w:rFonts w:ascii="Times New Roman" w:hAnsi="Times New Roman" w:cs="Times New Roman"/>
          <w:sz w:val="24"/>
          <w:szCs w:val="24"/>
          <w:lang w:val="en-GB"/>
        </w:rPr>
        <w:t xml:space="preserve">Verlag Friedrich </w:t>
      </w:r>
      <w:proofErr w:type="spellStart"/>
      <w:r w:rsidRPr="00E426B8">
        <w:rPr>
          <w:rFonts w:ascii="Times New Roman" w:hAnsi="Times New Roman" w:cs="Times New Roman"/>
          <w:sz w:val="24"/>
          <w:szCs w:val="24"/>
          <w:lang w:val="en-GB"/>
        </w:rPr>
        <w:t>Pustet</w:t>
      </w:r>
      <w:proofErr w:type="spellEnd"/>
      <w:r>
        <w:rPr>
          <w:rFonts w:ascii="Times New Roman" w:hAnsi="Times New Roman" w:cs="Times New Roman"/>
          <w:sz w:val="24"/>
          <w:szCs w:val="24"/>
          <w:lang w:val="en-GB"/>
        </w:rPr>
        <w:t xml:space="preserve">, Regensburg, 2016, p.284, 465, 119. </w:t>
      </w:r>
      <w:hyperlink r:id="rId419" w:anchor="v=onepage&amp;q=petcu&amp;f=false" w:history="1">
        <w:r w:rsidRPr="009D6914">
          <w:rPr>
            <w:rStyle w:val="Hyperlink"/>
            <w:rFonts w:ascii="Times New Roman" w:hAnsi="Times New Roman" w:cs="Times New Roman"/>
            <w:sz w:val="24"/>
            <w:szCs w:val="24"/>
            <w:lang w:val="en-GB"/>
          </w:rPr>
          <w:t>https://books.google.ro/books?hl=ro&amp;lr=&amp;id=IEp3DwAAQBAJ&amp;oi=fnd&amp;pg=PA1&amp;ots=3ZVQiGNTGZ&amp;sig=6bxx3HSrjKEw6G0MsDDB5bptrtA&amp;redir_esc=y#v=onepage&amp;q=petcu&amp;f=false</w:t>
        </w:r>
      </w:hyperlink>
      <w:r>
        <w:rPr>
          <w:rFonts w:ascii="Times New Roman" w:hAnsi="Times New Roman" w:cs="Times New Roman"/>
          <w:sz w:val="24"/>
          <w:szCs w:val="24"/>
          <w:lang w:val="en-GB"/>
        </w:rPr>
        <w:t xml:space="preserve">  </w:t>
      </w:r>
    </w:p>
    <w:p w14:paraId="05EE82D8" w14:textId="60573B5C" w:rsidR="00E838BE" w:rsidRPr="00B24D61" w:rsidRDefault="00E838BE" w:rsidP="00A276A0">
      <w:pPr>
        <w:tabs>
          <w:tab w:val="left" w:pos="0"/>
        </w:tabs>
        <w:ind w:left="0" w:hanging="14"/>
        <w:rPr>
          <w:rFonts w:ascii="Times New Roman" w:hAnsi="Times New Roman" w:cs="Times New Roman"/>
          <w:sz w:val="8"/>
          <w:szCs w:val="8"/>
          <w:lang w:val="en-GB"/>
        </w:rPr>
      </w:pPr>
    </w:p>
    <w:p w14:paraId="0D8D2B97" w14:textId="5458DC27" w:rsidR="00941D63" w:rsidRDefault="00941D63" w:rsidP="00A276A0">
      <w:pPr>
        <w:tabs>
          <w:tab w:val="left" w:pos="0"/>
        </w:tabs>
        <w:ind w:left="0" w:hanging="14"/>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51. </w:t>
      </w:r>
      <w:r w:rsidR="00644017" w:rsidRPr="00980AA0">
        <w:rPr>
          <w:rFonts w:ascii="Times New Roman" w:hAnsi="Times New Roman" w:cs="Times New Roman"/>
          <w:sz w:val="24"/>
          <w:szCs w:val="24"/>
        </w:rPr>
        <w:t>“</w:t>
      </w:r>
      <w:proofErr w:type="spellStart"/>
      <w:r w:rsidR="00644017" w:rsidRPr="00644017">
        <w:rPr>
          <w:rFonts w:ascii="Times New Roman" w:hAnsi="Times New Roman" w:cs="Times New Roman"/>
          <w:sz w:val="24"/>
          <w:szCs w:val="24"/>
          <w:lang w:val="en-GB"/>
        </w:rPr>
        <w:t>Tollat</w:t>
      </w:r>
      <w:proofErr w:type="spellEnd"/>
      <w:r w:rsidR="00644017" w:rsidRPr="00644017">
        <w:rPr>
          <w:rFonts w:ascii="Times New Roman" w:hAnsi="Times New Roman" w:cs="Times New Roman"/>
          <w:sz w:val="24"/>
          <w:szCs w:val="24"/>
          <w:lang w:val="en-GB"/>
        </w:rPr>
        <w:t xml:space="preserve"> </w:t>
      </w:r>
      <w:proofErr w:type="spellStart"/>
      <w:r w:rsidR="00644017" w:rsidRPr="00644017">
        <w:rPr>
          <w:rFonts w:ascii="Times New Roman" w:hAnsi="Times New Roman" w:cs="Times New Roman"/>
          <w:sz w:val="24"/>
          <w:szCs w:val="24"/>
          <w:lang w:val="en-GB"/>
        </w:rPr>
        <w:t>crucem</w:t>
      </w:r>
      <w:proofErr w:type="spellEnd"/>
      <w:r w:rsidR="00644017" w:rsidRPr="00644017">
        <w:rPr>
          <w:rFonts w:ascii="Times New Roman" w:hAnsi="Times New Roman" w:cs="Times New Roman"/>
          <w:sz w:val="24"/>
          <w:szCs w:val="24"/>
          <w:lang w:val="en-GB"/>
        </w:rPr>
        <w:t xml:space="preserve"> </w:t>
      </w:r>
      <w:proofErr w:type="spellStart"/>
      <w:r w:rsidR="00644017" w:rsidRPr="00644017">
        <w:rPr>
          <w:rFonts w:ascii="Times New Roman" w:hAnsi="Times New Roman" w:cs="Times New Roman"/>
          <w:sz w:val="24"/>
          <w:szCs w:val="24"/>
          <w:lang w:val="en-GB"/>
        </w:rPr>
        <w:t>suam</w:t>
      </w:r>
      <w:proofErr w:type="spellEnd"/>
      <w:r w:rsidR="00644017" w:rsidRPr="00644017">
        <w:rPr>
          <w:rFonts w:ascii="Times New Roman" w:hAnsi="Times New Roman" w:cs="Times New Roman"/>
          <w:sz w:val="24"/>
          <w:szCs w:val="24"/>
          <w:lang w:val="en-GB"/>
        </w:rPr>
        <w:t xml:space="preserve"> </w:t>
      </w:r>
      <w:proofErr w:type="spellStart"/>
      <w:r w:rsidR="00644017" w:rsidRPr="00644017">
        <w:rPr>
          <w:rFonts w:ascii="Times New Roman" w:hAnsi="Times New Roman" w:cs="Times New Roman"/>
          <w:sz w:val="24"/>
          <w:szCs w:val="24"/>
          <w:lang w:val="en-GB"/>
        </w:rPr>
        <w:t>cotidie</w:t>
      </w:r>
      <w:proofErr w:type="spellEnd"/>
      <w:r w:rsidR="00644017" w:rsidRPr="00644017">
        <w:rPr>
          <w:rFonts w:ascii="Times New Roman" w:hAnsi="Times New Roman" w:cs="Times New Roman"/>
          <w:sz w:val="24"/>
          <w:szCs w:val="24"/>
          <w:lang w:val="en-GB"/>
        </w:rPr>
        <w:t xml:space="preserve"> et </w:t>
      </w:r>
      <w:proofErr w:type="spellStart"/>
      <w:r w:rsidR="00644017" w:rsidRPr="00644017">
        <w:rPr>
          <w:rFonts w:ascii="Times New Roman" w:hAnsi="Times New Roman" w:cs="Times New Roman"/>
          <w:sz w:val="24"/>
          <w:szCs w:val="24"/>
          <w:lang w:val="en-GB"/>
        </w:rPr>
        <w:t>sequatur</w:t>
      </w:r>
      <w:proofErr w:type="spellEnd"/>
      <w:r w:rsidR="00644017" w:rsidRPr="00644017">
        <w:rPr>
          <w:rFonts w:ascii="Times New Roman" w:hAnsi="Times New Roman" w:cs="Times New Roman"/>
          <w:sz w:val="24"/>
          <w:szCs w:val="24"/>
          <w:lang w:val="en-GB"/>
        </w:rPr>
        <w:t xml:space="preserve"> Me (Luke 9, 23). Taking up the Cross Daily –</w:t>
      </w:r>
      <w:r w:rsidR="00644017">
        <w:rPr>
          <w:rFonts w:ascii="Times New Roman" w:hAnsi="Times New Roman" w:cs="Times New Roman"/>
          <w:sz w:val="24"/>
          <w:szCs w:val="24"/>
          <w:lang w:val="en-GB"/>
        </w:rPr>
        <w:t xml:space="preserve"> </w:t>
      </w:r>
      <w:r w:rsidR="00644017" w:rsidRPr="00644017">
        <w:rPr>
          <w:rFonts w:ascii="Times New Roman" w:hAnsi="Times New Roman" w:cs="Times New Roman"/>
          <w:sz w:val="24"/>
          <w:szCs w:val="24"/>
          <w:lang w:val="en-GB"/>
        </w:rPr>
        <w:t>a Patristic Interpretation</w:t>
      </w:r>
      <w:r w:rsidR="00644017">
        <w:rPr>
          <w:rFonts w:ascii="Times New Roman" w:hAnsi="Times New Roman" w:cs="Times New Roman"/>
          <w:sz w:val="24"/>
          <w:szCs w:val="24"/>
          <w:lang w:val="en-GB"/>
        </w:rPr>
        <w:t>”,</w:t>
      </w:r>
      <w:r w:rsidR="00644017" w:rsidRPr="00644017">
        <w:rPr>
          <w:rFonts w:ascii="Times New Roman" w:hAnsi="Times New Roman" w:cs="Times New Roman"/>
          <w:sz w:val="24"/>
          <w:szCs w:val="24"/>
          <w:lang w:val="en-GB"/>
        </w:rPr>
        <w:t xml:space="preserve"> </w:t>
      </w:r>
      <w:r w:rsidR="00644017" w:rsidRPr="00644017">
        <w:rPr>
          <w:rFonts w:ascii="Times New Roman" w:hAnsi="Times New Roman" w:cs="Times New Roman"/>
          <w:i/>
          <w:iCs/>
          <w:sz w:val="24"/>
          <w:szCs w:val="24"/>
          <w:lang w:val="en-GB"/>
        </w:rPr>
        <w:t>Romanian Journal of Artistic Creativity</w:t>
      </w:r>
      <w:r w:rsidR="00644017" w:rsidRPr="00644017">
        <w:rPr>
          <w:rFonts w:ascii="Times New Roman" w:hAnsi="Times New Roman" w:cs="Times New Roman"/>
          <w:sz w:val="24"/>
          <w:szCs w:val="24"/>
          <w:lang w:val="en-GB"/>
        </w:rPr>
        <w:t xml:space="preserve">, 7(4), </w:t>
      </w:r>
      <w:r w:rsidR="00644017">
        <w:rPr>
          <w:rFonts w:ascii="Times New Roman" w:hAnsi="Times New Roman" w:cs="Times New Roman"/>
          <w:sz w:val="24"/>
          <w:szCs w:val="24"/>
          <w:lang w:val="en-GB"/>
        </w:rPr>
        <w:t xml:space="preserve">p. </w:t>
      </w:r>
      <w:r w:rsidR="00644017" w:rsidRPr="00644017">
        <w:rPr>
          <w:rFonts w:ascii="Times New Roman" w:hAnsi="Times New Roman" w:cs="Times New Roman"/>
          <w:sz w:val="24"/>
          <w:szCs w:val="24"/>
          <w:lang w:val="en-GB"/>
        </w:rPr>
        <w:t>43</w:t>
      </w:r>
      <w:r w:rsidR="00644017">
        <w:rPr>
          <w:rFonts w:ascii="Times New Roman" w:hAnsi="Times New Roman" w:cs="Times New Roman"/>
          <w:sz w:val="24"/>
          <w:szCs w:val="24"/>
          <w:lang w:val="en-GB"/>
        </w:rPr>
        <w:t>.</w:t>
      </w:r>
    </w:p>
    <w:p w14:paraId="697B07BE" w14:textId="77777777" w:rsidR="00644017" w:rsidRPr="00980AA0" w:rsidRDefault="00644017" w:rsidP="00644017">
      <w:pPr>
        <w:tabs>
          <w:tab w:val="left" w:pos="0"/>
        </w:tabs>
        <w:ind w:left="0" w:hanging="14"/>
        <w:rPr>
          <w:rFonts w:ascii="Times New Roman" w:hAnsi="Times New Roman" w:cs="Times New Roman"/>
          <w:sz w:val="8"/>
          <w:szCs w:val="8"/>
          <w:lang w:val="en-GB"/>
        </w:rPr>
      </w:pPr>
    </w:p>
    <w:p w14:paraId="2FE4F52B" w14:textId="77777777" w:rsidR="00644017" w:rsidRPr="0036529F" w:rsidRDefault="00644017" w:rsidP="00644017">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3</w:t>
      </w:r>
    </w:p>
    <w:p w14:paraId="7D9E30BC" w14:textId="77777777" w:rsidR="00644017" w:rsidRPr="00980AA0" w:rsidRDefault="00644017" w:rsidP="00644017">
      <w:pPr>
        <w:tabs>
          <w:tab w:val="left" w:pos="284"/>
        </w:tabs>
        <w:ind w:left="284" w:hanging="14"/>
        <w:rPr>
          <w:rFonts w:ascii="Times New Roman" w:hAnsi="Times New Roman" w:cs="Times New Roman"/>
          <w:b/>
          <w:sz w:val="8"/>
          <w:szCs w:val="8"/>
          <w:lang w:val="en-GB"/>
        </w:rPr>
      </w:pPr>
    </w:p>
    <w:p w14:paraId="38C08C64" w14:textId="77777777" w:rsidR="00644017" w:rsidRDefault="00644017" w:rsidP="00644017">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4DD6A7FA" w14:textId="77777777" w:rsidR="00644017" w:rsidRPr="00980AA0" w:rsidRDefault="00644017" w:rsidP="00644017">
      <w:pPr>
        <w:tabs>
          <w:tab w:val="left" w:pos="284"/>
        </w:tabs>
        <w:ind w:left="284" w:hanging="14"/>
        <w:rPr>
          <w:rFonts w:ascii="Times New Roman" w:hAnsi="Times New Roman" w:cs="Times New Roman"/>
          <w:b/>
          <w:sz w:val="8"/>
          <w:szCs w:val="8"/>
          <w:lang w:val="en-GB"/>
        </w:rPr>
      </w:pPr>
    </w:p>
    <w:p w14:paraId="3600F538" w14:textId="5560DBEF" w:rsidR="00BE5DC0" w:rsidRDefault="00AD550A" w:rsidP="00AD67EA">
      <w:pPr>
        <w:tabs>
          <w:tab w:val="left" w:pos="284"/>
        </w:tabs>
        <w:ind w:left="284" w:hanging="284"/>
        <w:jc w:val="left"/>
        <w:rPr>
          <w:rFonts w:ascii="Times New Roman" w:hAnsi="Times New Roman" w:cs="Times New Roman"/>
          <w:bCs/>
          <w:sz w:val="24"/>
          <w:szCs w:val="24"/>
          <w:lang w:val="it-IT"/>
        </w:rPr>
      </w:pPr>
      <w:r w:rsidRPr="00AD550A">
        <w:rPr>
          <w:rFonts w:ascii="Times New Roman" w:hAnsi="Times New Roman" w:cs="Times New Roman"/>
          <w:bCs/>
          <w:sz w:val="24"/>
          <w:szCs w:val="24"/>
          <w:lang w:val="it-IT"/>
        </w:rPr>
        <w:t>Chandra Han, Henny Mamahit, Robi Panggara</w:t>
      </w:r>
      <w:r>
        <w:rPr>
          <w:rFonts w:ascii="Times New Roman" w:hAnsi="Times New Roman" w:cs="Times New Roman"/>
          <w:bCs/>
          <w:sz w:val="24"/>
          <w:szCs w:val="24"/>
          <w:lang w:val="it-IT"/>
        </w:rPr>
        <w:t xml:space="preserve">, </w:t>
      </w:r>
      <w:r w:rsidRPr="00980AA0">
        <w:rPr>
          <w:rFonts w:ascii="Times New Roman" w:hAnsi="Times New Roman" w:cs="Times New Roman"/>
          <w:sz w:val="24"/>
          <w:szCs w:val="24"/>
        </w:rPr>
        <w:t>“</w:t>
      </w:r>
      <w:r w:rsidR="009C4B1E" w:rsidRPr="009C4B1E">
        <w:rPr>
          <w:rFonts w:ascii="Times New Roman" w:hAnsi="Times New Roman" w:cs="Times New Roman"/>
          <w:sz w:val="24"/>
          <w:szCs w:val="24"/>
        </w:rPr>
        <w:t>Christlikeness: An Attempt to Build Christian Spirituality for Indonesian Millennial Generation</w:t>
      </w:r>
      <w:r w:rsidR="009C4B1E">
        <w:rPr>
          <w:rFonts w:ascii="Times New Roman" w:hAnsi="Times New Roman" w:cs="Times New Roman"/>
          <w:sz w:val="24"/>
          <w:szCs w:val="24"/>
        </w:rPr>
        <w:t xml:space="preserve">”, </w:t>
      </w:r>
      <w:proofErr w:type="spellStart"/>
      <w:r w:rsidR="00AD67EA">
        <w:rPr>
          <w:rFonts w:ascii="Times New Roman" w:hAnsi="Times New Roman" w:cs="Times New Roman"/>
          <w:i/>
          <w:iCs/>
          <w:sz w:val="24"/>
          <w:szCs w:val="24"/>
        </w:rPr>
        <w:t>Evangelikal</w:t>
      </w:r>
      <w:proofErr w:type="spellEnd"/>
      <w:r w:rsidR="00AD67EA">
        <w:rPr>
          <w:rFonts w:ascii="Times New Roman" w:hAnsi="Times New Roman" w:cs="Times New Roman"/>
          <w:i/>
          <w:iCs/>
          <w:sz w:val="24"/>
          <w:szCs w:val="24"/>
        </w:rPr>
        <w:t xml:space="preserve">. </w:t>
      </w:r>
      <w:proofErr w:type="spellStart"/>
      <w:r w:rsidR="00AD67EA">
        <w:rPr>
          <w:rFonts w:ascii="Times New Roman" w:hAnsi="Times New Roman" w:cs="Times New Roman"/>
          <w:i/>
          <w:iCs/>
          <w:sz w:val="24"/>
          <w:szCs w:val="24"/>
        </w:rPr>
        <w:t>Jurnal</w:t>
      </w:r>
      <w:proofErr w:type="spellEnd"/>
      <w:r w:rsidR="00AD67EA">
        <w:rPr>
          <w:rFonts w:ascii="Times New Roman" w:hAnsi="Times New Roman" w:cs="Times New Roman"/>
          <w:i/>
          <w:iCs/>
          <w:sz w:val="24"/>
          <w:szCs w:val="24"/>
        </w:rPr>
        <w:t xml:space="preserve"> </w:t>
      </w:r>
      <w:proofErr w:type="spellStart"/>
      <w:r w:rsidR="00AD67EA">
        <w:rPr>
          <w:rFonts w:ascii="Times New Roman" w:hAnsi="Times New Roman" w:cs="Times New Roman"/>
          <w:i/>
          <w:iCs/>
          <w:sz w:val="24"/>
          <w:szCs w:val="24"/>
        </w:rPr>
        <w:t>Teologi</w:t>
      </w:r>
      <w:proofErr w:type="spellEnd"/>
      <w:r w:rsidR="00AD67EA" w:rsidRPr="00AD67EA">
        <w:rPr>
          <w:rFonts w:ascii="Times New Roman" w:hAnsi="Times New Roman" w:cs="Times New Roman"/>
          <w:sz w:val="24"/>
          <w:szCs w:val="24"/>
        </w:rPr>
        <w:t>,</w:t>
      </w:r>
      <w:r w:rsidR="00AD67EA">
        <w:rPr>
          <w:rFonts w:ascii="Times New Roman" w:hAnsi="Times New Roman" w:cs="Times New Roman"/>
          <w:i/>
          <w:iCs/>
          <w:sz w:val="24"/>
          <w:szCs w:val="24"/>
        </w:rPr>
        <w:t xml:space="preserve"> </w:t>
      </w:r>
      <w:r w:rsidR="009C4B1E">
        <w:rPr>
          <w:rFonts w:ascii="Times New Roman" w:hAnsi="Times New Roman" w:cs="Times New Roman"/>
          <w:sz w:val="24"/>
          <w:szCs w:val="24"/>
        </w:rPr>
        <w:t xml:space="preserve">2023, </w:t>
      </w:r>
      <w:r w:rsidR="00A5547C" w:rsidRPr="00A5547C">
        <w:rPr>
          <w:rFonts w:ascii="Times New Roman" w:hAnsi="Times New Roman" w:cs="Times New Roman"/>
          <w:bCs/>
          <w:sz w:val="24"/>
          <w:szCs w:val="24"/>
          <w:lang w:val="it-IT"/>
        </w:rPr>
        <w:t>p. 27, 33</w:t>
      </w:r>
    </w:p>
    <w:p w14:paraId="0F8D1DA3" w14:textId="6B1A31EA" w:rsidR="00AD550A" w:rsidRDefault="00000000" w:rsidP="00D82595">
      <w:pPr>
        <w:tabs>
          <w:tab w:val="left" w:pos="284"/>
        </w:tabs>
        <w:ind w:left="284" w:hanging="284"/>
        <w:rPr>
          <w:rFonts w:ascii="Times New Roman" w:hAnsi="Times New Roman" w:cs="Times New Roman"/>
          <w:bCs/>
          <w:sz w:val="24"/>
          <w:szCs w:val="24"/>
          <w:lang w:val="it-IT"/>
        </w:rPr>
      </w:pPr>
      <w:hyperlink r:id="rId420" w:history="1">
        <w:r w:rsidR="00AD550A" w:rsidRPr="009D6914">
          <w:rPr>
            <w:rStyle w:val="Hyperlink"/>
            <w:rFonts w:ascii="Times New Roman" w:hAnsi="Times New Roman" w:cs="Times New Roman"/>
            <w:bCs/>
            <w:sz w:val="24"/>
            <w:szCs w:val="24"/>
            <w:lang w:val="it-IT"/>
          </w:rPr>
          <w:t>https://journal.sttsimpson.ac.id/index.php/EJTI/article/view/559/pdf</w:t>
        </w:r>
      </w:hyperlink>
      <w:r w:rsidR="00AD550A">
        <w:rPr>
          <w:rFonts w:ascii="Times New Roman" w:hAnsi="Times New Roman" w:cs="Times New Roman"/>
          <w:bCs/>
          <w:sz w:val="24"/>
          <w:szCs w:val="24"/>
          <w:lang w:val="it-IT"/>
        </w:rPr>
        <w:t xml:space="preserve"> </w:t>
      </w:r>
    </w:p>
    <w:p w14:paraId="66F9D66A" w14:textId="2EEF525B" w:rsidR="003C70DF" w:rsidRDefault="003C70DF" w:rsidP="00D82595">
      <w:pPr>
        <w:tabs>
          <w:tab w:val="left" w:pos="284"/>
        </w:tabs>
        <w:ind w:left="284" w:hanging="284"/>
        <w:rPr>
          <w:rFonts w:ascii="Times New Roman" w:hAnsi="Times New Roman" w:cs="Times New Roman"/>
          <w:bCs/>
          <w:sz w:val="8"/>
          <w:szCs w:val="8"/>
          <w:lang w:val="it-IT"/>
        </w:rPr>
      </w:pPr>
    </w:p>
    <w:p w14:paraId="2E373AFC" w14:textId="675AC636" w:rsidR="003C70DF" w:rsidRPr="00480BEA" w:rsidRDefault="003C70DF" w:rsidP="00D82595">
      <w:pPr>
        <w:tabs>
          <w:tab w:val="left" w:pos="284"/>
        </w:tabs>
        <w:ind w:left="284" w:hanging="284"/>
        <w:rPr>
          <w:sz w:val="24"/>
          <w:szCs w:val="24"/>
        </w:rPr>
      </w:pPr>
      <w:r w:rsidRPr="00480BEA">
        <w:rPr>
          <w:rFonts w:ascii="Times New Roman" w:hAnsi="Times New Roman" w:cs="Times New Roman"/>
          <w:sz w:val="24"/>
          <w:szCs w:val="24"/>
        </w:rPr>
        <w:t>52. Liviu Petcu, “</w:t>
      </w:r>
      <w:proofErr w:type="spellStart"/>
      <w:r w:rsidRPr="00480BEA">
        <w:rPr>
          <w:rFonts w:ascii="Times New Roman" w:hAnsi="Times New Roman" w:cs="Times New Roman"/>
          <w:sz w:val="24"/>
          <w:szCs w:val="24"/>
        </w:rPr>
        <w:t>L’union</w:t>
      </w:r>
      <w:proofErr w:type="spellEnd"/>
      <w:r w:rsidRPr="00480BEA">
        <w:rPr>
          <w:rFonts w:ascii="Times New Roman" w:hAnsi="Times New Roman" w:cs="Times New Roman"/>
          <w:sz w:val="24"/>
          <w:szCs w:val="24"/>
        </w:rPr>
        <w:t xml:space="preserve"> divine dans </w:t>
      </w:r>
      <w:proofErr w:type="spellStart"/>
      <w:r w:rsidRPr="00480BEA">
        <w:rPr>
          <w:rFonts w:ascii="Times New Roman" w:hAnsi="Times New Roman" w:cs="Times New Roman"/>
          <w:sz w:val="24"/>
          <w:szCs w:val="24"/>
        </w:rPr>
        <w:t>l’obscurité</w:t>
      </w:r>
      <w:proofErr w:type="spellEnd"/>
      <w:r w:rsidRPr="00480BEA">
        <w:rPr>
          <w:rFonts w:ascii="Times New Roman" w:hAnsi="Times New Roman" w:cs="Times New Roman"/>
          <w:sz w:val="24"/>
          <w:szCs w:val="24"/>
        </w:rPr>
        <w:t xml:space="preserve"> de la chambre </w:t>
      </w:r>
      <w:proofErr w:type="spellStart"/>
      <w:r w:rsidRPr="00480BEA">
        <w:rPr>
          <w:rFonts w:ascii="Times New Roman" w:hAnsi="Times New Roman" w:cs="Times New Roman"/>
          <w:sz w:val="24"/>
          <w:szCs w:val="24"/>
        </w:rPr>
        <w:t>nuptiale</w:t>
      </w:r>
      <w:proofErr w:type="spellEnd"/>
      <w:r w:rsidRPr="00480BEA">
        <w:rPr>
          <w:rFonts w:ascii="Times New Roman" w:hAnsi="Times New Roman" w:cs="Times New Roman"/>
          <w:sz w:val="24"/>
          <w:szCs w:val="24"/>
        </w:rPr>
        <w:t xml:space="preserve">. La conception </w:t>
      </w:r>
      <w:proofErr w:type="spellStart"/>
      <w:r w:rsidRPr="00480BEA">
        <w:rPr>
          <w:rFonts w:ascii="Times New Roman" w:hAnsi="Times New Roman" w:cs="Times New Roman"/>
          <w:sz w:val="24"/>
          <w:szCs w:val="24"/>
        </w:rPr>
        <w:t>philosophique</w:t>
      </w:r>
      <w:proofErr w:type="spellEnd"/>
      <w:r w:rsidRPr="00480BEA">
        <w:rPr>
          <w:rFonts w:ascii="Times New Roman" w:hAnsi="Times New Roman" w:cs="Times New Roman"/>
          <w:sz w:val="24"/>
          <w:szCs w:val="24"/>
        </w:rPr>
        <w:t xml:space="preserve">-mystique de Saint Grégoire de Nysse dans le </w:t>
      </w:r>
      <w:proofErr w:type="spellStart"/>
      <w:r w:rsidRPr="00480BEA">
        <w:rPr>
          <w:rFonts w:ascii="Times New Roman" w:hAnsi="Times New Roman" w:cs="Times New Roman"/>
          <w:sz w:val="24"/>
          <w:szCs w:val="24"/>
        </w:rPr>
        <w:t>Commentaire</w:t>
      </w:r>
      <w:proofErr w:type="spellEnd"/>
      <w:r w:rsidRPr="00480BEA">
        <w:rPr>
          <w:rFonts w:ascii="Times New Roman" w:hAnsi="Times New Roman" w:cs="Times New Roman"/>
          <w:sz w:val="24"/>
          <w:szCs w:val="24"/>
        </w:rPr>
        <w:t xml:space="preserve"> sur le </w:t>
      </w:r>
      <w:proofErr w:type="spellStart"/>
      <w:r w:rsidRPr="00480BEA">
        <w:rPr>
          <w:rFonts w:ascii="Times New Roman" w:hAnsi="Times New Roman" w:cs="Times New Roman"/>
          <w:sz w:val="24"/>
          <w:szCs w:val="24"/>
        </w:rPr>
        <w:t>Cantique</w:t>
      </w:r>
      <w:proofErr w:type="spellEnd"/>
      <w:r w:rsidRPr="00480BEA">
        <w:rPr>
          <w:rFonts w:ascii="Times New Roman" w:hAnsi="Times New Roman" w:cs="Times New Roman"/>
          <w:sz w:val="24"/>
          <w:szCs w:val="24"/>
        </w:rPr>
        <w:t xml:space="preserve"> des </w:t>
      </w:r>
      <w:proofErr w:type="spellStart"/>
      <w:r w:rsidRPr="00480BEA">
        <w:rPr>
          <w:rFonts w:ascii="Times New Roman" w:hAnsi="Times New Roman" w:cs="Times New Roman"/>
          <w:sz w:val="24"/>
          <w:szCs w:val="24"/>
        </w:rPr>
        <w:t>Cantiques</w:t>
      </w:r>
      <w:proofErr w:type="spellEnd"/>
      <w:r w:rsidRPr="00480BEA">
        <w:rPr>
          <w:rFonts w:ascii="Times New Roman" w:hAnsi="Times New Roman" w:cs="Times New Roman"/>
          <w:sz w:val="24"/>
          <w:szCs w:val="24"/>
        </w:rPr>
        <w:t xml:space="preserve">”, </w:t>
      </w:r>
      <w:r w:rsidRPr="00480BEA">
        <w:rPr>
          <w:rFonts w:ascii="Times New Roman" w:hAnsi="Times New Roman" w:cs="Times New Roman"/>
          <w:i/>
          <w:iCs/>
          <w:sz w:val="24"/>
          <w:szCs w:val="24"/>
        </w:rPr>
        <w:t>Journal for Interdisciplinary Research on Religion and Science</w:t>
      </w:r>
      <w:r w:rsidRPr="00480BEA">
        <w:rPr>
          <w:rFonts w:ascii="Times New Roman" w:hAnsi="Times New Roman" w:cs="Times New Roman"/>
          <w:sz w:val="24"/>
          <w:szCs w:val="24"/>
        </w:rPr>
        <w:t xml:space="preserve">, n° 7, </w:t>
      </w:r>
      <w:proofErr w:type="spellStart"/>
      <w:r w:rsidRPr="00480BEA">
        <w:rPr>
          <w:rFonts w:ascii="Times New Roman" w:hAnsi="Times New Roman" w:cs="Times New Roman"/>
          <w:sz w:val="24"/>
          <w:szCs w:val="24"/>
        </w:rPr>
        <w:t>juillet</w:t>
      </w:r>
      <w:proofErr w:type="spellEnd"/>
      <w:r w:rsidRPr="00480BEA">
        <w:rPr>
          <w:rFonts w:ascii="Times New Roman" w:hAnsi="Times New Roman" w:cs="Times New Roman"/>
          <w:sz w:val="24"/>
          <w:szCs w:val="24"/>
        </w:rPr>
        <w:t xml:space="preserve"> 2010, p. 97-129, cit. p. 100.</w:t>
      </w:r>
    </w:p>
    <w:p w14:paraId="74774034" w14:textId="77777777" w:rsidR="00D93EEC" w:rsidRPr="00980AA0" w:rsidRDefault="00D93EEC" w:rsidP="00D93EEC">
      <w:pPr>
        <w:tabs>
          <w:tab w:val="left" w:pos="0"/>
        </w:tabs>
        <w:ind w:left="0" w:hanging="14"/>
        <w:rPr>
          <w:rFonts w:ascii="Times New Roman" w:hAnsi="Times New Roman" w:cs="Times New Roman"/>
          <w:sz w:val="8"/>
          <w:szCs w:val="8"/>
          <w:lang w:val="en-GB"/>
        </w:rPr>
      </w:pPr>
    </w:p>
    <w:p w14:paraId="1DE70840" w14:textId="7F6F0433" w:rsidR="00D93EEC" w:rsidRPr="0036529F" w:rsidRDefault="00D93EEC" w:rsidP="00D93EEC">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 xml:space="preserve">Times cited: </w:t>
      </w:r>
      <w:r w:rsidR="00DB496A">
        <w:rPr>
          <w:rFonts w:ascii="Times New Roman" w:hAnsi="Times New Roman" w:cs="Times New Roman"/>
          <w:b/>
          <w:sz w:val="24"/>
          <w:szCs w:val="24"/>
          <w:lang w:val="en-GB"/>
        </w:rPr>
        <w:t>2</w:t>
      </w:r>
    </w:p>
    <w:p w14:paraId="43342E61" w14:textId="77777777" w:rsidR="00D93EEC" w:rsidRPr="00980AA0" w:rsidRDefault="00D93EEC" w:rsidP="00D93EEC">
      <w:pPr>
        <w:tabs>
          <w:tab w:val="left" w:pos="284"/>
        </w:tabs>
        <w:ind w:left="284" w:hanging="14"/>
        <w:rPr>
          <w:rFonts w:ascii="Times New Roman" w:hAnsi="Times New Roman" w:cs="Times New Roman"/>
          <w:b/>
          <w:sz w:val="8"/>
          <w:szCs w:val="8"/>
          <w:lang w:val="en-GB"/>
        </w:rPr>
      </w:pPr>
    </w:p>
    <w:p w14:paraId="43E422BE" w14:textId="35D75D79" w:rsidR="00D93EEC" w:rsidRDefault="00D93EEC" w:rsidP="00D93EEC">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2229C326" w14:textId="77777777" w:rsidR="00D93EEC" w:rsidRPr="00D93EEC" w:rsidRDefault="00D93EEC" w:rsidP="00D93EEC">
      <w:pPr>
        <w:tabs>
          <w:tab w:val="left" w:pos="284"/>
        </w:tabs>
        <w:ind w:left="284" w:hanging="14"/>
        <w:rPr>
          <w:rFonts w:ascii="Times New Roman" w:hAnsi="Times New Roman" w:cs="Times New Roman"/>
          <w:b/>
          <w:sz w:val="8"/>
          <w:szCs w:val="8"/>
          <w:lang w:val="en-GB"/>
        </w:rPr>
      </w:pPr>
    </w:p>
    <w:p w14:paraId="4539F2CD" w14:textId="09D7EB44" w:rsidR="003C70DF" w:rsidRDefault="00D93EEC" w:rsidP="00D82595">
      <w:pPr>
        <w:tabs>
          <w:tab w:val="left" w:pos="284"/>
        </w:tabs>
        <w:ind w:left="284" w:hanging="284"/>
        <w:rPr>
          <w:rFonts w:ascii="Times New Roman" w:hAnsi="Times New Roman" w:cs="Times New Roman"/>
        </w:rPr>
      </w:pPr>
      <w:r w:rsidRPr="00BB3E92">
        <w:rPr>
          <w:rFonts w:ascii="Times New Roman" w:hAnsi="Times New Roman" w:cs="Times New Roman"/>
          <w:sz w:val="24"/>
          <w:szCs w:val="24"/>
        </w:rPr>
        <w:t xml:space="preserve">Élise </w:t>
      </w:r>
      <w:proofErr w:type="spellStart"/>
      <w:r w:rsidRPr="00BB3E92">
        <w:rPr>
          <w:rFonts w:ascii="Times New Roman" w:hAnsi="Times New Roman" w:cs="Times New Roman"/>
          <w:sz w:val="24"/>
          <w:szCs w:val="24"/>
        </w:rPr>
        <w:t>Vernerey</w:t>
      </w:r>
      <w:proofErr w:type="spellEnd"/>
      <w:r w:rsidRPr="00BB3E92">
        <w:rPr>
          <w:rFonts w:ascii="Times New Roman" w:hAnsi="Times New Roman" w:cs="Times New Roman"/>
          <w:sz w:val="24"/>
          <w:szCs w:val="24"/>
        </w:rPr>
        <w:t xml:space="preserve">, </w:t>
      </w:r>
      <w:r w:rsidR="00C45440" w:rsidRPr="00BB3E92">
        <w:rPr>
          <w:rFonts w:ascii="Times New Roman" w:hAnsi="Times New Roman" w:cs="Times New Roman"/>
          <w:sz w:val="24"/>
          <w:szCs w:val="24"/>
        </w:rPr>
        <w:t>“</w:t>
      </w:r>
      <w:proofErr w:type="spellStart"/>
      <w:r w:rsidR="00C45440" w:rsidRPr="00BB3E92">
        <w:rPr>
          <w:rFonts w:ascii="Times New Roman" w:hAnsi="Times New Roman" w:cs="Times New Roman"/>
          <w:sz w:val="24"/>
          <w:szCs w:val="24"/>
        </w:rPr>
        <w:t>Voir</w:t>
      </w:r>
      <w:proofErr w:type="spellEnd"/>
      <w:r w:rsidR="00C45440" w:rsidRPr="00BB3E92">
        <w:rPr>
          <w:rFonts w:ascii="Times New Roman" w:hAnsi="Times New Roman" w:cs="Times New Roman"/>
          <w:sz w:val="24"/>
          <w:szCs w:val="24"/>
        </w:rPr>
        <w:t xml:space="preserve"> </w:t>
      </w:r>
      <w:proofErr w:type="spellStart"/>
      <w:r w:rsidR="00C45440" w:rsidRPr="00BB3E92">
        <w:rPr>
          <w:rFonts w:ascii="Times New Roman" w:hAnsi="Times New Roman" w:cs="Times New Roman"/>
          <w:sz w:val="24"/>
          <w:szCs w:val="24"/>
        </w:rPr>
        <w:t>consiste</w:t>
      </w:r>
      <w:proofErr w:type="spellEnd"/>
      <w:r w:rsidR="00C45440" w:rsidRPr="00BB3E92">
        <w:rPr>
          <w:rFonts w:ascii="Times New Roman" w:hAnsi="Times New Roman" w:cs="Times New Roman"/>
          <w:sz w:val="24"/>
          <w:szCs w:val="24"/>
        </w:rPr>
        <w:t xml:space="preserve"> à ne pas </w:t>
      </w:r>
      <w:proofErr w:type="spellStart"/>
      <w:r w:rsidR="00C45440" w:rsidRPr="00BB3E92">
        <w:rPr>
          <w:rFonts w:ascii="Times New Roman" w:hAnsi="Times New Roman" w:cs="Times New Roman"/>
          <w:sz w:val="24"/>
          <w:szCs w:val="24"/>
        </w:rPr>
        <w:t>voir</w:t>
      </w:r>
      <w:proofErr w:type="spellEnd"/>
      <w:r w:rsidR="00C45440" w:rsidRPr="00BB3E92">
        <w:rPr>
          <w:rFonts w:ascii="Times New Roman" w:hAnsi="Times New Roman" w:cs="Times New Roman"/>
          <w:sz w:val="24"/>
          <w:szCs w:val="24"/>
        </w:rPr>
        <w:t xml:space="preserve">. La sculpture du </w:t>
      </w:r>
      <w:proofErr w:type="spellStart"/>
      <w:r w:rsidR="00C45440" w:rsidRPr="00BB3E92">
        <w:rPr>
          <w:rFonts w:ascii="Times New Roman" w:hAnsi="Times New Roman" w:cs="Times New Roman"/>
          <w:sz w:val="24"/>
          <w:szCs w:val="24"/>
        </w:rPr>
        <w:t>portail</w:t>
      </w:r>
      <w:proofErr w:type="spellEnd"/>
      <w:r w:rsidR="00C45440" w:rsidRPr="00BB3E92">
        <w:rPr>
          <w:rFonts w:ascii="Times New Roman" w:hAnsi="Times New Roman" w:cs="Times New Roman"/>
          <w:sz w:val="24"/>
          <w:szCs w:val="24"/>
        </w:rPr>
        <w:t xml:space="preserve"> et la </w:t>
      </w:r>
      <w:proofErr w:type="spellStart"/>
      <w:r w:rsidR="00C45440" w:rsidRPr="00BB3E92">
        <w:rPr>
          <w:rFonts w:ascii="Times New Roman" w:hAnsi="Times New Roman" w:cs="Times New Roman"/>
          <w:sz w:val="24"/>
          <w:szCs w:val="24"/>
        </w:rPr>
        <w:t>théologie</w:t>
      </w:r>
      <w:proofErr w:type="spellEnd"/>
      <w:r w:rsidR="00C45440" w:rsidRPr="00BB3E92">
        <w:rPr>
          <w:rFonts w:ascii="Times New Roman" w:hAnsi="Times New Roman" w:cs="Times New Roman"/>
          <w:sz w:val="24"/>
          <w:szCs w:val="24"/>
        </w:rPr>
        <w:t xml:space="preserve"> </w:t>
      </w:r>
      <w:proofErr w:type="spellStart"/>
      <w:r w:rsidR="00C45440" w:rsidRPr="00BB3E92">
        <w:rPr>
          <w:rFonts w:ascii="Times New Roman" w:hAnsi="Times New Roman" w:cs="Times New Roman"/>
          <w:sz w:val="24"/>
          <w:szCs w:val="24"/>
        </w:rPr>
        <w:t>apophatique</w:t>
      </w:r>
      <w:proofErr w:type="spellEnd"/>
      <w:r w:rsidR="00C45440" w:rsidRPr="00BB3E92">
        <w:rPr>
          <w:rFonts w:ascii="Times New Roman" w:hAnsi="Times New Roman" w:cs="Times New Roman"/>
          <w:sz w:val="24"/>
          <w:szCs w:val="24"/>
        </w:rPr>
        <w:t xml:space="preserve"> au </w:t>
      </w:r>
      <w:proofErr w:type="spellStart"/>
      <w:r w:rsidR="00C45440" w:rsidRPr="00BB3E92">
        <w:rPr>
          <w:rFonts w:ascii="Times New Roman" w:hAnsi="Times New Roman" w:cs="Times New Roman"/>
          <w:sz w:val="24"/>
          <w:szCs w:val="24"/>
        </w:rPr>
        <w:t>XIIème</w:t>
      </w:r>
      <w:proofErr w:type="spellEnd"/>
      <w:r w:rsidR="00C45440" w:rsidRPr="00BB3E92">
        <w:rPr>
          <w:rFonts w:ascii="Times New Roman" w:hAnsi="Times New Roman" w:cs="Times New Roman"/>
          <w:sz w:val="24"/>
          <w:szCs w:val="24"/>
        </w:rPr>
        <w:t xml:space="preserve"> </w:t>
      </w:r>
      <w:proofErr w:type="spellStart"/>
      <w:r w:rsidR="00C45440" w:rsidRPr="00BB3E92">
        <w:rPr>
          <w:rFonts w:ascii="Times New Roman" w:hAnsi="Times New Roman" w:cs="Times New Roman"/>
          <w:sz w:val="24"/>
          <w:szCs w:val="24"/>
        </w:rPr>
        <w:t>siecle</w:t>
      </w:r>
      <w:proofErr w:type="spellEnd"/>
      <w:r w:rsidR="00C45440" w:rsidRPr="00BB3E92">
        <w:rPr>
          <w:rFonts w:ascii="Times New Roman" w:hAnsi="Times New Roman" w:cs="Times New Roman"/>
          <w:sz w:val="24"/>
          <w:szCs w:val="24"/>
        </w:rPr>
        <w:t xml:space="preserve"> (Saint-Denis, </w:t>
      </w:r>
      <w:proofErr w:type="spellStart"/>
      <w:r w:rsidR="00C45440" w:rsidRPr="00BB3E92">
        <w:rPr>
          <w:rFonts w:ascii="Times New Roman" w:hAnsi="Times New Roman" w:cs="Times New Roman"/>
          <w:sz w:val="24"/>
          <w:szCs w:val="24"/>
        </w:rPr>
        <w:t>Moissac</w:t>
      </w:r>
      <w:proofErr w:type="spellEnd"/>
      <w:r w:rsidR="00C45440" w:rsidRPr="00BB3E92">
        <w:rPr>
          <w:rFonts w:ascii="Times New Roman" w:hAnsi="Times New Roman" w:cs="Times New Roman"/>
          <w:sz w:val="24"/>
          <w:szCs w:val="24"/>
        </w:rPr>
        <w:t xml:space="preserve">, </w:t>
      </w:r>
      <w:proofErr w:type="spellStart"/>
      <w:r w:rsidR="00C45440" w:rsidRPr="00BB3E92">
        <w:rPr>
          <w:rFonts w:ascii="Times New Roman" w:hAnsi="Times New Roman" w:cs="Times New Roman"/>
          <w:sz w:val="24"/>
          <w:szCs w:val="24"/>
        </w:rPr>
        <w:t>Aulnay</w:t>
      </w:r>
      <w:proofErr w:type="spellEnd"/>
      <w:r w:rsidR="00C45440" w:rsidRPr="00BB3E92">
        <w:rPr>
          <w:rFonts w:ascii="Times New Roman" w:hAnsi="Times New Roman" w:cs="Times New Roman"/>
          <w:sz w:val="24"/>
          <w:szCs w:val="24"/>
        </w:rPr>
        <w:t>)</w:t>
      </w:r>
      <w:r w:rsidR="00CB7868" w:rsidRPr="00BB3E92">
        <w:rPr>
          <w:rFonts w:ascii="Times New Roman" w:hAnsi="Times New Roman" w:cs="Times New Roman"/>
          <w:sz w:val="24"/>
          <w:szCs w:val="24"/>
        </w:rPr>
        <w:t>”</w:t>
      </w:r>
      <w:r w:rsidR="009F2CEA" w:rsidRPr="00BB3E92">
        <w:rPr>
          <w:rFonts w:ascii="Times New Roman" w:hAnsi="Times New Roman" w:cs="Times New Roman"/>
          <w:sz w:val="24"/>
          <w:szCs w:val="24"/>
        </w:rPr>
        <w:t xml:space="preserve">, </w:t>
      </w:r>
      <w:r w:rsidR="003E4A0F" w:rsidRPr="00BB3E92">
        <w:rPr>
          <w:rFonts w:ascii="Times New Roman" w:hAnsi="Times New Roman" w:cs="Times New Roman"/>
          <w:sz w:val="24"/>
          <w:szCs w:val="24"/>
        </w:rPr>
        <w:t xml:space="preserve">THÈSE DE DOCTORAT EN HISTOIRE DE L’ART MÉDIÉVAL, </w:t>
      </w:r>
      <w:r w:rsidR="00F14B45" w:rsidRPr="00BB3E92">
        <w:rPr>
          <w:rFonts w:ascii="Times New Roman" w:hAnsi="Times New Roman" w:cs="Times New Roman"/>
        </w:rPr>
        <w:t xml:space="preserve">Université de Poitiers, </w:t>
      </w:r>
      <w:proofErr w:type="spellStart"/>
      <w:r w:rsidR="004063D1" w:rsidRPr="00BB3E92">
        <w:rPr>
          <w:rFonts w:ascii="Times New Roman" w:hAnsi="Times New Roman" w:cs="Times New Roman"/>
        </w:rPr>
        <w:t>décembre</w:t>
      </w:r>
      <w:proofErr w:type="spellEnd"/>
      <w:r w:rsidR="004063D1" w:rsidRPr="00BB3E92">
        <w:rPr>
          <w:rFonts w:ascii="Times New Roman" w:hAnsi="Times New Roman" w:cs="Times New Roman"/>
        </w:rPr>
        <w:t xml:space="preserve"> 2020, p. </w:t>
      </w:r>
      <w:r w:rsidR="00EA59FA" w:rsidRPr="00BB3E92">
        <w:rPr>
          <w:rFonts w:ascii="Times New Roman" w:hAnsi="Times New Roman" w:cs="Times New Roman"/>
        </w:rPr>
        <w:t>296, 489</w:t>
      </w:r>
      <w:r w:rsidR="004063D1" w:rsidRPr="00BB3E92">
        <w:rPr>
          <w:rFonts w:ascii="Times New Roman" w:hAnsi="Times New Roman" w:cs="Times New Roman"/>
        </w:rPr>
        <w:t>.</w:t>
      </w:r>
    </w:p>
    <w:p w14:paraId="3B693AF0" w14:textId="1A662D5B" w:rsidR="004D2277" w:rsidRDefault="00000000" w:rsidP="00D82595">
      <w:pPr>
        <w:tabs>
          <w:tab w:val="left" w:pos="284"/>
        </w:tabs>
        <w:ind w:left="284" w:hanging="284"/>
        <w:rPr>
          <w:rFonts w:ascii="Times New Roman" w:hAnsi="Times New Roman" w:cs="Times New Roman"/>
          <w:bCs/>
          <w:sz w:val="24"/>
          <w:szCs w:val="24"/>
          <w:lang w:val="it-IT"/>
        </w:rPr>
      </w:pPr>
      <w:hyperlink r:id="rId421" w:history="1">
        <w:r w:rsidR="004D2277" w:rsidRPr="009D6914">
          <w:rPr>
            <w:rStyle w:val="Hyperlink"/>
            <w:rFonts w:ascii="Times New Roman" w:hAnsi="Times New Roman" w:cs="Times New Roman"/>
            <w:bCs/>
            <w:sz w:val="24"/>
            <w:szCs w:val="24"/>
            <w:lang w:val="it-IT"/>
          </w:rPr>
          <w:t>https://theses.hal.science/tel-03815856/</w:t>
        </w:r>
      </w:hyperlink>
      <w:r w:rsidR="004D2277">
        <w:rPr>
          <w:rFonts w:ascii="Times New Roman" w:hAnsi="Times New Roman" w:cs="Times New Roman"/>
          <w:bCs/>
          <w:sz w:val="24"/>
          <w:szCs w:val="24"/>
          <w:lang w:val="it-IT"/>
        </w:rPr>
        <w:t xml:space="preserve"> </w:t>
      </w:r>
    </w:p>
    <w:p w14:paraId="5CE6C99C" w14:textId="1CD13F70" w:rsidR="004D2277" w:rsidRPr="005D524D" w:rsidRDefault="004D2277" w:rsidP="00D82595">
      <w:pPr>
        <w:tabs>
          <w:tab w:val="left" w:pos="284"/>
        </w:tabs>
        <w:ind w:left="284" w:hanging="284"/>
        <w:rPr>
          <w:rFonts w:ascii="Times New Roman" w:hAnsi="Times New Roman" w:cs="Times New Roman"/>
          <w:bCs/>
          <w:sz w:val="8"/>
          <w:szCs w:val="8"/>
          <w:lang w:val="it-IT"/>
        </w:rPr>
      </w:pPr>
    </w:p>
    <w:p w14:paraId="227B7665" w14:textId="6B42D2CB" w:rsidR="004D2277" w:rsidRDefault="00480BEA" w:rsidP="00D82595">
      <w:pPr>
        <w:tabs>
          <w:tab w:val="left" w:pos="284"/>
        </w:tabs>
        <w:ind w:left="284" w:hanging="284"/>
        <w:rPr>
          <w:rFonts w:ascii="Times New Roman" w:hAnsi="Times New Roman" w:cs="Times New Roman"/>
          <w:bCs/>
          <w:sz w:val="24"/>
          <w:szCs w:val="24"/>
          <w:lang w:val="it-IT"/>
        </w:rPr>
      </w:pPr>
      <w:r>
        <w:rPr>
          <w:rFonts w:ascii="Times New Roman" w:hAnsi="Times New Roman" w:cs="Times New Roman"/>
          <w:bCs/>
          <w:sz w:val="24"/>
          <w:szCs w:val="24"/>
          <w:lang w:val="it-IT"/>
        </w:rPr>
        <w:t xml:space="preserve">53. </w:t>
      </w:r>
      <w:r w:rsidR="005B769C">
        <w:rPr>
          <w:rFonts w:ascii="Times New Roman" w:hAnsi="Times New Roman" w:cs="Times New Roman"/>
          <w:bCs/>
          <w:sz w:val="24"/>
          <w:szCs w:val="24"/>
          <w:lang w:val="it-IT"/>
        </w:rPr>
        <w:t>Liviu Petcu,</w:t>
      </w:r>
      <w:r w:rsidR="005B769C" w:rsidRPr="005B769C">
        <w:rPr>
          <w:rFonts w:ascii="Times New Roman" w:hAnsi="Times New Roman" w:cs="Times New Roman"/>
          <w:bCs/>
          <w:sz w:val="24"/>
          <w:szCs w:val="24"/>
          <w:lang w:val="it-IT"/>
        </w:rPr>
        <w:t xml:space="preserve"> 2017, </w:t>
      </w:r>
      <w:r w:rsidR="005B769C" w:rsidRPr="00BB3E92">
        <w:rPr>
          <w:rFonts w:ascii="Times New Roman" w:hAnsi="Times New Roman" w:cs="Times New Roman"/>
          <w:sz w:val="24"/>
          <w:szCs w:val="24"/>
        </w:rPr>
        <w:t>“</w:t>
      </w:r>
      <w:r w:rsidR="005B769C" w:rsidRPr="005B769C">
        <w:rPr>
          <w:rFonts w:ascii="Times New Roman" w:hAnsi="Times New Roman" w:cs="Times New Roman"/>
          <w:bCs/>
          <w:sz w:val="24"/>
          <w:szCs w:val="24"/>
          <w:lang w:val="it-IT"/>
        </w:rPr>
        <w:t>Epectaza de după moartea fizică, în lumina învățăturii Sfântului Grigorie de Nyssa (The epectasy after the physical death, in the light of the teaching of St. Gregory of Nyssa)</w:t>
      </w:r>
      <w:r>
        <w:rPr>
          <w:rFonts w:ascii="Times New Roman" w:hAnsi="Times New Roman" w:cs="Times New Roman"/>
          <w:bCs/>
          <w:sz w:val="24"/>
          <w:szCs w:val="24"/>
          <w:lang w:val="it-IT"/>
        </w:rPr>
        <w:t>”</w:t>
      </w:r>
      <w:r w:rsidR="005B769C" w:rsidRPr="005B769C">
        <w:rPr>
          <w:rFonts w:ascii="Times New Roman" w:hAnsi="Times New Roman" w:cs="Times New Roman"/>
          <w:bCs/>
          <w:sz w:val="24"/>
          <w:szCs w:val="24"/>
          <w:lang w:val="it-IT"/>
        </w:rPr>
        <w:t xml:space="preserve">, </w:t>
      </w:r>
      <w:r w:rsidR="005B769C" w:rsidRPr="005B769C">
        <w:rPr>
          <w:rFonts w:ascii="Times New Roman" w:hAnsi="Times New Roman" w:cs="Times New Roman"/>
          <w:bCs/>
          <w:i/>
          <w:iCs/>
          <w:sz w:val="24"/>
          <w:szCs w:val="24"/>
          <w:lang w:val="it-IT"/>
        </w:rPr>
        <w:t>Teologie și Viață</w:t>
      </w:r>
      <w:r w:rsidR="005B769C" w:rsidRPr="005B769C">
        <w:rPr>
          <w:rFonts w:ascii="Times New Roman" w:hAnsi="Times New Roman" w:cs="Times New Roman"/>
          <w:bCs/>
          <w:sz w:val="24"/>
          <w:szCs w:val="24"/>
          <w:lang w:val="it-IT"/>
        </w:rPr>
        <w:t xml:space="preserve"> 27(93), </w:t>
      </w:r>
      <w:r w:rsidR="005B769C">
        <w:rPr>
          <w:rFonts w:ascii="Times New Roman" w:hAnsi="Times New Roman" w:cs="Times New Roman"/>
          <w:bCs/>
          <w:sz w:val="24"/>
          <w:szCs w:val="24"/>
          <w:lang w:val="it-IT"/>
        </w:rPr>
        <w:t>2017, p.</w:t>
      </w:r>
      <w:r w:rsidR="005D524D">
        <w:rPr>
          <w:rFonts w:ascii="Times New Roman" w:hAnsi="Times New Roman" w:cs="Times New Roman"/>
          <w:bCs/>
          <w:sz w:val="24"/>
          <w:szCs w:val="24"/>
          <w:lang w:val="it-IT"/>
        </w:rPr>
        <w:t xml:space="preserve"> </w:t>
      </w:r>
      <w:r w:rsidR="005B769C" w:rsidRPr="005B769C">
        <w:rPr>
          <w:rFonts w:ascii="Times New Roman" w:hAnsi="Times New Roman" w:cs="Times New Roman"/>
          <w:bCs/>
          <w:sz w:val="24"/>
          <w:szCs w:val="24"/>
          <w:lang w:val="it-IT"/>
        </w:rPr>
        <w:t>20</w:t>
      </w:r>
      <w:r w:rsidR="005B769C">
        <w:rPr>
          <w:rFonts w:ascii="Times New Roman" w:hAnsi="Times New Roman" w:cs="Times New Roman"/>
          <w:bCs/>
          <w:sz w:val="24"/>
          <w:szCs w:val="24"/>
          <w:lang w:val="it-IT"/>
        </w:rPr>
        <w:t>5.</w:t>
      </w:r>
    </w:p>
    <w:p w14:paraId="200CDFB5" w14:textId="77777777" w:rsidR="005D524D" w:rsidRPr="00980AA0" w:rsidRDefault="005D524D" w:rsidP="005D524D">
      <w:pPr>
        <w:tabs>
          <w:tab w:val="left" w:pos="0"/>
        </w:tabs>
        <w:ind w:left="0" w:hanging="14"/>
        <w:rPr>
          <w:rFonts w:ascii="Times New Roman" w:hAnsi="Times New Roman" w:cs="Times New Roman"/>
          <w:sz w:val="8"/>
          <w:szCs w:val="8"/>
          <w:lang w:val="en-GB"/>
        </w:rPr>
      </w:pPr>
    </w:p>
    <w:p w14:paraId="28EEE49E" w14:textId="77777777" w:rsidR="005D524D" w:rsidRPr="0036529F" w:rsidRDefault="005D524D" w:rsidP="005D524D">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2</w:t>
      </w:r>
    </w:p>
    <w:p w14:paraId="6FC54E46" w14:textId="77777777" w:rsidR="005D524D" w:rsidRPr="00980AA0" w:rsidRDefault="005D524D" w:rsidP="005D524D">
      <w:pPr>
        <w:tabs>
          <w:tab w:val="left" w:pos="284"/>
        </w:tabs>
        <w:ind w:left="284" w:hanging="14"/>
        <w:rPr>
          <w:rFonts w:ascii="Times New Roman" w:hAnsi="Times New Roman" w:cs="Times New Roman"/>
          <w:b/>
          <w:sz w:val="8"/>
          <w:szCs w:val="8"/>
          <w:lang w:val="en-GB"/>
        </w:rPr>
      </w:pPr>
    </w:p>
    <w:p w14:paraId="7F58BB34" w14:textId="795A084D" w:rsidR="005D524D" w:rsidRDefault="005D524D" w:rsidP="005D524D">
      <w:pPr>
        <w:tabs>
          <w:tab w:val="left" w:pos="284"/>
        </w:tabs>
        <w:ind w:left="284" w:hanging="14"/>
        <w:rPr>
          <w:rFonts w:ascii="Times New Roman" w:hAnsi="Times New Roman" w:cs="Times New Roman"/>
          <w:b/>
          <w:sz w:val="24"/>
          <w:szCs w:val="24"/>
          <w:lang w:val="en-GB"/>
        </w:rPr>
      </w:pPr>
      <w:r w:rsidRPr="0036529F">
        <w:rPr>
          <w:rFonts w:ascii="Times New Roman" w:hAnsi="Times New Roman" w:cs="Times New Roman"/>
          <w:b/>
          <w:sz w:val="24"/>
          <w:szCs w:val="24"/>
          <w:lang w:val="en-GB"/>
        </w:rPr>
        <w:t>Citation:</w:t>
      </w:r>
    </w:p>
    <w:p w14:paraId="0DFD70D4" w14:textId="77777777" w:rsidR="008C4306" w:rsidRPr="008C4306" w:rsidRDefault="008C4306" w:rsidP="005D524D">
      <w:pPr>
        <w:tabs>
          <w:tab w:val="left" w:pos="284"/>
        </w:tabs>
        <w:ind w:left="284" w:hanging="14"/>
        <w:rPr>
          <w:rFonts w:ascii="Times New Roman" w:hAnsi="Times New Roman" w:cs="Times New Roman"/>
          <w:b/>
          <w:sz w:val="8"/>
          <w:szCs w:val="8"/>
          <w:lang w:val="en-GB"/>
        </w:rPr>
      </w:pPr>
    </w:p>
    <w:p w14:paraId="79E1156C" w14:textId="7A6E7A37" w:rsidR="005D524D" w:rsidRDefault="008C4306" w:rsidP="005D524D">
      <w:pPr>
        <w:tabs>
          <w:tab w:val="left" w:pos="284"/>
        </w:tabs>
        <w:ind w:left="284" w:hanging="14"/>
        <w:rPr>
          <w:rFonts w:ascii="Times New Roman" w:hAnsi="Times New Roman" w:cs="Times New Roman"/>
          <w:bCs/>
          <w:sz w:val="24"/>
          <w:szCs w:val="24"/>
          <w:lang w:val="en-GB"/>
        </w:rPr>
      </w:pPr>
      <w:r w:rsidRPr="008C4306">
        <w:rPr>
          <w:rFonts w:ascii="Times New Roman" w:hAnsi="Times New Roman" w:cs="Times New Roman"/>
          <w:sz w:val="24"/>
          <w:szCs w:val="24"/>
        </w:rPr>
        <w:t>Alina G. Patru</w:t>
      </w:r>
      <w:r>
        <w:rPr>
          <w:rFonts w:ascii="Times New Roman" w:hAnsi="Times New Roman" w:cs="Times New Roman"/>
          <w:sz w:val="24"/>
          <w:szCs w:val="24"/>
        </w:rPr>
        <w:t>,</w:t>
      </w:r>
      <w:r w:rsidRPr="008C4306">
        <w:rPr>
          <w:rFonts w:ascii="Times New Roman" w:hAnsi="Times New Roman" w:cs="Times New Roman"/>
          <w:sz w:val="24"/>
          <w:szCs w:val="24"/>
        </w:rPr>
        <w:t xml:space="preserve"> </w:t>
      </w:r>
      <w:r w:rsidR="009C1938" w:rsidRPr="00BB3E92">
        <w:rPr>
          <w:rFonts w:ascii="Times New Roman" w:hAnsi="Times New Roman" w:cs="Times New Roman"/>
          <w:sz w:val="24"/>
          <w:szCs w:val="24"/>
        </w:rPr>
        <w:t>“</w:t>
      </w:r>
      <w:r w:rsidR="009C1938" w:rsidRPr="009C1938">
        <w:rPr>
          <w:rFonts w:ascii="Times New Roman" w:hAnsi="Times New Roman" w:cs="Times New Roman"/>
          <w:bCs/>
          <w:sz w:val="24"/>
          <w:szCs w:val="24"/>
          <w:lang w:val="en-GB"/>
        </w:rPr>
        <w:t xml:space="preserve">Reincarnation or eternal life? A reassessment of the dilemma from a cultural studies perspective and by resorting to the plurality of Christian </w:t>
      </w:r>
      <w:proofErr w:type="spellStart"/>
      <w:r w:rsidR="009C1938" w:rsidRPr="009C1938">
        <w:rPr>
          <w:rFonts w:ascii="Times New Roman" w:hAnsi="Times New Roman" w:cs="Times New Roman"/>
          <w:bCs/>
          <w:sz w:val="24"/>
          <w:szCs w:val="24"/>
          <w:lang w:val="en-GB"/>
        </w:rPr>
        <w:t>eschatologies</w:t>
      </w:r>
      <w:proofErr w:type="spellEnd"/>
      <w:r w:rsidR="009C1938">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8C4306">
        <w:rPr>
          <w:rFonts w:ascii="Times New Roman" w:hAnsi="Times New Roman" w:cs="Times New Roman"/>
          <w:bCs/>
          <w:i/>
          <w:iCs/>
          <w:sz w:val="24"/>
          <w:szCs w:val="24"/>
          <w:lang w:val="en-GB"/>
        </w:rPr>
        <w:t>HTS /Theological Studies</w:t>
      </w:r>
      <w:r>
        <w:rPr>
          <w:rFonts w:ascii="Times New Roman" w:hAnsi="Times New Roman" w:cs="Times New Roman"/>
          <w:bCs/>
          <w:sz w:val="24"/>
          <w:szCs w:val="24"/>
          <w:lang w:val="en-GB"/>
        </w:rPr>
        <w:t xml:space="preserve">, </w:t>
      </w:r>
      <w:r w:rsidR="00906B96">
        <w:rPr>
          <w:rFonts w:ascii="Times New Roman" w:hAnsi="Times New Roman" w:cs="Times New Roman"/>
          <w:bCs/>
          <w:sz w:val="24"/>
          <w:szCs w:val="24"/>
          <w:lang w:val="en-GB"/>
        </w:rPr>
        <w:t xml:space="preserve">vol. 78, No 1, 2022, </w:t>
      </w:r>
      <w:r w:rsidR="00C374FC" w:rsidRPr="00C374FC">
        <w:rPr>
          <w:rFonts w:ascii="Times New Roman" w:hAnsi="Times New Roman" w:cs="Times New Roman"/>
          <w:bCs/>
          <w:sz w:val="24"/>
          <w:szCs w:val="24"/>
          <w:lang w:val="en-GB"/>
        </w:rPr>
        <w:t>p. 7, 9.</w:t>
      </w:r>
    </w:p>
    <w:p w14:paraId="7B538F48" w14:textId="11E318F8" w:rsidR="009B3BD1" w:rsidRDefault="00000000" w:rsidP="005D524D">
      <w:pPr>
        <w:tabs>
          <w:tab w:val="left" w:pos="284"/>
        </w:tabs>
        <w:ind w:left="284" w:hanging="14"/>
        <w:rPr>
          <w:rFonts w:ascii="Times New Roman" w:hAnsi="Times New Roman" w:cs="Times New Roman"/>
          <w:bCs/>
          <w:sz w:val="24"/>
          <w:szCs w:val="24"/>
          <w:lang w:val="en-GB"/>
        </w:rPr>
      </w:pPr>
      <w:hyperlink r:id="rId422" w:history="1">
        <w:r w:rsidR="009B3BD1" w:rsidRPr="009D6914">
          <w:rPr>
            <w:rStyle w:val="Hyperlink"/>
            <w:rFonts w:ascii="Times New Roman" w:hAnsi="Times New Roman" w:cs="Times New Roman"/>
            <w:bCs/>
            <w:sz w:val="24"/>
            <w:szCs w:val="24"/>
            <w:lang w:val="en-GB"/>
          </w:rPr>
          <w:t>https://hts.org.za/index.php/hts/article/view/7857/23595</w:t>
        </w:r>
      </w:hyperlink>
      <w:r w:rsidR="009B3BD1">
        <w:rPr>
          <w:rFonts w:ascii="Times New Roman" w:hAnsi="Times New Roman" w:cs="Times New Roman"/>
          <w:bCs/>
          <w:sz w:val="24"/>
          <w:szCs w:val="24"/>
          <w:lang w:val="en-GB"/>
        </w:rPr>
        <w:t xml:space="preserve"> </w:t>
      </w:r>
    </w:p>
    <w:p w14:paraId="5041AA53" w14:textId="02300FE4" w:rsidR="002F0FE6" w:rsidRPr="00B24D61" w:rsidRDefault="002F0FE6" w:rsidP="005D524D">
      <w:pPr>
        <w:tabs>
          <w:tab w:val="left" w:pos="284"/>
        </w:tabs>
        <w:ind w:left="284" w:hanging="14"/>
        <w:rPr>
          <w:rFonts w:ascii="Times New Roman" w:hAnsi="Times New Roman" w:cs="Times New Roman"/>
          <w:bCs/>
          <w:sz w:val="8"/>
          <w:szCs w:val="8"/>
          <w:lang w:val="en-GB"/>
        </w:rPr>
      </w:pPr>
    </w:p>
    <w:p w14:paraId="1E5E2BCD" w14:textId="0CE58F65" w:rsidR="00C87189" w:rsidRPr="00822EBE" w:rsidRDefault="002F0FE6" w:rsidP="002F0FE6">
      <w:pPr>
        <w:tabs>
          <w:tab w:val="left" w:pos="284"/>
        </w:tabs>
        <w:ind w:left="284" w:hanging="284"/>
        <w:rPr>
          <w:rFonts w:ascii="Times New Roman" w:hAnsi="Times New Roman" w:cs="Times New Roman"/>
        </w:rPr>
      </w:pPr>
      <w:r>
        <w:rPr>
          <w:rFonts w:ascii="Times New Roman" w:hAnsi="Times New Roman" w:cs="Times New Roman"/>
          <w:bCs/>
          <w:sz w:val="24"/>
          <w:szCs w:val="24"/>
          <w:lang w:val="en-GB"/>
        </w:rPr>
        <w:t xml:space="preserve">54. </w:t>
      </w:r>
      <w:r w:rsidR="00822EBE" w:rsidRPr="00822EBE">
        <w:rPr>
          <w:rFonts w:ascii="Times New Roman" w:hAnsi="Times New Roman" w:cs="Times New Roman"/>
        </w:rPr>
        <w:t>Liviu Petcu, “</w:t>
      </w:r>
      <w:proofErr w:type="spellStart"/>
      <w:r w:rsidR="00822EBE" w:rsidRPr="00822EBE">
        <w:rPr>
          <w:rFonts w:ascii="Times New Roman" w:hAnsi="Times New Roman" w:cs="Times New Roman"/>
        </w:rPr>
        <w:t>Sfântul</w:t>
      </w:r>
      <w:proofErr w:type="spellEnd"/>
      <w:r w:rsidR="00822EBE" w:rsidRPr="00822EBE">
        <w:rPr>
          <w:rFonts w:ascii="Times New Roman" w:hAnsi="Times New Roman" w:cs="Times New Roman"/>
        </w:rPr>
        <w:t xml:space="preserve"> Vasile </w:t>
      </w:r>
      <w:proofErr w:type="spellStart"/>
      <w:r w:rsidR="00822EBE" w:rsidRPr="00822EBE">
        <w:rPr>
          <w:rFonts w:ascii="Times New Roman" w:hAnsi="Times New Roman" w:cs="Times New Roman"/>
        </w:rPr>
        <w:t>cel</w:t>
      </w:r>
      <w:proofErr w:type="spellEnd"/>
      <w:r w:rsidR="00822EBE" w:rsidRPr="00822EBE">
        <w:rPr>
          <w:rFonts w:ascii="Times New Roman" w:hAnsi="Times New Roman" w:cs="Times New Roman"/>
        </w:rPr>
        <w:t xml:space="preserve"> Mare-</w:t>
      </w:r>
      <w:proofErr w:type="spellStart"/>
      <w:r w:rsidR="00822EBE" w:rsidRPr="00822EBE">
        <w:rPr>
          <w:rFonts w:ascii="Times New Roman" w:hAnsi="Times New Roman" w:cs="Times New Roman"/>
        </w:rPr>
        <w:t>panegirist</w:t>
      </w:r>
      <w:proofErr w:type="spellEnd"/>
      <w:r w:rsidR="00822EBE" w:rsidRPr="00822EBE">
        <w:rPr>
          <w:rFonts w:ascii="Times New Roman" w:hAnsi="Times New Roman" w:cs="Times New Roman"/>
        </w:rPr>
        <w:t xml:space="preserve"> al </w:t>
      </w:r>
      <w:proofErr w:type="spellStart"/>
      <w:r w:rsidR="00822EBE" w:rsidRPr="00822EBE">
        <w:rPr>
          <w:rFonts w:ascii="Times New Roman" w:hAnsi="Times New Roman" w:cs="Times New Roman"/>
        </w:rPr>
        <w:t>milosteniei</w:t>
      </w:r>
      <w:proofErr w:type="spellEnd"/>
      <w:r w:rsidR="00822EBE" w:rsidRPr="00822EBE">
        <w:rPr>
          <w:rFonts w:ascii="Times New Roman" w:hAnsi="Times New Roman" w:cs="Times New Roman"/>
        </w:rPr>
        <w:t>”</w:t>
      </w:r>
      <w:r w:rsidR="00822EBE">
        <w:rPr>
          <w:rFonts w:ascii="Times New Roman" w:hAnsi="Times New Roman" w:cs="Times New Roman"/>
        </w:rPr>
        <w:t>,</w:t>
      </w:r>
      <w:r w:rsidR="00822EBE" w:rsidRPr="00822EBE">
        <w:rPr>
          <w:rFonts w:ascii="Times New Roman" w:hAnsi="Times New Roman" w:cs="Times New Roman"/>
        </w:rPr>
        <w:t xml:space="preserve"> in </w:t>
      </w:r>
      <w:r w:rsidR="00822EBE" w:rsidRPr="00822EBE">
        <w:rPr>
          <w:rFonts w:ascii="Times New Roman" w:hAnsi="Times New Roman" w:cs="Times New Roman"/>
          <w:i/>
          <w:iCs/>
        </w:rPr>
        <w:t xml:space="preserve">Studia </w:t>
      </w:r>
      <w:proofErr w:type="spellStart"/>
      <w:r w:rsidR="00822EBE" w:rsidRPr="00822EBE">
        <w:rPr>
          <w:rFonts w:ascii="Times New Roman" w:hAnsi="Times New Roman" w:cs="Times New Roman"/>
          <w:i/>
          <w:iCs/>
        </w:rPr>
        <w:t>Basiliana</w:t>
      </w:r>
      <w:proofErr w:type="spellEnd"/>
      <w:r w:rsidR="00822EBE" w:rsidRPr="00822EBE">
        <w:rPr>
          <w:rFonts w:ascii="Times New Roman" w:hAnsi="Times New Roman" w:cs="Times New Roman"/>
        </w:rPr>
        <w:t xml:space="preserve">, </w:t>
      </w:r>
      <w:r w:rsidR="004161AB">
        <w:rPr>
          <w:rFonts w:ascii="Times New Roman" w:hAnsi="Times New Roman" w:cs="Times New Roman"/>
        </w:rPr>
        <w:t xml:space="preserve">vol. </w:t>
      </w:r>
      <w:r w:rsidR="00822EBE" w:rsidRPr="00822EBE">
        <w:rPr>
          <w:rFonts w:ascii="Times New Roman" w:hAnsi="Times New Roman" w:cs="Times New Roman"/>
        </w:rPr>
        <w:t>3, p. 159.</w:t>
      </w:r>
    </w:p>
    <w:p w14:paraId="5F5974D3" w14:textId="77777777" w:rsidR="00822EBE" w:rsidRPr="00822EBE" w:rsidRDefault="00822EBE" w:rsidP="002F0FE6">
      <w:pPr>
        <w:tabs>
          <w:tab w:val="left" w:pos="284"/>
        </w:tabs>
        <w:ind w:left="284" w:hanging="284"/>
        <w:rPr>
          <w:rFonts w:ascii="Times New Roman" w:hAnsi="Times New Roman" w:cs="Times New Roman"/>
          <w:bCs/>
          <w:sz w:val="8"/>
          <w:szCs w:val="8"/>
          <w:lang w:val="en-GB"/>
        </w:rPr>
      </w:pPr>
    </w:p>
    <w:p w14:paraId="2A38EBCA" w14:textId="77777777" w:rsidR="00822EBE" w:rsidRPr="00822EBE" w:rsidRDefault="00822EBE" w:rsidP="00822EBE">
      <w:pPr>
        <w:tabs>
          <w:tab w:val="left" w:pos="284"/>
        </w:tabs>
        <w:ind w:left="284" w:hanging="14"/>
        <w:rPr>
          <w:rFonts w:ascii="Times New Roman" w:hAnsi="Times New Roman" w:cs="Times New Roman"/>
          <w:b/>
          <w:sz w:val="24"/>
          <w:szCs w:val="24"/>
          <w:lang w:val="en-GB"/>
        </w:rPr>
      </w:pPr>
      <w:r w:rsidRPr="00822EBE">
        <w:rPr>
          <w:rFonts w:ascii="Times New Roman" w:hAnsi="Times New Roman" w:cs="Times New Roman"/>
          <w:b/>
          <w:sz w:val="24"/>
          <w:szCs w:val="24"/>
          <w:lang w:val="en-GB"/>
        </w:rPr>
        <w:t>Times cited: 2</w:t>
      </w:r>
    </w:p>
    <w:p w14:paraId="64BA638C" w14:textId="77777777" w:rsidR="00822EBE" w:rsidRPr="00822EBE" w:rsidRDefault="00822EBE" w:rsidP="00822EBE">
      <w:pPr>
        <w:tabs>
          <w:tab w:val="left" w:pos="284"/>
        </w:tabs>
        <w:ind w:left="284" w:hanging="14"/>
        <w:rPr>
          <w:rFonts w:ascii="Times New Roman" w:hAnsi="Times New Roman" w:cs="Times New Roman"/>
          <w:b/>
          <w:sz w:val="8"/>
          <w:szCs w:val="8"/>
          <w:lang w:val="en-GB"/>
        </w:rPr>
      </w:pPr>
    </w:p>
    <w:p w14:paraId="5D89D06B" w14:textId="77777777" w:rsidR="00822EBE" w:rsidRPr="00822EBE" w:rsidRDefault="00822EBE" w:rsidP="00822EBE">
      <w:pPr>
        <w:tabs>
          <w:tab w:val="left" w:pos="284"/>
        </w:tabs>
        <w:ind w:left="284" w:hanging="14"/>
        <w:rPr>
          <w:rFonts w:ascii="Times New Roman" w:hAnsi="Times New Roman" w:cs="Times New Roman"/>
          <w:b/>
          <w:sz w:val="24"/>
          <w:szCs w:val="24"/>
          <w:lang w:val="en-GB"/>
        </w:rPr>
      </w:pPr>
      <w:r w:rsidRPr="00822EBE">
        <w:rPr>
          <w:rFonts w:ascii="Times New Roman" w:hAnsi="Times New Roman" w:cs="Times New Roman"/>
          <w:b/>
          <w:sz w:val="24"/>
          <w:szCs w:val="24"/>
          <w:lang w:val="en-GB"/>
        </w:rPr>
        <w:t>Citation:</w:t>
      </w:r>
    </w:p>
    <w:p w14:paraId="6253723C" w14:textId="77777777" w:rsidR="00C87189" w:rsidRPr="00822EBE" w:rsidRDefault="00C87189" w:rsidP="002F0FE6">
      <w:pPr>
        <w:tabs>
          <w:tab w:val="left" w:pos="284"/>
        </w:tabs>
        <w:ind w:left="284" w:hanging="284"/>
        <w:rPr>
          <w:rFonts w:ascii="Times New Roman" w:hAnsi="Times New Roman" w:cs="Times New Roman"/>
          <w:bCs/>
          <w:sz w:val="8"/>
          <w:szCs w:val="8"/>
          <w:lang w:val="en-GB"/>
        </w:rPr>
      </w:pPr>
    </w:p>
    <w:p w14:paraId="08DE5A39" w14:textId="5175E395" w:rsidR="002F0FE6" w:rsidRPr="00FA5D68" w:rsidRDefault="002F0FE6" w:rsidP="00C87189">
      <w:pPr>
        <w:tabs>
          <w:tab w:val="left" w:pos="284"/>
        </w:tabs>
        <w:ind w:left="284" w:firstLine="0"/>
        <w:rPr>
          <w:rFonts w:ascii="Times New Roman" w:hAnsi="Times New Roman" w:cs="Times New Roman"/>
          <w:bCs/>
          <w:sz w:val="24"/>
          <w:szCs w:val="24"/>
          <w:lang w:val="en-GB"/>
        </w:rPr>
      </w:pPr>
      <w:r w:rsidRPr="00FA5D68">
        <w:rPr>
          <w:rFonts w:ascii="Times New Roman" w:hAnsi="Times New Roman" w:cs="Times New Roman"/>
          <w:bCs/>
          <w:sz w:val="24"/>
          <w:szCs w:val="24"/>
          <w:lang w:val="en-GB"/>
        </w:rPr>
        <w:t xml:space="preserve">Emmanuel Osewe Akubor, Chinedu </w:t>
      </w:r>
      <w:proofErr w:type="spellStart"/>
      <w:r w:rsidRPr="00FA5D68">
        <w:rPr>
          <w:rFonts w:ascii="Times New Roman" w:hAnsi="Times New Roman" w:cs="Times New Roman"/>
          <w:bCs/>
          <w:sz w:val="24"/>
          <w:szCs w:val="24"/>
          <w:lang w:val="en-GB"/>
        </w:rPr>
        <w:t>Ayogu</w:t>
      </w:r>
      <w:proofErr w:type="spellEnd"/>
      <w:r w:rsidRPr="00FA5D68">
        <w:rPr>
          <w:rFonts w:ascii="Times New Roman" w:hAnsi="Times New Roman" w:cs="Times New Roman"/>
          <w:bCs/>
          <w:sz w:val="24"/>
          <w:szCs w:val="24"/>
          <w:lang w:val="en-GB"/>
        </w:rPr>
        <w:t xml:space="preserve">, </w:t>
      </w:r>
      <w:r w:rsidR="00EF1073" w:rsidRPr="00FA5D68">
        <w:rPr>
          <w:rFonts w:ascii="Times New Roman" w:hAnsi="Times New Roman" w:cs="Times New Roman"/>
          <w:sz w:val="24"/>
          <w:szCs w:val="24"/>
        </w:rPr>
        <w:t>“</w:t>
      </w:r>
      <w:r w:rsidR="00EF1073" w:rsidRPr="00FA5D68">
        <w:rPr>
          <w:rFonts w:ascii="Times New Roman" w:hAnsi="Times New Roman" w:cs="Times New Roman"/>
          <w:bCs/>
          <w:sz w:val="24"/>
          <w:szCs w:val="24"/>
          <w:lang w:val="en-GB"/>
        </w:rPr>
        <w:t>THE CHURCH IN NORTHERN NIGERIA IN THE FACE OF RELIGIOUS FUNDAMENTALISM, AND THE RE-INTERPRETATION OF THE DOCTRINE OF CHURCH SUFFERING: A REFLECTION</w:t>
      </w:r>
      <w:r w:rsidR="006A675B" w:rsidRPr="00FA5D68">
        <w:rPr>
          <w:rFonts w:ascii="Times New Roman" w:hAnsi="Times New Roman" w:cs="Times New Roman"/>
          <w:bCs/>
          <w:sz w:val="24"/>
          <w:szCs w:val="24"/>
          <w:lang w:val="en-GB"/>
        </w:rPr>
        <w:t xml:space="preserve">”, </w:t>
      </w:r>
      <w:r w:rsidR="006A675B" w:rsidRPr="00FA5D68">
        <w:rPr>
          <w:rFonts w:ascii="Times New Roman" w:hAnsi="Times New Roman" w:cs="Times New Roman"/>
          <w:bCs/>
          <w:i/>
          <w:iCs/>
          <w:sz w:val="24"/>
          <w:szCs w:val="24"/>
          <w:lang w:val="en-GB"/>
        </w:rPr>
        <w:t xml:space="preserve">Studia </w:t>
      </w:r>
      <w:proofErr w:type="spellStart"/>
      <w:r w:rsidR="00680A6F" w:rsidRPr="00FA5D68">
        <w:rPr>
          <w:rFonts w:ascii="Times New Roman" w:hAnsi="Times New Roman" w:cs="Times New Roman"/>
          <w:bCs/>
          <w:i/>
          <w:iCs/>
          <w:sz w:val="24"/>
          <w:szCs w:val="24"/>
          <w:lang w:val="en-GB"/>
        </w:rPr>
        <w:t>Theologia</w:t>
      </w:r>
      <w:proofErr w:type="spellEnd"/>
      <w:r w:rsidR="00680A6F" w:rsidRPr="00FA5D68">
        <w:rPr>
          <w:rFonts w:ascii="Times New Roman" w:hAnsi="Times New Roman" w:cs="Times New Roman"/>
          <w:bCs/>
          <w:i/>
          <w:iCs/>
          <w:sz w:val="24"/>
          <w:szCs w:val="24"/>
          <w:lang w:val="en-GB"/>
        </w:rPr>
        <w:t xml:space="preserve"> </w:t>
      </w:r>
      <w:proofErr w:type="spellStart"/>
      <w:r w:rsidR="00680A6F" w:rsidRPr="00FA5D68">
        <w:rPr>
          <w:rFonts w:ascii="Times New Roman" w:hAnsi="Times New Roman" w:cs="Times New Roman"/>
          <w:bCs/>
          <w:i/>
          <w:iCs/>
          <w:sz w:val="24"/>
          <w:szCs w:val="24"/>
          <w:lang w:val="en-GB"/>
        </w:rPr>
        <w:t>Orthodoxa</w:t>
      </w:r>
      <w:proofErr w:type="spellEnd"/>
      <w:r w:rsidR="006A675B" w:rsidRPr="00FA5D68">
        <w:rPr>
          <w:rFonts w:ascii="Times New Roman" w:hAnsi="Times New Roman" w:cs="Times New Roman"/>
          <w:bCs/>
          <w:sz w:val="24"/>
          <w:szCs w:val="24"/>
          <w:lang w:val="en-GB"/>
        </w:rPr>
        <w:t>,</w:t>
      </w:r>
      <w:r w:rsidR="00680A6F" w:rsidRPr="00FA5D68">
        <w:rPr>
          <w:rFonts w:ascii="Times New Roman" w:hAnsi="Times New Roman" w:cs="Times New Roman"/>
          <w:bCs/>
          <w:sz w:val="24"/>
          <w:szCs w:val="24"/>
          <w:lang w:val="en-GB"/>
        </w:rPr>
        <w:t xml:space="preserve"> </w:t>
      </w:r>
      <w:r w:rsidR="0085499C" w:rsidRPr="00FA5D68">
        <w:rPr>
          <w:rFonts w:ascii="Times New Roman" w:hAnsi="Times New Roman" w:cs="Times New Roman"/>
          <w:bCs/>
          <w:sz w:val="24"/>
          <w:szCs w:val="24"/>
          <w:lang w:val="en-GB"/>
        </w:rPr>
        <w:t xml:space="preserve">1, 2020, p. </w:t>
      </w:r>
      <w:r w:rsidR="00FF0E87" w:rsidRPr="00FA5D68">
        <w:rPr>
          <w:rFonts w:ascii="Times New Roman" w:hAnsi="Times New Roman" w:cs="Times New Roman"/>
          <w:bCs/>
          <w:sz w:val="24"/>
          <w:szCs w:val="24"/>
          <w:lang w:val="en-GB"/>
        </w:rPr>
        <w:t>101.</w:t>
      </w:r>
      <w:r w:rsidR="006A675B" w:rsidRPr="00FA5D68">
        <w:rPr>
          <w:rFonts w:ascii="Times New Roman" w:hAnsi="Times New Roman" w:cs="Times New Roman"/>
          <w:bCs/>
          <w:sz w:val="24"/>
          <w:szCs w:val="24"/>
          <w:lang w:val="en-GB"/>
        </w:rPr>
        <w:t xml:space="preserve"> </w:t>
      </w:r>
    </w:p>
    <w:p w14:paraId="32A8AD83" w14:textId="2502AD3C" w:rsidR="00893FEA" w:rsidRPr="00FA5D68" w:rsidRDefault="00893FEA" w:rsidP="00C87189">
      <w:pPr>
        <w:tabs>
          <w:tab w:val="left" w:pos="284"/>
        </w:tabs>
        <w:ind w:left="284" w:firstLine="0"/>
        <w:rPr>
          <w:rFonts w:ascii="Times New Roman" w:hAnsi="Times New Roman" w:cs="Times New Roman"/>
          <w:bCs/>
          <w:sz w:val="24"/>
          <w:szCs w:val="24"/>
          <w:lang w:val="en-GB"/>
        </w:rPr>
      </w:pPr>
    </w:p>
    <w:p w14:paraId="5B458F0F" w14:textId="33D97341" w:rsidR="00893FEA" w:rsidRPr="00FA5D68" w:rsidRDefault="00893FEA" w:rsidP="00893FEA">
      <w:pPr>
        <w:rPr>
          <w:rFonts w:ascii="Times New Roman" w:hAnsi="Times New Roman" w:cs="Times New Roman"/>
          <w:shd w:val="clear" w:color="auto" w:fill="FFFFFF"/>
        </w:rPr>
      </w:pPr>
      <w:r w:rsidRPr="00FA5D68">
        <w:rPr>
          <w:rFonts w:ascii="Times New Roman" w:hAnsi="Times New Roman" w:cs="Times New Roman"/>
          <w:bCs/>
          <w:sz w:val="24"/>
          <w:szCs w:val="24"/>
          <w:lang w:val="en-GB"/>
        </w:rPr>
        <w:t xml:space="preserve">55. </w:t>
      </w:r>
      <w:r w:rsidRPr="00FA5D68">
        <w:rPr>
          <w:rFonts w:ascii="Times New Roman" w:hAnsi="Times New Roman" w:cs="Times New Roman"/>
          <w:bCs/>
          <w:lang w:val="ro-RO"/>
        </w:rPr>
        <w:t>Petcu L., „</w:t>
      </w:r>
      <w:r w:rsidRPr="00FA5D68">
        <w:rPr>
          <w:rFonts w:ascii="Times New Roman" w:hAnsi="Times New Roman" w:cs="Times New Roman"/>
          <w:shd w:val="clear" w:color="auto" w:fill="FFFFFF"/>
        </w:rPr>
        <w:t xml:space="preserve">The Doctrine of </w:t>
      </w:r>
      <w:proofErr w:type="spellStart"/>
      <w:r w:rsidRPr="00FA5D68">
        <w:rPr>
          <w:rFonts w:ascii="Times New Roman" w:hAnsi="Times New Roman" w:cs="Times New Roman"/>
          <w:shd w:val="clear" w:color="auto" w:fill="FFFFFF"/>
        </w:rPr>
        <w:t>Epektasis</w:t>
      </w:r>
      <w:proofErr w:type="spellEnd"/>
      <w:r w:rsidRPr="00FA5D68">
        <w:rPr>
          <w:rFonts w:ascii="Times New Roman" w:hAnsi="Times New Roman" w:cs="Times New Roman"/>
          <w:shd w:val="clear" w:color="auto" w:fill="FFFFFF"/>
        </w:rPr>
        <w:t xml:space="preserve">. One of the Major Contributions of Saint Gregory of Nyssa to the History of Thinking”, </w:t>
      </w:r>
      <w:proofErr w:type="spellStart"/>
      <w:r w:rsidRPr="00FA5D68">
        <w:rPr>
          <w:rFonts w:ascii="Times New Roman" w:hAnsi="Times New Roman" w:cs="Times New Roman"/>
          <w:i/>
          <w:iCs/>
          <w:shd w:val="clear" w:color="auto" w:fill="FFFFFF"/>
        </w:rPr>
        <w:t>Revista</w:t>
      </w:r>
      <w:proofErr w:type="spellEnd"/>
      <w:r w:rsidRPr="00FA5D68">
        <w:rPr>
          <w:rFonts w:ascii="Times New Roman" w:hAnsi="Times New Roman" w:cs="Times New Roman"/>
          <w:i/>
          <w:iCs/>
          <w:shd w:val="clear" w:color="auto" w:fill="FFFFFF"/>
        </w:rPr>
        <w:t xml:space="preserve"> Portuguesa de </w:t>
      </w:r>
      <w:proofErr w:type="spellStart"/>
      <w:r w:rsidRPr="00FA5D68">
        <w:rPr>
          <w:rFonts w:ascii="Times New Roman" w:hAnsi="Times New Roman" w:cs="Times New Roman"/>
          <w:i/>
          <w:iCs/>
          <w:shd w:val="clear" w:color="auto" w:fill="FFFFFF"/>
        </w:rPr>
        <w:t>Filosofia</w:t>
      </w:r>
      <w:proofErr w:type="spellEnd"/>
      <w:r w:rsidRPr="00FA5D68">
        <w:rPr>
          <w:rFonts w:ascii="Times New Roman" w:hAnsi="Times New Roman" w:cs="Times New Roman"/>
          <w:shd w:val="clear" w:color="auto" w:fill="FFFFFF"/>
        </w:rPr>
        <w:t>. 2017. Vol. 73. No 2. P. 771.</w:t>
      </w:r>
    </w:p>
    <w:p w14:paraId="38275204" w14:textId="77777777" w:rsidR="00893FEA" w:rsidRPr="00FA5D68" w:rsidRDefault="00893FEA" w:rsidP="00893FEA">
      <w:pPr>
        <w:rPr>
          <w:rFonts w:ascii="Times New Roman" w:hAnsi="Times New Roman" w:cs="Times New Roman"/>
          <w:bCs/>
          <w:sz w:val="8"/>
          <w:szCs w:val="8"/>
          <w:lang w:val="ro-RO"/>
        </w:rPr>
      </w:pPr>
    </w:p>
    <w:p w14:paraId="66408CB1" w14:textId="5738E7EF" w:rsidR="00893FEA" w:rsidRPr="00FA5D68" w:rsidRDefault="00893FEA" w:rsidP="00893FEA">
      <w:pPr>
        <w:tabs>
          <w:tab w:val="left" w:pos="284"/>
        </w:tabs>
        <w:ind w:left="284" w:hanging="14"/>
        <w:rPr>
          <w:rFonts w:ascii="Times New Roman" w:hAnsi="Times New Roman" w:cs="Times New Roman"/>
          <w:b/>
          <w:sz w:val="24"/>
          <w:szCs w:val="24"/>
          <w:lang w:val="en-GB"/>
        </w:rPr>
      </w:pPr>
      <w:r w:rsidRPr="00FA5D68">
        <w:rPr>
          <w:rFonts w:ascii="Times New Roman" w:hAnsi="Times New Roman" w:cs="Times New Roman"/>
          <w:b/>
          <w:sz w:val="24"/>
          <w:szCs w:val="24"/>
          <w:lang w:val="en-GB"/>
        </w:rPr>
        <w:t>Times cited: 1</w:t>
      </w:r>
    </w:p>
    <w:p w14:paraId="385CB01A" w14:textId="77777777" w:rsidR="00893FEA" w:rsidRPr="00FA5D68" w:rsidRDefault="00893FEA" w:rsidP="00893FEA">
      <w:pPr>
        <w:tabs>
          <w:tab w:val="left" w:pos="284"/>
        </w:tabs>
        <w:ind w:left="284" w:hanging="14"/>
        <w:rPr>
          <w:rFonts w:ascii="Times New Roman" w:hAnsi="Times New Roman" w:cs="Times New Roman"/>
          <w:b/>
          <w:sz w:val="8"/>
          <w:szCs w:val="8"/>
          <w:lang w:val="en-GB"/>
        </w:rPr>
      </w:pPr>
    </w:p>
    <w:p w14:paraId="35453BC4" w14:textId="56DCB235" w:rsidR="00893FEA" w:rsidRPr="00FA5D68" w:rsidRDefault="00893FEA" w:rsidP="00893FEA">
      <w:pPr>
        <w:tabs>
          <w:tab w:val="left" w:pos="284"/>
        </w:tabs>
        <w:ind w:left="284" w:hanging="14"/>
        <w:rPr>
          <w:rFonts w:ascii="Times New Roman" w:hAnsi="Times New Roman" w:cs="Times New Roman"/>
          <w:b/>
          <w:sz w:val="24"/>
          <w:szCs w:val="24"/>
          <w:lang w:val="en-GB"/>
        </w:rPr>
      </w:pPr>
      <w:r w:rsidRPr="00FA5D68">
        <w:rPr>
          <w:rFonts w:ascii="Times New Roman" w:hAnsi="Times New Roman" w:cs="Times New Roman"/>
          <w:b/>
          <w:sz w:val="24"/>
          <w:szCs w:val="24"/>
          <w:lang w:val="en-GB"/>
        </w:rPr>
        <w:t>Citation:</w:t>
      </w:r>
    </w:p>
    <w:p w14:paraId="6BAD7025" w14:textId="77777777" w:rsidR="00893FEA" w:rsidRPr="00FA5D68" w:rsidRDefault="00893FEA" w:rsidP="00893FEA">
      <w:pPr>
        <w:tabs>
          <w:tab w:val="left" w:pos="284"/>
        </w:tabs>
        <w:ind w:left="284" w:hanging="14"/>
        <w:rPr>
          <w:rFonts w:ascii="Times New Roman" w:hAnsi="Times New Roman" w:cs="Times New Roman"/>
          <w:b/>
          <w:sz w:val="8"/>
          <w:szCs w:val="8"/>
          <w:lang w:val="en-GB"/>
        </w:rPr>
      </w:pPr>
    </w:p>
    <w:p w14:paraId="168E0639" w14:textId="77777777" w:rsidR="00893FEA" w:rsidRPr="00FA5D68" w:rsidRDefault="00893FEA" w:rsidP="00893FEA">
      <w:pPr>
        <w:ind w:left="0" w:firstLine="0"/>
        <w:rPr>
          <w:rFonts w:ascii="Times New Roman" w:hAnsi="Times New Roman" w:cs="Times New Roman"/>
          <w:shd w:val="clear" w:color="auto" w:fill="FFFFFF"/>
        </w:rPr>
      </w:pPr>
      <w:r w:rsidRPr="00FA5D68">
        <w:rPr>
          <w:rFonts w:ascii="Times New Roman" w:hAnsi="Times New Roman" w:cs="Times New Roman"/>
          <w:shd w:val="clear" w:color="auto" w:fill="FFFFFF"/>
        </w:rPr>
        <w:t xml:space="preserve">“Origen. Homilies III and IV on Psalm 36. Part 2”. Translation from Ancient Greek, Introduction and Commentaries by Anna </w:t>
      </w:r>
      <w:proofErr w:type="spellStart"/>
      <w:r w:rsidRPr="00FA5D68">
        <w:rPr>
          <w:rFonts w:ascii="Times New Roman" w:hAnsi="Times New Roman" w:cs="Times New Roman"/>
          <w:shd w:val="clear" w:color="auto" w:fill="FFFFFF"/>
        </w:rPr>
        <w:t>Grünert</w:t>
      </w:r>
      <w:proofErr w:type="spellEnd"/>
      <w:r w:rsidRPr="00FA5D68">
        <w:rPr>
          <w:rFonts w:ascii="Times New Roman" w:hAnsi="Times New Roman" w:cs="Times New Roman"/>
          <w:shd w:val="clear" w:color="auto" w:fill="FFFFFF"/>
        </w:rPr>
        <w:t>. Bible and Christian Antiquity, No 2 (14), 2022, pp. 57-105 (in Russian). DOI: 10.31802/BCA.2022.14.2.002</w:t>
      </w:r>
    </w:p>
    <w:p w14:paraId="61916F07" w14:textId="77777777" w:rsidR="00893FEA" w:rsidRPr="00FA5D68" w:rsidRDefault="00000000" w:rsidP="00893FEA">
      <w:pPr>
        <w:ind w:left="0" w:firstLine="0"/>
        <w:rPr>
          <w:rFonts w:ascii="Times New Roman" w:hAnsi="Times New Roman" w:cs="Times New Roman"/>
          <w:lang w:val="ro-RO"/>
        </w:rPr>
      </w:pPr>
      <w:hyperlink r:id="rId423" w:history="1">
        <w:r w:rsidR="00893FEA" w:rsidRPr="00FA5D68">
          <w:rPr>
            <w:rStyle w:val="Hyperlink"/>
            <w:rFonts w:ascii="Times New Roman" w:hAnsi="Times New Roman" w:cs="Times New Roman"/>
            <w:lang w:val="ro-RO"/>
          </w:rPr>
          <w:t>https://ojs.patristic.ru/index.php/bkhd/article/view/224/190</w:t>
        </w:r>
      </w:hyperlink>
      <w:r w:rsidR="00893FEA" w:rsidRPr="00FA5D68">
        <w:rPr>
          <w:rFonts w:ascii="Times New Roman" w:hAnsi="Times New Roman" w:cs="Times New Roman"/>
          <w:lang w:val="ro-RO"/>
        </w:rPr>
        <w:t xml:space="preserve"> </w:t>
      </w:r>
    </w:p>
    <w:p w14:paraId="72BC99EE" w14:textId="235D53D5" w:rsidR="00893FEA" w:rsidRPr="00FA5D68" w:rsidRDefault="00893FEA" w:rsidP="00893FEA">
      <w:pPr>
        <w:tabs>
          <w:tab w:val="left" w:pos="284"/>
        </w:tabs>
        <w:ind w:left="0" w:firstLine="0"/>
        <w:rPr>
          <w:rFonts w:ascii="Times New Roman" w:hAnsi="Times New Roman" w:cs="Times New Roman"/>
          <w:bCs/>
          <w:sz w:val="24"/>
          <w:szCs w:val="24"/>
          <w:lang w:val="en-GB"/>
        </w:rPr>
      </w:pPr>
    </w:p>
    <w:bookmarkEnd w:id="37"/>
    <w:p w14:paraId="1781F03D" w14:textId="337AE137" w:rsidR="00FA5D68" w:rsidRPr="00FA5D68" w:rsidRDefault="00FA5D68" w:rsidP="00FA5D68">
      <w:pPr>
        <w:rPr>
          <w:rFonts w:ascii="Times New Roman" w:hAnsi="Times New Roman" w:cs="Times New Roman"/>
          <w:shd w:val="clear" w:color="auto" w:fill="FFFFFF"/>
        </w:rPr>
      </w:pPr>
      <w:r w:rsidRPr="00FA5D68">
        <w:rPr>
          <w:rFonts w:ascii="Times New Roman" w:hAnsi="Times New Roman" w:cs="Times New Roman"/>
          <w:b/>
          <w:lang w:val="ro-RO"/>
        </w:rPr>
        <w:lastRenderedPageBreak/>
        <w:t>56. Petcu L</w:t>
      </w:r>
      <w:r w:rsidRPr="00FA5D68">
        <w:rPr>
          <w:rFonts w:ascii="Times New Roman" w:hAnsi="Times New Roman" w:cs="Times New Roman"/>
          <w:bCs/>
          <w:lang w:val="ro-RO"/>
        </w:rPr>
        <w:t>., „</w:t>
      </w:r>
      <w:r w:rsidRPr="00FA5D68">
        <w:rPr>
          <w:rFonts w:ascii="Times New Roman" w:hAnsi="Times New Roman" w:cs="Times New Roman"/>
          <w:shd w:val="clear" w:color="auto" w:fill="FFFFFF"/>
        </w:rPr>
        <w:t xml:space="preserve">The Doctrine of </w:t>
      </w:r>
      <w:proofErr w:type="spellStart"/>
      <w:r w:rsidRPr="00FA5D68">
        <w:rPr>
          <w:rFonts w:ascii="Times New Roman" w:hAnsi="Times New Roman" w:cs="Times New Roman"/>
          <w:shd w:val="clear" w:color="auto" w:fill="FFFFFF"/>
        </w:rPr>
        <w:t>Epektasis</w:t>
      </w:r>
      <w:proofErr w:type="spellEnd"/>
      <w:r w:rsidRPr="00FA5D68">
        <w:rPr>
          <w:rFonts w:ascii="Times New Roman" w:hAnsi="Times New Roman" w:cs="Times New Roman"/>
          <w:shd w:val="clear" w:color="auto" w:fill="FFFFFF"/>
        </w:rPr>
        <w:t xml:space="preserve">. One of the Major Contributions of Saint Gregory of Nyssa to the History of Thinking”, </w:t>
      </w:r>
      <w:proofErr w:type="spellStart"/>
      <w:r w:rsidRPr="00FA5D68">
        <w:rPr>
          <w:rFonts w:ascii="Times New Roman" w:hAnsi="Times New Roman" w:cs="Times New Roman"/>
          <w:i/>
          <w:iCs/>
          <w:shd w:val="clear" w:color="auto" w:fill="FFFFFF"/>
        </w:rPr>
        <w:t>Revista</w:t>
      </w:r>
      <w:proofErr w:type="spellEnd"/>
      <w:r w:rsidRPr="00FA5D68">
        <w:rPr>
          <w:rFonts w:ascii="Times New Roman" w:hAnsi="Times New Roman" w:cs="Times New Roman"/>
          <w:i/>
          <w:iCs/>
          <w:shd w:val="clear" w:color="auto" w:fill="FFFFFF"/>
        </w:rPr>
        <w:t xml:space="preserve"> Portuguesa de </w:t>
      </w:r>
      <w:proofErr w:type="spellStart"/>
      <w:r w:rsidRPr="00FA5D68">
        <w:rPr>
          <w:rFonts w:ascii="Times New Roman" w:hAnsi="Times New Roman" w:cs="Times New Roman"/>
          <w:i/>
          <w:iCs/>
          <w:shd w:val="clear" w:color="auto" w:fill="FFFFFF"/>
        </w:rPr>
        <w:t>Filosofia</w:t>
      </w:r>
      <w:proofErr w:type="spellEnd"/>
      <w:r w:rsidRPr="00FA5D68">
        <w:rPr>
          <w:rFonts w:ascii="Times New Roman" w:hAnsi="Times New Roman" w:cs="Times New Roman"/>
          <w:shd w:val="clear" w:color="auto" w:fill="FFFFFF"/>
        </w:rPr>
        <w:t>. 2017. Vol. 73. No 2. P. 781</w:t>
      </w:r>
    </w:p>
    <w:p w14:paraId="79DBB127" w14:textId="77777777" w:rsidR="00FA5D68" w:rsidRPr="00FA5D68" w:rsidRDefault="00FA5D68" w:rsidP="00FA5D68">
      <w:pPr>
        <w:rPr>
          <w:rFonts w:ascii="Times New Roman" w:hAnsi="Times New Roman" w:cs="Times New Roman"/>
          <w:bCs/>
          <w:sz w:val="8"/>
          <w:szCs w:val="8"/>
          <w:lang w:val="ro-RO"/>
        </w:rPr>
      </w:pPr>
    </w:p>
    <w:p w14:paraId="7C280B38" w14:textId="77777777" w:rsidR="00FA5D68" w:rsidRPr="00FA5D68" w:rsidRDefault="00FA5D68" w:rsidP="00FA5D68">
      <w:pPr>
        <w:tabs>
          <w:tab w:val="left" w:pos="284"/>
        </w:tabs>
        <w:ind w:left="284" w:hanging="14"/>
        <w:rPr>
          <w:rFonts w:ascii="Times New Roman" w:hAnsi="Times New Roman" w:cs="Times New Roman"/>
          <w:b/>
          <w:sz w:val="24"/>
          <w:szCs w:val="24"/>
          <w:lang w:val="en-GB"/>
        </w:rPr>
      </w:pPr>
      <w:r w:rsidRPr="00FA5D68">
        <w:rPr>
          <w:rFonts w:ascii="Times New Roman" w:hAnsi="Times New Roman" w:cs="Times New Roman"/>
          <w:b/>
          <w:sz w:val="24"/>
          <w:szCs w:val="24"/>
          <w:lang w:val="en-GB"/>
        </w:rPr>
        <w:t>Times cited: 1</w:t>
      </w:r>
    </w:p>
    <w:p w14:paraId="27434C78" w14:textId="77777777" w:rsidR="00FA5D68" w:rsidRPr="00FA5D68" w:rsidRDefault="00FA5D68" w:rsidP="00FA5D68">
      <w:pPr>
        <w:tabs>
          <w:tab w:val="left" w:pos="284"/>
        </w:tabs>
        <w:ind w:left="284" w:hanging="14"/>
        <w:rPr>
          <w:rFonts w:ascii="Times New Roman" w:hAnsi="Times New Roman" w:cs="Times New Roman"/>
          <w:b/>
          <w:sz w:val="8"/>
          <w:szCs w:val="8"/>
          <w:lang w:val="en-GB"/>
        </w:rPr>
      </w:pPr>
    </w:p>
    <w:p w14:paraId="5BD96B70" w14:textId="77777777" w:rsidR="00FA5D68" w:rsidRPr="00FA5D68" w:rsidRDefault="00FA5D68" w:rsidP="00FA5D68">
      <w:pPr>
        <w:tabs>
          <w:tab w:val="left" w:pos="284"/>
        </w:tabs>
        <w:ind w:left="284" w:hanging="14"/>
        <w:rPr>
          <w:rFonts w:ascii="Times New Roman" w:hAnsi="Times New Roman" w:cs="Times New Roman"/>
          <w:b/>
          <w:sz w:val="24"/>
          <w:szCs w:val="24"/>
          <w:lang w:val="en-GB"/>
        </w:rPr>
      </w:pPr>
      <w:r w:rsidRPr="00FA5D68">
        <w:rPr>
          <w:rFonts w:ascii="Times New Roman" w:hAnsi="Times New Roman" w:cs="Times New Roman"/>
          <w:b/>
          <w:sz w:val="24"/>
          <w:szCs w:val="24"/>
          <w:lang w:val="en-GB"/>
        </w:rPr>
        <w:t>Citation:</w:t>
      </w:r>
    </w:p>
    <w:p w14:paraId="3EFB8B58" w14:textId="77777777" w:rsidR="00FA5D68" w:rsidRPr="00FA5D68" w:rsidRDefault="00FA5D68" w:rsidP="00FA5D68">
      <w:pPr>
        <w:tabs>
          <w:tab w:val="left" w:pos="284"/>
        </w:tabs>
        <w:ind w:left="284" w:hanging="14"/>
        <w:rPr>
          <w:rFonts w:ascii="Times New Roman" w:hAnsi="Times New Roman" w:cs="Times New Roman"/>
          <w:b/>
          <w:sz w:val="8"/>
          <w:szCs w:val="8"/>
          <w:lang w:val="en-GB"/>
        </w:rPr>
      </w:pPr>
    </w:p>
    <w:p w14:paraId="6EEA1FAF" w14:textId="77777777" w:rsidR="00FA5D68" w:rsidRPr="00FA5D68" w:rsidRDefault="00FA5D68" w:rsidP="00FA5D68">
      <w:pPr>
        <w:rPr>
          <w:rFonts w:ascii="Times New Roman" w:hAnsi="Times New Roman" w:cs="Times New Roman"/>
          <w:lang w:val="ro-RO"/>
        </w:rPr>
      </w:pPr>
      <w:r w:rsidRPr="00FA5D68">
        <w:rPr>
          <w:rFonts w:ascii="Times New Roman" w:hAnsi="Times New Roman" w:cs="Times New Roman"/>
          <w:lang w:val="ro-RO"/>
        </w:rPr>
        <w:t xml:space="preserve">Mark K. Spencer, </w:t>
      </w:r>
      <w:r w:rsidRPr="00FA5D68">
        <w:rPr>
          <w:rFonts w:ascii="Times New Roman" w:hAnsi="Times New Roman" w:cs="Times New Roman"/>
          <w:i/>
          <w:iCs/>
          <w:lang w:val="ro-RO"/>
        </w:rPr>
        <w:t>The Irreducibility of the Human Person: A Catholic Synthesis</w:t>
      </w:r>
      <w:r w:rsidRPr="00FA5D68">
        <w:rPr>
          <w:rFonts w:ascii="Times New Roman" w:hAnsi="Times New Roman" w:cs="Times New Roman"/>
          <w:lang w:val="ro-RO"/>
        </w:rPr>
        <w:t>, The Catolical University of America Press, 2022, p. 190, 445.</w:t>
      </w:r>
    </w:p>
    <w:p w14:paraId="0A3210AE" w14:textId="77777777" w:rsidR="00D20BC0" w:rsidRDefault="00000000" w:rsidP="00D20BC0">
      <w:pPr>
        <w:rPr>
          <w:rFonts w:ascii="Times New Roman" w:hAnsi="Times New Roman" w:cs="Times New Roman"/>
          <w:lang w:val="ro-RO"/>
        </w:rPr>
      </w:pPr>
      <w:hyperlink r:id="rId424" w:anchor="v=onepage&amp;q=petcu&amp;f=false" w:history="1">
        <w:r w:rsidR="00D20BC0" w:rsidRPr="00D20BC0">
          <w:rPr>
            <w:rStyle w:val="Hyperlink"/>
            <w:rFonts w:ascii="Times New Roman" w:hAnsi="Times New Roman" w:cs="Times New Roman"/>
            <w:lang w:val="ro-RO"/>
          </w:rPr>
          <w:t>https://books.google.ro/books?hl=ro&amp;lr=&amp;id=ibB3EAAAQBAJ&amp;oi=fnd&amp;pg=PR9&amp;ots=EHHuEYmHEq&amp;sig=Sb7fhbNqUOJ1e-XGuTYm-dd5V2w&amp;redir_esc=y#v=onepage&amp;q=petcu&amp;f=false</w:t>
        </w:r>
      </w:hyperlink>
      <w:r w:rsidR="00D20BC0" w:rsidRPr="00D20BC0">
        <w:rPr>
          <w:rFonts w:ascii="Times New Roman" w:hAnsi="Times New Roman" w:cs="Times New Roman"/>
          <w:lang w:val="ro-RO"/>
        </w:rPr>
        <w:t xml:space="preserve"> </w:t>
      </w:r>
    </w:p>
    <w:p w14:paraId="228D66DE" w14:textId="77777777" w:rsidR="0016700B" w:rsidRDefault="0016700B" w:rsidP="00D20BC0">
      <w:pPr>
        <w:rPr>
          <w:rFonts w:ascii="Times New Roman" w:hAnsi="Times New Roman" w:cs="Times New Roman"/>
          <w:lang w:val="ro-RO"/>
        </w:rPr>
      </w:pPr>
    </w:p>
    <w:p w14:paraId="283BAB99" w14:textId="55A88538" w:rsidR="0016700B" w:rsidRDefault="0016700B" w:rsidP="0016700B">
      <w:pPr>
        <w:rPr>
          <w:shd w:val="clear" w:color="auto" w:fill="FFFFFF"/>
        </w:rPr>
      </w:pPr>
      <w:r>
        <w:t xml:space="preserve">57. </w:t>
      </w:r>
      <w:r w:rsidRPr="001C5B0A">
        <w:rPr>
          <w:b/>
          <w:lang w:val="ro-RO"/>
        </w:rPr>
        <w:t>Petcu L</w:t>
      </w:r>
      <w:r w:rsidRPr="001C5B0A">
        <w:rPr>
          <w:bCs/>
          <w:lang w:val="ro-RO"/>
        </w:rPr>
        <w:t>., „</w:t>
      </w:r>
      <w:r w:rsidRPr="001C5B0A">
        <w:rPr>
          <w:shd w:val="clear" w:color="auto" w:fill="FFFFFF"/>
        </w:rPr>
        <w:t xml:space="preserve">The Doctrine of </w:t>
      </w:r>
      <w:proofErr w:type="spellStart"/>
      <w:r w:rsidRPr="001C5B0A">
        <w:rPr>
          <w:shd w:val="clear" w:color="auto" w:fill="FFFFFF"/>
        </w:rPr>
        <w:t>Epektasis</w:t>
      </w:r>
      <w:proofErr w:type="spellEnd"/>
      <w:r w:rsidRPr="001C5B0A">
        <w:rPr>
          <w:shd w:val="clear" w:color="auto" w:fill="FFFFFF"/>
        </w:rPr>
        <w:t xml:space="preserve">. One of the Major Contributions of Saint Gregory of Nyssa to the History of Thinking”, </w:t>
      </w:r>
      <w:proofErr w:type="spellStart"/>
      <w:r w:rsidRPr="001C5B0A">
        <w:rPr>
          <w:i/>
          <w:iCs/>
          <w:shd w:val="clear" w:color="auto" w:fill="FFFFFF"/>
        </w:rPr>
        <w:t>Revista</w:t>
      </w:r>
      <w:proofErr w:type="spellEnd"/>
      <w:r w:rsidRPr="001C5B0A">
        <w:rPr>
          <w:i/>
          <w:iCs/>
          <w:shd w:val="clear" w:color="auto" w:fill="FFFFFF"/>
        </w:rPr>
        <w:t xml:space="preserve"> Portuguesa de </w:t>
      </w:r>
      <w:proofErr w:type="spellStart"/>
      <w:r w:rsidRPr="001C5B0A">
        <w:rPr>
          <w:i/>
          <w:iCs/>
          <w:shd w:val="clear" w:color="auto" w:fill="FFFFFF"/>
        </w:rPr>
        <w:t>Filosofia</w:t>
      </w:r>
      <w:proofErr w:type="spellEnd"/>
      <w:r w:rsidRPr="001C5B0A">
        <w:rPr>
          <w:shd w:val="clear" w:color="auto" w:fill="FFFFFF"/>
        </w:rPr>
        <w:t>. 2017. Vol. 73. No 2. P. 771</w:t>
      </w:r>
    </w:p>
    <w:p w14:paraId="3323F0CE" w14:textId="77777777" w:rsidR="0016700B" w:rsidRPr="0016700B" w:rsidRDefault="0016700B" w:rsidP="0016700B">
      <w:pPr>
        <w:rPr>
          <w:bCs/>
          <w:sz w:val="8"/>
          <w:szCs w:val="8"/>
          <w:lang w:val="ro-RO"/>
        </w:rPr>
      </w:pPr>
    </w:p>
    <w:p w14:paraId="076356C0" w14:textId="77777777" w:rsidR="0016700B" w:rsidRPr="00FA5D68" w:rsidRDefault="0016700B" w:rsidP="0016700B">
      <w:pPr>
        <w:tabs>
          <w:tab w:val="left" w:pos="284"/>
        </w:tabs>
        <w:ind w:left="284" w:hanging="14"/>
        <w:rPr>
          <w:rFonts w:ascii="Times New Roman" w:hAnsi="Times New Roman" w:cs="Times New Roman"/>
          <w:b/>
          <w:sz w:val="24"/>
          <w:szCs w:val="24"/>
          <w:lang w:val="en-GB"/>
        </w:rPr>
      </w:pPr>
      <w:r w:rsidRPr="00FA5D68">
        <w:rPr>
          <w:rFonts w:ascii="Times New Roman" w:hAnsi="Times New Roman" w:cs="Times New Roman"/>
          <w:b/>
          <w:sz w:val="24"/>
          <w:szCs w:val="24"/>
          <w:lang w:val="en-GB"/>
        </w:rPr>
        <w:t>Times cited: 1</w:t>
      </w:r>
    </w:p>
    <w:p w14:paraId="0903B1AF" w14:textId="77777777" w:rsidR="0016700B" w:rsidRPr="00FA5D68" w:rsidRDefault="0016700B" w:rsidP="0016700B">
      <w:pPr>
        <w:tabs>
          <w:tab w:val="left" w:pos="284"/>
        </w:tabs>
        <w:ind w:left="284" w:hanging="14"/>
        <w:rPr>
          <w:rFonts w:ascii="Times New Roman" w:hAnsi="Times New Roman" w:cs="Times New Roman"/>
          <w:b/>
          <w:sz w:val="8"/>
          <w:szCs w:val="8"/>
          <w:lang w:val="en-GB"/>
        </w:rPr>
      </w:pPr>
    </w:p>
    <w:p w14:paraId="6DC4474F" w14:textId="77777777" w:rsidR="0016700B" w:rsidRPr="00FA5D68" w:rsidRDefault="0016700B" w:rsidP="0016700B">
      <w:pPr>
        <w:tabs>
          <w:tab w:val="left" w:pos="284"/>
        </w:tabs>
        <w:ind w:left="284" w:hanging="14"/>
        <w:rPr>
          <w:rFonts w:ascii="Times New Roman" w:hAnsi="Times New Roman" w:cs="Times New Roman"/>
          <w:b/>
          <w:sz w:val="24"/>
          <w:szCs w:val="24"/>
          <w:lang w:val="en-GB"/>
        </w:rPr>
      </w:pPr>
      <w:r w:rsidRPr="00FA5D68">
        <w:rPr>
          <w:rFonts w:ascii="Times New Roman" w:hAnsi="Times New Roman" w:cs="Times New Roman"/>
          <w:b/>
          <w:sz w:val="24"/>
          <w:szCs w:val="24"/>
          <w:lang w:val="en-GB"/>
        </w:rPr>
        <w:t>Citation:</w:t>
      </w:r>
    </w:p>
    <w:p w14:paraId="1432C7DA" w14:textId="77777777" w:rsidR="0016700B" w:rsidRPr="0016700B" w:rsidRDefault="0016700B" w:rsidP="0016700B">
      <w:pPr>
        <w:rPr>
          <w:sz w:val="8"/>
          <w:szCs w:val="8"/>
        </w:rPr>
      </w:pPr>
    </w:p>
    <w:p w14:paraId="7B29C3AB" w14:textId="77777777" w:rsidR="0016700B" w:rsidRDefault="0016700B" w:rsidP="0016700B">
      <w:r>
        <w:t xml:space="preserve">Frédéric </w:t>
      </w:r>
      <w:proofErr w:type="spellStart"/>
      <w:r>
        <w:t>Cousinié</w:t>
      </w:r>
      <w:proofErr w:type="spellEnd"/>
      <w:r>
        <w:t xml:space="preserve">, </w:t>
      </w:r>
      <w:proofErr w:type="spellStart"/>
      <w:r>
        <w:t>en</w:t>
      </w:r>
      <w:proofErr w:type="spellEnd"/>
      <w:r>
        <w:t xml:space="preserve"> collaboration avec Dominique Boutet (dir.), </w:t>
      </w:r>
      <w:r w:rsidRPr="00142F54">
        <w:rPr>
          <w:i/>
          <w:iCs/>
        </w:rPr>
        <w:t>[</w:t>
      </w:r>
      <w:proofErr w:type="spellStart"/>
      <w:r w:rsidRPr="00142F54">
        <w:rPr>
          <w:i/>
          <w:iCs/>
        </w:rPr>
        <w:t>im</w:t>
      </w:r>
      <w:proofErr w:type="spellEnd"/>
      <w:r w:rsidRPr="00142F54">
        <w:rPr>
          <w:i/>
          <w:iCs/>
        </w:rPr>
        <w:t xml:space="preserve">]POSTURES </w:t>
      </w:r>
      <w:proofErr w:type="spellStart"/>
      <w:r w:rsidRPr="00142F54">
        <w:rPr>
          <w:i/>
          <w:iCs/>
        </w:rPr>
        <w:t>Langages</w:t>
      </w:r>
      <w:proofErr w:type="spellEnd"/>
      <w:r w:rsidRPr="00142F54">
        <w:rPr>
          <w:i/>
          <w:iCs/>
        </w:rPr>
        <w:t xml:space="preserve"> du corps à </w:t>
      </w:r>
      <w:proofErr w:type="spellStart"/>
      <w:r w:rsidRPr="00142F54">
        <w:rPr>
          <w:i/>
          <w:iCs/>
        </w:rPr>
        <w:t>l’époque</w:t>
      </w:r>
      <w:proofErr w:type="spellEnd"/>
      <w:r w:rsidRPr="00142F54">
        <w:rPr>
          <w:i/>
          <w:iCs/>
        </w:rPr>
        <w:t xml:space="preserve"> </w:t>
      </w:r>
      <w:proofErr w:type="spellStart"/>
      <w:r>
        <w:rPr>
          <w:i/>
          <w:iCs/>
        </w:rPr>
        <w:t>moderne</w:t>
      </w:r>
      <w:proofErr w:type="spellEnd"/>
      <w:r>
        <w:t>, © Éditions 1 : 1, 2023, Universit</w:t>
      </w:r>
      <w:r>
        <w:rPr>
          <w:rFonts w:cs="Times New Roman"/>
        </w:rPr>
        <w:t>é</w:t>
      </w:r>
      <w:r>
        <w:t xml:space="preserve"> de Rouen, Paris, 2023, p. 67.</w:t>
      </w:r>
    </w:p>
    <w:p w14:paraId="1C1A93B8" w14:textId="2D30C9D4" w:rsidR="0016700B" w:rsidRPr="00142F54" w:rsidRDefault="0016700B" w:rsidP="0016700B">
      <w:hyperlink r:id="rId425" w:history="1">
        <w:r w:rsidRPr="003D2507">
          <w:rPr>
            <w:rStyle w:val="Hyperlink"/>
          </w:rPr>
          <w:t>https://www.academia.edu/109301619/F_Cousini%C3%A9_D_Boutet_dir_Im_Postures_Langages_du_corps_%C3%A0_l%C3%A9poque_moderne_Paris_%C3%A9d_1_1_2023</w:t>
        </w:r>
      </w:hyperlink>
      <w:r>
        <w:t xml:space="preserve"> </w:t>
      </w:r>
    </w:p>
    <w:p w14:paraId="7214EFAD" w14:textId="77777777" w:rsidR="0016700B" w:rsidRPr="00D20BC0" w:rsidRDefault="0016700B" w:rsidP="00D20BC0">
      <w:pPr>
        <w:rPr>
          <w:rFonts w:ascii="Times New Roman" w:hAnsi="Times New Roman" w:cs="Times New Roman"/>
          <w:lang w:val="ro-RO"/>
        </w:rPr>
      </w:pPr>
    </w:p>
    <w:p w14:paraId="34C3BE84" w14:textId="77777777" w:rsidR="003C70DF" w:rsidRPr="00A5547C" w:rsidRDefault="003C70DF" w:rsidP="00D82595">
      <w:pPr>
        <w:tabs>
          <w:tab w:val="left" w:pos="284"/>
        </w:tabs>
        <w:ind w:left="284" w:hanging="284"/>
        <w:rPr>
          <w:rFonts w:ascii="Times New Roman" w:hAnsi="Times New Roman" w:cs="Times New Roman"/>
          <w:bCs/>
          <w:sz w:val="24"/>
          <w:szCs w:val="24"/>
          <w:lang w:val="it-IT"/>
        </w:rPr>
      </w:pPr>
    </w:p>
    <w:p w14:paraId="5DCC27E1" w14:textId="77777777" w:rsidR="00196C78" w:rsidRPr="00021AEF" w:rsidRDefault="004521B6" w:rsidP="00D82595">
      <w:pPr>
        <w:tabs>
          <w:tab w:val="left" w:pos="284"/>
        </w:tabs>
        <w:ind w:left="284" w:hanging="284"/>
        <w:rPr>
          <w:rFonts w:ascii="Times New Roman" w:hAnsi="Times New Roman" w:cs="Times New Roman"/>
          <w:b/>
          <w:bCs/>
          <w:sz w:val="24"/>
          <w:lang w:val="it-IT"/>
        </w:rPr>
      </w:pPr>
      <w:r w:rsidRPr="00021AEF">
        <w:rPr>
          <w:rFonts w:ascii="Times New Roman" w:hAnsi="Times New Roman" w:cs="Times New Roman"/>
          <w:b/>
          <w:bCs/>
          <w:sz w:val="24"/>
          <w:lang w:val="it-IT"/>
        </w:rPr>
        <w:t>B</w:t>
      </w:r>
      <w:r w:rsidR="00896797" w:rsidRPr="00021AEF">
        <w:rPr>
          <w:rFonts w:ascii="Times New Roman" w:hAnsi="Times New Roman" w:cs="Times New Roman"/>
          <w:b/>
          <w:bCs/>
          <w:sz w:val="24"/>
          <w:lang w:val="it-IT"/>
        </w:rPr>
        <w:t>.</w:t>
      </w:r>
      <w:r w:rsidR="00D82595" w:rsidRPr="00021AEF">
        <w:rPr>
          <w:rFonts w:ascii="Times New Roman" w:hAnsi="Times New Roman" w:cs="Times New Roman"/>
          <w:b/>
          <w:bCs/>
          <w:sz w:val="24"/>
          <w:lang w:val="it-IT"/>
        </w:rPr>
        <w:tab/>
      </w:r>
      <w:r w:rsidR="00896797" w:rsidRPr="00021AEF">
        <w:rPr>
          <w:rFonts w:ascii="Times New Roman" w:hAnsi="Times New Roman" w:cs="Times New Roman"/>
          <w:b/>
          <w:bCs/>
          <w:sz w:val="24"/>
          <w:lang w:val="it-IT"/>
        </w:rPr>
        <w:t>C</w:t>
      </w:r>
      <w:r w:rsidR="00420346">
        <w:rPr>
          <w:rFonts w:ascii="Times New Roman" w:hAnsi="Times New Roman" w:cs="Times New Roman"/>
          <w:b/>
          <w:bCs/>
          <w:sz w:val="24"/>
          <w:lang w:val="it-IT"/>
        </w:rPr>
        <w:t xml:space="preserve">ITĂRI ÎN CĂRȚI </w:t>
      </w:r>
      <w:r w:rsidR="00896797" w:rsidRPr="00021AEF">
        <w:rPr>
          <w:rFonts w:ascii="Times New Roman" w:hAnsi="Times New Roman" w:cs="Times New Roman"/>
          <w:b/>
          <w:bCs/>
          <w:sz w:val="24"/>
          <w:lang w:val="it-IT"/>
        </w:rPr>
        <w:t xml:space="preserve">publicate la edituri acreditate </w:t>
      </w:r>
      <w:r w:rsidR="00196C78" w:rsidRPr="00021AEF">
        <w:rPr>
          <w:rFonts w:ascii="Times New Roman" w:hAnsi="Times New Roman" w:cs="Times New Roman"/>
          <w:b/>
          <w:bCs/>
          <w:sz w:val="24"/>
          <w:lang w:val="it-IT"/>
        </w:rPr>
        <w:t>CNCS</w:t>
      </w:r>
      <w:r w:rsidR="00A93BBC">
        <w:rPr>
          <w:rFonts w:ascii="Times New Roman" w:hAnsi="Times New Roman" w:cs="Times New Roman"/>
          <w:b/>
          <w:bCs/>
          <w:sz w:val="24"/>
          <w:lang w:val="it-IT"/>
        </w:rPr>
        <w:t xml:space="preserve">, precum și în </w:t>
      </w:r>
      <w:r w:rsidR="00420346">
        <w:rPr>
          <w:rFonts w:ascii="Times New Roman" w:hAnsi="Times New Roman" w:cs="Times New Roman"/>
          <w:b/>
          <w:bCs/>
          <w:sz w:val="24"/>
          <w:lang w:val="it-IT"/>
        </w:rPr>
        <w:t>REVISTE</w:t>
      </w:r>
      <w:r w:rsidR="00A93BBC">
        <w:rPr>
          <w:rFonts w:ascii="Times New Roman" w:hAnsi="Times New Roman" w:cs="Times New Roman"/>
          <w:b/>
          <w:bCs/>
          <w:sz w:val="24"/>
          <w:lang w:val="it-IT"/>
        </w:rPr>
        <w:t xml:space="preserve"> de specialitate</w:t>
      </w:r>
      <w:r w:rsidR="00196C78" w:rsidRPr="00021AEF">
        <w:rPr>
          <w:rFonts w:ascii="Times New Roman" w:hAnsi="Times New Roman" w:cs="Times New Roman"/>
          <w:b/>
          <w:bCs/>
          <w:sz w:val="24"/>
          <w:lang w:val="it-IT"/>
        </w:rPr>
        <w:t>:</w:t>
      </w:r>
    </w:p>
    <w:p w14:paraId="7C22C7F7" w14:textId="77777777" w:rsidR="00196C78" w:rsidRPr="00DD032A" w:rsidRDefault="00196C78" w:rsidP="00196C78">
      <w:pPr>
        <w:rPr>
          <w:rFonts w:ascii="Times New Roman" w:hAnsi="Times New Roman" w:cs="Times New Roman"/>
          <w:sz w:val="12"/>
          <w:szCs w:val="12"/>
          <w:lang w:val="it-IT"/>
        </w:rPr>
      </w:pPr>
    </w:p>
    <w:p w14:paraId="5D5E37C7" w14:textId="77777777" w:rsidR="007C7139" w:rsidRPr="007C7139" w:rsidRDefault="00196C78" w:rsidP="007C7139">
      <w:p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it-IT"/>
        </w:rPr>
        <w:t xml:space="preserve">1. </w:t>
      </w:r>
      <w:r w:rsidR="00896797" w:rsidRPr="00021AEF">
        <w:rPr>
          <w:rFonts w:ascii="Times New Roman" w:hAnsi="Times New Roman" w:cs="Times New Roman"/>
          <w:sz w:val="24"/>
          <w:lang w:val="it-IT"/>
        </w:rPr>
        <w:tab/>
      </w:r>
      <w:r w:rsidR="007C7139" w:rsidRPr="007C7139">
        <w:rPr>
          <w:rFonts w:ascii="Times New Roman" w:hAnsi="Times New Roman" w:cs="Times New Roman"/>
          <w:sz w:val="24"/>
          <w:lang w:val="it-IT"/>
        </w:rPr>
        <w:t>Liviu Petcu, „Dumnezeu este iubire – o interpretare patristică”,</w:t>
      </w:r>
      <w:r w:rsidR="007C7139" w:rsidRPr="007C7139">
        <w:rPr>
          <w:rFonts w:ascii="Times New Roman" w:hAnsi="Times New Roman" w:cs="Times New Roman"/>
          <w:i/>
          <w:iCs/>
          <w:sz w:val="24"/>
          <w:lang w:val="it-IT"/>
        </w:rPr>
        <w:t xml:space="preserve"> </w:t>
      </w:r>
      <w:r w:rsidR="007C7139" w:rsidRPr="007C7139">
        <w:rPr>
          <w:rFonts w:ascii="Times New Roman" w:hAnsi="Times New Roman" w:cs="Times New Roman"/>
          <w:sz w:val="24"/>
          <w:lang w:val="it-IT"/>
        </w:rPr>
        <w:t xml:space="preserve">în </w:t>
      </w:r>
      <w:r w:rsidR="007C7139" w:rsidRPr="007C7139">
        <w:rPr>
          <w:rFonts w:ascii="Times New Roman" w:hAnsi="Times New Roman" w:cs="Times New Roman"/>
          <w:i/>
          <w:iCs/>
          <w:sz w:val="24"/>
          <w:lang w:val="it-IT"/>
        </w:rPr>
        <w:t>Ortodoxia a Patriarhiei Române</w:t>
      </w:r>
      <w:r w:rsidR="007C7139" w:rsidRPr="007C7139">
        <w:rPr>
          <w:rFonts w:ascii="Times New Roman" w:hAnsi="Times New Roman" w:cs="Times New Roman"/>
          <w:sz w:val="24"/>
          <w:lang w:val="it-IT"/>
        </w:rPr>
        <w:t>, Nr. 3-4, 2008, p. 170;</w:t>
      </w:r>
    </w:p>
    <w:p w14:paraId="028EC09D" w14:textId="77777777" w:rsidR="007C7139" w:rsidRPr="007A7AED" w:rsidRDefault="007C7139" w:rsidP="007C7139">
      <w:pPr>
        <w:tabs>
          <w:tab w:val="left" w:pos="284"/>
        </w:tabs>
        <w:ind w:left="284" w:hanging="14"/>
        <w:rPr>
          <w:rFonts w:ascii="Times New Roman" w:hAnsi="Times New Roman" w:cs="Times New Roman"/>
          <w:b/>
          <w:sz w:val="8"/>
          <w:szCs w:val="8"/>
          <w:lang w:val="en-GB"/>
        </w:rPr>
      </w:pPr>
    </w:p>
    <w:p w14:paraId="397FE90E"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Times cited: 2</w:t>
      </w:r>
    </w:p>
    <w:p w14:paraId="7B1C8365" w14:textId="77777777" w:rsidR="007C7139" w:rsidRPr="007C7139" w:rsidRDefault="007C7139" w:rsidP="007C7139">
      <w:pPr>
        <w:tabs>
          <w:tab w:val="left" w:pos="284"/>
        </w:tabs>
        <w:ind w:left="284" w:hanging="14"/>
        <w:rPr>
          <w:rFonts w:ascii="Times New Roman" w:hAnsi="Times New Roman" w:cs="Times New Roman"/>
          <w:b/>
          <w:sz w:val="12"/>
          <w:szCs w:val="12"/>
          <w:lang w:val="en-GB"/>
        </w:rPr>
      </w:pPr>
    </w:p>
    <w:p w14:paraId="0FE9AB36"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Citation:</w:t>
      </w:r>
    </w:p>
    <w:p w14:paraId="1259F14A" w14:textId="77777777" w:rsidR="007C7139" w:rsidRPr="007A7AED" w:rsidRDefault="007C7139" w:rsidP="007C7139">
      <w:pPr>
        <w:tabs>
          <w:tab w:val="left" w:pos="284"/>
        </w:tabs>
        <w:ind w:left="284" w:hanging="14"/>
        <w:rPr>
          <w:rFonts w:ascii="Times New Roman" w:hAnsi="Times New Roman" w:cs="Times New Roman"/>
          <w:sz w:val="8"/>
          <w:szCs w:val="8"/>
          <w:lang w:val="it-IT"/>
        </w:rPr>
      </w:pPr>
    </w:p>
    <w:p w14:paraId="1F8A5FFA" w14:textId="77777777" w:rsidR="00DD032A" w:rsidRDefault="00196C78" w:rsidP="007C7139">
      <w:pPr>
        <w:tabs>
          <w:tab w:val="left" w:pos="284"/>
        </w:tabs>
        <w:ind w:left="284" w:hanging="14"/>
        <w:rPr>
          <w:rFonts w:ascii="Times New Roman" w:hAnsi="Times New Roman" w:cs="Times New Roman"/>
          <w:sz w:val="24"/>
          <w:lang w:val="it-IT"/>
        </w:rPr>
      </w:pPr>
      <w:r w:rsidRPr="00021AEF">
        <w:rPr>
          <w:rFonts w:ascii="Times New Roman" w:hAnsi="Times New Roman" w:cs="Times New Roman"/>
          <w:sz w:val="24"/>
          <w:lang w:val="it-IT"/>
        </w:rPr>
        <w:t xml:space="preserve">Rodica Pop, </w:t>
      </w:r>
      <w:r w:rsidRPr="00021AEF">
        <w:rPr>
          <w:rFonts w:ascii="Times New Roman" w:hAnsi="Times New Roman" w:cs="Times New Roman"/>
          <w:i/>
          <w:iCs/>
          <w:sz w:val="24"/>
          <w:lang w:val="it-IT"/>
        </w:rPr>
        <w:t>Sensul căsătoriei la Platon și la Sfinții Părinți</w:t>
      </w:r>
      <w:r w:rsidRPr="00021AEF">
        <w:rPr>
          <w:rFonts w:ascii="Times New Roman" w:hAnsi="Times New Roman" w:cs="Times New Roman"/>
          <w:sz w:val="24"/>
          <w:lang w:val="it-IT"/>
        </w:rPr>
        <w:t xml:space="preserve">. </w:t>
      </w:r>
      <w:r w:rsidRPr="00021AEF">
        <w:rPr>
          <w:rFonts w:ascii="Times New Roman" w:hAnsi="Times New Roman" w:cs="Times New Roman"/>
          <w:i/>
          <w:iCs/>
          <w:sz w:val="24"/>
          <w:lang w:val="it-IT"/>
        </w:rPr>
        <w:t>De la „soma” la împărtășirea prin trup</w:t>
      </w:r>
      <w:r w:rsidRPr="00021AEF">
        <w:rPr>
          <w:rFonts w:ascii="Times New Roman" w:hAnsi="Times New Roman" w:cs="Times New Roman"/>
          <w:sz w:val="24"/>
          <w:lang w:val="it-IT"/>
        </w:rPr>
        <w:t xml:space="preserve">, Editura Doxologia, Iași, 2012, p. 210 și p. 361; </w:t>
      </w:r>
    </w:p>
    <w:p w14:paraId="1A90C739" w14:textId="77777777" w:rsidR="007C7139" w:rsidRPr="00DD032A" w:rsidRDefault="007C7139" w:rsidP="007C7139">
      <w:pPr>
        <w:tabs>
          <w:tab w:val="left" w:pos="284"/>
        </w:tabs>
        <w:ind w:left="284" w:hanging="14"/>
        <w:rPr>
          <w:rFonts w:ascii="Times New Roman" w:hAnsi="Times New Roman" w:cs="Times New Roman"/>
          <w:sz w:val="12"/>
          <w:szCs w:val="12"/>
          <w:lang w:val="it-IT"/>
        </w:rPr>
      </w:pPr>
    </w:p>
    <w:p w14:paraId="3F37A189" w14:textId="77777777" w:rsidR="007C7139" w:rsidRDefault="00896797" w:rsidP="007C7139">
      <w:p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it-IT"/>
        </w:rPr>
        <w:t>2</w:t>
      </w:r>
      <w:r w:rsidR="00196C78" w:rsidRPr="00021AEF">
        <w:rPr>
          <w:rFonts w:ascii="Times New Roman" w:hAnsi="Times New Roman" w:cs="Times New Roman"/>
          <w:sz w:val="24"/>
          <w:lang w:val="it-IT"/>
        </w:rPr>
        <w:t xml:space="preserve">. </w:t>
      </w:r>
      <w:r w:rsidRPr="00021AEF">
        <w:rPr>
          <w:rFonts w:ascii="Times New Roman" w:hAnsi="Times New Roman" w:cs="Times New Roman"/>
          <w:sz w:val="24"/>
          <w:lang w:val="it-IT"/>
        </w:rPr>
        <w:tab/>
      </w:r>
      <w:r w:rsidR="007C7139" w:rsidRPr="007C7139">
        <w:rPr>
          <w:rFonts w:ascii="Times New Roman" w:hAnsi="Times New Roman" w:cs="Times New Roman"/>
          <w:sz w:val="24"/>
          <w:lang w:val="it-IT"/>
        </w:rPr>
        <w:t xml:space="preserve">Liviu Petcu, </w:t>
      </w:r>
      <w:r w:rsidR="007C7139" w:rsidRPr="007C7139">
        <w:rPr>
          <w:rFonts w:ascii="Times New Roman" w:hAnsi="Times New Roman" w:cs="Times New Roman"/>
          <w:i/>
          <w:sz w:val="24"/>
          <w:lang w:val="it-IT"/>
        </w:rPr>
        <w:t>Antologie</w:t>
      </w:r>
      <w:r w:rsidR="007C7139" w:rsidRPr="007C7139">
        <w:rPr>
          <w:rFonts w:ascii="Times New Roman" w:hAnsi="Times New Roman" w:cs="Times New Roman"/>
          <w:sz w:val="24"/>
          <w:lang w:val="it-IT"/>
        </w:rPr>
        <w:t xml:space="preserve"> și </w:t>
      </w:r>
      <w:r w:rsidR="007C7139" w:rsidRPr="007C7139">
        <w:rPr>
          <w:rFonts w:ascii="Times New Roman" w:hAnsi="Times New Roman" w:cs="Times New Roman"/>
          <w:i/>
          <w:sz w:val="24"/>
          <w:lang w:val="it-IT"/>
        </w:rPr>
        <w:t>Studiu introductiv</w:t>
      </w:r>
      <w:r w:rsidR="007C7139" w:rsidRPr="007C7139">
        <w:rPr>
          <w:rFonts w:ascii="Times New Roman" w:hAnsi="Times New Roman" w:cs="Times New Roman"/>
          <w:sz w:val="24"/>
          <w:lang w:val="it-IT"/>
        </w:rPr>
        <w:t xml:space="preserve"> la </w:t>
      </w:r>
      <w:r w:rsidR="007C7139" w:rsidRPr="007C7139">
        <w:rPr>
          <w:rFonts w:ascii="Times New Roman" w:hAnsi="Times New Roman" w:cs="Times New Roman"/>
          <w:i/>
          <w:sz w:val="24"/>
          <w:lang w:val="it-IT"/>
        </w:rPr>
        <w:t>Lumina Sfintelor Scripturi. Antologie tema</w:t>
      </w:r>
      <w:r w:rsidR="007C7139" w:rsidRPr="007C7139">
        <w:rPr>
          <w:rFonts w:ascii="Times New Roman" w:hAnsi="Times New Roman" w:cs="Times New Roman"/>
          <w:i/>
          <w:sz w:val="24"/>
          <w:lang w:val="it-IT"/>
        </w:rPr>
        <w:softHyphen/>
        <w:t>tică din opera Sfântului Ioan Gură de Aur</w:t>
      </w:r>
      <w:r w:rsidR="007C7139" w:rsidRPr="007C7139">
        <w:rPr>
          <w:rFonts w:ascii="Times New Roman" w:hAnsi="Times New Roman" w:cs="Times New Roman"/>
          <w:sz w:val="24"/>
          <w:lang w:val="it-IT"/>
        </w:rPr>
        <w:t xml:space="preserve">, </w:t>
      </w:r>
      <w:r w:rsidR="007C7139" w:rsidRPr="007C7139">
        <w:rPr>
          <w:rFonts w:ascii="Times New Roman" w:hAnsi="Times New Roman" w:cs="Times New Roman"/>
          <w:sz w:val="24"/>
          <w:lang w:val="ro-RO"/>
        </w:rPr>
        <w:t xml:space="preserve">2 vol., Editura Trinitas, Iași, 2007; </w:t>
      </w:r>
    </w:p>
    <w:p w14:paraId="543CD7B7" w14:textId="77777777" w:rsidR="007C7139" w:rsidRPr="007A7AED" w:rsidRDefault="007C7139" w:rsidP="007C7139">
      <w:pPr>
        <w:tabs>
          <w:tab w:val="left" w:pos="284"/>
        </w:tabs>
        <w:ind w:left="284" w:hanging="284"/>
        <w:rPr>
          <w:rFonts w:ascii="Times New Roman" w:hAnsi="Times New Roman" w:cs="Times New Roman"/>
          <w:b/>
          <w:sz w:val="8"/>
          <w:szCs w:val="8"/>
          <w:lang w:val="en-GB"/>
        </w:rPr>
      </w:pPr>
    </w:p>
    <w:p w14:paraId="3D2C643E" w14:textId="77777777" w:rsidR="007C7139" w:rsidRPr="007C7139" w:rsidRDefault="007C7139" w:rsidP="00814CF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 xml:space="preserve">Times cited: </w:t>
      </w:r>
      <w:r>
        <w:rPr>
          <w:rFonts w:ascii="Times New Roman" w:hAnsi="Times New Roman" w:cs="Times New Roman"/>
          <w:b/>
          <w:sz w:val="24"/>
          <w:lang w:val="en-GB"/>
        </w:rPr>
        <w:t>1</w:t>
      </w:r>
    </w:p>
    <w:p w14:paraId="6B0E736A" w14:textId="77777777" w:rsidR="007C7139" w:rsidRPr="007C7139" w:rsidRDefault="007C7139" w:rsidP="00814CF9">
      <w:pPr>
        <w:tabs>
          <w:tab w:val="left" w:pos="284"/>
        </w:tabs>
        <w:ind w:left="284" w:hanging="14"/>
        <w:rPr>
          <w:rFonts w:ascii="Times New Roman" w:hAnsi="Times New Roman" w:cs="Times New Roman"/>
          <w:b/>
          <w:sz w:val="12"/>
          <w:szCs w:val="12"/>
          <w:lang w:val="en-GB"/>
        </w:rPr>
      </w:pPr>
    </w:p>
    <w:p w14:paraId="246EA1FF" w14:textId="77777777" w:rsidR="007C7139" w:rsidRPr="007C7139" w:rsidRDefault="007C7139" w:rsidP="00814CF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Citation:</w:t>
      </w:r>
    </w:p>
    <w:p w14:paraId="43496A1C" w14:textId="77777777" w:rsidR="007C7139" w:rsidRPr="007A7AED" w:rsidRDefault="007C7139" w:rsidP="00814CF9">
      <w:pPr>
        <w:tabs>
          <w:tab w:val="left" w:pos="284"/>
        </w:tabs>
        <w:ind w:left="284" w:hanging="14"/>
        <w:rPr>
          <w:rFonts w:ascii="Times New Roman" w:hAnsi="Times New Roman" w:cs="Times New Roman"/>
          <w:sz w:val="8"/>
          <w:szCs w:val="8"/>
          <w:lang w:val="ro-RO"/>
        </w:rPr>
      </w:pPr>
    </w:p>
    <w:p w14:paraId="72789008" w14:textId="77777777" w:rsidR="00DD032A" w:rsidRPr="00021AEF" w:rsidRDefault="00196C78" w:rsidP="00814CF9">
      <w:pPr>
        <w:tabs>
          <w:tab w:val="left" w:pos="284"/>
        </w:tabs>
        <w:ind w:left="284" w:hanging="14"/>
        <w:rPr>
          <w:rFonts w:ascii="Times New Roman" w:hAnsi="Times New Roman" w:cs="Times New Roman"/>
          <w:sz w:val="24"/>
          <w:lang w:val="it-IT"/>
        </w:rPr>
      </w:pPr>
      <w:r w:rsidRPr="00021AEF">
        <w:rPr>
          <w:rFonts w:ascii="Times New Roman" w:hAnsi="Times New Roman" w:cs="Times New Roman"/>
          <w:sz w:val="24"/>
          <w:lang w:val="it-IT"/>
        </w:rPr>
        <w:t xml:space="preserve">Rodica Pop, </w:t>
      </w:r>
      <w:r w:rsidRPr="00021AEF">
        <w:rPr>
          <w:rFonts w:ascii="Times New Roman" w:hAnsi="Times New Roman" w:cs="Times New Roman"/>
          <w:i/>
          <w:sz w:val="24"/>
          <w:lang w:val="it-IT"/>
        </w:rPr>
        <w:t>Sensul căsătoriei la Platon și la Sfinții Părinți. De la „soma” la împărtășirea prin trup</w:t>
      </w:r>
      <w:r w:rsidRPr="00021AEF">
        <w:rPr>
          <w:rFonts w:ascii="Times New Roman" w:hAnsi="Times New Roman" w:cs="Times New Roman"/>
          <w:sz w:val="24"/>
          <w:lang w:val="it-IT"/>
        </w:rPr>
        <w:t xml:space="preserve">, Editura Doxologia, Iași, 2012, p. 350; </w:t>
      </w:r>
    </w:p>
    <w:p w14:paraId="163A7746" w14:textId="77777777" w:rsidR="00DD032A" w:rsidRPr="00DD032A" w:rsidRDefault="00DD032A" w:rsidP="00814CF9">
      <w:pPr>
        <w:tabs>
          <w:tab w:val="left" w:pos="284"/>
        </w:tabs>
        <w:ind w:left="284" w:hanging="14"/>
        <w:rPr>
          <w:rFonts w:ascii="Times New Roman" w:hAnsi="Times New Roman" w:cs="Times New Roman"/>
          <w:sz w:val="12"/>
          <w:szCs w:val="12"/>
          <w:lang w:val="ro-RO"/>
        </w:rPr>
      </w:pPr>
    </w:p>
    <w:p w14:paraId="5BFE6F5A" w14:textId="77777777" w:rsidR="007C7139" w:rsidRPr="007C7139" w:rsidRDefault="00896797" w:rsidP="00814CF9">
      <w:pPr>
        <w:tabs>
          <w:tab w:val="left" w:pos="284"/>
        </w:tabs>
        <w:ind w:left="284" w:hanging="284"/>
        <w:rPr>
          <w:rFonts w:ascii="Times New Roman" w:hAnsi="Times New Roman" w:cs="Times New Roman"/>
          <w:sz w:val="24"/>
          <w:lang w:val="it-IT"/>
        </w:rPr>
      </w:pPr>
      <w:r w:rsidRPr="00021AEF">
        <w:rPr>
          <w:rFonts w:ascii="Times New Roman" w:hAnsi="Times New Roman" w:cs="Times New Roman"/>
          <w:sz w:val="24"/>
          <w:lang w:val="ro-RO"/>
        </w:rPr>
        <w:t>3</w:t>
      </w:r>
      <w:r w:rsidR="00196C78" w:rsidRPr="00021AEF">
        <w:rPr>
          <w:rFonts w:ascii="Times New Roman" w:hAnsi="Times New Roman" w:cs="Times New Roman"/>
          <w:sz w:val="24"/>
          <w:lang w:val="ro-RO"/>
        </w:rPr>
        <w:t xml:space="preserve">. </w:t>
      </w:r>
      <w:r w:rsidR="007C7139" w:rsidRPr="007C7139">
        <w:rPr>
          <w:rFonts w:ascii="Times New Roman" w:hAnsi="Times New Roman" w:cs="Times New Roman"/>
          <w:sz w:val="24"/>
          <w:lang w:val="ro-RO"/>
        </w:rPr>
        <w:tab/>
      </w:r>
      <w:r w:rsidR="007C7139" w:rsidRPr="007C7139">
        <w:rPr>
          <w:rFonts w:ascii="Times New Roman" w:hAnsi="Times New Roman" w:cs="Times New Roman"/>
          <w:sz w:val="24"/>
          <w:lang w:val="it-IT"/>
        </w:rPr>
        <w:t xml:space="preserve">Liviu Petcu, </w:t>
      </w:r>
      <w:r w:rsidR="007C7139" w:rsidRPr="007C7139">
        <w:rPr>
          <w:rFonts w:ascii="Times New Roman" w:hAnsi="Times New Roman" w:cs="Times New Roman"/>
          <w:i/>
          <w:sz w:val="24"/>
          <w:lang w:val="it-IT"/>
        </w:rPr>
        <w:t>Studiu introductiv</w:t>
      </w:r>
      <w:r w:rsidR="007C7139" w:rsidRPr="007C7139">
        <w:rPr>
          <w:rFonts w:ascii="Times New Roman" w:hAnsi="Times New Roman" w:cs="Times New Roman"/>
          <w:sz w:val="24"/>
          <w:lang w:val="it-IT"/>
        </w:rPr>
        <w:t xml:space="preserve"> la </w:t>
      </w:r>
      <w:r w:rsidR="007C7139" w:rsidRPr="007C7139">
        <w:rPr>
          <w:rFonts w:ascii="Times New Roman" w:hAnsi="Times New Roman" w:cs="Times New Roman"/>
          <w:i/>
          <w:sz w:val="24"/>
          <w:lang w:val="it-IT"/>
        </w:rPr>
        <w:t>Lumina Sfintelor Scripturi. Antologie tematică din opera Sfântului Ioan Gură de Aur</w:t>
      </w:r>
      <w:r w:rsidR="007C7139" w:rsidRPr="007C7139">
        <w:rPr>
          <w:rFonts w:ascii="Times New Roman" w:hAnsi="Times New Roman" w:cs="Times New Roman"/>
          <w:sz w:val="24"/>
          <w:lang w:val="it-IT"/>
        </w:rPr>
        <w:t>, volumul I (A-I), Editura Trinitas, Iaşi, 2007.</w:t>
      </w:r>
    </w:p>
    <w:p w14:paraId="4B02AF01" w14:textId="77777777" w:rsidR="007C7139" w:rsidRPr="007A7AED" w:rsidRDefault="007C7139" w:rsidP="007C7139">
      <w:pPr>
        <w:tabs>
          <w:tab w:val="left" w:pos="284"/>
        </w:tabs>
        <w:ind w:left="284" w:hanging="14"/>
        <w:rPr>
          <w:rFonts w:ascii="Times New Roman" w:hAnsi="Times New Roman" w:cs="Times New Roman"/>
          <w:b/>
          <w:sz w:val="8"/>
          <w:szCs w:val="8"/>
          <w:lang w:val="en-GB"/>
        </w:rPr>
      </w:pPr>
    </w:p>
    <w:p w14:paraId="41009500"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Times cited: 1</w:t>
      </w:r>
    </w:p>
    <w:p w14:paraId="4E610075" w14:textId="77777777" w:rsidR="007C7139" w:rsidRPr="007C7139" w:rsidRDefault="007C7139" w:rsidP="007C7139">
      <w:pPr>
        <w:tabs>
          <w:tab w:val="left" w:pos="284"/>
        </w:tabs>
        <w:ind w:left="284" w:hanging="14"/>
        <w:rPr>
          <w:rFonts w:ascii="Times New Roman" w:hAnsi="Times New Roman" w:cs="Times New Roman"/>
          <w:b/>
          <w:sz w:val="12"/>
          <w:szCs w:val="12"/>
          <w:lang w:val="en-GB"/>
        </w:rPr>
      </w:pPr>
    </w:p>
    <w:p w14:paraId="7A5B7213" w14:textId="77777777" w:rsidR="007C7139" w:rsidRPr="007C7139" w:rsidRDefault="007C7139" w:rsidP="007C7139">
      <w:pPr>
        <w:tabs>
          <w:tab w:val="left" w:pos="284"/>
        </w:tabs>
        <w:ind w:left="284" w:hanging="14"/>
        <w:rPr>
          <w:rFonts w:ascii="Times New Roman" w:hAnsi="Times New Roman" w:cs="Times New Roman"/>
          <w:b/>
          <w:sz w:val="24"/>
          <w:lang w:val="en-GB"/>
        </w:rPr>
      </w:pPr>
      <w:r w:rsidRPr="007C7139">
        <w:rPr>
          <w:rFonts w:ascii="Times New Roman" w:hAnsi="Times New Roman" w:cs="Times New Roman"/>
          <w:b/>
          <w:sz w:val="24"/>
          <w:lang w:val="en-GB"/>
        </w:rPr>
        <w:t>Citation:</w:t>
      </w:r>
    </w:p>
    <w:p w14:paraId="2134407C" w14:textId="77777777" w:rsidR="007C7139" w:rsidRPr="007A7AED" w:rsidRDefault="007C7139" w:rsidP="007C7139">
      <w:pPr>
        <w:tabs>
          <w:tab w:val="left" w:pos="284"/>
        </w:tabs>
        <w:ind w:left="284" w:hanging="14"/>
        <w:rPr>
          <w:rFonts w:ascii="Times New Roman" w:hAnsi="Times New Roman" w:cs="Times New Roman"/>
          <w:sz w:val="8"/>
          <w:szCs w:val="8"/>
          <w:lang w:val="ro-RO"/>
        </w:rPr>
      </w:pPr>
    </w:p>
    <w:p w14:paraId="6C9A9901" w14:textId="77777777" w:rsidR="00196C78" w:rsidRDefault="00896797" w:rsidP="00896797">
      <w:pPr>
        <w:tabs>
          <w:tab w:val="left" w:pos="284"/>
        </w:tabs>
        <w:ind w:left="284" w:hanging="284"/>
        <w:rPr>
          <w:rFonts w:ascii="Times New Roman" w:hAnsi="Times New Roman" w:cs="Times New Roman"/>
          <w:sz w:val="24"/>
          <w:lang w:val="ro-RO"/>
        </w:rPr>
      </w:pPr>
      <w:r w:rsidRPr="00021AEF">
        <w:rPr>
          <w:rFonts w:ascii="Times New Roman" w:hAnsi="Times New Roman" w:cs="Times New Roman"/>
          <w:sz w:val="24"/>
          <w:lang w:val="ro-RO"/>
        </w:rPr>
        <w:tab/>
      </w:r>
      <w:r w:rsidR="00196C78" w:rsidRPr="00021AEF">
        <w:rPr>
          <w:rFonts w:ascii="Times New Roman" w:hAnsi="Times New Roman" w:cs="Times New Roman"/>
          <w:sz w:val="24"/>
          <w:lang w:val="ro-RO"/>
        </w:rPr>
        <w:t>Tincuţa</w:t>
      </w:r>
      <w:r w:rsidR="00DD032A" w:rsidRPr="00021AEF">
        <w:rPr>
          <w:rFonts w:ascii="Times New Roman" w:hAnsi="Times New Roman" w:cs="Times New Roman"/>
          <w:sz w:val="24"/>
          <w:lang w:val="ro-RO"/>
        </w:rPr>
        <w:t xml:space="preserve"> </w:t>
      </w:r>
      <w:r w:rsidR="00196C78" w:rsidRPr="00021AEF">
        <w:rPr>
          <w:rFonts w:ascii="Times New Roman" w:hAnsi="Times New Roman" w:cs="Times New Roman"/>
          <w:sz w:val="24"/>
          <w:lang w:val="ro-RO"/>
        </w:rPr>
        <w:t xml:space="preserve">Cloşcă, </w:t>
      </w:r>
      <w:r w:rsidR="00196C78" w:rsidRPr="00021AEF">
        <w:rPr>
          <w:rFonts w:ascii="Times New Roman" w:hAnsi="Times New Roman" w:cs="Times New Roman"/>
          <w:i/>
          <w:iCs/>
          <w:sz w:val="24"/>
          <w:lang w:val="ro-RO"/>
        </w:rPr>
        <w:t>Motivul Corabiei în opera Sfântului Ioan Gură de Aur</w:t>
      </w:r>
      <w:r w:rsidR="00196C78" w:rsidRPr="00021AEF">
        <w:rPr>
          <w:rFonts w:ascii="Times New Roman" w:hAnsi="Times New Roman" w:cs="Times New Roman"/>
          <w:sz w:val="24"/>
          <w:lang w:val="ro-RO"/>
        </w:rPr>
        <w:t xml:space="preserve">, Editura Basilica (acreditată B - CNCS), București, 2015, p. 31, 153, 155, 163, 165; </w:t>
      </w:r>
    </w:p>
    <w:p w14:paraId="01ECB1E7" w14:textId="77777777" w:rsidR="007A7AED" w:rsidRPr="00C74E0F" w:rsidRDefault="007A7AED" w:rsidP="00896797">
      <w:pPr>
        <w:tabs>
          <w:tab w:val="left" w:pos="284"/>
        </w:tabs>
        <w:ind w:left="284" w:hanging="284"/>
        <w:rPr>
          <w:rFonts w:ascii="Times New Roman" w:hAnsi="Times New Roman" w:cs="Times New Roman"/>
          <w:sz w:val="12"/>
          <w:szCs w:val="12"/>
          <w:lang w:val="ro-RO"/>
        </w:rPr>
      </w:pPr>
    </w:p>
    <w:p w14:paraId="7071AC2E" w14:textId="77777777" w:rsidR="007C7139" w:rsidRDefault="00A93BBC" w:rsidP="007C7139">
      <w:pPr>
        <w:rPr>
          <w:rFonts w:ascii="Times New Roman" w:hAnsi="Times New Roman" w:cs="Times New Roman"/>
          <w:sz w:val="24"/>
          <w:lang w:val="ro-RO"/>
        </w:rPr>
      </w:pPr>
      <w:r>
        <w:rPr>
          <w:rFonts w:ascii="Times New Roman" w:hAnsi="Times New Roman" w:cs="Times New Roman"/>
          <w:sz w:val="24"/>
        </w:rPr>
        <w:t xml:space="preserve">4. </w:t>
      </w:r>
      <w:r w:rsidR="007C7139" w:rsidRPr="007C7139">
        <w:rPr>
          <w:rFonts w:ascii="Times New Roman" w:hAnsi="Times New Roman" w:cs="Times New Roman"/>
          <w:sz w:val="24"/>
          <w:lang w:val="ro-RO"/>
        </w:rPr>
        <w:t xml:space="preserve">Diac. Dr. Liviu Petcu, „Sfântul Grigorie al Nyssei despre Taina Pocăinței și a Euharistiei ca trepte spre îndumnezeire”, în </w:t>
      </w:r>
      <w:r w:rsidR="007C7139" w:rsidRPr="007C7139">
        <w:rPr>
          <w:rFonts w:ascii="Times New Roman" w:hAnsi="Times New Roman" w:cs="Times New Roman"/>
          <w:i/>
          <w:sz w:val="24"/>
          <w:lang w:val="ro-RO"/>
        </w:rPr>
        <w:t>Teologie și Viață</w:t>
      </w:r>
      <w:r w:rsidR="007C7139" w:rsidRPr="007C7139">
        <w:rPr>
          <w:rFonts w:ascii="Times New Roman" w:hAnsi="Times New Roman" w:cs="Times New Roman"/>
          <w:sz w:val="24"/>
          <w:lang w:val="ro-RO"/>
        </w:rPr>
        <w:t>, Serie Nouă, Anul XXI (LXXXVII), Nr. 5-8, 2011, p. 79.</w:t>
      </w:r>
    </w:p>
    <w:p w14:paraId="53E74292" w14:textId="77777777" w:rsidR="007C7139" w:rsidRPr="007A7AED" w:rsidRDefault="007C7139" w:rsidP="007C7139">
      <w:pPr>
        <w:rPr>
          <w:rFonts w:ascii="Times New Roman" w:hAnsi="Times New Roman" w:cs="Times New Roman"/>
          <w:sz w:val="8"/>
          <w:szCs w:val="8"/>
          <w:lang w:val="ro-RO"/>
        </w:rPr>
      </w:pPr>
    </w:p>
    <w:p w14:paraId="69F1AE22" w14:textId="77777777" w:rsidR="007C7139" w:rsidRPr="007C7139" w:rsidRDefault="007C7139" w:rsidP="007C7139">
      <w:pPr>
        <w:ind w:hanging="9"/>
        <w:rPr>
          <w:rFonts w:ascii="Times New Roman" w:hAnsi="Times New Roman" w:cs="Times New Roman"/>
          <w:b/>
          <w:sz w:val="24"/>
          <w:lang w:val="en-GB"/>
        </w:rPr>
      </w:pPr>
      <w:r w:rsidRPr="007C7139">
        <w:rPr>
          <w:rFonts w:ascii="Times New Roman" w:hAnsi="Times New Roman" w:cs="Times New Roman"/>
          <w:b/>
          <w:sz w:val="24"/>
          <w:lang w:val="en-GB"/>
        </w:rPr>
        <w:t>Times cited: 1</w:t>
      </w:r>
    </w:p>
    <w:p w14:paraId="77B2390C" w14:textId="77777777" w:rsidR="007C7139" w:rsidRPr="007C7139" w:rsidRDefault="007C7139" w:rsidP="007C7139">
      <w:pPr>
        <w:ind w:hanging="9"/>
        <w:rPr>
          <w:rFonts w:ascii="Times New Roman" w:hAnsi="Times New Roman" w:cs="Times New Roman"/>
          <w:b/>
          <w:sz w:val="12"/>
          <w:szCs w:val="12"/>
          <w:lang w:val="en-GB"/>
        </w:rPr>
      </w:pPr>
    </w:p>
    <w:p w14:paraId="0B437461" w14:textId="77777777" w:rsidR="007C7139" w:rsidRDefault="007C7139" w:rsidP="007C7139">
      <w:pPr>
        <w:ind w:hanging="9"/>
        <w:rPr>
          <w:rFonts w:ascii="Times New Roman" w:hAnsi="Times New Roman" w:cs="Times New Roman"/>
          <w:b/>
          <w:sz w:val="24"/>
          <w:lang w:val="en-GB"/>
        </w:rPr>
      </w:pPr>
      <w:r w:rsidRPr="007C7139">
        <w:rPr>
          <w:rFonts w:ascii="Times New Roman" w:hAnsi="Times New Roman" w:cs="Times New Roman"/>
          <w:b/>
          <w:sz w:val="24"/>
          <w:lang w:val="en-GB"/>
        </w:rPr>
        <w:lastRenderedPageBreak/>
        <w:t>Citation:</w:t>
      </w:r>
    </w:p>
    <w:p w14:paraId="35D459D2" w14:textId="77777777" w:rsidR="007C7139" w:rsidRPr="007A7AED" w:rsidRDefault="007C7139" w:rsidP="007C7139">
      <w:pPr>
        <w:ind w:hanging="9"/>
        <w:rPr>
          <w:rFonts w:ascii="Times New Roman" w:hAnsi="Times New Roman" w:cs="Times New Roman"/>
          <w:b/>
          <w:sz w:val="8"/>
          <w:szCs w:val="8"/>
          <w:lang w:val="en-GB"/>
        </w:rPr>
      </w:pPr>
    </w:p>
    <w:p w14:paraId="2E86AA0D" w14:textId="77777777" w:rsidR="00A93BBC" w:rsidRDefault="00A93BBC" w:rsidP="007C7139">
      <w:pPr>
        <w:ind w:hanging="9"/>
        <w:rPr>
          <w:rFonts w:ascii="Times New Roman" w:hAnsi="Times New Roman" w:cs="Times New Roman"/>
          <w:sz w:val="24"/>
        </w:rPr>
      </w:pPr>
      <w:r w:rsidRPr="00A93BBC">
        <w:rPr>
          <w:rFonts w:ascii="Times New Roman" w:hAnsi="Times New Roman" w:cs="Times New Roman"/>
          <w:sz w:val="24"/>
        </w:rPr>
        <w:t xml:space="preserve">Alexandru Crețu, </w:t>
      </w:r>
      <w:proofErr w:type="spellStart"/>
      <w:r w:rsidRPr="00A93BBC">
        <w:rPr>
          <w:rFonts w:ascii="Times New Roman" w:hAnsi="Times New Roman" w:cs="Times New Roman"/>
          <w:i/>
          <w:sz w:val="24"/>
        </w:rPr>
        <w:t>Deprinderea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vieţii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duhovnicești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și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principiile</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educaţiei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experienţiale</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Editura</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i/>
          <w:sz w:val="24"/>
        </w:rPr>
        <w:t>Doxologia</w:t>
      </w:r>
      <w:proofErr w:type="spellEnd"/>
      <w:r w:rsidRPr="00A93BBC">
        <w:rPr>
          <w:rFonts w:ascii="Times New Roman" w:hAnsi="Times New Roman" w:cs="Times New Roman"/>
          <w:i/>
          <w:sz w:val="24"/>
        </w:rPr>
        <w:t xml:space="preserve"> </w:t>
      </w:r>
      <w:r w:rsidRPr="00A93BBC">
        <w:rPr>
          <w:rFonts w:ascii="Times New Roman" w:hAnsi="Times New Roman" w:cs="Times New Roman"/>
          <w:sz w:val="24"/>
        </w:rPr>
        <w:t xml:space="preserve">a </w:t>
      </w:r>
      <w:proofErr w:type="spellStart"/>
      <w:r w:rsidRPr="00A93BBC">
        <w:rPr>
          <w:rFonts w:ascii="Times New Roman" w:hAnsi="Times New Roman" w:cs="Times New Roman"/>
          <w:sz w:val="24"/>
        </w:rPr>
        <w:t>Mitropoliei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Moldovei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și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Bucovinei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Iași</w:t>
      </w:r>
      <w:proofErr w:type="spellEnd"/>
      <w:r w:rsidRPr="00A93BBC">
        <w:rPr>
          <w:rFonts w:ascii="Times New Roman" w:hAnsi="Times New Roman" w:cs="Times New Roman"/>
          <w:sz w:val="24"/>
        </w:rPr>
        <w:t>, 2020, p. 69.</w:t>
      </w:r>
    </w:p>
    <w:p w14:paraId="7F36899D" w14:textId="77777777" w:rsidR="007A7AED" w:rsidRPr="00C74E0F" w:rsidRDefault="007A7AED" w:rsidP="007C7139">
      <w:pPr>
        <w:ind w:hanging="9"/>
        <w:rPr>
          <w:rFonts w:ascii="Times New Roman" w:hAnsi="Times New Roman" w:cs="Times New Roman"/>
          <w:sz w:val="12"/>
          <w:szCs w:val="12"/>
        </w:rPr>
      </w:pPr>
    </w:p>
    <w:p w14:paraId="6A4A4485" w14:textId="77777777" w:rsidR="004F3549" w:rsidRPr="004F3549" w:rsidRDefault="00A93BBC" w:rsidP="004F3549">
      <w:pPr>
        <w:rPr>
          <w:rFonts w:ascii="Times New Roman" w:hAnsi="Times New Roman" w:cs="Times New Roman"/>
          <w:sz w:val="24"/>
          <w:lang w:val="ro-RO"/>
        </w:rPr>
      </w:pPr>
      <w:r>
        <w:rPr>
          <w:rFonts w:ascii="Times New Roman" w:hAnsi="Times New Roman" w:cs="Times New Roman"/>
          <w:sz w:val="24"/>
          <w:lang w:val="ro-RO"/>
        </w:rPr>
        <w:t xml:space="preserve">5. </w:t>
      </w:r>
      <w:r w:rsidR="004F3549" w:rsidRPr="004F3549">
        <w:rPr>
          <w:rFonts w:ascii="Times New Roman" w:hAnsi="Times New Roman" w:cs="Times New Roman"/>
          <w:sz w:val="24"/>
          <w:lang w:val="ro-RO"/>
        </w:rPr>
        <w:t xml:space="preserve">Liviu Petcu, „Conceptul de epectază. Influența Sfântului Grigorie de Nyssa asupra gândirii teologice a Sfântului Maxim Mărturisitorul”, în Petre Semen și Liviu Petcu (coord.), </w:t>
      </w:r>
      <w:r w:rsidR="004F3549" w:rsidRPr="004F3549">
        <w:rPr>
          <w:rFonts w:ascii="Times New Roman" w:hAnsi="Times New Roman" w:cs="Times New Roman"/>
          <w:i/>
          <w:sz w:val="24"/>
          <w:lang w:val="ro-RO"/>
        </w:rPr>
        <w:t>Părinții Capadocieni</w:t>
      </w:r>
      <w:r w:rsidR="004F3549" w:rsidRPr="004F3549">
        <w:rPr>
          <w:rFonts w:ascii="Times New Roman" w:hAnsi="Times New Roman" w:cs="Times New Roman"/>
          <w:sz w:val="24"/>
          <w:lang w:val="ro-RO"/>
        </w:rPr>
        <w:t xml:space="preserve">, Editura Fundației Academice „Axis”, Iași, 2009, p. 377. </w:t>
      </w:r>
    </w:p>
    <w:p w14:paraId="3E337F27" w14:textId="77777777" w:rsidR="004F3549" w:rsidRPr="007A7AED" w:rsidRDefault="004F3549" w:rsidP="004F3549">
      <w:pPr>
        <w:rPr>
          <w:rFonts w:ascii="Times New Roman" w:hAnsi="Times New Roman" w:cs="Times New Roman"/>
          <w:b/>
          <w:sz w:val="8"/>
          <w:szCs w:val="8"/>
          <w:lang w:val="en-GB"/>
        </w:rPr>
      </w:pPr>
    </w:p>
    <w:p w14:paraId="58A1D707" w14:textId="77777777" w:rsidR="004F3549" w:rsidRPr="004F3549" w:rsidRDefault="004F3549" w:rsidP="004F3549">
      <w:pPr>
        <w:ind w:hanging="9"/>
        <w:rPr>
          <w:rFonts w:ascii="Times New Roman" w:hAnsi="Times New Roman" w:cs="Times New Roman"/>
          <w:b/>
          <w:sz w:val="24"/>
          <w:lang w:val="en-GB"/>
        </w:rPr>
      </w:pPr>
      <w:r w:rsidRPr="004F3549">
        <w:rPr>
          <w:rFonts w:ascii="Times New Roman" w:hAnsi="Times New Roman" w:cs="Times New Roman"/>
          <w:b/>
          <w:sz w:val="24"/>
          <w:lang w:val="en-GB"/>
        </w:rPr>
        <w:t>Times cited: 1</w:t>
      </w:r>
    </w:p>
    <w:p w14:paraId="53C31BE8" w14:textId="77777777" w:rsidR="004F3549" w:rsidRPr="004F3549" w:rsidRDefault="004F3549" w:rsidP="004F3549">
      <w:pPr>
        <w:ind w:hanging="9"/>
        <w:rPr>
          <w:rFonts w:ascii="Times New Roman" w:hAnsi="Times New Roman" w:cs="Times New Roman"/>
          <w:b/>
          <w:sz w:val="12"/>
          <w:szCs w:val="12"/>
          <w:lang w:val="en-GB"/>
        </w:rPr>
      </w:pPr>
    </w:p>
    <w:p w14:paraId="7F12707D" w14:textId="77777777" w:rsidR="004F3549" w:rsidRDefault="004F3549" w:rsidP="004F3549">
      <w:pPr>
        <w:ind w:hanging="9"/>
        <w:rPr>
          <w:rFonts w:ascii="Times New Roman" w:hAnsi="Times New Roman" w:cs="Times New Roman"/>
          <w:b/>
          <w:sz w:val="24"/>
          <w:lang w:val="en-GB"/>
        </w:rPr>
      </w:pPr>
      <w:r w:rsidRPr="004F3549">
        <w:rPr>
          <w:rFonts w:ascii="Times New Roman" w:hAnsi="Times New Roman" w:cs="Times New Roman"/>
          <w:b/>
          <w:sz w:val="24"/>
          <w:lang w:val="en-GB"/>
        </w:rPr>
        <w:t>Citation:</w:t>
      </w:r>
    </w:p>
    <w:p w14:paraId="01726A1E" w14:textId="77777777" w:rsidR="004F3549" w:rsidRPr="007A7AED" w:rsidRDefault="004F3549" w:rsidP="004F3549">
      <w:pPr>
        <w:ind w:hanging="9"/>
        <w:rPr>
          <w:rFonts w:ascii="Times New Roman" w:hAnsi="Times New Roman" w:cs="Times New Roman"/>
          <w:b/>
          <w:sz w:val="8"/>
          <w:szCs w:val="8"/>
          <w:lang w:val="en-GB"/>
        </w:rPr>
      </w:pPr>
    </w:p>
    <w:p w14:paraId="1D5DBA5F" w14:textId="77777777" w:rsidR="00A93BBC" w:rsidRDefault="00A93BBC" w:rsidP="004F3549">
      <w:pPr>
        <w:ind w:hanging="9"/>
        <w:rPr>
          <w:rFonts w:ascii="Times New Roman" w:hAnsi="Times New Roman" w:cs="Times New Roman"/>
          <w:sz w:val="24"/>
        </w:rPr>
      </w:pPr>
      <w:r w:rsidRPr="00A93BBC">
        <w:rPr>
          <w:rFonts w:ascii="Times New Roman" w:hAnsi="Times New Roman" w:cs="Times New Roman"/>
          <w:sz w:val="24"/>
        </w:rPr>
        <w:t xml:space="preserve">Alexandru Crețu, </w:t>
      </w:r>
      <w:proofErr w:type="spellStart"/>
      <w:r w:rsidRPr="00A93BBC">
        <w:rPr>
          <w:rFonts w:ascii="Times New Roman" w:hAnsi="Times New Roman" w:cs="Times New Roman"/>
          <w:i/>
          <w:sz w:val="24"/>
        </w:rPr>
        <w:t>Deprinderea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vieţii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duhovnicești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și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principiile</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educaţiei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experienţiale</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Editura</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i/>
          <w:sz w:val="24"/>
        </w:rPr>
        <w:t>Doxologia</w:t>
      </w:r>
      <w:proofErr w:type="spellEnd"/>
      <w:r w:rsidRPr="00A93BBC">
        <w:rPr>
          <w:rFonts w:ascii="Times New Roman" w:hAnsi="Times New Roman" w:cs="Times New Roman"/>
          <w:i/>
          <w:sz w:val="24"/>
        </w:rPr>
        <w:t xml:space="preserve"> </w:t>
      </w:r>
      <w:r w:rsidRPr="00A93BBC">
        <w:rPr>
          <w:rFonts w:ascii="Times New Roman" w:hAnsi="Times New Roman" w:cs="Times New Roman"/>
          <w:sz w:val="24"/>
        </w:rPr>
        <w:t xml:space="preserve">a </w:t>
      </w:r>
      <w:proofErr w:type="spellStart"/>
      <w:r w:rsidRPr="00A93BBC">
        <w:rPr>
          <w:rFonts w:ascii="Times New Roman" w:hAnsi="Times New Roman" w:cs="Times New Roman"/>
          <w:sz w:val="24"/>
        </w:rPr>
        <w:t>Mitropoliei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Moldovei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și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Bucovinei</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Iași</w:t>
      </w:r>
      <w:proofErr w:type="spellEnd"/>
      <w:r w:rsidRPr="00A93BBC">
        <w:rPr>
          <w:rFonts w:ascii="Times New Roman" w:hAnsi="Times New Roman" w:cs="Times New Roman"/>
          <w:sz w:val="24"/>
        </w:rPr>
        <w:t>, 2020, p. 178.</w:t>
      </w:r>
    </w:p>
    <w:p w14:paraId="2FC38E34" w14:textId="77777777" w:rsidR="004F3549" w:rsidRPr="00C74E0F" w:rsidRDefault="004F3549" w:rsidP="00A93BBC">
      <w:pPr>
        <w:rPr>
          <w:rFonts w:ascii="Times New Roman" w:hAnsi="Times New Roman" w:cs="Times New Roman"/>
          <w:sz w:val="12"/>
          <w:szCs w:val="12"/>
        </w:rPr>
      </w:pPr>
    </w:p>
    <w:p w14:paraId="7C332F00" w14:textId="77777777" w:rsidR="00A93BBC" w:rsidRPr="00A93BBC" w:rsidRDefault="00A93BBC" w:rsidP="00A93BBC">
      <w:pPr>
        <w:rPr>
          <w:rFonts w:ascii="Times New Roman" w:hAnsi="Times New Roman" w:cs="Times New Roman"/>
          <w:sz w:val="24"/>
          <w:lang w:val="ro-RO"/>
        </w:rPr>
      </w:pPr>
      <w:r>
        <w:rPr>
          <w:rFonts w:ascii="Times New Roman" w:hAnsi="Times New Roman" w:cs="Times New Roman"/>
          <w:sz w:val="24"/>
          <w:lang w:val="ro-RO"/>
        </w:rPr>
        <w:t xml:space="preserve">6. </w:t>
      </w:r>
      <w:r w:rsidRPr="00A93BBC">
        <w:rPr>
          <w:rFonts w:ascii="Times New Roman" w:hAnsi="Times New Roman" w:cs="Times New Roman"/>
          <w:sz w:val="24"/>
          <w:lang w:val="ro-RO"/>
        </w:rPr>
        <w:t xml:space="preserve">Liviu Petcu și Gabriel Herea, </w:t>
      </w:r>
      <w:r w:rsidRPr="00A93BBC">
        <w:rPr>
          <w:rFonts w:ascii="Times New Roman" w:hAnsi="Times New Roman" w:cs="Times New Roman"/>
          <w:i/>
          <w:sz w:val="24"/>
        </w:rPr>
        <w:t xml:space="preserve">Lumina din </w:t>
      </w:r>
      <w:proofErr w:type="spellStart"/>
      <w:r w:rsidRPr="00A93BBC">
        <w:rPr>
          <w:rFonts w:ascii="Times New Roman" w:hAnsi="Times New Roman" w:cs="Times New Roman"/>
          <w:i/>
          <w:sz w:val="24"/>
        </w:rPr>
        <w:t>inimi</w:t>
      </w:r>
      <w:proofErr w:type="spellEnd"/>
      <w:r w:rsidRPr="00A93BBC">
        <w:rPr>
          <w:rFonts w:ascii="Times New Roman" w:hAnsi="Times New Roman" w:cs="Times New Roman"/>
          <w:i/>
          <w:sz w:val="24"/>
        </w:rPr>
        <w:t xml:space="preserve"> - </w:t>
      </w:r>
      <w:proofErr w:type="spellStart"/>
      <w:r w:rsidRPr="00A93BBC">
        <w:rPr>
          <w:rFonts w:ascii="Times New Roman" w:hAnsi="Times New Roman" w:cs="Times New Roman"/>
          <w:i/>
          <w:sz w:val="24"/>
        </w:rPr>
        <w:t>Spiritualitate</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isihastă</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în</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traducerea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şi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tâlcuirea</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Părintelui</w:t>
      </w:r>
      <w:proofErr w:type="spellEnd"/>
      <w:r w:rsidRPr="00A93BBC">
        <w:rPr>
          <w:rFonts w:ascii="Times New Roman" w:hAnsi="Times New Roman" w:cs="Times New Roman"/>
          <w:i/>
          <w:sz w:val="24"/>
        </w:rPr>
        <w:t xml:space="preserve"> </w:t>
      </w:r>
      <w:proofErr w:type="spellStart"/>
      <w:r w:rsidRPr="00A93BBC">
        <w:rPr>
          <w:rFonts w:ascii="Times New Roman" w:hAnsi="Times New Roman" w:cs="Times New Roman"/>
          <w:i/>
          <w:sz w:val="24"/>
        </w:rPr>
        <w:t>Stăniloae</w:t>
      </w:r>
      <w:proofErr w:type="spellEnd"/>
      <w:r w:rsidRPr="00A93BBC">
        <w:rPr>
          <w:rFonts w:ascii="Times New Roman" w:hAnsi="Times New Roman" w:cs="Times New Roman"/>
          <w:sz w:val="24"/>
        </w:rPr>
        <w:t xml:space="preserve">, Ed. </w:t>
      </w:r>
      <w:proofErr w:type="spellStart"/>
      <w:r w:rsidRPr="00A93BBC">
        <w:rPr>
          <w:rFonts w:ascii="Times New Roman" w:hAnsi="Times New Roman" w:cs="Times New Roman"/>
          <w:sz w:val="24"/>
        </w:rPr>
        <w:t>Trinitas</w:t>
      </w:r>
      <w:proofErr w:type="spellEnd"/>
      <w:r w:rsidRPr="00A93BBC">
        <w:rPr>
          <w:rFonts w:ascii="Times New Roman" w:hAnsi="Times New Roman" w:cs="Times New Roman"/>
          <w:sz w:val="24"/>
        </w:rPr>
        <w:t xml:space="preserve">, </w:t>
      </w:r>
      <w:proofErr w:type="spellStart"/>
      <w:r w:rsidRPr="00A93BBC">
        <w:rPr>
          <w:rFonts w:ascii="Times New Roman" w:hAnsi="Times New Roman" w:cs="Times New Roman"/>
          <w:sz w:val="24"/>
        </w:rPr>
        <w:t>Iaşi</w:t>
      </w:r>
      <w:proofErr w:type="spellEnd"/>
      <w:r w:rsidRPr="00A93BBC">
        <w:rPr>
          <w:rFonts w:ascii="Times New Roman" w:hAnsi="Times New Roman" w:cs="Times New Roman"/>
          <w:sz w:val="24"/>
        </w:rPr>
        <w:t>, 2003</w:t>
      </w:r>
    </w:p>
    <w:p w14:paraId="529F0DD8" w14:textId="77777777" w:rsidR="00A93BBC" w:rsidRPr="007A7AED" w:rsidRDefault="00A93BBC" w:rsidP="00A93BBC">
      <w:pPr>
        <w:rPr>
          <w:rFonts w:ascii="Times New Roman" w:hAnsi="Times New Roman" w:cs="Times New Roman"/>
          <w:b/>
          <w:sz w:val="8"/>
          <w:szCs w:val="8"/>
          <w:lang w:val="en-GB"/>
        </w:rPr>
      </w:pPr>
    </w:p>
    <w:p w14:paraId="3AE2FCD9" w14:textId="77777777" w:rsidR="00A93BBC" w:rsidRPr="00A93BBC" w:rsidRDefault="00A93BBC" w:rsidP="00814CF9">
      <w:pPr>
        <w:ind w:hanging="9"/>
        <w:rPr>
          <w:rFonts w:ascii="Times New Roman" w:hAnsi="Times New Roman" w:cs="Times New Roman"/>
          <w:b/>
          <w:sz w:val="24"/>
          <w:lang w:val="en-GB"/>
        </w:rPr>
      </w:pPr>
      <w:r w:rsidRPr="00A93BBC">
        <w:rPr>
          <w:rFonts w:ascii="Times New Roman" w:hAnsi="Times New Roman" w:cs="Times New Roman"/>
          <w:b/>
          <w:sz w:val="24"/>
          <w:lang w:val="en-GB"/>
        </w:rPr>
        <w:t>Times cited: 1</w:t>
      </w:r>
    </w:p>
    <w:p w14:paraId="310AE175" w14:textId="77777777" w:rsidR="00A93BBC" w:rsidRPr="009A4F8B" w:rsidRDefault="00A93BBC" w:rsidP="00814CF9">
      <w:pPr>
        <w:ind w:hanging="9"/>
        <w:rPr>
          <w:rFonts w:ascii="Times New Roman" w:hAnsi="Times New Roman" w:cs="Times New Roman"/>
          <w:b/>
          <w:sz w:val="8"/>
          <w:szCs w:val="8"/>
          <w:lang w:val="en-GB"/>
        </w:rPr>
      </w:pPr>
    </w:p>
    <w:p w14:paraId="09780A11" w14:textId="77777777" w:rsidR="00A93BBC" w:rsidRPr="00A93BBC" w:rsidRDefault="00A93BBC" w:rsidP="00814CF9">
      <w:pPr>
        <w:ind w:hanging="9"/>
        <w:rPr>
          <w:rFonts w:ascii="Times New Roman" w:hAnsi="Times New Roman" w:cs="Times New Roman"/>
          <w:b/>
          <w:sz w:val="24"/>
          <w:lang w:val="en-GB"/>
        </w:rPr>
      </w:pPr>
      <w:r w:rsidRPr="00A93BBC">
        <w:rPr>
          <w:rFonts w:ascii="Times New Roman" w:hAnsi="Times New Roman" w:cs="Times New Roman"/>
          <w:b/>
          <w:sz w:val="24"/>
          <w:lang w:val="en-GB"/>
        </w:rPr>
        <w:t>Citation:</w:t>
      </w:r>
    </w:p>
    <w:p w14:paraId="5D26E95E" w14:textId="77777777" w:rsidR="00A93BBC" w:rsidRPr="007A7AED" w:rsidRDefault="00A93BBC" w:rsidP="00814CF9">
      <w:pPr>
        <w:ind w:hanging="9"/>
        <w:rPr>
          <w:rFonts w:ascii="Times New Roman" w:hAnsi="Times New Roman" w:cs="Times New Roman"/>
          <w:sz w:val="8"/>
          <w:szCs w:val="8"/>
          <w:lang w:val="ro-RO"/>
        </w:rPr>
      </w:pPr>
    </w:p>
    <w:p w14:paraId="38D3A805" w14:textId="77777777" w:rsidR="00A93BBC" w:rsidRPr="00A93BBC" w:rsidRDefault="00A93BBC" w:rsidP="00814CF9">
      <w:pPr>
        <w:ind w:hanging="9"/>
        <w:rPr>
          <w:rFonts w:ascii="Times New Roman" w:hAnsi="Times New Roman" w:cs="Times New Roman"/>
          <w:sz w:val="24"/>
        </w:rPr>
      </w:pPr>
      <w:r w:rsidRPr="00A93BBC">
        <w:rPr>
          <w:rFonts w:ascii="Times New Roman" w:hAnsi="Times New Roman" w:cs="Times New Roman"/>
          <w:sz w:val="24"/>
          <w:lang w:val="ro-RO"/>
        </w:rPr>
        <w:t xml:space="preserve">Gabriel Herea, „Iconic și eclesiologic în Teologia Părintelui Dumitru Stăniloae”, în </w:t>
      </w:r>
      <w:r w:rsidRPr="00A93BBC">
        <w:rPr>
          <w:rFonts w:ascii="Times New Roman" w:hAnsi="Times New Roman" w:cs="Times New Roman"/>
          <w:i/>
          <w:sz w:val="24"/>
          <w:lang w:val="ro-RO"/>
        </w:rPr>
        <w:t>Studii Teologice. Revista Facultăților de Teologie Ortodoxă</w:t>
      </w:r>
      <w:r w:rsidRPr="00A93BBC">
        <w:rPr>
          <w:rFonts w:ascii="Times New Roman" w:hAnsi="Times New Roman" w:cs="Times New Roman"/>
          <w:sz w:val="24"/>
          <w:lang w:val="ro-RO"/>
        </w:rPr>
        <w:t>, Nr. 3, 2003, p. 77.</w:t>
      </w:r>
      <w:r w:rsidRPr="00A93BBC">
        <w:rPr>
          <w:rFonts w:ascii="Times New Roman" w:hAnsi="Times New Roman" w:cs="Times New Roman"/>
          <w:sz w:val="24"/>
        </w:rPr>
        <w:t xml:space="preserve"> </w:t>
      </w:r>
    </w:p>
    <w:p w14:paraId="2AE19EBC" w14:textId="77777777" w:rsidR="00A93BBC" w:rsidRPr="007A7AED" w:rsidRDefault="00A93BBC" w:rsidP="00814CF9">
      <w:pPr>
        <w:ind w:hanging="9"/>
        <w:rPr>
          <w:rFonts w:ascii="Times New Roman" w:hAnsi="Times New Roman" w:cs="Times New Roman"/>
          <w:sz w:val="20"/>
          <w:szCs w:val="20"/>
        </w:rPr>
      </w:pPr>
      <w:r w:rsidRPr="007A7AED">
        <w:rPr>
          <w:rFonts w:ascii="Times New Roman" w:hAnsi="Times New Roman" w:cs="Times New Roman"/>
          <w:sz w:val="20"/>
          <w:szCs w:val="20"/>
        </w:rPr>
        <w:t>https://d1wqtxts1xzle7.cloudfront.net/35792345/Pr._Gabriel_HEREA_1.pdf?1417429094=&amp;response-content-disposition=inline%3B+filename%3DIconic_i_eclesiologic_in_teologia_Parin.pdf&amp;Expires=1607524718&amp;Signature=dKr5VBS9Euqz~SMvItP62-0~yFnkgSIxPbNPv6K-jwsmYycSw8otxEyEsKv3xhWse3JFRJphFUElmAf~SdCU6cp3dwn5f5aHnAeTYUux--1ESAvVK4vyzX~U3uoeVvgQdACseGeeIXL8jY7aNjSORUThC~meZJLsPtp3fgu~sVVhVklJ8oWV76hvsnrL6WYMbLTaZmz2oTSpmmtKfEaQ8kre14dRPdLRcEBdXzCcFuUFNIO6NlZvOUq~WTeRo6-LDyq-YAP4uT-8kZQmlaGy-uShQsFrqKCm9RffhoRSQp23JPXv4l4iS5AEQLzezj~CT5c-PGv-oay-Nj1jTTwZzg__&amp;Key-Pair-Id=APKAJLOHF5GGSLRBV4ZA</w:t>
      </w:r>
    </w:p>
    <w:p w14:paraId="2C9360C0" w14:textId="77777777" w:rsidR="00610256" w:rsidRPr="00C74E0F" w:rsidRDefault="00610256" w:rsidP="00814CF9">
      <w:pPr>
        <w:ind w:hanging="9"/>
        <w:rPr>
          <w:rFonts w:ascii="Times New Roman" w:hAnsi="Times New Roman" w:cs="Times New Roman"/>
          <w:sz w:val="12"/>
          <w:szCs w:val="12"/>
        </w:rPr>
      </w:pPr>
    </w:p>
    <w:p w14:paraId="2CF3600C" w14:textId="77777777" w:rsidR="00610256" w:rsidRDefault="00610256" w:rsidP="00F123C4">
      <w:pPr>
        <w:ind w:left="270" w:hanging="270"/>
        <w:rPr>
          <w:rFonts w:ascii="Times New Roman" w:hAnsi="Times New Roman" w:cs="Times New Roman"/>
          <w:sz w:val="24"/>
        </w:rPr>
      </w:pPr>
      <w:r>
        <w:rPr>
          <w:rFonts w:ascii="Times New Roman" w:hAnsi="Times New Roman" w:cs="Times New Roman"/>
          <w:sz w:val="24"/>
        </w:rPr>
        <w:t>7.</w:t>
      </w:r>
      <w:r w:rsidR="00F123C4">
        <w:rPr>
          <w:rFonts w:ascii="Times New Roman" w:hAnsi="Times New Roman" w:cs="Times New Roman"/>
          <w:sz w:val="24"/>
        </w:rPr>
        <w:t xml:space="preserve"> </w:t>
      </w:r>
      <w:proofErr w:type="spellStart"/>
      <w:r w:rsidRPr="00610256">
        <w:rPr>
          <w:rFonts w:ascii="Times New Roman" w:hAnsi="Times New Roman" w:cs="Times New Roman"/>
          <w:sz w:val="24"/>
        </w:rPr>
        <w:t>Diacon</w:t>
      </w:r>
      <w:proofErr w:type="spellEnd"/>
      <w:r w:rsidRPr="00610256">
        <w:rPr>
          <w:rFonts w:ascii="Times New Roman" w:hAnsi="Times New Roman" w:cs="Times New Roman"/>
          <w:sz w:val="24"/>
        </w:rPr>
        <w:t xml:space="preserve"> Liviu PETCU, </w:t>
      </w:r>
      <w:r>
        <w:rPr>
          <w:rFonts w:ascii="Times New Roman" w:hAnsi="Times New Roman" w:cs="Times New Roman"/>
          <w:sz w:val="24"/>
        </w:rPr>
        <w:t>„</w:t>
      </w:r>
      <w:proofErr w:type="spellStart"/>
      <w:r w:rsidRPr="00610256">
        <w:rPr>
          <w:rFonts w:ascii="Times New Roman" w:hAnsi="Times New Roman" w:cs="Times New Roman"/>
          <w:sz w:val="24"/>
        </w:rPr>
        <w:t>Învăţătura</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Sfântului</w:t>
      </w:r>
      <w:proofErr w:type="spellEnd"/>
      <w:r w:rsidRPr="00610256">
        <w:rPr>
          <w:rFonts w:ascii="Times New Roman" w:hAnsi="Times New Roman" w:cs="Times New Roman"/>
          <w:sz w:val="24"/>
        </w:rPr>
        <w:t xml:space="preserve"> Grigorie de Nyssa </w:t>
      </w:r>
      <w:proofErr w:type="spellStart"/>
      <w:r w:rsidRPr="00610256">
        <w:rPr>
          <w:rFonts w:ascii="Times New Roman" w:hAnsi="Times New Roman" w:cs="Times New Roman"/>
          <w:sz w:val="24"/>
        </w:rPr>
        <w:t>despre</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întune</w:t>
      </w:r>
      <w:r w:rsidR="00F123C4">
        <w:rPr>
          <w:rFonts w:ascii="Times New Roman" w:hAnsi="Times New Roman" w:cs="Times New Roman"/>
          <w:sz w:val="24"/>
        </w:rPr>
        <w:t>ricul</w:t>
      </w:r>
      <w:proofErr w:type="spellEnd"/>
      <w:r w:rsidR="00F123C4">
        <w:rPr>
          <w:rFonts w:ascii="Times New Roman" w:hAnsi="Times New Roman" w:cs="Times New Roman"/>
          <w:sz w:val="24"/>
        </w:rPr>
        <w:t xml:space="preserve"> </w:t>
      </w:r>
      <w:proofErr w:type="spellStart"/>
      <w:r w:rsidR="00F123C4">
        <w:rPr>
          <w:rFonts w:ascii="Times New Roman" w:hAnsi="Times New Roman" w:cs="Times New Roman"/>
          <w:sz w:val="24"/>
        </w:rPr>
        <w:t>luminos</w:t>
      </w:r>
      <w:proofErr w:type="spellEnd"/>
      <w:r w:rsidR="00F123C4">
        <w:rPr>
          <w:rFonts w:ascii="Times New Roman" w:hAnsi="Times New Roman" w:cs="Times New Roman"/>
          <w:sz w:val="24"/>
        </w:rPr>
        <w:t xml:space="preserve"> al </w:t>
      </w:r>
      <w:proofErr w:type="spellStart"/>
      <w:r w:rsidRPr="00610256">
        <w:rPr>
          <w:rFonts w:ascii="Times New Roman" w:hAnsi="Times New Roman" w:cs="Times New Roman"/>
          <w:sz w:val="24"/>
        </w:rPr>
        <w:t>prezenţei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ascunse</w:t>
      </w:r>
      <w:proofErr w:type="spellEnd"/>
      <w:r w:rsidRPr="00610256">
        <w:rPr>
          <w:rFonts w:ascii="Times New Roman" w:hAnsi="Times New Roman" w:cs="Times New Roman"/>
          <w:sz w:val="24"/>
        </w:rPr>
        <w:t xml:space="preserve"> a </w:t>
      </w:r>
      <w:proofErr w:type="spellStart"/>
      <w:r w:rsidRPr="00610256">
        <w:rPr>
          <w:rFonts w:ascii="Times New Roman" w:hAnsi="Times New Roman" w:cs="Times New Roman"/>
          <w:sz w:val="24"/>
        </w:rPr>
        <w:t>lui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Dumnezeu</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Referire</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specială</w:t>
      </w:r>
      <w:proofErr w:type="spellEnd"/>
      <w:r w:rsidRPr="00610256">
        <w:rPr>
          <w:rFonts w:ascii="Times New Roman" w:hAnsi="Times New Roman" w:cs="Times New Roman"/>
          <w:sz w:val="24"/>
        </w:rPr>
        <w:t xml:space="preserve"> la </w:t>
      </w:r>
      <w:proofErr w:type="spellStart"/>
      <w:r w:rsidRPr="00610256">
        <w:rPr>
          <w:rFonts w:ascii="Times New Roman" w:hAnsi="Times New Roman" w:cs="Times New Roman"/>
          <w:sz w:val="24"/>
        </w:rPr>
        <w:t>cartea</w:t>
      </w:r>
      <w:proofErr w:type="spellEnd"/>
      <w:r w:rsidRPr="00610256">
        <w:rPr>
          <w:rFonts w:ascii="Times New Roman" w:hAnsi="Times New Roman" w:cs="Times New Roman"/>
          <w:sz w:val="24"/>
        </w:rPr>
        <w:t xml:space="preserve"> De vita </w:t>
      </w:r>
      <w:proofErr w:type="spellStart"/>
      <w:r w:rsidRPr="00610256">
        <w:rPr>
          <w:rFonts w:ascii="Times New Roman" w:hAnsi="Times New Roman" w:cs="Times New Roman"/>
          <w:sz w:val="24"/>
        </w:rPr>
        <w:t>Moysis</w:t>
      </w:r>
      <w:proofErr w:type="spellEnd"/>
      <w:r>
        <w:rPr>
          <w:rFonts w:ascii="Times New Roman" w:hAnsi="Times New Roman" w:cs="Times New Roman"/>
          <w:sz w:val="24"/>
        </w:rPr>
        <w:t>”</w:t>
      </w:r>
      <w:r w:rsidRPr="00610256">
        <w:rPr>
          <w:rFonts w:ascii="Times New Roman" w:hAnsi="Times New Roman" w:cs="Times New Roman"/>
          <w:sz w:val="24"/>
        </w:rPr>
        <w:t xml:space="preserve">, </w:t>
      </w:r>
      <w:proofErr w:type="spellStart"/>
      <w:r w:rsidRPr="00610256">
        <w:rPr>
          <w:rFonts w:ascii="Times New Roman" w:hAnsi="Times New Roman" w:cs="Times New Roman"/>
          <w:sz w:val="24"/>
        </w:rPr>
        <w:t>în</w:t>
      </w:r>
      <w:proofErr w:type="spellEnd"/>
      <w:r w:rsidRPr="00610256">
        <w:rPr>
          <w:rFonts w:ascii="Times New Roman" w:hAnsi="Times New Roman" w:cs="Times New Roman"/>
          <w:sz w:val="24"/>
        </w:rPr>
        <w:t xml:space="preserve"> </w:t>
      </w:r>
      <w:r>
        <w:rPr>
          <w:rFonts w:ascii="Times New Roman" w:hAnsi="Times New Roman" w:cs="Times New Roman"/>
          <w:i/>
          <w:sz w:val="24"/>
        </w:rPr>
        <w:t xml:space="preserve">Din </w:t>
      </w:r>
      <w:proofErr w:type="spellStart"/>
      <w:r>
        <w:rPr>
          <w:rFonts w:ascii="Times New Roman" w:hAnsi="Times New Roman" w:cs="Times New Roman"/>
          <w:i/>
          <w:sz w:val="24"/>
        </w:rPr>
        <w:t>comorile</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teologiei</w:t>
      </w:r>
      <w:proofErr w:type="spellEnd"/>
      <w:r>
        <w:rPr>
          <w:rFonts w:ascii="Times New Roman" w:hAnsi="Times New Roman" w:cs="Times New Roman"/>
          <w:i/>
          <w:sz w:val="24"/>
        </w:rPr>
        <w:t xml:space="preserve"> </w:t>
      </w:r>
      <w:proofErr w:type="spellStart"/>
      <w:r w:rsidRPr="00610256">
        <w:rPr>
          <w:rFonts w:ascii="Times New Roman" w:hAnsi="Times New Roman" w:cs="Times New Roman"/>
          <w:i/>
          <w:sz w:val="24"/>
        </w:rPr>
        <w:t>Părinţilor</w:t>
      </w:r>
      <w:proofErr w:type="spellEnd"/>
      <w:r w:rsidRPr="00610256">
        <w:rPr>
          <w:rFonts w:ascii="Times New Roman" w:hAnsi="Times New Roman" w:cs="Times New Roman"/>
          <w:i/>
          <w:sz w:val="24"/>
        </w:rPr>
        <w:t xml:space="preserve"> </w:t>
      </w:r>
      <w:proofErr w:type="spellStart"/>
      <w:r w:rsidRPr="00610256">
        <w:rPr>
          <w:rFonts w:ascii="Times New Roman" w:hAnsi="Times New Roman" w:cs="Times New Roman"/>
          <w:i/>
          <w:sz w:val="24"/>
        </w:rPr>
        <w:t>Capadocieni</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volum</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îngrijit</w:t>
      </w:r>
      <w:proofErr w:type="spellEnd"/>
      <w:r w:rsidRPr="00610256">
        <w:rPr>
          <w:rFonts w:ascii="Times New Roman" w:hAnsi="Times New Roman" w:cs="Times New Roman"/>
          <w:sz w:val="24"/>
        </w:rPr>
        <w:t xml:space="preserve"> de pr. prof. dr. Viorel SAVA </w:t>
      </w:r>
      <w:proofErr w:type="spellStart"/>
      <w:r w:rsidRPr="00610256">
        <w:rPr>
          <w:rFonts w:ascii="Times New Roman" w:hAnsi="Times New Roman" w:cs="Times New Roman"/>
          <w:sz w:val="24"/>
        </w:rPr>
        <w:t>şi</w:t>
      </w:r>
      <w:proofErr w:type="spellEnd"/>
      <w:r w:rsidRPr="00610256">
        <w:rPr>
          <w:rFonts w:ascii="Times New Roman" w:hAnsi="Times New Roman" w:cs="Times New Roman"/>
          <w:sz w:val="24"/>
        </w:rPr>
        <w:t xml:space="preserve"> prof. dr. Nicoleta MELNICIUC PUICĂ,</w:t>
      </w:r>
      <w:r>
        <w:rPr>
          <w:rFonts w:ascii="Times New Roman" w:hAnsi="Times New Roman" w:cs="Times New Roman"/>
          <w:sz w:val="24"/>
        </w:rPr>
        <w:t xml:space="preserve"> </w:t>
      </w:r>
      <w:r w:rsidRPr="00610256">
        <w:rPr>
          <w:rFonts w:ascii="Times New Roman" w:hAnsi="Times New Roman" w:cs="Times New Roman"/>
          <w:sz w:val="24"/>
        </w:rPr>
        <w:t xml:space="preserve">Ed. </w:t>
      </w:r>
      <w:proofErr w:type="spellStart"/>
      <w:r w:rsidRPr="00610256">
        <w:rPr>
          <w:rFonts w:ascii="Times New Roman" w:hAnsi="Times New Roman" w:cs="Times New Roman"/>
          <w:sz w:val="24"/>
        </w:rPr>
        <w:t>Doxologia</w:t>
      </w:r>
      <w:proofErr w:type="spellEnd"/>
      <w:r w:rsidRPr="00610256">
        <w:rPr>
          <w:rFonts w:ascii="Times New Roman" w:hAnsi="Times New Roman" w:cs="Times New Roman"/>
          <w:sz w:val="24"/>
        </w:rPr>
        <w:t xml:space="preserve">, </w:t>
      </w:r>
      <w:proofErr w:type="spellStart"/>
      <w:r w:rsidRPr="00610256">
        <w:rPr>
          <w:rFonts w:ascii="Times New Roman" w:hAnsi="Times New Roman" w:cs="Times New Roman"/>
          <w:sz w:val="24"/>
        </w:rPr>
        <w:t>Iaşi</w:t>
      </w:r>
      <w:proofErr w:type="spellEnd"/>
      <w:r w:rsidRPr="00610256">
        <w:rPr>
          <w:rFonts w:ascii="Times New Roman" w:hAnsi="Times New Roman" w:cs="Times New Roman"/>
          <w:sz w:val="24"/>
        </w:rPr>
        <w:t>, 2010, pp. 379-380.</w:t>
      </w:r>
    </w:p>
    <w:p w14:paraId="0FB86BFA" w14:textId="77777777" w:rsidR="009A4F8B" w:rsidRPr="007A7AED" w:rsidRDefault="009A4F8B" w:rsidP="00610256">
      <w:pPr>
        <w:ind w:left="0" w:hanging="9"/>
        <w:rPr>
          <w:rFonts w:ascii="Times New Roman" w:hAnsi="Times New Roman" w:cs="Times New Roman"/>
          <w:sz w:val="8"/>
          <w:szCs w:val="8"/>
        </w:rPr>
      </w:pPr>
    </w:p>
    <w:p w14:paraId="31131177" w14:textId="77777777" w:rsidR="009A4F8B" w:rsidRPr="009A4F8B" w:rsidRDefault="009A4F8B" w:rsidP="009A4F8B">
      <w:pPr>
        <w:ind w:left="360" w:hanging="9"/>
        <w:rPr>
          <w:rFonts w:ascii="Times New Roman" w:hAnsi="Times New Roman" w:cs="Times New Roman"/>
          <w:b/>
          <w:sz w:val="24"/>
          <w:lang w:val="en-GB"/>
        </w:rPr>
      </w:pPr>
      <w:r w:rsidRPr="009A4F8B">
        <w:rPr>
          <w:rFonts w:ascii="Times New Roman" w:hAnsi="Times New Roman" w:cs="Times New Roman"/>
          <w:b/>
          <w:sz w:val="24"/>
          <w:lang w:val="en-GB"/>
        </w:rPr>
        <w:t>Times cited: 1</w:t>
      </w:r>
    </w:p>
    <w:p w14:paraId="4391CC2F" w14:textId="77777777" w:rsidR="009A4F8B" w:rsidRPr="009A4F8B" w:rsidRDefault="009A4F8B" w:rsidP="009A4F8B">
      <w:pPr>
        <w:ind w:left="360" w:hanging="9"/>
        <w:rPr>
          <w:rFonts w:ascii="Times New Roman" w:hAnsi="Times New Roman" w:cs="Times New Roman"/>
          <w:b/>
          <w:sz w:val="8"/>
          <w:szCs w:val="8"/>
          <w:lang w:val="en-GB"/>
        </w:rPr>
      </w:pPr>
    </w:p>
    <w:p w14:paraId="4B530BA1" w14:textId="77777777" w:rsidR="009A4F8B" w:rsidRPr="009A4F8B" w:rsidRDefault="009A4F8B" w:rsidP="009A4F8B">
      <w:pPr>
        <w:ind w:left="360" w:hanging="9"/>
        <w:rPr>
          <w:rFonts w:ascii="Times New Roman" w:hAnsi="Times New Roman" w:cs="Times New Roman"/>
          <w:b/>
          <w:sz w:val="24"/>
          <w:lang w:val="en-GB"/>
        </w:rPr>
      </w:pPr>
      <w:r w:rsidRPr="009A4F8B">
        <w:rPr>
          <w:rFonts w:ascii="Times New Roman" w:hAnsi="Times New Roman" w:cs="Times New Roman"/>
          <w:b/>
          <w:sz w:val="24"/>
          <w:lang w:val="en-GB"/>
        </w:rPr>
        <w:t>Citation:</w:t>
      </w:r>
    </w:p>
    <w:p w14:paraId="4BF1F030" w14:textId="77777777" w:rsidR="009A4F8B" w:rsidRPr="007A7AED" w:rsidRDefault="009A4F8B" w:rsidP="009A4F8B">
      <w:pPr>
        <w:ind w:left="360" w:hanging="9"/>
        <w:rPr>
          <w:rFonts w:ascii="Times New Roman" w:hAnsi="Times New Roman" w:cs="Times New Roman"/>
          <w:sz w:val="8"/>
          <w:szCs w:val="8"/>
        </w:rPr>
      </w:pPr>
    </w:p>
    <w:p w14:paraId="1B982CF8" w14:textId="77777777" w:rsidR="00D17877" w:rsidRPr="00D17877" w:rsidRDefault="002E1C91" w:rsidP="00D17877">
      <w:pPr>
        <w:ind w:left="360" w:hanging="9"/>
        <w:rPr>
          <w:rFonts w:ascii="Times New Roman" w:hAnsi="Times New Roman" w:cs="Times New Roman"/>
          <w:sz w:val="24"/>
        </w:rPr>
      </w:pPr>
      <w:r>
        <w:rPr>
          <w:rFonts w:ascii="Times New Roman" w:hAnsi="Times New Roman" w:cs="Times New Roman"/>
          <w:sz w:val="24"/>
        </w:rPr>
        <w:t xml:space="preserve">Ioniță </w:t>
      </w:r>
      <w:proofErr w:type="spellStart"/>
      <w:r>
        <w:rPr>
          <w:rFonts w:ascii="Times New Roman" w:hAnsi="Times New Roman" w:cs="Times New Roman"/>
          <w:sz w:val="24"/>
        </w:rPr>
        <w:t>Apostolache</w:t>
      </w:r>
      <w:proofErr w:type="spellEnd"/>
      <w:r>
        <w:rPr>
          <w:rFonts w:ascii="Times New Roman" w:hAnsi="Times New Roman" w:cs="Times New Roman"/>
          <w:sz w:val="24"/>
        </w:rPr>
        <w:t xml:space="preserve">, </w:t>
      </w:r>
      <w:proofErr w:type="spellStart"/>
      <w:r w:rsidR="00074945">
        <w:rPr>
          <w:rFonts w:ascii="Times New Roman" w:hAnsi="Times New Roman" w:cs="Times New Roman"/>
          <w:i/>
          <w:sz w:val="24"/>
        </w:rPr>
        <w:t>Hristologie</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și</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mistică</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în</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teologi</w:t>
      </w:r>
      <w:r w:rsidR="00697150">
        <w:rPr>
          <w:rFonts w:ascii="Times New Roman" w:hAnsi="Times New Roman" w:cs="Times New Roman"/>
          <w:i/>
          <w:sz w:val="24"/>
        </w:rPr>
        <w:t>a</w:t>
      </w:r>
      <w:proofErr w:type="spellEnd"/>
      <w:r w:rsidR="00074945">
        <w:rPr>
          <w:rFonts w:ascii="Times New Roman" w:hAnsi="Times New Roman" w:cs="Times New Roman"/>
          <w:i/>
          <w:sz w:val="24"/>
        </w:rPr>
        <w:t xml:space="preserve"> </w:t>
      </w:r>
      <w:proofErr w:type="spellStart"/>
      <w:r w:rsidR="00074945">
        <w:rPr>
          <w:rFonts w:ascii="Times New Roman" w:hAnsi="Times New Roman" w:cs="Times New Roman"/>
          <w:i/>
          <w:sz w:val="24"/>
        </w:rPr>
        <w:t>siriană</w:t>
      </w:r>
      <w:proofErr w:type="spellEnd"/>
      <w:r w:rsidR="00074945">
        <w:rPr>
          <w:rFonts w:ascii="Times New Roman" w:hAnsi="Times New Roman" w:cs="Times New Roman"/>
          <w:sz w:val="24"/>
        </w:rPr>
        <w:t xml:space="preserve">, </w:t>
      </w:r>
      <w:proofErr w:type="spellStart"/>
      <w:r w:rsidR="00D17877" w:rsidRPr="00D17877">
        <w:rPr>
          <w:rFonts w:ascii="Times New Roman" w:hAnsi="Times New Roman" w:cs="Times New Roman"/>
          <w:sz w:val="24"/>
        </w:rPr>
        <w:t>Editura</w:t>
      </w:r>
      <w:proofErr w:type="spellEnd"/>
      <w:r w:rsidR="00D17877" w:rsidRPr="00D17877">
        <w:rPr>
          <w:rFonts w:ascii="Times New Roman" w:hAnsi="Times New Roman" w:cs="Times New Roman"/>
          <w:sz w:val="24"/>
        </w:rPr>
        <w:t xml:space="preserve"> </w:t>
      </w:r>
      <w:proofErr w:type="spellStart"/>
      <w:r w:rsidR="00D17877" w:rsidRPr="00D17877">
        <w:rPr>
          <w:rFonts w:ascii="Times New Roman" w:hAnsi="Times New Roman" w:cs="Times New Roman"/>
          <w:sz w:val="24"/>
        </w:rPr>
        <w:t>Mitropolia</w:t>
      </w:r>
      <w:proofErr w:type="spellEnd"/>
      <w:r w:rsidR="00D17877" w:rsidRPr="00D17877">
        <w:rPr>
          <w:rFonts w:ascii="Times New Roman" w:hAnsi="Times New Roman" w:cs="Times New Roman"/>
          <w:sz w:val="24"/>
        </w:rPr>
        <w:t xml:space="preserve"> </w:t>
      </w:r>
      <w:proofErr w:type="spellStart"/>
      <w:r w:rsidR="00D17877" w:rsidRPr="00D17877">
        <w:rPr>
          <w:rFonts w:ascii="Times New Roman" w:hAnsi="Times New Roman" w:cs="Times New Roman"/>
          <w:sz w:val="24"/>
        </w:rPr>
        <w:t>Olteniei</w:t>
      </w:r>
      <w:proofErr w:type="spellEnd"/>
    </w:p>
    <w:p w14:paraId="3801DD2B" w14:textId="77777777" w:rsidR="00D17877" w:rsidRDefault="00D17877" w:rsidP="00D17877">
      <w:pPr>
        <w:ind w:left="360" w:hanging="9"/>
        <w:rPr>
          <w:rFonts w:ascii="Times New Roman" w:hAnsi="Times New Roman" w:cs="Times New Roman"/>
          <w:sz w:val="24"/>
        </w:rPr>
      </w:pPr>
      <w:r w:rsidRPr="00D17877">
        <w:rPr>
          <w:rFonts w:ascii="Times New Roman" w:hAnsi="Times New Roman" w:cs="Times New Roman"/>
          <w:sz w:val="24"/>
        </w:rPr>
        <w:t>Craiova, 2014</w:t>
      </w:r>
      <w:r>
        <w:rPr>
          <w:rFonts w:ascii="Times New Roman" w:hAnsi="Times New Roman" w:cs="Times New Roman"/>
          <w:sz w:val="24"/>
        </w:rPr>
        <w:t>, p. 303.</w:t>
      </w:r>
    </w:p>
    <w:p w14:paraId="3A8E8181" w14:textId="77777777" w:rsidR="001802E5" w:rsidRDefault="00D17877" w:rsidP="00D17877">
      <w:pPr>
        <w:ind w:left="360" w:hanging="9"/>
        <w:rPr>
          <w:rFonts w:ascii="Times New Roman" w:hAnsi="Times New Roman" w:cs="Times New Roman"/>
          <w:sz w:val="24"/>
        </w:rPr>
      </w:pPr>
      <w:r w:rsidRPr="00D17877">
        <w:rPr>
          <w:rFonts w:ascii="Times New Roman" w:hAnsi="Times New Roman" w:cs="Times New Roman"/>
          <w:sz w:val="24"/>
        </w:rPr>
        <w:t>https://www.academia.edu/38225575/Dr_Ioni%C5%A3%C4%83_Apostolache_Hristologie_si_Mistica_in_Teologia_Siriana_CHRISTOLOGY_AND_MYSTIC_IN_THE_SYRIAN_THEOLOGY_pdf</w:t>
      </w:r>
    </w:p>
    <w:p w14:paraId="080B0543" w14:textId="77777777" w:rsidR="001802E5" w:rsidRPr="00C74E0F" w:rsidRDefault="001802E5" w:rsidP="00D17877">
      <w:pPr>
        <w:ind w:left="360" w:hanging="9"/>
        <w:rPr>
          <w:rFonts w:ascii="Times New Roman" w:hAnsi="Times New Roman" w:cs="Times New Roman"/>
          <w:sz w:val="12"/>
          <w:szCs w:val="12"/>
        </w:rPr>
      </w:pPr>
    </w:p>
    <w:p w14:paraId="29D59530" w14:textId="77777777" w:rsidR="001802E5" w:rsidRDefault="001802E5" w:rsidP="001802E5">
      <w:pPr>
        <w:ind w:left="360" w:hanging="360"/>
        <w:rPr>
          <w:rFonts w:ascii="Times New Roman" w:hAnsi="Times New Roman" w:cs="Times New Roman"/>
          <w:sz w:val="24"/>
        </w:rPr>
      </w:pPr>
      <w:r>
        <w:rPr>
          <w:rFonts w:ascii="Times New Roman" w:hAnsi="Times New Roman" w:cs="Times New Roman"/>
          <w:sz w:val="24"/>
        </w:rPr>
        <w:t xml:space="preserve">8. Petre SEMEN </w:t>
      </w:r>
      <w:proofErr w:type="spellStart"/>
      <w:r>
        <w:rPr>
          <w:rFonts w:ascii="Times New Roman" w:hAnsi="Times New Roman" w:cs="Times New Roman"/>
          <w:sz w:val="24"/>
        </w:rPr>
        <w:t>şi</w:t>
      </w:r>
      <w:proofErr w:type="spellEnd"/>
      <w:r>
        <w:rPr>
          <w:rFonts w:ascii="Times New Roman" w:hAnsi="Times New Roman" w:cs="Times New Roman"/>
          <w:sz w:val="24"/>
        </w:rPr>
        <w:t xml:space="preserve"> Liviu PETCU </w:t>
      </w:r>
      <w:r w:rsidRPr="001802E5">
        <w:rPr>
          <w:rFonts w:ascii="Times New Roman" w:hAnsi="Times New Roman" w:cs="Times New Roman"/>
          <w:sz w:val="24"/>
        </w:rPr>
        <w:t>(</w:t>
      </w:r>
      <w:proofErr w:type="spellStart"/>
      <w:r w:rsidRPr="001802E5">
        <w:rPr>
          <w:rFonts w:ascii="Times New Roman" w:hAnsi="Times New Roman" w:cs="Times New Roman"/>
          <w:sz w:val="24"/>
        </w:rPr>
        <w:t>coordonatori</w:t>
      </w:r>
      <w:proofErr w:type="spellEnd"/>
      <w:r w:rsidRPr="001802E5">
        <w:rPr>
          <w:rFonts w:ascii="Times New Roman" w:hAnsi="Times New Roman" w:cs="Times New Roman"/>
          <w:sz w:val="24"/>
        </w:rPr>
        <w:t xml:space="preserve">), </w:t>
      </w:r>
      <w:proofErr w:type="spellStart"/>
      <w:r w:rsidRPr="001802E5">
        <w:rPr>
          <w:rFonts w:ascii="Times New Roman" w:hAnsi="Times New Roman" w:cs="Times New Roman"/>
          <w:i/>
          <w:sz w:val="24"/>
        </w:rPr>
        <w:t>Părinţii</w:t>
      </w:r>
      <w:proofErr w:type="spellEnd"/>
      <w:r w:rsidRPr="001802E5">
        <w:rPr>
          <w:rFonts w:ascii="Times New Roman" w:hAnsi="Times New Roman" w:cs="Times New Roman"/>
          <w:i/>
          <w:sz w:val="24"/>
        </w:rPr>
        <w:t xml:space="preserve"> </w:t>
      </w:r>
      <w:proofErr w:type="spellStart"/>
      <w:r w:rsidRPr="001802E5">
        <w:rPr>
          <w:rFonts w:ascii="Times New Roman" w:hAnsi="Times New Roman" w:cs="Times New Roman"/>
          <w:i/>
          <w:sz w:val="24"/>
        </w:rPr>
        <w:t>Capadocieni</w:t>
      </w:r>
      <w:proofErr w:type="spellEnd"/>
      <w:r w:rsidRPr="001802E5">
        <w:rPr>
          <w:rFonts w:ascii="Times New Roman" w:hAnsi="Times New Roman" w:cs="Times New Roman"/>
          <w:sz w:val="24"/>
        </w:rPr>
        <w:t xml:space="preserve">, Ed. </w:t>
      </w:r>
      <w:proofErr w:type="spellStart"/>
      <w:r w:rsidRPr="001802E5">
        <w:rPr>
          <w:rFonts w:ascii="Times New Roman" w:hAnsi="Times New Roman" w:cs="Times New Roman"/>
          <w:sz w:val="24"/>
        </w:rPr>
        <w:t>Fundaţiei</w:t>
      </w:r>
      <w:proofErr w:type="spellEnd"/>
      <w:r w:rsidRPr="001802E5">
        <w:rPr>
          <w:rFonts w:ascii="Times New Roman" w:hAnsi="Times New Roman" w:cs="Times New Roman"/>
          <w:sz w:val="24"/>
        </w:rPr>
        <w:t xml:space="preserve"> </w:t>
      </w:r>
      <w:proofErr w:type="spellStart"/>
      <w:r w:rsidRPr="001802E5">
        <w:rPr>
          <w:rFonts w:ascii="Times New Roman" w:hAnsi="Times New Roman" w:cs="Times New Roman"/>
          <w:sz w:val="24"/>
        </w:rPr>
        <w:t>Academice</w:t>
      </w:r>
      <w:proofErr w:type="spellEnd"/>
      <w:r w:rsidRPr="001802E5">
        <w:rPr>
          <w:rFonts w:ascii="Times New Roman" w:hAnsi="Times New Roman" w:cs="Times New Roman"/>
          <w:sz w:val="24"/>
        </w:rPr>
        <w:t xml:space="preserve"> „Axis”, </w:t>
      </w:r>
      <w:proofErr w:type="spellStart"/>
      <w:r w:rsidRPr="001802E5">
        <w:rPr>
          <w:rFonts w:ascii="Times New Roman" w:hAnsi="Times New Roman" w:cs="Times New Roman"/>
          <w:sz w:val="24"/>
        </w:rPr>
        <w:t>Iaşi</w:t>
      </w:r>
      <w:proofErr w:type="spellEnd"/>
      <w:r w:rsidRPr="001802E5">
        <w:rPr>
          <w:rFonts w:ascii="Times New Roman" w:hAnsi="Times New Roman" w:cs="Times New Roman"/>
          <w:sz w:val="24"/>
        </w:rPr>
        <w:t>, 2009, p. 591.</w:t>
      </w:r>
      <w:r w:rsidR="00D17877" w:rsidRPr="00D17877">
        <w:rPr>
          <w:rFonts w:ascii="Times New Roman" w:hAnsi="Times New Roman" w:cs="Times New Roman"/>
          <w:sz w:val="24"/>
        </w:rPr>
        <w:t xml:space="preserve"> </w:t>
      </w:r>
    </w:p>
    <w:p w14:paraId="01C90E9C" w14:textId="77777777" w:rsidR="001820E2" w:rsidRPr="001820E2" w:rsidRDefault="001820E2" w:rsidP="001802E5">
      <w:pPr>
        <w:ind w:left="360" w:firstLine="0"/>
        <w:rPr>
          <w:rFonts w:ascii="Times New Roman" w:hAnsi="Times New Roman" w:cs="Times New Roman"/>
          <w:b/>
          <w:sz w:val="8"/>
          <w:szCs w:val="8"/>
          <w:lang w:val="en-GB"/>
        </w:rPr>
      </w:pPr>
    </w:p>
    <w:p w14:paraId="194224AE" w14:textId="77777777" w:rsidR="001802E5" w:rsidRPr="001802E5" w:rsidRDefault="001802E5" w:rsidP="001802E5">
      <w:pPr>
        <w:ind w:left="360" w:firstLine="0"/>
        <w:rPr>
          <w:rFonts w:ascii="Times New Roman" w:hAnsi="Times New Roman" w:cs="Times New Roman"/>
          <w:b/>
          <w:sz w:val="24"/>
          <w:lang w:val="en-GB"/>
        </w:rPr>
      </w:pPr>
      <w:r w:rsidRPr="001802E5">
        <w:rPr>
          <w:rFonts w:ascii="Times New Roman" w:hAnsi="Times New Roman" w:cs="Times New Roman"/>
          <w:b/>
          <w:sz w:val="24"/>
          <w:lang w:val="en-GB"/>
        </w:rPr>
        <w:t xml:space="preserve"> Times cited: </w:t>
      </w:r>
      <w:r w:rsidR="00466DFF">
        <w:rPr>
          <w:rFonts w:ascii="Times New Roman" w:hAnsi="Times New Roman" w:cs="Times New Roman"/>
          <w:b/>
          <w:sz w:val="24"/>
          <w:lang w:val="en-GB"/>
        </w:rPr>
        <w:t>2</w:t>
      </w:r>
    </w:p>
    <w:p w14:paraId="1985EEEC" w14:textId="77777777" w:rsidR="001802E5" w:rsidRPr="001802E5" w:rsidRDefault="001802E5" w:rsidP="001802E5">
      <w:pPr>
        <w:ind w:left="360" w:firstLine="0"/>
        <w:rPr>
          <w:rFonts w:ascii="Times New Roman" w:hAnsi="Times New Roman" w:cs="Times New Roman"/>
          <w:b/>
          <w:sz w:val="8"/>
          <w:szCs w:val="8"/>
          <w:lang w:val="en-GB"/>
        </w:rPr>
      </w:pPr>
    </w:p>
    <w:p w14:paraId="422B97B2" w14:textId="77777777" w:rsidR="001802E5" w:rsidRPr="001802E5" w:rsidRDefault="001802E5" w:rsidP="001802E5">
      <w:pPr>
        <w:ind w:left="360" w:firstLine="0"/>
        <w:rPr>
          <w:rFonts w:ascii="Times New Roman" w:hAnsi="Times New Roman" w:cs="Times New Roman"/>
          <w:b/>
          <w:sz w:val="24"/>
          <w:lang w:val="en-GB"/>
        </w:rPr>
      </w:pPr>
      <w:r>
        <w:rPr>
          <w:rFonts w:ascii="Times New Roman" w:hAnsi="Times New Roman" w:cs="Times New Roman"/>
          <w:b/>
          <w:sz w:val="24"/>
          <w:lang w:val="en-GB"/>
        </w:rPr>
        <w:t xml:space="preserve"> </w:t>
      </w:r>
      <w:r w:rsidRPr="001802E5">
        <w:rPr>
          <w:rFonts w:ascii="Times New Roman" w:hAnsi="Times New Roman" w:cs="Times New Roman"/>
          <w:b/>
          <w:sz w:val="24"/>
          <w:lang w:val="en-GB"/>
        </w:rPr>
        <w:t>Citation:</w:t>
      </w:r>
    </w:p>
    <w:p w14:paraId="1D6757D7" w14:textId="77777777" w:rsidR="009A4F8B" w:rsidRPr="007A7AED" w:rsidRDefault="009A4F8B" w:rsidP="001802E5">
      <w:pPr>
        <w:ind w:left="360" w:firstLine="0"/>
        <w:rPr>
          <w:rFonts w:ascii="Times New Roman" w:hAnsi="Times New Roman" w:cs="Times New Roman"/>
          <w:sz w:val="8"/>
          <w:szCs w:val="8"/>
        </w:rPr>
      </w:pPr>
    </w:p>
    <w:p w14:paraId="20A19438" w14:textId="77777777" w:rsidR="00DF76C1" w:rsidRPr="00DF76C1" w:rsidRDefault="00DF76C1" w:rsidP="00DF76C1">
      <w:pPr>
        <w:ind w:left="360" w:firstLine="0"/>
        <w:rPr>
          <w:rFonts w:ascii="Times New Roman" w:hAnsi="Times New Roman" w:cs="Times New Roman"/>
          <w:sz w:val="24"/>
        </w:rPr>
      </w:pPr>
      <w:r w:rsidRPr="00DF76C1">
        <w:rPr>
          <w:rFonts w:ascii="Times New Roman" w:hAnsi="Times New Roman" w:cs="Times New Roman"/>
          <w:sz w:val="24"/>
        </w:rPr>
        <w:t xml:space="preserve">Ioniță </w:t>
      </w:r>
      <w:proofErr w:type="spellStart"/>
      <w:r w:rsidRPr="00DF76C1">
        <w:rPr>
          <w:rFonts w:ascii="Times New Roman" w:hAnsi="Times New Roman" w:cs="Times New Roman"/>
          <w:sz w:val="24"/>
        </w:rPr>
        <w:t>Apostolache</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i/>
          <w:sz w:val="24"/>
        </w:rPr>
        <w:t>Hristologie</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și</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mistică</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în</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teologia</w:t>
      </w:r>
      <w:proofErr w:type="spellEnd"/>
      <w:r w:rsidRPr="00DF76C1">
        <w:rPr>
          <w:rFonts w:ascii="Times New Roman" w:hAnsi="Times New Roman" w:cs="Times New Roman"/>
          <w:i/>
          <w:sz w:val="24"/>
        </w:rPr>
        <w:t xml:space="preserve"> </w:t>
      </w:r>
      <w:proofErr w:type="spellStart"/>
      <w:r w:rsidRPr="00DF76C1">
        <w:rPr>
          <w:rFonts w:ascii="Times New Roman" w:hAnsi="Times New Roman" w:cs="Times New Roman"/>
          <w:i/>
          <w:sz w:val="24"/>
        </w:rPr>
        <w:t>siriană</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Editura</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Mitropolia</w:t>
      </w:r>
      <w:proofErr w:type="spellEnd"/>
      <w:r w:rsidRPr="00DF76C1">
        <w:rPr>
          <w:rFonts w:ascii="Times New Roman" w:hAnsi="Times New Roman" w:cs="Times New Roman"/>
          <w:sz w:val="24"/>
        </w:rPr>
        <w:t xml:space="preserve"> </w:t>
      </w:r>
      <w:proofErr w:type="spellStart"/>
      <w:r w:rsidRPr="00DF76C1">
        <w:rPr>
          <w:rFonts w:ascii="Times New Roman" w:hAnsi="Times New Roman" w:cs="Times New Roman"/>
          <w:sz w:val="24"/>
        </w:rPr>
        <w:t>Olteniei</w:t>
      </w:r>
      <w:proofErr w:type="spellEnd"/>
    </w:p>
    <w:p w14:paraId="71BFFC43" w14:textId="77777777" w:rsidR="001802E5" w:rsidRPr="00074945" w:rsidRDefault="00DF76C1" w:rsidP="00DF76C1">
      <w:pPr>
        <w:ind w:left="360" w:firstLine="0"/>
        <w:rPr>
          <w:rFonts w:ascii="Times New Roman" w:hAnsi="Times New Roman" w:cs="Times New Roman"/>
          <w:sz w:val="24"/>
        </w:rPr>
      </w:pPr>
      <w:r w:rsidRPr="00DF76C1">
        <w:rPr>
          <w:rFonts w:ascii="Times New Roman" w:hAnsi="Times New Roman" w:cs="Times New Roman"/>
          <w:sz w:val="24"/>
        </w:rPr>
        <w:t>Craiova, 2014, p.</w:t>
      </w:r>
      <w:r>
        <w:rPr>
          <w:rFonts w:ascii="Times New Roman" w:hAnsi="Times New Roman" w:cs="Times New Roman"/>
          <w:sz w:val="24"/>
        </w:rPr>
        <w:t xml:space="preserve"> 305, 349.</w:t>
      </w:r>
    </w:p>
    <w:p w14:paraId="6D3D80F6" w14:textId="77777777" w:rsidR="00DF76C1" w:rsidRPr="00DF76C1" w:rsidRDefault="00DF76C1" w:rsidP="00DF76C1">
      <w:pPr>
        <w:ind w:left="360" w:hanging="9"/>
        <w:rPr>
          <w:rFonts w:ascii="Times New Roman" w:hAnsi="Times New Roman" w:cs="Times New Roman"/>
          <w:sz w:val="24"/>
        </w:rPr>
      </w:pPr>
      <w:r w:rsidRPr="00DF76C1">
        <w:rPr>
          <w:rFonts w:ascii="Times New Roman" w:hAnsi="Times New Roman" w:cs="Times New Roman"/>
          <w:sz w:val="24"/>
        </w:rPr>
        <w:t>https://www.academia.edu/38225575/Dr_Ioni%C5%A3%C4%83_Apostolache_Hristologie_si_Mistica_in_Teologia_Siriana_CHRISTOLOGY_AND_MYSTIC_IN_THE_SYRIAN_THEOLOGY_pdf</w:t>
      </w:r>
    </w:p>
    <w:p w14:paraId="6B89497D" w14:textId="77777777" w:rsidR="00A93BBC" w:rsidRPr="00C74E0F" w:rsidRDefault="00A93BBC" w:rsidP="009A4F8B">
      <w:pPr>
        <w:ind w:left="360" w:hanging="9"/>
        <w:rPr>
          <w:rFonts w:ascii="Times New Roman" w:hAnsi="Times New Roman" w:cs="Times New Roman"/>
          <w:sz w:val="12"/>
          <w:szCs w:val="12"/>
          <w:lang w:val="ro-RO"/>
        </w:rPr>
      </w:pPr>
    </w:p>
    <w:p w14:paraId="0CD51E73" w14:textId="77777777" w:rsidR="002350AF" w:rsidRDefault="00383E74" w:rsidP="00F123C4">
      <w:pPr>
        <w:ind w:left="360" w:hanging="360"/>
        <w:rPr>
          <w:rFonts w:ascii="Times New Roman" w:hAnsi="Times New Roman" w:cs="Times New Roman"/>
          <w:sz w:val="24"/>
          <w:lang w:val="ro-RO"/>
        </w:rPr>
      </w:pPr>
      <w:r>
        <w:rPr>
          <w:rFonts w:ascii="Times New Roman" w:hAnsi="Times New Roman" w:cs="Times New Roman"/>
          <w:sz w:val="24"/>
          <w:lang w:val="ro-RO"/>
        </w:rPr>
        <w:lastRenderedPageBreak/>
        <w:t xml:space="preserve">9. </w:t>
      </w:r>
      <w:r w:rsidR="002350AF" w:rsidRPr="002350AF">
        <w:rPr>
          <w:rFonts w:ascii="Times New Roman" w:hAnsi="Times New Roman" w:cs="Times New Roman"/>
          <w:sz w:val="24"/>
          <w:lang w:val="ro-RO"/>
        </w:rPr>
        <w:t xml:space="preserve">Pr. Asist. Dr. </w:t>
      </w:r>
      <w:r w:rsidR="00F123C4">
        <w:rPr>
          <w:rFonts w:ascii="Times New Roman" w:hAnsi="Times New Roman" w:cs="Times New Roman"/>
          <w:sz w:val="24"/>
          <w:lang w:val="ro-RO"/>
        </w:rPr>
        <w:t xml:space="preserve">Liviu Petcu, </w:t>
      </w:r>
      <w:r w:rsidR="002350AF" w:rsidRPr="00F123C4">
        <w:rPr>
          <w:rFonts w:ascii="Times New Roman" w:hAnsi="Times New Roman" w:cs="Times New Roman"/>
          <w:i/>
          <w:sz w:val="24"/>
          <w:lang w:val="ro-RO"/>
        </w:rPr>
        <w:t>Lumina Sfintelor Scripturi, antologie tematică din opera Sfîntu</w:t>
      </w:r>
      <w:r w:rsidR="00D80DAF" w:rsidRPr="00F123C4">
        <w:rPr>
          <w:rFonts w:ascii="Times New Roman" w:hAnsi="Times New Roman" w:cs="Times New Roman"/>
          <w:i/>
          <w:sz w:val="24"/>
          <w:lang w:val="ro-RO"/>
        </w:rPr>
        <w:t>lui Ioan Gură de Aur</w:t>
      </w:r>
      <w:r w:rsidR="00D80DAF">
        <w:rPr>
          <w:rFonts w:ascii="Times New Roman" w:hAnsi="Times New Roman" w:cs="Times New Roman"/>
          <w:sz w:val="24"/>
          <w:lang w:val="ro-RO"/>
        </w:rPr>
        <w:t xml:space="preserve">, vol. II., </w:t>
      </w:r>
      <w:r w:rsidR="002350AF" w:rsidRPr="002350AF">
        <w:rPr>
          <w:rFonts w:ascii="Times New Roman" w:hAnsi="Times New Roman" w:cs="Times New Roman"/>
          <w:sz w:val="24"/>
          <w:lang w:val="ro-RO"/>
        </w:rPr>
        <w:t>Bucureşti, Basilica, 2015, p. 674-675</w:t>
      </w:r>
    </w:p>
    <w:p w14:paraId="66FDD3C1" w14:textId="77777777" w:rsidR="00DA6334" w:rsidRPr="007A7AED" w:rsidRDefault="00DA6334" w:rsidP="00DA6334">
      <w:pPr>
        <w:ind w:left="-90" w:hanging="9"/>
        <w:rPr>
          <w:rFonts w:ascii="Times New Roman" w:hAnsi="Times New Roman" w:cs="Times New Roman"/>
          <w:b/>
          <w:sz w:val="8"/>
          <w:szCs w:val="8"/>
          <w:lang w:val="en-GB"/>
        </w:rPr>
      </w:pPr>
    </w:p>
    <w:p w14:paraId="32B172DF" w14:textId="77777777" w:rsidR="00DA6334" w:rsidRPr="00DA6334" w:rsidRDefault="00DA6334" w:rsidP="00944289">
      <w:pPr>
        <w:ind w:left="360" w:hanging="9"/>
        <w:rPr>
          <w:rFonts w:ascii="Times New Roman" w:hAnsi="Times New Roman" w:cs="Times New Roman"/>
          <w:b/>
          <w:sz w:val="24"/>
          <w:lang w:val="en-GB"/>
        </w:rPr>
      </w:pPr>
      <w:r w:rsidRPr="00DA6334">
        <w:rPr>
          <w:rFonts w:ascii="Times New Roman" w:hAnsi="Times New Roman" w:cs="Times New Roman"/>
          <w:b/>
          <w:sz w:val="24"/>
          <w:lang w:val="en-GB"/>
        </w:rPr>
        <w:t xml:space="preserve">Times cited: </w:t>
      </w:r>
      <w:r>
        <w:rPr>
          <w:rFonts w:ascii="Times New Roman" w:hAnsi="Times New Roman" w:cs="Times New Roman"/>
          <w:b/>
          <w:sz w:val="24"/>
          <w:lang w:val="en-GB"/>
        </w:rPr>
        <w:t>4</w:t>
      </w:r>
    </w:p>
    <w:p w14:paraId="5C90B418" w14:textId="77777777" w:rsidR="00DA6334" w:rsidRPr="00DA6334" w:rsidRDefault="00DA6334" w:rsidP="00944289">
      <w:pPr>
        <w:ind w:left="360" w:hanging="9"/>
        <w:rPr>
          <w:rFonts w:ascii="Times New Roman" w:hAnsi="Times New Roman" w:cs="Times New Roman"/>
          <w:b/>
          <w:sz w:val="8"/>
          <w:szCs w:val="8"/>
          <w:lang w:val="en-GB"/>
        </w:rPr>
      </w:pPr>
    </w:p>
    <w:p w14:paraId="3659E9D1" w14:textId="77777777" w:rsidR="00DA6334" w:rsidRPr="00DA6334" w:rsidRDefault="00DA6334" w:rsidP="00944289">
      <w:pPr>
        <w:ind w:left="360" w:hanging="9"/>
        <w:rPr>
          <w:rFonts w:ascii="Times New Roman" w:hAnsi="Times New Roman" w:cs="Times New Roman"/>
          <w:b/>
          <w:sz w:val="24"/>
          <w:lang w:val="en-GB"/>
        </w:rPr>
      </w:pPr>
      <w:r w:rsidRPr="00DA6334">
        <w:rPr>
          <w:rFonts w:ascii="Times New Roman" w:hAnsi="Times New Roman" w:cs="Times New Roman"/>
          <w:b/>
          <w:sz w:val="24"/>
          <w:lang w:val="en-GB"/>
        </w:rPr>
        <w:t xml:space="preserve"> Citation:</w:t>
      </w:r>
    </w:p>
    <w:p w14:paraId="326BBC63" w14:textId="77777777" w:rsidR="002350AF" w:rsidRPr="007A7AED" w:rsidRDefault="002350AF" w:rsidP="002350AF">
      <w:pPr>
        <w:ind w:left="-90" w:hanging="9"/>
        <w:rPr>
          <w:rFonts w:ascii="Times New Roman" w:hAnsi="Times New Roman" w:cs="Times New Roman"/>
          <w:sz w:val="8"/>
          <w:szCs w:val="8"/>
          <w:lang w:val="ro-RO"/>
        </w:rPr>
      </w:pPr>
    </w:p>
    <w:p w14:paraId="6A26E40D" w14:textId="77777777" w:rsidR="002350AF" w:rsidRDefault="002350AF" w:rsidP="00416180">
      <w:pPr>
        <w:ind w:left="360" w:hanging="9"/>
        <w:rPr>
          <w:rFonts w:ascii="Times New Roman" w:hAnsi="Times New Roman" w:cs="Times New Roman"/>
          <w:sz w:val="24"/>
          <w:lang w:val="ro-RO"/>
        </w:rPr>
      </w:pPr>
      <w:r w:rsidRPr="002350AF">
        <w:rPr>
          <w:rFonts w:ascii="Times New Roman" w:hAnsi="Times New Roman" w:cs="Times New Roman"/>
          <w:sz w:val="24"/>
          <w:lang w:val="ro-RO"/>
        </w:rPr>
        <w:t>Zalina Gabriela NEAGU</w:t>
      </w:r>
      <w:r w:rsidR="00D80DAF">
        <w:rPr>
          <w:rFonts w:ascii="Times New Roman" w:hAnsi="Times New Roman" w:cs="Times New Roman"/>
          <w:sz w:val="24"/>
          <w:lang w:val="ro-RO"/>
        </w:rPr>
        <w:t xml:space="preserve">, </w:t>
      </w:r>
      <w:r w:rsidR="00F61113">
        <w:rPr>
          <w:rFonts w:ascii="Times New Roman" w:hAnsi="Times New Roman" w:cs="Times New Roman"/>
          <w:sz w:val="24"/>
          <w:lang w:val="ro-RO"/>
        </w:rPr>
        <w:t>,,The Book of Books</w:t>
      </w:r>
      <w:r w:rsidR="002D3EA8" w:rsidRPr="002D3EA8">
        <w:rPr>
          <w:rFonts w:ascii="Times New Roman" w:hAnsi="Times New Roman" w:cs="Times New Roman"/>
          <w:sz w:val="24"/>
          <w:lang w:val="ro-RO"/>
        </w:rPr>
        <w:t xml:space="preserve"> in the work of Saint John Chrysostom</w:t>
      </w:r>
      <w:r w:rsidR="002D3EA8">
        <w:rPr>
          <w:rFonts w:ascii="Times New Roman" w:hAnsi="Times New Roman" w:cs="Times New Roman"/>
          <w:sz w:val="24"/>
          <w:lang w:val="ro-RO"/>
        </w:rPr>
        <w:t xml:space="preserve">”, în </w:t>
      </w:r>
      <w:r w:rsidR="00213A25">
        <w:rPr>
          <w:rFonts w:ascii="Times New Roman" w:hAnsi="Times New Roman" w:cs="Times New Roman"/>
          <w:sz w:val="24"/>
          <w:lang w:val="ro-RO"/>
        </w:rPr>
        <w:t xml:space="preserve">vol. </w:t>
      </w:r>
      <w:r w:rsidR="00416180" w:rsidRPr="00213A25">
        <w:rPr>
          <w:rFonts w:ascii="Times New Roman" w:hAnsi="Times New Roman" w:cs="Times New Roman"/>
          <w:i/>
          <w:sz w:val="24"/>
          <w:lang w:val="ro-RO"/>
        </w:rPr>
        <w:t>Text şi discurs religios</w:t>
      </w:r>
      <w:r w:rsidR="00416180">
        <w:rPr>
          <w:rFonts w:ascii="Times New Roman" w:hAnsi="Times New Roman" w:cs="Times New Roman"/>
          <w:sz w:val="24"/>
          <w:lang w:val="ro-RO"/>
        </w:rPr>
        <w:t xml:space="preserve">. </w:t>
      </w:r>
      <w:r w:rsidR="00213A25">
        <w:rPr>
          <w:rFonts w:ascii="Times New Roman" w:hAnsi="Times New Roman" w:cs="Times New Roman"/>
          <w:sz w:val="24"/>
          <w:lang w:val="ro-RO"/>
        </w:rPr>
        <w:t xml:space="preserve">Nr. 8 / 2016, Lucrările Conferinţei Naţionale </w:t>
      </w:r>
      <w:r w:rsidR="00416180" w:rsidRPr="00213A25">
        <w:rPr>
          <w:rFonts w:ascii="Times New Roman" w:hAnsi="Times New Roman" w:cs="Times New Roman"/>
          <w:i/>
          <w:sz w:val="24"/>
          <w:lang w:val="ro-RO"/>
        </w:rPr>
        <w:t>Text şi discurs religios</w:t>
      </w:r>
      <w:r w:rsidR="00416180">
        <w:rPr>
          <w:rFonts w:ascii="Times New Roman" w:hAnsi="Times New Roman" w:cs="Times New Roman"/>
          <w:sz w:val="24"/>
          <w:lang w:val="ro-RO"/>
        </w:rPr>
        <w:t xml:space="preserve">, </w:t>
      </w:r>
      <w:proofErr w:type="spellStart"/>
      <w:r w:rsidR="00416180">
        <w:t>Ediţia</w:t>
      </w:r>
      <w:proofErr w:type="spellEnd"/>
      <w:r w:rsidR="00416180">
        <w:t xml:space="preserve"> a VIII-a, Cluj, 2015</w:t>
      </w:r>
      <w:r w:rsidR="002D3EA8">
        <w:rPr>
          <w:rFonts w:ascii="Times New Roman" w:hAnsi="Times New Roman" w:cs="Times New Roman"/>
          <w:sz w:val="24"/>
          <w:lang w:val="ro-RO"/>
        </w:rPr>
        <w:t xml:space="preserve">, </w:t>
      </w:r>
      <w:r w:rsidR="004B4F33">
        <w:rPr>
          <w:rFonts w:ascii="Times New Roman" w:hAnsi="Times New Roman" w:cs="Times New Roman"/>
          <w:sz w:val="24"/>
          <w:lang w:val="ro-RO"/>
        </w:rPr>
        <w:t xml:space="preserve">p. 184, 185, 186, </w:t>
      </w:r>
      <w:r w:rsidR="0084577A">
        <w:rPr>
          <w:rFonts w:ascii="Times New Roman" w:hAnsi="Times New Roman" w:cs="Times New Roman"/>
          <w:sz w:val="24"/>
          <w:lang w:val="ro-RO"/>
        </w:rPr>
        <w:t>191.</w:t>
      </w:r>
    </w:p>
    <w:p w14:paraId="7107A880" w14:textId="77777777" w:rsidR="0084577A" w:rsidRDefault="00D71483" w:rsidP="00D71483">
      <w:pPr>
        <w:ind w:left="360" w:hanging="9"/>
        <w:rPr>
          <w:rFonts w:ascii="Times New Roman" w:hAnsi="Times New Roman" w:cs="Times New Roman"/>
          <w:sz w:val="24"/>
          <w:lang w:val="ro-RO"/>
        </w:rPr>
      </w:pPr>
      <w:r w:rsidRPr="00D71483">
        <w:rPr>
          <w:rFonts w:ascii="Times New Roman" w:hAnsi="Times New Roman" w:cs="Times New Roman"/>
          <w:sz w:val="24"/>
          <w:lang w:val="ro-RO"/>
        </w:rPr>
        <w:t>https://www.academia.edu/34236740/Text_%C8%99i_discurs_religios_nr_8_2016</w:t>
      </w:r>
    </w:p>
    <w:p w14:paraId="4DD83846" w14:textId="77777777" w:rsidR="00944289" w:rsidRPr="00C74E0F" w:rsidRDefault="00944289" w:rsidP="00D71483">
      <w:pPr>
        <w:ind w:left="360" w:hanging="9"/>
        <w:rPr>
          <w:rFonts w:ascii="Times New Roman" w:hAnsi="Times New Roman" w:cs="Times New Roman"/>
          <w:sz w:val="12"/>
          <w:szCs w:val="12"/>
          <w:lang w:val="ro-RO"/>
        </w:rPr>
      </w:pPr>
    </w:p>
    <w:p w14:paraId="7AF3C658" w14:textId="77777777" w:rsidR="00944289" w:rsidRDefault="00944289" w:rsidP="00944289">
      <w:pPr>
        <w:ind w:left="360" w:hanging="360"/>
        <w:rPr>
          <w:rFonts w:ascii="Times New Roman" w:hAnsi="Times New Roman" w:cs="Times New Roman"/>
          <w:sz w:val="24"/>
          <w:lang w:val="en-GB"/>
        </w:rPr>
      </w:pPr>
      <w:r>
        <w:rPr>
          <w:rFonts w:ascii="Times New Roman" w:hAnsi="Times New Roman" w:cs="Times New Roman"/>
          <w:sz w:val="24"/>
          <w:lang w:val="ro-RO"/>
        </w:rPr>
        <w:t xml:space="preserve">10. </w:t>
      </w:r>
      <w:r w:rsidRPr="00944289">
        <w:rPr>
          <w:rFonts w:ascii="Times New Roman" w:hAnsi="Times New Roman" w:cs="Times New Roman"/>
          <w:sz w:val="24"/>
          <w:lang w:val="en-GB"/>
        </w:rPr>
        <w:t xml:space="preserve">Liviu Petcu, Gabriel Herea, </w:t>
      </w:r>
      <w:r w:rsidRPr="00944289">
        <w:rPr>
          <w:rFonts w:ascii="Times New Roman" w:hAnsi="Times New Roman" w:cs="Times New Roman"/>
          <w:i/>
          <w:sz w:val="24"/>
          <w:lang w:val="en-GB"/>
        </w:rPr>
        <w:t xml:space="preserve">Lumina din </w:t>
      </w:r>
      <w:proofErr w:type="spellStart"/>
      <w:r w:rsidRPr="00944289">
        <w:rPr>
          <w:rFonts w:ascii="Times New Roman" w:hAnsi="Times New Roman" w:cs="Times New Roman"/>
          <w:i/>
          <w:sz w:val="24"/>
          <w:lang w:val="en-GB"/>
        </w:rPr>
        <w:t>inimi</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Spiritualitate</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isihastă</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în</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traducerea</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şi</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tâlcuirea</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Părintelui</w:t>
      </w:r>
      <w:proofErr w:type="spellEnd"/>
      <w:r w:rsidRPr="00944289">
        <w:rPr>
          <w:rFonts w:ascii="Times New Roman" w:hAnsi="Times New Roman" w:cs="Times New Roman"/>
          <w:i/>
          <w:sz w:val="24"/>
          <w:lang w:val="en-GB"/>
        </w:rPr>
        <w:t xml:space="preserve"> </w:t>
      </w:r>
      <w:proofErr w:type="spellStart"/>
      <w:r w:rsidRPr="00944289">
        <w:rPr>
          <w:rFonts w:ascii="Times New Roman" w:hAnsi="Times New Roman" w:cs="Times New Roman"/>
          <w:i/>
          <w:sz w:val="24"/>
          <w:lang w:val="en-GB"/>
        </w:rPr>
        <w:t>Stăniloae</w:t>
      </w:r>
      <w:proofErr w:type="spellEnd"/>
      <w:r w:rsidRPr="00944289">
        <w:rPr>
          <w:rFonts w:ascii="Times New Roman" w:hAnsi="Times New Roman" w:cs="Times New Roman"/>
          <w:i/>
          <w:sz w:val="24"/>
          <w:lang w:val="en-GB"/>
        </w:rPr>
        <w:t xml:space="preserve"> [The light of the heart. Hesychast spirituality in the translation and interpretation of Father </w:t>
      </w:r>
      <w:proofErr w:type="spellStart"/>
      <w:r w:rsidRPr="00944289">
        <w:rPr>
          <w:rFonts w:ascii="Times New Roman" w:hAnsi="Times New Roman" w:cs="Times New Roman"/>
          <w:i/>
          <w:sz w:val="24"/>
          <w:lang w:val="en-GB"/>
        </w:rPr>
        <w:t>Stăniloae</w:t>
      </w:r>
      <w:proofErr w:type="spellEnd"/>
      <w:r w:rsidRPr="00944289">
        <w:rPr>
          <w:rFonts w:ascii="Times New Roman" w:hAnsi="Times New Roman" w:cs="Times New Roman"/>
          <w:i/>
          <w:sz w:val="24"/>
          <w:lang w:val="en-GB"/>
        </w:rPr>
        <w:t>]</w:t>
      </w:r>
      <w:r w:rsidRPr="00944289">
        <w:rPr>
          <w:rFonts w:ascii="Times New Roman" w:hAnsi="Times New Roman" w:cs="Times New Roman"/>
          <w:sz w:val="24"/>
          <w:lang w:val="en-GB"/>
        </w:rPr>
        <w:t xml:space="preserve">, ed. </w:t>
      </w:r>
      <w:proofErr w:type="spellStart"/>
      <w:r w:rsidRPr="00944289">
        <w:rPr>
          <w:rFonts w:ascii="Times New Roman" w:hAnsi="Times New Roman" w:cs="Times New Roman"/>
          <w:sz w:val="24"/>
          <w:lang w:val="en-GB"/>
        </w:rPr>
        <w:t>Trinitas</w:t>
      </w:r>
      <w:proofErr w:type="spellEnd"/>
      <w:r w:rsidRPr="00944289">
        <w:rPr>
          <w:rFonts w:ascii="Times New Roman" w:hAnsi="Times New Roman" w:cs="Times New Roman"/>
          <w:sz w:val="24"/>
          <w:lang w:val="en-GB"/>
        </w:rPr>
        <w:t xml:space="preserve">, </w:t>
      </w:r>
      <w:proofErr w:type="spellStart"/>
      <w:r w:rsidRPr="00944289">
        <w:rPr>
          <w:rFonts w:ascii="Times New Roman" w:hAnsi="Times New Roman" w:cs="Times New Roman"/>
          <w:sz w:val="24"/>
          <w:lang w:val="en-GB"/>
        </w:rPr>
        <w:t>Iași</w:t>
      </w:r>
      <w:proofErr w:type="spellEnd"/>
      <w:r w:rsidRPr="00944289">
        <w:rPr>
          <w:rFonts w:ascii="Times New Roman" w:hAnsi="Times New Roman" w:cs="Times New Roman"/>
          <w:sz w:val="24"/>
          <w:lang w:val="en-GB"/>
        </w:rPr>
        <w:t xml:space="preserve">, 2003, p. </w:t>
      </w:r>
    </w:p>
    <w:p w14:paraId="750D13E7" w14:textId="77777777" w:rsidR="00944289" w:rsidRPr="007A7AED" w:rsidRDefault="00944289" w:rsidP="00944289">
      <w:pPr>
        <w:ind w:left="360" w:hanging="9"/>
        <w:rPr>
          <w:rFonts w:ascii="Times New Roman" w:hAnsi="Times New Roman" w:cs="Times New Roman"/>
          <w:b/>
          <w:sz w:val="8"/>
          <w:szCs w:val="8"/>
          <w:lang w:val="en-GB"/>
        </w:rPr>
      </w:pPr>
    </w:p>
    <w:p w14:paraId="11C18187" w14:textId="77777777" w:rsidR="00944289" w:rsidRPr="00944289" w:rsidRDefault="00944289" w:rsidP="00944289">
      <w:pPr>
        <w:ind w:left="360" w:hanging="9"/>
        <w:rPr>
          <w:rFonts w:ascii="Times New Roman" w:hAnsi="Times New Roman" w:cs="Times New Roman"/>
          <w:b/>
          <w:sz w:val="24"/>
          <w:lang w:val="en-GB"/>
        </w:rPr>
      </w:pPr>
      <w:r w:rsidRPr="00944289">
        <w:rPr>
          <w:rFonts w:ascii="Times New Roman" w:hAnsi="Times New Roman" w:cs="Times New Roman"/>
          <w:b/>
          <w:sz w:val="24"/>
          <w:lang w:val="en-GB"/>
        </w:rPr>
        <w:t xml:space="preserve">Times cited: </w:t>
      </w:r>
      <w:r w:rsidR="00FD2EA4">
        <w:rPr>
          <w:rFonts w:ascii="Times New Roman" w:hAnsi="Times New Roman" w:cs="Times New Roman"/>
          <w:b/>
          <w:sz w:val="24"/>
          <w:lang w:val="en-GB"/>
        </w:rPr>
        <w:t>1</w:t>
      </w:r>
    </w:p>
    <w:p w14:paraId="4792CE37" w14:textId="77777777" w:rsidR="00944289" w:rsidRPr="00944289" w:rsidRDefault="00944289" w:rsidP="00944289">
      <w:pPr>
        <w:ind w:left="360" w:hanging="9"/>
        <w:rPr>
          <w:rFonts w:ascii="Times New Roman" w:hAnsi="Times New Roman" w:cs="Times New Roman"/>
          <w:b/>
          <w:sz w:val="8"/>
          <w:szCs w:val="8"/>
          <w:lang w:val="en-GB"/>
        </w:rPr>
      </w:pPr>
    </w:p>
    <w:p w14:paraId="65FDFA55" w14:textId="77777777" w:rsidR="00944289" w:rsidRPr="00944289" w:rsidRDefault="00944289" w:rsidP="00944289">
      <w:pPr>
        <w:ind w:left="360" w:hanging="9"/>
        <w:rPr>
          <w:rFonts w:ascii="Times New Roman" w:hAnsi="Times New Roman" w:cs="Times New Roman"/>
          <w:b/>
          <w:sz w:val="24"/>
          <w:lang w:val="en-GB"/>
        </w:rPr>
      </w:pPr>
      <w:r w:rsidRPr="00944289">
        <w:rPr>
          <w:rFonts w:ascii="Times New Roman" w:hAnsi="Times New Roman" w:cs="Times New Roman"/>
          <w:b/>
          <w:sz w:val="24"/>
          <w:lang w:val="en-GB"/>
        </w:rPr>
        <w:t>Citation:</w:t>
      </w:r>
    </w:p>
    <w:p w14:paraId="5B796D5D" w14:textId="77777777" w:rsidR="00944289" w:rsidRPr="007A7AED" w:rsidRDefault="00944289" w:rsidP="00065D58">
      <w:pPr>
        <w:ind w:left="360" w:hanging="9"/>
        <w:rPr>
          <w:rFonts w:ascii="Times New Roman" w:hAnsi="Times New Roman" w:cs="Times New Roman"/>
          <w:sz w:val="8"/>
          <w:szCs w:val="8"/>
          <w:lang w:val="en-GB"/>
        </w:rPr>
      </w:pPr>
    </w:p>
    <w:p w14:paraId="5C65647F" w14:textId="77777777" w:rsidR="00065D58" w:rsidRDefault="00944289" w:rsidP="00065D58">
      <w:pPr>
        <w:ind w:left="360" w:hanging="9"/>
      </w:pPr>
      <w:r>
        <w:rPr>
          <w:rFonts w:ascii="Times New Roman" w:hAnsi="Times New Roman" w:cs="Times New Roman"/>
          <w:sz w:val="24"/>
          <w:lang w:val="ro-RO"/>
        </w:rPr>
        <w:t>P</w:t>
      </w:r>
      <w:r w:rsidR="00065D58">
        <w:rPr>
          <w:rFonts w:ascii="Times New Roman" w:hAnsi="Times New Roman" w:cs="Times New Roman"/>
          <w:sz w:val="24"/>
          <w:lang w:val="ro-RO"/>
        </w:rPr>
        <w:t xml:space="preserve">r. Gabriel HEREA, </w:t>
      </w:r>
      <w:r w:rsidR="003C4AD8">
        <w:rPr>
          <w:rFonts w:ascii="Times New Roman" w:hAnsi="Times New Roman" w:cs="Times New Roman"/>
          <w:sz w:val="24"/>
          <w:lang w:val="ro-RO"/>
        </w:rPr>
        <w:t>„Simbolul în icoana de tradiție bizantină”,</w:t>
      </w:r>
      <w:r w:rsidR="00065D58">
        <w:rPr>
          <w:rFonts w:ascii="Times New Roman" w:hAnsi="Times New Roman" w:cs="Times New Roman"/>
          <w:sz w:val="24"/>
          <w:lang w:val="ro-RO"/>
        </w:rPr>
        <w:t xml:space="preserve"> în </w:t>
      </w:r>
      <w:proofErr w:type="spellStart"/>
      <w:r w:rsidR="00065D58">
        <w:rPr>
          <w:i/>
        </w:rPr>
        <w:t>Studii</w:t>
      </w:r>
      <w:proofErr w:type="spellEnd"/>
      <w:r w:rsidR="00065D58">
        <w:rPr>
          <w:i/>
        </w:rPr>
        <w:t xml:space="preserve"> </w:t>
      </w:r>
      <w:proofErr w:type="spellStart"/>
      <w:r w:rsidR="00065D58">
        <w:rPr>
          <w:i/>
        </w:rPr>
        <w:t>Teologice</w:t>
      </w:r>
      <w:proofErr w:type="spellEnd"/>
      <w:r w:rsidR="00065D58">
        <w:t>, Nr.  4, 2011, p.</w:t>
      </w:r>
      <w:r w:rsidR="00FD2EA4">
        <w:t xml:space="preserve"> 182</w:t>
      </w:r>
    </w:p>
    <w:p w14:paraId="38CD4291" w14:textId="77777777" w:rsidR="008E46E0" w:rsidRDefault="008E46E0" w:rsidP="00065D58">
      <w:pPr>
        <w:ind w:left="360" w:hanging="9"/>
        <w:rPr>
          <w:rFonts w:ascii="Times New Roman" w:hAnsi="Times New Roman" w:cs="Times New Roman"/>
          <w:sz w:val="24"/>
          <w:lang w:val="ro-RO"/>
        </w:rPr>
      </w:pPr>
      <w:r w:rsidRPr="008E46E0">
        <w:rPr>
          <w:rFonts w:ascii="Times New Roman" w:hAnsi="Times New Roman" w:cs="Times New Roman"/>
          <w:sz w:val="24"/>
          <w:lang w:val="ro-RO"/>
        </w:rPr>
        <w:t>https://www.academia.edu/2642142/Hermeneutica_simbolului_in_icoana_de_traditie_bizantina_Studii_Teologice_nr_4_2011_Bucure%C8%99ti</w:t>
      </w:r>
    </w:p>
    <w:p w14:paraId="357F73C4" w14:textId="77777777" w:rsidR="00EB393A" w:rsidRPr="00C74E0F" w:rsidRDefault="00EB393A" w:rsidP="00065D58">
      <w:pPr>
        <w:ind w:left="360" w:hanging="9"/>
        <w:rPr>
          <w:rFonts w:ascii="Times New Roman" w:hAnsi="Times New Roman" w:cs="Times New Roman"/>
          <w:sz w:val="12"/>
          <w:szCs w:val="12"/>
          <w:lang w:val="ro-RO"/>
        </w:rPr>
      </w:pPr>
    </w:p>
    <w:p w14:paraId="7588FDCB" w14:textId="77777777" w:rsidR="00EB393A" w:rsidRPr="00EB393A" w:rsidRDefault="00EB393A" w:rsidP="00674A1D">
      <w:pPr>
        <w:tabs>
          <w:tab w:val="left" w:pos="360"/>
        </w:tabs>
        <w:ind w:left="360" w:hanging="360"/>
        <w:rPr>
          <w:rFonts w:ascii="Times New Roman" w:hAnsi="Times New Roman" w:cs="Times New Roman"/>
          <w:sz w:val="24"/>
          <w:lang w:val="ro-RO"/>
        </w:rPr>
      </w:pPr>
      <w:r>
        <w:rPr>
          <w:rFonts w:ascii="Times New Roman" w:hAnsi="Times New Roman" w:cs="Times New Roman"/>
          <w:sz w:val="24"/>
          <w:lang w:val="ro-RO"/>
        </w:rPr>
        <w:t xml:space="preserve">11. </w:t>
      </w:r>
      <w:r w:rsidRPr="00EB393A">
        <w:rPr>
          <w:rFonts w:ascii="Times New Roman" w:hAnsi="Times New Roman" w:cs="Times New Roman"/>
          <w:sz w:val="24"/>
          <w:lang w:val="ro-RO"/>
        </w:rPr>
        <w:t xml:space="preserve">Drd. Liviu Petcu, </w:t>
      </w:r>
      <w:r>
        <w:rPr>
          <w:rFonts w:ascii="Times New Roman" w:hAnsi="Times New Roman" w:cs="Times New Roman"/>
          <w:sz w:val="24"/>
          <w:lang w:val="ro-RO"/>
        </w:rPr>
        <w:t>„</w:t>
      </w:r>
      <w:r w:rsidRPr="00EB393A">
        <w:rPr>
          <w:rFonts w:ascii="Times New Roman" w:hAnsi="Times New Roman" w:cs="Times New Roman"/>
          <w:sz w:val="24"/>
          <w:lang w:val="ro-RO"/>
        </w:rPr>
        <w:t xml:space="preserve">Căderea protopărinţilor în păcat – viziunea </w:t>
      </w:r>
      <w:r>
        <w:rPr>
          <w:rFonts w:ascii="Times New Roman" w:hAnsi="Times New Roman" w:cs="Times New Roman"/>
          <w:sz w:val="24"/>
          <w:lang w:val="ro-RO"/>
        </w:rPr>
        <w:t>S</w:t>
      </w:r>
      <w:r w:rsidRPr="00EB393A">
        <w:rPr>
          <w:rFonts w:ascii="Times New Roman" w:hAnsi="Times New Roman" w:cs="Times New Roman"/>
          <w:sz w:val="24"/>
          <w:lang w:val="ro-RO"/>
        </w:rPr>
        <w:t xml:space="preserve">piritualităţii </w:t>
      </w:r>
      <w:r>
        <w:rPr>
          <w:rFonts w:ascii="Times New Roman" w:hAnsi="Times New Roman" w:cs="Times New Roman"/>
          <w:sz w:val="24"/>
          <w:lang w:val="ro-RO"/>
        </w:rPr>
        <w:t>O</w:t>
      </w:r>
      <w:r w:rsidRPr="00EB393A">
        <w:rPr>
          <w:rFonts w:ascii="Times New Roman" w:hAnsi="Times New Roman" w:cs="Times New Roman"/>
          <w:sz w:val="24"/>
          <w:lang w:val="ro-RO"/>
        </w:rPr>
        <w:t>rtodoxe</w:t>
      </w:r>
      <w:r>
        <w:rPr>
          <w:rFonts w:ascii="Times New Roman" w:hAnsi="Times New Roman" w:cs="Times New Roman"/>
          <w:sz w:val="24"/>
          <w:lang w:val="ro-RO"/>
        </w:rPr>
        <w:t>”</w:t>
      </w:r>
      <w:r w:rsidRPr="00EB393A">
        <w:rPr>
          <w:rFonts w:ascii="Times New Roman" w:hAnsi="Times New Roman" w:cs="Times New Roman"/>
          <w:sz w:val="24"/>
          <w:lang w:val="ro-RO"/>
        </w:rPr>
        <w:t>, în</w:t>
      </w:r>
    </w:p>
    <w:p w14:paraId="237D3B8D" w14:textId="77777777" w:rsidR="00EB393A" w:rsidRDefault="00EB393A" w:rsidP="00674A1D">
      <w:pPr>
        <w:tabs>
          <w:tab w:val="left" w:pos="360"/>
        </w:tabs>
        <w:ind w:left="360" w:firstLine="0"/>
        <w:rPr>
          <w:rFonts w:ascii="Times New Roman" w:hAnsi="Times New Roman" w:cs="Times New Roman"/>
          <w:sz w:val="24"/>
          <w:lang w:val="ro-RO"/>
        </w:rPr>
      </w:pPr>
      <w:r>
        <w:rPr>
          <w:rFonts w:ascii="Times New Roman" w:hAnsi="Times New Roman" w:cs="Times New Roman"/>
          <w:i/>
          <w:sz w:val="24"/>
          <w:lang w:val="ro-RO"/>
        </w:rPr>
        <w:t>Revista Teologică</w:t>
      </w:r>
      <w:r w:rsidRPr="00EB393A">
        <w:rPr>
          <w:rFonts w:ascii="Times New Roman" w:hAnsi="Times New Roman" w:cs="Times New Roman"/>
          <w:sz w:val="24"/>
          <w:lang w:val="ro-RO"/>
        </w:rPr>
        <w:t xml:space="preserve">, </w:t>
      </w:r>
      <w:r w:rsidR="00CD434E" w:rsidRPr="00CD434E">
        <w:rPr>
          <w:rFonts w:ascii="Times New Roman" w:hAnsi="Times New Roman" w:cs="Times New Roman"/>
          <w:sz w:val="24"/>
          <w:lang w:val="ro-RO"/>
        </w:rPr>
        <w:t xml:space="preserve">2, </w:t>
      </w:r>
      <w:r w:rsidRPr="00EB393A">
        <w:rPr>
          <w:rFonts w:ascii="Times New Roman" w:hAnsi="Times New Roman" w:cs="Times New Roman"/>
          <w:sz w:val="24"/>
          <w:lang w:val="ro-RO"/>
        </w:rPr>
        <w:t>2007, p. 109.</w:t>
      </w:r>
    </w:p>
    <w:p w14:paraId="16624BCB" w14:textId="77777777" w:rsidR="00674A1D" w:rsidRPr="007A7AED" w:rsidRDefault="00674A1D" w:rsidP="00674A1D">
      <w:pPr>
        <w:tabs>
          <w:tab w:val="left" w:pos="360"/>
        </w:tabs>
        <w:ind w:left="360" w:firstLine="0"/>
        <w:rPr>
          <w:rFonts w:ascii="Times New Roman" w:hAnsi="Times New Roman" w:cs="Times New Roman"/>
          <w:sz w:val="8"/>
          <w:szCs w:val="8"/>
          <w:lang w:val="ro-RO"/>
        </w:rPr>
      </w:pPr>
    </w:p>
    <w:p w14:paraId="54026DBB" w14:textId="77777777" w:rsidR="00674A1D" w:rsidRPr="00674A1D" w:rsidRDefault="00674A1D" w:rsidP="00674A1D">
      <w:pPr>
        <w:tabs>
          <w:tab w:val="left" w:pos="360"/>
        </w:tabs>
        <w:ind w:left="360" w:firstLine="0"/>
        <w:rPr>
          <w:rFonts w:ascii="Times New Roman" w:hAnsi="Times New Roman" w:cs="Times New Roman"/>
          <w:b/>
          <w:sz w:val="24"/>
          <w:lang w:val="en-GB"/>
        </w:rPr>
      </w:pPr>
      <w:r w:rsidRPr="00674A1D">
        <w:rPr>
          <w:rFonts w:ascii="Times New Roman" w:hAnsi="Times New Roman" w:cs="Times New Roman"/>
          <w:b/>
          <w:sz w:val="24"/>
          <w:lang w:val="en-GB"/>
        </w:rPr>
        <w:t xml:space="preserve">Times cited: </w:t>
      </w:r>
      <w:r w:rsidR="004E68A4">
        <w:rPr>
          <w:rFonts w:ascii="Times New Roman" w:hAnsi="Times New Roman" w:cs="Times New Roman"/>
          <w:b/>
          <w:sz w:val="24"/>
          <w:lang w:val="en-GB"/>
        </w:rPr>
        <w:t>4</w:t>
      </w:r>
    </w:p>
    <w:p w14:paraId="7C38879B" w14:textId="77777777" w:rsidR="00674A1D" w:rsidRPr="00674A1D" w:rsidRDefault="00674A1D" w:rsidP="00674A1D">
      <w:pPr>
        <w:tabs>
          <w:tab w:val="left" w:pos="360"/>
        </w:tabs>
        <w:ind w:left="360" w:firstLine="0"/>
        <w:rPr>
          <w:rFonts w:ascii="Times New Roman" w:hAnsi="Times New Roman" w:cs="Times New Roman"/>
          <w:b/>
          <w:sz w:val="8"/>
          <w:szCs w:val="8"/>
          <w:lang w:val="en-GB"/>
        </w:rPr>
      </w:pPr>
    </w:p>
    <w:p w14:paraId="1FB73BFF" w14:textId="77777777" w:rsidR="00674A1D" w:rsidRPr="00674A1D" w:rsidRDefault="00674A1D" w:rsidP="00674A1D">
      <w:pPr>
        <w:tabs>
          <w:tab w:val="left" w:pos="360"/>
        </w:tabs>
        <w:ind w:left="360" w:firstLine="0"/>
        <w:rPr>
          <w:rFonts w:ascii="Times New Roman" w:hAnsi="Times New Roman" w:cs="Times New Roman"/>
          <w:b/>
          <w:sz w:val="24"/>
          <w:lang w:val="en-GB"/>
        </w:rPr>
      </w:pPr>
      <w:r w:rsidRPr="00674A1D">
        <w:rPr>
          <w:rFonts w:ascii="Times New Roman" w:hAnsi="Times New Roman" w:cs="Times New Roman"/>
          <w:b/>
          <w:sz w:val="24"/>
          <w:lang w:val="en-GB"/>
        </w:rPr>
        <w:t>Citation:</w:t>
      </w:r>
    </w:p>
    <w:p w14:paraId="538574AF" w14:textId="77777777" w:rsidR="00674A1D" w:rsidRPr="007A7AED" w:rsidRDefault="00674A1D" w:rsidP="00674A1D">
      <w:pPr>
        <w:tabs>
          <w:tab w:val="left" w:pos="360"/>
        </w:tabs>
        <w:ind w:left="360" w:firstLine="0"/>
        <w:rPr>
          <w:rFonts w:ascii="Times New Roman" w:hAnsi="Times New Roman" w:cs="Times New Roman"/>
          <w:sz w:val="8"/>
          <w:szCs w:val="8"/>
          <w:lang w:val="ro-RO"/>
        </w:rPr>
      </w:pPr>
    </w:p>
    <w:p w14:paraId="41DA4F9E" w14:textId="77777777" w:rsidR="00674A1D" w:rsidRDefault="00456960" w:rsidP="00674A1D">
      <w:pPr>
        <w:tabs>
          <w:tab w:val="left" w:pos="360"/>
        </w:tabs>
        <w:ind w:left="360" w:firstLine="0"/>
        <w:rPr>
          <w:rFonts w:ascii="Times New Roman" w:hAnsi="Times New Roman" w:cs="Times New Roman"/>
          <w:sz w:val="24"/>
          <w:szCs w:val="24"/>
          <w:lang w:val="ro-RO"/>
        </w:rPr>
      </w:pPr>
      <w:r w:rsidRPr="009235DC">
        <w:rPr>
          <w:rFonts w:ascii="Times New Roman" w:hAnsi="Times New Roman" w:cs="Times New Roman"/>
          <w:sz w:val="24"/>
          <w:szCs w:val="24"/>
        </w:rPr>
        <w:t xml:space="preserve">Pr. </w:t>
      </w:r>
      <w:proofErr w:type="spellStart"/>
      <w:r w:rsidRPr="009235DC">
        <w:rPr>
          <w:rFonts w:ascii="Times New Roman" w:hAnsi="Times New Roman" w:cs="Times New Roman"/>
          <w:sz w:val="24"/>
          <w:szCs w:val="24"/>
        </w:rPr>
        <w:t>drd</w:t>
      </w:r>
      <w:proofErr w:type="spellEnd"/>
      <w:r w:rsidRPr="009235DC">
        <w:rPr>
          <w:rFonts w:ascii="Times New Roman" w:hAnsi="Times New Roman" w:cs="Times New Roman"/>
          <w:sz w:val="24"/>
          <w:szCs w:val="24"/>
        </w:rPr>
        <w:t>. Petrică Ion Alexandru, „</w:t>
      </w:r>
      <w:proofErr w:type="spellStart"/>
      <w:r w:rsidRPr="009235DC">
        <w:rPr>
          <w:rFonts w:ascii="Times New Roman" w:hAnsi="Times New Roman" w:cs="Times New Roman"/>
          <w:sz w:val="24"/>
          <w:szCs w:val="24"/>
        </w:rPr>
        <w:t>Elemente</w:t>
      </w:r>
      <w:proofErr w:type="spellEnd"/>
      <w:r w:rsidRPr="009235DC">
        <w:rPr>
          <w:rFonts w:ascii="Times New Roman" w:hAnsi="Times New Roman" w:cs="Times New Roman"/>
          <w:sz w:val="24"/>
          <w:szCs w:val="24"/>
        </w:rPr>
        <w:t xml:space="preserve"> de </w:t>
      </w:r>
      <w:proofErr w:type="spellStart"/>
      <w:r w:rsidRPr="009235DC">
        <w:rPr>
          <w:rFonts w:ascii="Times New Roman" w:hAnsi="Times New Roman" w:cs="Times New Roman"/>
          <w:sz w:val="24"/>
          <w:szCs w:val="24"/>
        </w:rPr>
        <w:t>antropologie</w:t>
      </w:r>
      <w:proofErr w:type="spellEnd"/>
      <w:r w:rsidRPr="009235DC">
        <w:rPr>
          <w:rFonts w:ascii="Times New Roman" w:hAnsi="Times New Roman" w:cs="Times New Roman"/>
          <w:sz w:val="24"/>
          <w:szCs w:val="24"/>
        </w:rPr>
        <w:t xml:space="preserve"> la </w:t>
      </w:r>
      <w:proofErr w:type="spellStart"/>
      <w:r w:rsidRPr="009235DC">
        <w:rPr>
          <w:rFonts w:ascii="Times New Roman" w:hAnsi="Times New Roman" w:cs="Times New Roman"/>
          <w:sz w:val="24"/>
          <w:szCs w:val="24"/>
        </w:rPr>
        <w:t>Sfânttul</w:t>
      </w:r>
      <w:proofErr w:type="spellEnd"/>
      <w:r w:rsidRPr="009235DC">
        <w:rPr>
          <w:rFonts w:ascii="Times New Roman" w:hAnsi="Times New Roman" w:cs="Times New Roman"/>
          <w:sz w:val="24"/>
          <w:szCs w:val="24"/>
        </w:rPr>
        <w:t xml:space="preserve"> Vasile </w:t>
      </w:r>
      <w:proofErr w:type="spellStart"/>
      <w:r w:rsidRPr="009235DC">
        <w:rPr>
          <w:rFonts w:ascii="Times New Roman" w:hAnsi="Times New Roman" w:cs="Times New Roman"/>
          <w:sz w:val="24"/>
          <w:szCs w:val="24"/>
        </w:rPr>
        <w:t>cel</w:t>
      </w:r>
      <w:proofErr w:type="spellEnd"/>
      <w:r w:rsidRPr="009235DC">
        <w:rPr>
          <w:rFonts w:ascii="Times New Roman" w:hAnsi="Times New Roman" w:cs="Times New Roman"/>
          <w:sz w:val="24"/>
          <w:szCs w:val="24"/>
        </w:rPr>
        <w:t xml:space="preserve"> Mare </w:t>
      </w:r>
      <w:proofErr w:type="spellStart"/>
      <w:r w:rsidRPr="009235DC">
        <w:rPr>
          <w:rFonts w:ascii="Times New Roman" w:hAnsi="Times New Roman" w:cs="Times New Roman"/>
          <w:sz w:val="24"/>
          <w:szCs w:val="24"/>
        </w:rPr>
        <w:t>în</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contextul</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Teologiei</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Capadociene</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sz w:val="24"/>
          <w:szCs w:val="24"/>
        </w:rPr>
        <w:t>în</w:t>
      </w:r>
      <w:proofErr w:type="spellEnd"/>
      <w:r w:rsidRPr="009235DC">
        <w:rPr>
          <w:rFonts w:ascii="Times New Roman" w:hAnsi="Times New Roman" w:cs="Times New Roman"/>
          <w:sz w:val="24"/>
          <w:szCs w:val="24"/>
        </w:rPr>
        <w:t xml:space="preserve"> </w:t>
      </w:r>
      <w:proofErr w:type="spellStart"/>
      <w:r w:rsidRPr="009235DC">
        <w:rPr>
          <w:rFonts w:ascii="Times New Roman" w:hAnsi="Times New Roman" w:cs="Times New Roman"/>
          <w:i/>
          <w:sz w:val="24"/>
          <w:szCs w:val="24"/>
        </w:rPr>
        <w:t>Theologia</w:t>
      </w:r>
      <w:proofErr w:type="spellEnd"/>
      <w:r w:rsidRPr="009235DC">
        <w:rPr>
          <w:rFonts w:ascii="Times New Roman" w:hAnsi="Times New Roman" w:cs="Times New Roman"/>
          <w:i/>
          <w:sz w:val="24"/>
          <w:szCs w:val="24"/>
        </w:rPr>
        <w:t xml:space="preserve"> </w:t>
      </w:r>
      <w:proofErr w:type="spellStart"/>
      <w:r w:rsidRPr="009235DC">
        <w:rPr>
          <w:rFonts w:ascii="Times New Roman" w:hAnsi="Times New Roman" w:cs="Times New Roman"/>
          <w:i/>
          <w:sz w:val="24"/>
          <w:szCs w:val="24"/>
        </w:rPr>
        <w:t>Pontica</w:t>
      </w:r>
      <w:proofErr w:type="spellEnd"/>
      <w:r w:rsidRPr="009235DC">
        <w:rPr>
          <w:rFonts w:ascii="Times New Roman" w:hAnsi="Times New Roman" w:cs="Times New Roman"/>
          <w:sz w:val="24"/>
          <w:szCs w:val="24"/>
        </w:rPr>
        <w:t xml:space="preserve">, </w:t>
      </w:r>
      <w:r w:rsidR="00342313" w:rsidRPr="009235DC">
        <w:rPr>
          <w:rFonts w:ascii="Times New Roman" w:hAnsi="Times New Roman" w:cs="Times New Roman"/>
          <w:sz w:val="24"/>
          <w:szCs w:val="24"/>
        </w:rPr>
        <w:t xml:space="preserve">Anul II (2009), Nr. 2-4, </w:t>
      </w:r>
      <w:r w:rsidR="0036331C" w:rsidRPr="009235DC">
        <w:rPr>
          <w:rFonts w:ascii="Times New Roman" w:hAnsi="Times New Roman" w:cs="Times New Roman"/>
          <w:sz w:val="24"/>
          <w:szCs w:val="24"/>
          <w:lang w:val="ro-RO"/>
        </w:rPr>
        <w:t>p. 237</w:t>
      </w:r>
      <w:r w:rsidR="004E68A4">
        <w:rPr>
          <w:rFonts w:ascii="Times New Roman" w:hAnsi="Times New Roman" w:cs="Times New Roman"/>
          <w:sz w:val="24"/>
          <w:szCs w:val="24"/>
          <w:lang w:val="ro-RO"/>
        </w:rPr>
        <w:t>, 239, 249, 251</w:t>
      </w:r>
      <w:r w:rsidR="0036331C" w:rsidRPr="009235DC">
        <w:rPr>
          <w:rFonts w:ascii="Times New Roman" w:hAnsi="Times New Roman" w:cs="Times New Roman"/>
          <w:sz w:val="24"/>
          <w:szCs w:val="24"/>
          <w:lang w:val="ro-RO"/>
        </w:rPr>
        <w:t>.</w:t>
      </w:r>
    </w:p>
    <w:p w14:paraId="6F2D2568" w14:textId="77777777" w:rsidR="00CE5187" w:rsidRDefault="00D37459" w:rsidP="00674A1D">
      <w:pPr>
        <w:tabs>
          <w:tab w:val="left" w:pos="360"/>
        </w:tabs>
        <w:ind w:left="360" w:firstLine="0"/>
        <w:rPr>
          <w:rFonts w:ascii="Times New Roman" w:hAnsi="Times New Roman" w:cs="Times New Roman"/>
          <w:sz w:val="24"/>
          <w:szCs w:val="24"/>
          <w:lang w:val="ro-RO"/>
        </w:rPr>
      </w:pPr>
      <w:r w:rsidRPr="00D37459">
        <w:rPr>
          <w:rFonts w:ascii="Times New Roman" w:hAnsi="Times New Roman" w:cs="Times New Roman"/>
          <w:sz w:val="24"/>
          <w:szCs w:val="24"/>
          <w:lang w:val="ro-RO"/>
        </w:rPr>
        <w:t>https://www.academia.edu/4822134/Universitatea_Ovidius_Constan%C5%A3a_SF%C3%82NTUL_VASILE_%C5%9EI_ACTUALITATEA_TEOLOGIEI_CAPADOCIENE</w:t>
      </w:r>
    </w:p>
    <w:p w14:paraId="3200EBC9" w14:textId="77777777" w:rsidR="00D37459" w:rsidRPr="00C74E0F" w:rsidRDefault="00D37459" w:rsidP="00674A1D">
      <w:pPr>
        <w:tabs>
          <w:tab w:val="left" w:pos="360"/>
        </w:tabs>
        <w:ind w:left="360" w:firstLine="0"/>
        <w:rPr>
          <w:rFonts w:ascii="Times New Roman" w:hAnsi="Times New Roman" w:cs="Times New Roman"/>
          <w:sz w:val="12"/>
          <w:szCs w:val="12"/>
          <w:lang w:val="ro-RO"/>
        </w:rPr>
      </w:pPr>
    </w:p>
    <w:p w14:paraId="68625229" w14:textId="77777777" w:rsidR="00CE5187" w:rsidRDefault="00CE5187" w:rsidP="00CE5187">
      <w:pPr>
        <w:tabs>
          <w:tab w:val="left" w:pos="0"/>
        </w:tabs>
        <w:ind w:left="450" w:hanging="450"/>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Pr="00CE5187">
        <w:rPr>
          <w:rFonts w:ascii="Times New Roman" w:hAnsi="Times New Roman" w:cs="Times New Roman"/>
          <w:sz w:val="24"/>
          <w:szCs w:val="24"/>
          <w:lang w:val="ro-RO"/>
        </w:rPr>
        <w:t xml:space="preserve">Pr. Asist. Dr. Liviu Petcu, </w:t>
      </w:r>
      <w:r w:rsidRPr="00CE5187">
        <w:rPr>
          <w:rFonts w:ascii="Times New Roman" w:hAnsi="Times New Roman" w:cs="Times New Roman"/>
          <w:i/>
          <w:sz w:val="24"/>
          <w:szCs w:val="24"/>
          <w:lang w:val="ro-RO"/>
        </w:rPr>
        <w:t>Lumina Sfintelor Scripturi, antologie tematică din opera Sfîntului Ioan Gură de Aur</w:t>
      </w:r>
      <w:r w:rsidRPr="00CE5187">
        <w:rPr>
          <w:rFonts w:ascii="Times New Roman" w:hAnsi="Times New Roman" w:cs="Times New Roman"/>
          <w:sz w:val="24"/>
          <w:szCs w:val="24"/>
          <w:lang w:val="ro-RO"/>
        </w:rPr>
        <w:t xml:space="preserve">, vol. </w:t>
      </w:r>
      <w:r>
        <w:rPr>
          <w:rFonts w:ascii="Times New Roman" w:hAnsi="Times New Roman" w:cs="Times New Roman"/>
          <w:sz w:val="24"/>
          <w:szCs w:val="24"/>
          <w:lang w:val="ro-RO"/>
        </w:rPr>
        <w:t xml:space="preserve">I și </w:t>
      </w:r>
      <w:r w:rsidRPr="00CE5187">
        <w:rPr>
          <w:rFonts w:ascii="Times New Roman" w:hAnsi="Times New Roman" w:cs="Times New Roman"/>
          <w:sz w:val="24"/>
          <w:szCs w:val="24"/>
          <w:lang w:val="ro-RO"/>
        </w:rPr>
        <w:t>II., Bucureşti, Basilica, 2015</w:t>
      </w:r>
      <w:r>
        <w:rPr>
          <w:rFonts w:ascii="Times New Roman" w:hAnsi="Times New Roman" w:cs="Times New Roman"/>
          <w:sz w:val="24"/>
          <w:szCs w:val="24"/>
          <w:lang w:val="ro-RO"/>
        </w:rPr>
        <w:t>.</w:t>
      </w:r>
    </w:p>
    <w:p w14:paraId="1EF6EE6D" w14:textId="77777777" w:rsidR="00CE5187" w:rsidRPr="007A7AED" w:rsidRDefault="00CE5187" w:rsidP="00CE5187">
      <w:pPr>
        <w:tabs>
          <w:tab w:val="left" w:pos="0"/>
        </w:tabs>
        <w:ind w:left="450" w:firstLine="0"/>
        <w:rPr>
          <w:rFonts w:ascii="Times New Roman" w:hAnsi="Times New Roman" w:cs="Times New Roman"/>
          <w:sz w:val="8"/>
          <w:szCs w:val="8"/>
          <w:lang w:val="ro-RO"/>
        </w:rPr>
      </w:pPr>
    </w:p>
    <w:p w14:paraId="022584EC" w14:textId="77777777" w:rsidR="00CE5187" w:rsidRDefault="00CE5187" w:rsidP="00CE5187">
      <w:pPr>
        <w:tabs>
          <w:tab w:val="left" w:pos="0"/>
        </w:tabs>
        <w:ind w:left="450" w:firstLine="0"/>
        <w:rPr>
          <w:rFonts w:ascii="Times New Roman" w:hAnsi="Times New Roman" w:cs="Times New Roman"/>
          <w:b/>
          <w:sz w:val="24"/>
          <w:szCs w:val="24"/>
          <w:lang w:val="en-GB"/>
        </w:rPr>
      </w:pPr>
      <w:r w:rsidRPr="00CE5187">
        <w:rPr>
          <w:rFonts w:ascii="Times New Roman" w:hAnsi="Times New Roman" w:cs="Times New Roman"/>
          <w:b/>
          <w:sz w:val="24"/>
          <w:szCs w:val="24"/>
          <w:lang w:val="en-GB"/>
        </w:rPr>
        <w:t xml:space="preserve">Times cited: </w:t>
      </w:r>
      <w:r>
        <w:rPr>
          <w:rFonts w:ascii="Times New Roman" w:hAnsi="Times New Roman" w:cs="Times New Roman"/>
          <w:b/>
          <w:sz w:val="24"/>
          <w:szCs w:val="24"/>
          <w:lang w:val="en-GB"/>
        </w:rPr>
        <w:t>1</w:t>
      </w:r>
    </w:p>
    <w:p w14:paraId="7469037C" w14:textId="77777777" w:rsidR="007A7AED" w:rsidRPr="007A7AED" w:rsidRDefault="007A7AED" w:rsidP="00CE5187">
      <w:pPr>
        <w:tabs>
          <w:tab w:val="left" w:pos="0"/>
        </w:tabs>
        <w:ind w:left="450" w:firstLine="0"/>
        <w:rPr>
          <w:rFonts w:ascii="Times New Roman" w:hAnsi="Times New Roman" w:cs="Times New Roman"/>
          <w:b/>
          <w:sz w:val="8"/>
          <w:szCs w:val="8"/>
          <w:lang w:val="en-GB"/>
        </w:rPr>
      </w:pPr>
    </w:p>
    <w:p w14:paraId="7BB79D43" w14:textId="77777777" w:rsidR="00CE5187" w:rsidRPr="00CE5187" w:rsidRDefault="00CE5187" w:rsidP="00CE5187">
      <w:pPr>
        <w:tabs>
          <w:tab w:val="left" w:pos="0"/>
        </w:tabs>
        <w:ind w:left="450" w:firstLine="0"/>
        <w:rPr>
          <w:rFonts w:ascii="Times New Roman" w:hAnsi="Times New Roman" w:cs="Times New Roman"/>
          <w:b/>
          <w:sz w:val="24"/>
          <w:szCs w:val="24"/>
          <w:lang w:val="en-GB"/>
        </w:rPr>
      </w:pPr>
      <w:r w:rsidRPr="00CE5187">
        <w:rPr>
          <w:rFonts w:ascii="Times New Roman" w:hAnsi="Times New Roman" w:cs="Times New Roman"/>
          <w:b/>
          <w:sz w:val="24"/>
          <w:szCs w:val="24"/>
          <w:lang w:val="en-GB"/>
        </w:rPr>
        <w:t>Citation:</w:t>
      </w:r>
    </w:p>
    <w:p w14:paraId="4E1915CA" w14:textId="77777777" w:rsidR="00CE5187" w:rsidRPr="007A7AED" w:rsidRDefault="00CE5187" w:rsidP="00CE5187">
      <w:pPr>
        <w:tabs>
          <w:tab w:val="left" w:pos="0"/>
        </w:tabs>
        <w:ind w:left="90" w:firstLine="0"/>
        <w:rPr>
          <w:rFonts w:ascii="Times New Roman" w:hAnsi="Times New Roman" w:cs="Times New Roman"/>
          <w:sz w:val="8"/>
          <w:szCs w:val="8"/>
          <w:lang w:val="ro-RO"/>
        </w:rPr>
      </w:pPr>
    </w:p>
    <w:p w14:paraId="3365C95D" w14:textId="77777777" w:rsidR="00B312AA" w:rsidRPr="00213A25" w:rsidRDefault="00B312AA" w:rsidP="00B312AA">
      <w:pPr>
        <w:tabs>
          <w:tab w:val="left" w:pos="0"/>
        </w:tabs>
        <w:ind w:left="450" w:firstLine="0"/>
        <w:rPr>
          <w:rFonts w:ascii="Times New Roman" w:hAnsi="Times New Roman" w:cs="Times New Roman"/>
          <w:sz w:val="24"/>
          <w:szCs w:val="24"/>
        </w:rPr>
      </w:pPr>
      <w:r w:rsidRPr="00213A25">
        <w:rPr>
          <w:rFonts w:ascii="Times New Roman" w:hAnsi="Times New Roman" w:cs="Times New Roman"/>
          <w:sz w:val="24"/>
          <w:szCs w:val="24"/>
          <w:lang w:val="ro-RO"/>
        </w:rPr>
        <w:t xml:space="preserve">Ana Bobu, </w:t>
      </w:r>
      <w:r w:rsidR="0084706D" w:rsidRPr="00213A25">
        <w:rPr>
          <w:rFonts w:ascii="Times New Roman" w:hAnsi="Times New Roman" w:cs="Times New Roman"/>
          <w:sz w:val="24"/>
          <w:szCs w:val="24"/>
          <w:lang w:val="ro-RO"/>
        </w:rPr>
        <w:t>„</w:t>
      </w:r>
      <w:proofErr w:type="spellStart"/>
      <w:r w:rsidR="0084706D" w:rsidRPr="00213A25">
        <w:rPr>
          <w:rFonts w:ascii="Times New Roman" w:hAnsi="Times New Roman" w:cs="Times New Roman"/>
          <w:sz w:val="24"/>
          <w:szCs w:val="24"/>
        </w:rPr>
        <w:t>Rolul</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scrierilor</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Sfântului</w:t>
      </w:r>
      <w:proofErr w:type="spellEnd"/>
      <w:r w:rsidR="0084706D" w:rsidRPr="00213A25">
        <w:rPr>
          <w:rFonts w:ascii="Times New Roman" w:hAnsi="Times New Roman" w:cs="Times New Roman"/>
          <w:sz w:val="24"/>
          <w:szCs w:val="24"/>
        </w:rPr>
        <w:t xml:space="preserve"> Ioan </w:t>
      </w:r>
      <w:proofErr w:type="spellStart"/>
      <w:r w:rsidR="0084706D" w:rsidRPr="00213A25">
        <w:rPr>
          <w:rFonts w:ascii="Times New Roman" w:hAnsi="Times New Roman" w:cs="Times New Roman"/>
          <w:sz w:val="24"/>
          <w:szCs w:val="24"/>
        </w:rPr>
        <w:t>Gură</w:t>
      </w:r>
      <w:proofErr w:type="spellEnd"/>
      <w:r w:rsidR="0084706D" w:rsidRPr="00213A25">
        <w:rPr>
          <w:rFonts w:ascii="Times New Roman" w:hAnsi="Times New Roman" w:cs="Times New Roman"/>
          <w:sz w:val="24"/>
          <w:szCs w:val="24"/>
        </w:rPr>
        <w:t xml:space="preserve"> de Aur </w:t>
      </w:r>
      <w:proofErr w:type="spellStart"/>
      <w:r w:rsidR="0084706D" w:rsidRPr="00213A25">
        <w:rPr>
          <w:rFonts w:ascii="Times New Roman" w:hAnsi="Times New Roman" w:cs="Times New Roman"/>
          <w:sz w:val="24"/>
          <w:szCs w:val="24"/>
        </w:rPr>
        <w:t>în</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spiritualitatea</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şi</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cultura</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românească</w:t>
      </w:r>
      <w:proofErr w:type="spellEnd"/>
      <w:r w:rsidR="0084706D" w:rsidRPr="00213A25">
        <w:rPr>
          <w:rFonts w:ascii="Times New Roman" w:hAnsi="Times New Roman" w:cs="Times New Roman"/>
          <w:sz w:val="24"/>
          <w:szCs w:val="24"/>
        </w:rPr>
        <w:t xml:space="preserve">”, </w:t>
      </w:r>
      <w:proofErr w:type="spellStart"/>
      <w:r w:rsidR="0084706D" w:rsidRPr="00213A25">
        <w:rPr>
          <w:rFonts w:ascii="Times New Roman" w:hAnsi="Times New Roman" w:cs="Times New Roman"/>
          <w:sz w:val="24"/>
          <w:szCs w:val="24"/>
        </w:rPr>
        <w:t>în</w:t>
      </w:r>
      <w:proofErr w:type="spellEnd"/>
      <w:r w:rsidR="0084706D" w:rsidRPr="00213A25">
        <w:rPr>
          <w:rFonts w:ascii="Times New Roman" w:hAnsi="Times New Roman" w:cs="Times New Roman"/>
          <w:sz w:val="24"/>
          <w:szCs w:val="24"/>
        </w:rPr>
        <w:t xml:space="preserve"> </w:t>
      </w:r>
      <w:r w:rsidR="00213A25" w:rsidRPr="00213A25">
        <w:rPr>
          <w:rFonts w:ascii="Times New Roman" w:hAnsi="Times New Roman" w:cs="Times New Roman"/>
          <w:sz w:val="24"/>
          <w:szCs w:val="24"/>
          <w:lang w:val="ro-RO"/>
        </w:rPr>
        <w:t xml:space="preserve">vol. </w:t>
      </w:r>
      <w:r w:rsidR="00213A25" w:rsidRPr="00213A25">
        <w:rPr>
          <w:rFonts w:ascii="Times New Roman" w:hAnsi="Times New Roman" w:cs="Times New Roman"/>
          <w:i/>
          <w:sz w:val="24"/>
          <w:szCs w:val="24"/>
          <w:lang w:val="ro-RO"/>
        </w:rPr>
        <w:t>Text şi discurs religios</w:t>
      </w:r>
      <w:r w:rsidR="00213A25" w:rsidRPr="00213A25">
        <w:rPr>
          <w:rFonts w:ascii="Times New Roman" w:hAnsi="Times New Roman" w:cs="Times New Roman"/>
          <w:sz w:val="24"/>
          <w:szCs w:val="24"/>
          <w:lang w:val="ro-RO"/>
        </w:rPr>
        <w:t xml:space="preserve">. Nr. </w:t>
      </w:r>
      <w:r w:rsidR="00213A25">
        <w:rPr>
          <w:rFonts w:ascii="Times New Roman" w:hAnsi="Times New Roman" w:cs="Times New Roman"/>
          <w:sz w:val="24"/>
          <w:szCs w:val="24"/>
          <w:lang w:val="ro-RO"/>
        </w:rPr>
        <w:t>1</w:t>
      </w:r>
      <w:r w:rsidR="00213A25" w:rsidRPr="00213A25">
        <w:rPr>
          <w:rFonts w:ascii="Times New Roman" w:hAnsi="Times New Roman" w:cs="Times New Roman"/>
          <w:sz w:val="24"/>
          <w:szCs w:val="24"/>
          <w:lang w:val="ro-RO"/>
        </w:rPr>
        <w:t xml:space="preserve"> / 20</w:t>
      </w:r>
      <w:r w:rsidR="00213A25">
        <w:rPr>
          <w:rFonts w:ascii="Times New Roman" w:hAnsi="Times New Roman" w:cs="Times New Roman"/>
          <w:sz w:val="24"/>
          <w:szCs w:val="24"/>
          <w:lang w:val="ro-RO"/>
        </w:rPr>
        <w:t>09</w:t>
      </w:r>
      <w:r w:rsidR="00213A25" w:rsidRPr="00213A25">
        <w:rPr>
          <w:rFonts w:ascii="Times New Roman" w:hAnsi="Times New Roman" w:cs="Times New Roman"/>
          <w:sz w:val="24"/>
          <w:szCs w:val="24"/>
          <w:lang w:val="ro-RO"/>
        </w:rPr>
        <w:t xml:space="preserve">, Lucrările Conferinţei Naţionale </w:t>
      </w:r>
      <w:r w:rsidR="00213A25" w:rsidRPr="00213A25">
        <w:rPr>
          <w:rFonts w:ascii="Times New Roman" w:hAnsi="Times New Roman" w:cs="Times New Roman"/>
          <w:i/>
          <w:sz w:val="24"/>
          <w:szCs w:val="24"/>
          <w:lang w:val="ro-RO"/>
        </w:rPr>
        <w:t>Text şi discurs religios</w:t>
      </w:r>
      <w:r w:rsidR="00213A25" w:rsidRPr="00213A25">
        <w:rPr>
          <w:rFonts w:ascii="Times New Roman" w:hAnsi="Times New Roman" w:cs="Times New Roman"/>
          <w:sz w:val="24"/>
          <w:szCs w:val="24"/>
          <w:lang w:val="ro-RO"/>
        </w:rPr>
        <w:t xml:space="preserve">, </w:t>
      </w:r>
      <w:proofErr w:type="spellStart"/>
      <w:r w:rsidR="00213A25">
        <w:rPr>
          <w:rFonts w:ascii="Times New Roman" w:hAnsi="Times New Roman" w:cs="Times New Roman"/>
          <w:sz w:val="24"/>
          <w:szCs w:val="24"/>
        </w:rPr>
        <w:t>Ediţia</w:t>
      </w:r>
      <w:proofErr w:type="spellEnd"/>
      <w:r w:rsidR="00213A25">
        <w:rPr>
          <w:rFonts w:ascii="Times New Roman" w:hAnsi="Times New Roman" w:cs="Times New Roman"/>
          <w:sz w:val="24"/>
          <w:szCs w:val="24"/>
        </w:rPr>
        <w:t xml:space="preserve"> I, </w:t>
      </w:r>
      <w:proofErr w:type="spellStart"/>
      <w:r w:rsidR="00213A25">
        <w:rPr>
          <w:rFonts w:ascii="Times New Roman" w:hAnsi="Times New Roman" w:cs="Times New Roman"/>
          <w:sz w:val="24"/>
          <w:szCs w:val="24"/>
        </w:rPr>
        <w:t>Editura</w:t>
      </w:r>
      <w:proofErr w:type="spellEnd"/>
      <w:r w:rsidR="00213A25">
        <w:rPr>
          <w:rFonts w:ascii="Times New Roman" w:hAnsi="Times New Roman" w:cs="Times New Roman"/>
          <w:sz w:val="24"/>
          <w:szCs w:val="24"/>
        </w:rPr>
        <w:t xml:space="preserve"> </w:t>
      </w:r>
      <w:proofErr w:type="spellStart"/>
      <w:r w:rsidR="00213A25">
        <w:rPr>
          <w:rFonts w:ascii="Times New Roman" w:hAnsi="Times New Roman" w:cs="Times New Roman"/>
          <w:sz w:val="24"/>
          <w:szCs w:val="24"/>
        </w:rPr>
        <w:t>Universităț</w:t>
      </w:r>
      <w:r w:rsidR="00213A25" w:rsidRPr="00213A25">
        <w:rPr>
          <w:rFonts w:ascii="Times New Roman" w:hAnsi="Times New Roman" w:cs="Times New Roman"/>
          <w:sz w:val="24"/>
          <w:szCs w:val="24"/>
        </w:rPr>
        <w:t>ii</w:t>
      </w:r>
      <w:proofErr w:type="spellEnd"/>
      <w:r w:rsidR="00213A25" w:rsidRPr="00213A25">
        <w:rPr>
          <w:rFonts w:ascii="Times New Roman" w:hAnsi="Times New Roman" w:cs="Times New Roman"/>
          <w:sz w:val="24"/>
          <w:szCs w:val="24"/>
        </w:rPr>
        <w:t xml:space="preserve"> „Alexandru Ioan Cuza”, </w:t>
      </w:r>
      <w:proofErr w:type="spellStart"/>
      <w:r w:rsidR="00FE0634">
        <w:rPr>
          <w:rFonts w:ascii="Times New Roman" w:hAnsi="Times New Roman" w:cs="Times New Roman"/>
          <w:sz w:val="24"/>
          <w:szCs w:val="24"/>
        </w:rPr>
        <w:t>Iași</w:t>
      </w:r>
      <w:proofErr w:type="spellEnd"/>
      <w:r w:rsidR="00FE0634">
        <w:rPr>
          <w:rFonts w:ascii="Times New Roman" w:hAnsi="Times New Roman" w:cs="Times New Roman"/>
          <w:sz w:val="24"/>
          <w:szCs w:val="24"/>
        </w:rPr>
        <w:t xml:space="preserve">, </w:t>
      </w:r>
      <w:r w:rsidR="00213A25" w:rsidRPr="00213A25">
        <w:rPr>
          <w:rFonts w:ascii="Times New Roman" w:hAnsi="Times New Roman" w:cs="Times New Roman"/>
          <w:sz w:val="24"/>
          <w:szCs w:val="24"/>
        </w:rPr>
        <w:t xml:space="preserve">2009, </w:t>
      </w:r>
      <w:r w:rsidR="00D37459" w:rsidRPr="00213A25">
        <w:rPr>
          <w:rFonts w:ascii="Times New Roman" w:hAnsi="Times New Roman" w:cs="Times New Roman"/>
          <w:sz w:val="24"/>
          <w:szCs w:val="24"/>
        </w:rPr>
        <w:t>p. 251.</w:t>
      </w:r>
    </w:p>
    <w:p w14:paraId="62EACC99" w14:textId="77777777" w:rsidR="00D37459" w:rsidRPr="00C74E0F" w:rsidRDefault="00D37459" w:rsidP="00B312AA">
      <w:pPr>
        <w:tabs>
          <w:tab w:val="left" w:pos="0"/>
        </w:tabs>
        <w:ind w:left="450" w:firstLine="0"/>
        <w:rPr>
          <w:rFonts w:ascii="Times New Roman" w:hAnsi="Times New Roman" w:cs="Times New Roman"/>
          <w:sz w:val="12"/>
          <w:szCs w:val="12"/>
          <w:lang w:val="ro-RO"/>
        </w:rPr>
      </w:pPr>
    </w:p>
    <w:p w14:paraId="64B80549" w14:textId="77777777" w:rsidR="008E737C" w:rsidRDefault="008E737C" w:rsidP="008E737C">
      <w:pPr>
        <w:rPr>
          <w:rFonts w:ascii="Times New Roman" w:hAnsi="Times New Roman" w:cs="Times New Roman"/>
          <w:sz w:val="24"/>
        </w:rPr>
      </w:pPr>
      <w:r>
        <w:rPr>
          <w:rFonts w:ascii="Times New Roman" w:hAnsi="Times New Roman" w:cs="Times New Roman"/>
          <w:sz w:val="24"/>
          <w:lang w:val="it-IT"/>
        </w:rPr>
        <w:t xml:space="preserve">13. </w:t>
      </w:r>
      <w:r w:rsidRPr="008E737C">
        <w:rPr>
          <w:rFonts w:ascii="Times New Roman" w:hAnsi="Times New Roman" w:cs="Times New Roman"/>
          <w:sz w:val="24"/>
          <w:lang w:val="ro-RO"/>
        </w:rPr>
        <w:t xml:space="preserve">Liviu Petcu și Gabriel Herea, </w:t>
      </w:r>
      <w:r w:rsidRPr="008E737C">
        <w:rPr>
          <w:rFonts w:ascii="Times New Roman" w:hAnsi="Times New Roman" w:cs="Times New Roman"/>
          <w:i/>
          <w:sz w:val="24"/>
        </w:rPr>
        <w:t xml:space="preserve">Lumina din </w:t>
      </w:r>
      <w:proofErr w:type="spellStart"/>
      <w:r w:rsidRPr="008E737C">
        <w:rPr>
          <w:rFonts w:ascii="Times New Roman" w:hAnsi="Times New Roman" w:cs="Times New Roman"/>
          <w:i/>
          <w:sz w:val="24"/>
        </w:rPr>
        <w:t>inimi</w:t>
      </w:r>
      <w:proofErr w:type="spellEnd"/>
      <w:r w:rsidRPr="008E737C">
        <w:rPr>
          <w:rFonts w:ascii="Times New Roman" w:hAnsi="Times New Roman" w:cs="Times New Roman"/>
          <w:i/>
          <w:sz w:val="24"/>
        </w:rPr>
        <w:t xml:space="preserve"> - </w:t>
      </w:r>
      <w:proofErr w:type="spellStart"/>
      <w:r w:rsidRPr="008E737C">
        <w:rPr>
          <w:rFonts w:ascii="Times New Roman" w:hAnsi="Times New Roman" w:cs="Times New Roman"/>
          <w:i/>
          <w:sz w:val="24"/>
        </w:rPr>
        <w:t>Spiritualitate</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isihastă</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în</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traducerea</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şi</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tâlcuirea</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Părintelui</w:t>
      </w:r>
      <w:proofErr w:type="spellEnd"/>
      <w:r w:rsidRPr="008E737C">
        <w:rPr>
          <w:rFonts w:ascii="Times New Roman" w:hAnsi="Times New Roman" w:cs="Times New Roman"/>
          <w:i/>
          <w:sz w:val="24"/>
        </w:rPr>
        <w:t xml:space="preserve"> </w:t>
      </w:r>
      <w:proofErr w:type="spellStart"/>
      <w:r w:rsidRPr="008E737C">
        <w:rPr>
          <w:rFonts w:ascii="Times New Roman" w:hAnsi="Times New Roman" w:cs="Times New Roman"/>
          <w:i/>
          <w:sz w:val="24"/>
        </w:rPr>
        <w:t>Stăniloae</w:t>
      </w:r>
      <w:proofErr w:type="spellEnd"/>
      <w:r w:rsidRPr="008E737C">
        <w:rPr>
          <w:rFonts w:ascii="Times New Roman" w:hAnsi="Times New Roman" w:cs="Times New Roman"/>
          <w:sz w:val="24"/>
        </w:rPr>
        <w:t xml:space="preserve">, Ed. </w:t>
      </w:r>
      <w:proofErr w:type="spellStart"/>
      <w:r w:rsidRPr="008E737C">
        <w:rPr>
          <w:rFonts w:ascii="Times New Roman" w:hAnsi="Times New Roman" w:cs="Times New Roman"/>
          <w:sz w:val="24"/>
        </w:rPr>
        <w:t>Trinitas</w:t>
      </w:r>
      <w:proofErr w:type="spellEnd"/>
      <w:r w:rsidRPr="008E737C">
        <w:rPr>
          <w:rFonts w:ascii="Times New Roman" w:hAnsi="Times New Roman" w:cs="Times New Roman"/>
          <w:sz w:val="24"/>
        </w:rPr>
        <w:t xml:space="preserve">, </w:t>
      </w:r>
      <w:proofErr w:type="spellStart"/>
      <w:r w:rsidRPr="008E737C">
        <w:rPr>
          <w:rFonts w:ascii="Times New Roman" w:hAnsi="Times New Roman" w:cs="Times New Roman"/>
          <w:sz w:val="24"/>
        </w:rPr>
        <w:t>Iaşi</w:t>
      </w:r>
      <w:proofErr w:type="spellEnd"/>
      <w:r w:rsidRPr="008E737C">
        <w:rPr>
          <w:rFonts w:ascii="Times New Roman" w:hAnsi="Times New Roman" w:cs="Times New Roman"/>
          <w:sz w:val="24"/>
        </w:rPr>
        <w:t>, 2003</w:t>
      </w:r>
      <w:r w:rsidR="000E2E82">
        <w:rPr>
          <w:rFonts w:ascii="Times New Roman" w:hAnsi="Times New Roman" w:cs="Times New Roman"/>
          <w:sz w:val="24"/>
        </w:rPr>
        <w:t>.</w:t>
      </w:r>
    </w:p>
    <w:p w14:paraId="02AFBD74" w14:textId="77777777" w:rsidR="007A7AED" w:rsidRPr="007A7AED" w:rsidRDefault="007A7AED" w:rsidP="008E737C">
      <w:pPr>
        <w:rPr>
          <w:rFonts w:ascii="Times New Roman" w:hAnsi="Times New Roman" w:cs="Times New Roman"/>
          <w:sz w:val="8"/>
          <w:szCs w:val="8"/>
        </w:rPr>
      </w:pPr>
    </w:p>
    <w:p w14:paraId="2B03CF41" w14:textId="77777777" w:rsidR="008E737C" w:rsidRPr="008E737C" w:rsidRDefault="008E737C" w:rsidP="008E737C">
      <w:pPr>
        <w:ind w:firstLine="81"/>
        <w:rPr>
          <w:rFonts w:ascii="Times New Roman" w:hAnsi="Times New Roman" w:cs="Times New Roman"/>
          <w:b/>
          <w:sz w:val="24"/>
          <w:lang w:val="en-GB"/>
        </w:rPr>
      </w:pPr>
      <w:r w:rsidRPr="008E737C">
        <w:rPr>
          <w:rFonts w:ascii="Times New Roman" w:hAnsi="Times New Roman" w:cs="Times New Roman"/>
          <w:b/>
          <w:sz w:val="24"/>
          <w:lang w:val="en-GB"/>
        </w:rPr>
        <w:t>Times cited: 1</w:t>
      </w:r>
    </w:p>
    <w:p w14:paraId="4C32A85D" w14:textId="77777777" w:rsidR="008E737C" w:rsidRPr="008E737C" w:rsidRDefault="008E737C" w:rsidP="008E737C">
      <w:pPr>
        <w:ind w:firstLine="81"/>
        <w:rPr>
          <w:rFonts w:ascii="Times New Roman" w:hAnsi="Times New Roman" w:cs="Times New Roman"/>
          <w:b/>
          <w:sz w:val="8"/>
          <w:szCs w:val="8"/>
          <w:lang w:val="en-GB"/>
        </w:rPr>
      </w:pPr>
    </w:p>
    <w:p w14:paraId="4E71C7A8" w14:textId="77777777" w:rsidR="008E737C" w:rsidRDefault="008E737C" w:rsidP="008E737C">
      <w:pPr>
        <w:ind w:firstLine="81"/>
        <w:rPr>
          <w:rFonts w:ascii="Times New Roman" w:hAnsi="Times New Roman" w:cs="Times New Roman"/>
          <w:b/>
          <w:sz w:val="24"/>
          <w:lang w:val="en-GB"/>
        </w:rPr>
      </w:pPr>
      <w:r w:rsidRPr="008E737C">
        <w:rPr>
          <w:rFonts w:ascii="Times New Roman" w:hAnsi="Times New Roman" w:cs="Times New Roman"/>
          <w:b/>
          <w:sz w:val="24"/>
          <w:lang w:val="en-GB"/>
        </w:rPr>
        <w:t>Citation:</w:t>
      </w:r>
    </w:p>
    <w:p w14:paraId="7E0569FE" w14:textId="77777777" w:rsidR="008E737C" w:rsidRPr="007A7AED" w:rsidRDefault="008E737C" w:rsidP="008E737C">
      <w:pPr>
        <w:ind w:firstLine="81"/>
        <w:rPr>
          <w:rFonts w:ascii="Times New Roman" w:hAnsi="Times New Roman" w:cs="Times New Roman"/>
          <w:b/>
          <w:sz w:val="8"/>
          <w:szCs w:val="8"/>
          <w:lang w:val="en-GB"/>
        </w:rPr>
      </w:pPr>
    </w:p>
    <w:p w14:paraId="30C0400B" w14:textId="77777777" w:rsidR="008E737C" w:rsidRDefault="002471C8" w:rsidP="00D62FA3">
      <w:pPr>
        <w:ind w:left="450" w:firstLine="0"/>
        <w:rPr>
          <w:rFonts w:ascii="Times New Roman" w:hAnsi="Times New Roman" w:cs="Times New Roman"/>
          <w:sz w:val="24"/>
          <w:lang w:val="en-GB"/>
        </w:rPr>
      </w:pPr>
      <w:r w:rsidRPr="002471C8">
        <w:rPr>
          <w:rFonts w:ascii="Times New Roman" w:hAnsi="Times New Roman" w:cs="Times New Roman"/>
          <w:sz w:val="24"/>
          <w:lang w:val="en-GB"/>
        </w:rPr>
        <w:t xml:space="preserve">Florin </w:t>
      </w:r>
      <w:proofErr w:type="spellStart"/>
      <w:r w:rsidRPr="002471C8">
        <w:rPr>
          <w:rFonts w:ascii="Times New Roman" w:hAnsi="Times New Roman" w:cs="Times New Roman"/>
          <w:sz w:val="24"/>
          <w:lang w:val="en-GB"/>
        </w:rPr>
        <w:t>Mihăiescu</w:t>
      </w:r>
      <w:proofErr w:type="spellEnd"/>
      <w:r w:rsidRPr="002471C8">
        <w:rPr>
          <w:rFonts w:ascii="Times New Roman" w:hAnsi="Times New Roman" w:cs="Times New Roman"/>
          <w:sz w:val="24"/>
          <w:lang w:val="en-GB"/>
        </w:rPr>
        <w:t xml:space="preserve">, </w:t>
      </w:r>
      <w:proofErr w:type="spellStart"/>
      <w:r w:rsidRPr="002471C8">
        <w:rPr>
          <w:rFonts w:ascii="Times New Roman" w:hAnsi="Times New Roman" w:cs="Times New Roman"/>
          <w:i/>
          <w:sz w:val="24"/>
          <w:lang w:val="en-GB"/>
        </w:rPr>
        <w:t>Cosmosul</w:t>
      </w:r>
      <w:proofErr w:type="spellEnd"/>
      <w:r w:rsidRPr="002471C8">
        <w:rPr>
          <w:rFonts w:ascii="Times New Roman" w:hAnsi="Times New Roman" w:cs="Times New Roman"/>
          <w:i/>
          <w:sz w:val="24"/>
          <w:lang w:val="en-GB"/>
        </w:rPr>
        <w:t xml:space="preserve"> </w:t>
      </w:r>
      <w:proofErr w:type="spellStart"/>
      <w:r w:rsidRPr="002471C8">
        <w:rPr>
          <w:rFonts w:ascii="Times New Roman" w:hAnsi="Times New Roman" w:cs="Times New Roman"/>
          <w:i/>
          <w:sz w:val="24"/>
          <w:lang w:val="en-GB"/>
        </w:rPr>
        <w:t>în</w:t>
      </w:r>
      <w:proofErr w:type="spellEnd"/>
      <w:r w:rsidRPr="002471C8">
        <w:rPr>
          <w:rFonts w:ascii="Times New Roman" w:hAnsi="Times New Roman" w:cs="Times New Roman"/>
          <w:i/>
          <w:sz w:val="24"/>
          <w:lang w:val="en-GB"/>
        </w:rPr>
        <w:t xml:space="preserve"> </w:t>
      </w:r>
      <w:proofErr w:type="spellStart"/>
      <w:r w:rsidRPr="002471C8">
        <w:rPr>
          <w:rFonts w:ascii="Times New Roman" w:hAnsi="Times New Roman" w:cs="Times New Roman"/>
          <w:i/>
          <w:sz w:val="24"/>
          <w:lang w:val="en-GB"/>
        </w:rPr>
        <w:t>Tradiția</w:t>
      </w:r>
      <w:proofErr w:type="spellEnd"/>
      <w:r w:rsidRPr="002471C8">
        <w:rPr>
          <w:rFonts w:ascii="Times New Roman" w:hAnsi="Times New Roman" w:cs="Times New Roman"/>
          <w:i/>
          <w:sz w:val="24"/>
          <w:lang w:val="en-GB"/>
        </w:rPr>
        <w:t xml:space="preserve"> </w:t>
      </w:r>
      <w:proofErr w:type="spellStart"/>
      <w:r w:rsidRPr="002471C8">
        <w:rPr>
          <w:rFonts w:ascii="Times New Roman" w:hAnsi="Times New Roman" w:cs="Times New Roman"/>
          <w:i/>
          <w:sz w:val="24"/>
          <w:lang w:val="en-GB"/>
        </w:rPr>
        <w:t>creștină</w:t>
      </w:r>
      <w:proofErr w:type="spellEnd"/>
      <w:r w:rsidRPr="002471C8">
        <w:rPr>
          <w:rFonts w:ascii="Times New Roman" w:hAnsi="Times New Roman" w:cs="Times New Roman"/>
          <w:sz w:val="24"/>
          <w:lang w:val="en-GB"/>
        </w:rPr>
        <w:t xml:space="preserve">, </w:t>
      </w:r>
      <w:proofErr w:type="spellStart"/>
      <w:r w:rsidR="00EE5703">
        <w:rPr>
          <w:rFonts w:ascii="Times New Roman" w:hAnsi="Times New Roman" w:cs="Times New Roman"/>
          <w:sz w:val="24"/>
          <w:lang w:val="en-GB"/>
        </w:rPr>
        <w:t>Editura</w:t>
      </w:r>
      <w:proofErr w:type="spellEnd"/>
      <w:r w:rsidR="00EE5703">
        <w:rPr>
          <w:rFonts w:ascii="Times New Roman" w:hAnsi="Times New Roman" w:cs="Times New Roman"/>
          <w:sz w:val="24"/>
          <w:lang w:val="en-GB"/>
        </w:rPr>
        <w:t xml:space="preserve"> </w:t>
      </w:r>
      <w:proofErr w:type="spellStart"/>
      <w:r w:rsidR="00EE5703">
        <w:rPr>
          <w:rFonts w:ascii="Times New Roman" w:hAnsi="Times New Roman" w:cs="Times New Roman"/>
          <w:sz w:val="24"/>
          <w:lang w:val="en-GB"/>
        </w:rPr>
        <w:t>Heruvim</w:t>
      </w:r>
      <w:proofErr w:type="spellEnd"/>
      <w:r w:rsidR="00EE5703">
        <w:rPr>
          <w:rFonts w:ascii="Times New Roman" w:hAnsi="Times New Roman" w:cs="Times New Roman"/>
          <w:sz w:val="24"/>
          <w:lang w:val="en-GB"/>
        </w:rPr>
        <w:t xml:space="preserve">, Suceava, 2013, p. </w:t>
      </w:r>
      <w:r w:rsidR="00D62FA3">
        <w:rPr>
          <w:rFonts w:ascii="Times New Roman" w:hAnsi="Times New Roman" w:cs="Times New Roman"/>
          <w:sz w:val="24"/>
          <w:lang w:val="en-GB"/>
        </w:rPr>
        <w:t>322.</w:t>
      </w:r>
    </w:p>
    <w:p w14:paraId="5A65A8C2" w14:textId="77777777" w:rsidR="00D62FA3" w:rsidRPr="002471C8" w:rsidRDefault="00D62FA3" w:rsidP="00D62FA3">
      <w:pPr>
        <w:ind w:left="450" w:firstLine="0"/>
        <w:rPr>
          <w:rFonts w:ascii="Times New Roman" w:hAnsi="Times New Roman" w:cs="Times New Roman"/>
          <w:sz w:val="24"/>
          <w:lang w:val="en-GB"/>
        </w:rPr>
      </w:pPr>
      <w:r w:rsidRPr="00D62FA3">
        <w:rPr>
          <w:rFonts w:ascii="Times New Roman" w:hAnsi="Times New Roman" w:cs="Times New Roman"/>
          <w:sz w:val="24"/>
          <w:lang w:val="en-GB"/>
        </w:rPr>
        <w:t>https://www.academia.edu/9889775/COSMOSUL_IN_TRADITIE_CRESTINA_autor_Florin_Mihaescu_editor_Gabriel_Herea</w:t>
      </w:r>
    </w:p>
    <w:p w14:paraId="0907EE40" w14:textId="77777777" w:rsidR="008E737C" w:rsidRPr="00C74E0F" w:rsidRDefault="008E737C" w:rsidP="008E737C">
      <w:pPr>
        <w:rPr>
          <w:rFonts w:ascii="Times New Roman" w:hAnsi="Times New Roman" w:cs="Times New Roman"/>
          <w:sz w:val="12"/>
          <w:szCs w:val="12"/>
          <w:lang w:val="ro-RO"/>
        </w:rPr>
      </w:pPr>
    </w:p>
    <w:p w14:paraId="104BC394" w14:textId="77777777" w:rsidR="000E2E82" w:rsidRPr="000E2E82" w:rsidRDefault="000E2E82" w:rsidP="000E2E82">
      <w:pPr>
        <w:rPr>
          <w:rFonts w:ascii="Times New Roman" w:hAnsi="Times New Roman" w:cs="Times New Roman"/>
          <w:sz w:val="24"/>
        </w:rPr>
      </w:pPr>
      <w:r>
        <w:rPr>
          <w:rFonts w:ascii="Times New Roman" w:hAnsi="Times New Roman" w:cs="Times New Roman"/>
          <w:sz w:val="24"/>
          <w:lang w:val="ro-RO"/>
        </w:rPr>
        <w:lastRenderedPageBreak/>
        <w:t xml:space="preserve">14. </w:t>
      </w:r>
      <w:r w:rsidRPr="000E2E82">
        <w:rPr>
          <w:rFonts w:ascii="Times New Roman" w:hAnsi="Times New Roman" w:cs="Times New Roman"/>
          <w:sz w:val="24"/>
          <w:lang w:val="ro-RO"/>
        </w:rPr>
        <w:t xml:space="preserve">Liviu Petcu și Gabriel Herea, </w:t>
      </w:r>
      <w:r w:rsidRPr="000E2E82">
        <w:rPr>
          <w:rFonts w:ascii="Times New Roman" w:hAnsi="Times New Roman" w:cs="Times New Roman"/>
          <w:i/>
          <w:sz w:val="24"/>
        </w:rPr>
        <w:t xml:space="preserve">Lumina din </w:t>
      </w:r>
      <w:proofErr w:type="spellStart"/>
      <w:r w:rsidRPr="000E2E82">
        <w:rPr>
          <w:rFonts w:ascii="Times New Roman" w:hAnsi="Times New Roman" w:cs="Times New Roman"/>
          <w:i/>
          <w:sz w:val="24"/>
        </w:rPr>
        <w:t>inimi</w:t>
      </w:r>
      <w:proofErr w:type="spellEnd"/>
      <w:r w:rsidRPr="000E2E82">
        <w:rPr>
          <w:rFonts w:ascii="Times New Roman" w:hAnsi="Times New Roman" w:cs="Times New Roman"/>
          <w:i/>
          <w:sz w:val="24"/>
        </w:rPr>
        <w:t xml:space="preserve"> - </w:t>
      </w:r>
      <w:proofErr w:type="spellStart"/>
      <w:r w:rsidRPr="000E2E82">
        <w:rPr>
          <w:rFonts w:ascii="Times New Roman" w:hAnsi="Times New Roman" w:cs="Times New Roman"/>
          <w:i/>
          <w:sz w:val="24"/>
        </w:rPr>
        <w:t>Spiritualitate</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isihastă</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în</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traducerea</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şi</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tâlcuirea</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Părintelui</w:t>
      </w:r>
      <w:proofErr w:type="spellEnd"/>
      <w:r w:rsidRPr="000E2E82">
        <w:rPr>
          <w:rFonts w:ascii="Times New Roman" w:hAnsi="Times New Roman" w:cs="Times New Roman"/>
          <w:i/>
          <w:sz w:val="24"/>
        </w:rPr>
        <w:t xml:space="preserve"> </w:t>
      </w:r>
      <w:proofErr w:type="spellStart"/>
      <w:r w:rsidRPr="000E2E82">
        <w:rPr>
          <w:rFonts w:ascii="Times New Roman" w:hAnsi="Times New Roman" w:cs="Times New Roman"/>
          <w:i/>
          <w:sz w:val="24"/>
        </w:rPr>
        <w:t>Stăniloae</w:t>
      </w:r>
      <w:proofErr w:type="spellEnd"/>
      <w:r w:rsidRPr="000E2E82">
        <w:rPr>
          <w:rFonts w:ascii="Times New Roman" w:hAnsi="Times New Roman" w:cs="Times New Roman"/>
          <w:sz w:val="24"/>
        </w:rPr>
        <w:t xml:space="preserve">, Ed. </w:t>
      </w:r>
      <w:proofErr w:type="spellStart"/>
      <w:r w:rsidRPr="000E2E82">
        <w:rPr>
          <w:rFonts w:ascii="Times New Roman" w:hAnsi="Times New Roman" w:cs="Times New Roman"/>
          <w:sz w:val="24"/>
        </w:rPr>
        <w:t>Trinitas</w:t>
      </w:r>
      <w:proofErr w:type="spellEnd"/>
      <w:r w:rsidRPr="000E2E82">
        <w:rPr>
          <w:rFonts w:ascii="Times New Roman" w:hAnsi="Times New Roman" w:cs="Times New Roman"/>
          <w:sz w:val="24"/>
        </w:rPr>
        <w:t xml:space="preserve">, </w:t>
      </w:r>
      <w:proofErr w:type="spellStart"/>
      <w:r w:rsidRPr="000E2E82">
        <w:rPr>
          <w:rFonts w:ascii="Times New Roman" w:hAnsi="Times New Roman" w:cs="Times New Roman"/>
          <w:sz w:val="24"/>
        </w:rPr>
        <w:t>Iaşi</w:t>
      </w:r>
      <w:proofErr w:type="spellEnd"/>
      <w:r w:rsidRPr="000E2E82">
        <w:rPr>
          <w:rFonts w:ascii="Times New Roman" w:hAnsi="Times New Roman" w:cs="Times New Roman"/>
          <w:sz w:val="24"/>
        </w:rPr>
        <w:t>, 2003.</w:t>
      </w:r>
    </w:p>
    <w:p w14:paraId="459AAC54" w14:textId="77777777" w:rsidR="00A11733" w:rsidRPr="007A7AED" w:rsidRDefault="00A11733" w:rsidP="000E2E82">
      <w:pPr>
        <w:rPr>
          <w:rFonts w:ascii="Times New Roman" w:hAnsi="Times New Roman" w:cs="Times New Roman"/>
          <w:b/>
          <w:sz w:val="8"/>
          <w:szCs w:val="8"/>
          <w:lang w:val="en-GB"/>
        </w:rPr>
      </w:pPr>
    </w:p>
    <w:p w14:paraId="59D1E8C2" w14:textId="77777777" w:rsidR="000E2E82" w:rsidRPr="000E2E82" w:rsidRDefault="000E2E82" w:rsidP="00A11733">
      <w:pPr>
        <w:ind w:firstLine="81"/>
        <w:rPr>
          <w:rFonts w:ascii="Times New Roman" w:hAnsi="Times New Roman" w:cs="Times New Roman"/>
          <w:b/>
          <w:sz w:val="24"/>
          <w:lang w:val="en-GB"/>
        </w:rPr>
      </w:pPr>
      <w:r w:rsidRPr="000E2E82">
        <w:rPr>
          <w:rFonts w:ascii="Times New Roman" w:hAnsi="Times New Roman" w:cs="Times New Roman"/>
          <w:b/>
          <w:sz w:val="24"/>
          <w:lang w:val="en-GB"/>
        </w:rPr>
        <w:t>Times cited: 1</w:t>
      </w:r>
    </w:p>
    <w:p w14:paraId="64DB36F0" w14:textId="77777777" w:rsidR="000E2E82" w:rsidRPr="00A11733" w:rsidRDefault="000E2E82" w:rsidP="00A11733">
      <w:pPr>
        <w:ind w:firstLine="81"/>
        <w:rPr>
          <w:rFonts w:ascii="Times New Roman" w:hAnsi="Times New Roman" w:cs="Times New Roman"/>
          <w:b/>
          <w:sz w:val="8"/>
          <w:szCs w:val="8"/>
          <w:lang w:val="en-GB"/>
        </w:rPr>
      </w:pPr>
    </w:p>
    <w:p w14:paraId="48D77492" w14:textId="77777777" w:rsidR="000E2E82" w:rsidRPr="000E2E82" w:rsidRDefault="000E2E82" w:rsidP="00A11733">
      <w:pPr>
        <w:ind w:firstLine="81"/>
        <w:rPr>
          <w:rFonts w:ascii="Times New Roman" w:hAnsi="Times New Roman" w:cs="Times New Roman"/>
          <w:b/>
          <w:sz w:val="24"/>
          <w:lang w:val="en-GB"/>
        </w:rPr>
      </w:pPr>
      <w:r w:rsidRPr="000E2E82">
        <w:rPr>
          <w:rFonts w:ascii="Times New Roman" w:hAnsi="Times New Roman" w:cs="Times New Roman"/>
          <w:b/>
          <w:sz w:val="24"/>
          <w:lang w:val="en-GB"/>
        </w:rPr>
        <w:t>Citation:</w:t>
      </w:r>
    </w:p>
    <w:p w14:paraId="0C9FE7A6" w14:textId="77777777" w:rsidR="000E2E82" w:rsidRPr="007A7AED" w:rsidRDefault="000E2E82" w:rsidP="008E737C">
      <w:pPr>
        <w:rPr>
          <w:rFonts w:ascii="Times New Roman" w:hAnsi="Times New Roman" w:cs="Times New Roman"/>
          <w:sz w:val="8"/>
          <w:szCs w:val="8"/>
          <w:lang w:val="ro-RO"/>
        </w:rPr>
      </w:pPr>
    </w:p>
    <w:p w14:paraId="6D868047" w14:textId="77777777" w:rsidR="000E2E82" w:rsidRDefault="008E217D" w:rsidP="00F50906">
      <w:pPr>
        <w:ind w:hanging="9"/>
        <w:rPr>
          <w:rFonts w:ascii="Times New Roman" w:hAnsi="Times New Roman" w:cs="Times New Roman"/>
          <w:sz w:val="24"/>
          <w:lang w:val="ro-RO"/>
        </w:rPr>
      </w:pPr>
      <w:r>
        <w:rPr>
          <w:rFonts w:ascii="Times New Roman" w:hAnsi="Times New Roman" w:cs="Times New Roman"/>
          <w:sz w:val="24"/>
          <w:lang w:val="ro-RO"/>
        </w:rPr>
        <w:t xml:space="preserve">Pr. Gabriel Herea, </w:t>
      </w:r>
      <w:r w:rsidRPr="008E217D">
        <w:rPr>
          <w:rFonts w:ascii="Times New Roman" w:hAnsi="Times New Roman" w:cs="Times New Roman"/>
          <w:i/>
          <w:sz w:val="24"/>
          <w:lang w:val="ro-RO"/>
        </w:rPr>
        <w:t>Spațiul sacru creștin și valențele sale simbolice</w:t>
      </w:r>
      <w:r>
        <w:rPr>
          <w:rFonts w:ascii="Times New Roman" w:hAnsi="Times New Roman" w:cs="Times New Roman"/>
          <w:sz w:val="24"/>
          <w:lang w:val="ro-RO"/>
        </w:rPr>
        <w:t xml:space="preserve">, Editura </w:t>
      </w:r>
      <w:r w:rsidRPr="008E217D">
        <w:rPr>
          <w:rFonts w:ascii="Times New Roman" w:hAnsi="Times New Roman" w:cs="Times New Roman"/>
          <w:sz w:val="24"/>
          <w:lang w:val="ro-RO"/>
        </w:rPr>
        <w:t>Karl A. Romstorfer</w:t>
      </w:r>
      <w:r>
        <w:rPr>
          <w:rFonts w:ascii="Times New Roman" w:hAnsi="Times New Roman" w:cs="Times New Roman"/>
          <w:sz w:val="24"/>
          <w:lang w:val="ro-RO"/>
        </w:rPr>
        <w:t>, Suceava, 2013, p. 100.</w:t>
      </w:r>
    </w:p>
    <w:p w14:paraId="5BF40DBD" w14:textId="77777777" w:rsidR="00F50906" w:rsidRDefault="005E56F6" w:rsidP="00F50906">
      <w:pPr>
        <w:ind w:hanging="9"/>
        <w:rPr>
          <w:rFonts w:ascii="Times New Roman" w:hAnsi="Times New Roman" w:cs="Times New Roman"/>
          <w:sz w:val="24"/>
          <w:lang w:val="ro-RO"/>
        </w:rPr>
      </w:pPr>
      <w:r w:rsidRPr="005E56F6">
        <w:rPr>
          <w:rFonts w:ascii="Times New Roman" w:hAnsi="Times New Roman" w:cs="Times New Roman"/>
          <w:sz w:val="24"/>
          <w:lang w:val="ro-RO"/>
        </w:rPr>
        <w:t>https://www.academia.edu/10987938/Spa%C8%9Biul_sacru_cre%C8%99tin_%C8%99i_valen%C8%9Bele_sale_simbolice_Extras_din_Mesajul_eshatologic_</w:t>
      </w:r>
    </w:p>
    <w:p w14:paraId="3CC005DE" w14:textId="77777777" w:rsidR="005E56F6" w:rsidRPr="00C74E0F" w:rsidRDefault="005E56F6" w:rsidP="00F50906">
      <w:pPr>
        <w:ind w:hanging="9"/>
        <w:rPr>
          <w:rFonts w:ascii="Times New Roman" w:hAnsi="Times New Roman" w:cs="Times New Roman"/>
          <w:sz w:val="12"/>
          <w:szCs w:val="12"/>
          <w:lang w:val="ro-RO"/>
        </w:rPr>
      </w:pPr>
    </w:p>
    <w:p w14:paraId="2DADF94E" w14:textId="77777777" w:rsidR="00593CE5" w:rsidRDefault="00593CE5" w:rsidP="00593CE5">
      <w:pPr>
        <w:tabs>
          <w:tab w:val="left" w:pos="450"/>
        </w:tabs>
        <w:ind w:left="450" w:hanging="450"/>
        <w:rPr>
          <w:rFonts w:ascii="Times New Roman" w:hAnsi="Times New Roman" w:cs="Times New Roman"/>
          <w:sz w:val="24"/>
        </w:rPr>
      </w:pPr>
      <w:r>
        <w:rPr>
          <w:rFonts w:ascii="Times New Roman" w:hAnsi="Times New Roman" w:cs="Times New Roman"/>
          <w:sz w:val="24"/>
          <w:lang w:val="ro-RO"/>
        </w:rPr>
        <w:t xml:space="preserve">15. </w:t>
      </w:r>
      <w:r w:rsidRPr="00593CE5">
        <w:rPr>
          <w:rFonts w:ascii="Times New Roman" w:hAnsi="Times New Roman" w:cs="Times New Roman"/>
          <w:sz w:val="24"/>
          <w:lang w:val="ro-RO"/>
        </w:rPr>
        <w:t xml:space="preserve">Liviu Petcu și Gabriel Herea, </w:t>
      </w:r>
      <w:r w:rsidRPr="00593CE5">
        <w:rPr>
          <w:rFonts w:ascii="Times New Roman" w:hAnsi="Times New Roman" w:cs="Times New Roman"/>
          <w:i/>
          <w:sz w:val="24"/>
        </w:rPr>
        <w:t xml:space="preserve">Lumina din </w:t>
      </w:r>
      <w:proofErr w:type="spellStart"/>
      <w:r w:rsidRPr="00593CE5">
        <w:rPr>
          <w:rFonts w:ascii="Times New Roman" w:hAnsi="Times New Roman" w:cs="Times New Roman"/>
          <w:i/>
          <w:sz w:val="24"/>
        </w:rPr>
        <w:t>inimi</w:t>
      </w:r>
      <w:proofErr w:type="spellEnd"/>
      <w:r w:rsidRPr="00593CE5">
        <w:rPr>
          <w:rFonts w:ascii="Times New Roman" w:hAnsi="Times New Roman" w:cs="Times New Roman"/>
          <w:i/>
          <w:sz w:val="24"/>
        </w:rPr>
        <w:t xml:space="preserve"> - </w:t>
      </w:r>
      <w:proofErr w:type="spellStart"/>
      <w:r w:rsidRPr="00593CE5">
        <w:rPr>
          <w:rFonts w:ascii="Times New Roman" w:hAnsi="Times New Roman" w:cs="Times New Roman"/>
          <w:i/>
          <w:sz w:val="24"/>
        </w:rPr>
        <w:t>Spiritualitate</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isihastă</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în</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traducerea</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şi</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tâlcuirea</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Părintelui</w:t>
      </w:r>
      <w:proofErr w:type="spellEnd"/>
      <w:r w:rsidRPr="00593CE5">
        <w:rPr>
          <w:rFonts w:ascii="Times New Roman" w:hAnsi="Times New Roman" w:cs="Times New Roman"/>
          <w:i/>
          <w:sz w:val="24"/>
        </w:rPr>
        <w:t xml:space="preserve"> </w:t>
      </w:r>
      <w:proofErr w:type="spellStart"/>
      <w:r w:rsidRPr="00593CE5">
        <w:rPr>
          <w:rFonts w:ascii="Times New Roman" w:hAnsi="Times New Roman" w:cs="Times New Roman"/>
          <w:i/>
          <w:sz w:val="24"/>
        </w:rPr>
        <w:t>Stăniloae</w:t>
      </w:r>
      <w:proofErr w:type="spellEnd"/>
      <w:r w:rsidRPr="00593CE5">
        <w:rPr>
          <w:rFonts w:ascii="Times New Roman" w:hAnsi="Times New Roman" w:cs="Times New Roman"/>
          <w:sz w:val="24"/>
        </w:rPr>
        <w:t xml:space="preserve">, Ed. </w:t>
      </w:r>
      <w:proofErr w:type="spellStart"/>
      <w:r w:rsidRPr="00593CE5">
        <w:rPr>
          <w:rFonts w:ascii="Times New Roman" w:hAnsi="Times New Roman" w:cs="Times New Roman"/>
          <w:sz w:val="24"/>
        </w:rPr>
        <w:t>Trinitas</w:t>
      </w:r>
      <w:proofErr w:type="spellEnd"/>
      <w:r w:rsidRPr="00593CE5">
        <w:rPr>
          <w:rFonts w:ascii="Times New Roman" w:hAnsi="Times New Roman" w:cs="Times New Roman"/>
          <w:sz w:val="24"/>
        </w:rPr>
        <w:t xml:space="preserve">, </w:t>
      </w:r>
      <w:proofErr w:type="spellStart"/>
      <w:r w:rsidRPr="00593CE5">
        <w:rPr>
          <w:rFonts w:ascii="Times New Roman" w:hAnsi="Times New Roman" w:cs="Times New Roman"/>
          <w:sz w:val="24"/>
        </w:rPr>
        <w:t>Iaşi</w:t>
      </w:r>
      <w:proofErr w:type="spellEnd"/>
      <w:r w:rsidRPr="00593CE5">
        <w:rPr>
          <w:rFonts w:ascii="Times New Roman" w:hAnsi="Times New Roman" w:cs="Times New Roman"/>
          <w:sz w:val="24"/>
        </w:rPr>
        <w:t>, 2003.</w:t>
      </w:r>
    </w:p>
    <w:p w14:paraId="0641EF25" w14:textId="77777777" w:rsidR="00593CE5" w:rsidRPr="007A7AED" w:rsidRDefault="00593CE5" w:rsidP="00593CE5">
      <w:pPr>
        <w:tabs>
          <w:tab w:val="left" w:pos="450"/>
        </w:tabs>
        <w:ind w:left="450" w:hanging="90"/>
        <w:rPr>
          <w:rFonts w:ascii="Times New Roman" w:hAnsi="Times New Roman" w:cs="Times New Roman"/>
          <w:b/>
          <w:sz w:val="8"/>
          <w:szCs w:val="8"/>
          <w:lang w:val="en-GB"/>
        </w:rPr>
      </w:pPr>
    </w:p>
    <w:p w14:paraId="2A800EB2" w14:textId="77777777" w:rsidR="00593CE5" w:rsidRPr="00593CE5" w:rsidRDefault="00593CE5" w:rsidP="00593CE5">
      <w:pPr>
        <w:tabs>
          <w:tab w:val="left" w:pos="450"/>
        </w:tabs>
        <w:ind w:left="450" w:hanging="90"/>
        <w:rPr>
          <w:rFonts w:ascii="Times New Roman" w:hAnsi="Times New Roman" w:cs="Times New Roman"/>
          <w:b/>
          <w:sz w:val="24"/>
          <w:lang w:val="en-GB"/>
        </w:rPr>
      </w:pPr>
      <w:r w:rsidRPr="00593CE5">
        <w:rPr>
          <w:rFonts w:ascii="Times New Roman" w:hAnsi="Times New Roman" w:cs="Times New Roman"/>
          <w:b/>
          <w:sz w:val="24"/>
          <w:lang w:val="en-GB"/>
        </w:rPr>
        <w:t>Times cited: 1</w:t>
      </w:r>
    </w:p>
    <w:p w14:paraId="0DC09B9B" w14:textId="77777777" w:rsidR="00593CE5" w:rsidRPr="00593CE5" w:rsidRDefault="00593CE5" w:rsidP="00593CE5">
      <w:pPr>
        <w:tabs>
          <w:tab w:val="left" w:pos="450"/>
        </w:tabs>
        <w:ind w:left="450" w:hanging="90"/>
        <w:rPr>
          <w:rFonts w:ascii="Times New Roman" w:hAnsi="Times New Roman" w:cs="Times New Roman"/>
          <w:b/>
          <w:sz w:val="8"/>
          <w:szCs w:val="8"/>
          <w:lang w:val="en-GB"/>
        </w:rPr>
      </w:pPr>
    </w:p>
    <w:p w14:paraId="311E5417" w14:textId="77777777" w:rsidR="00593CE5" w:rsidRPr="00593CE5" w:rsidRDefault="00593CE5" w:rsidP="00593CE5">
      <w:pPr>
        <w:tabs>
          <w:tab w:val="left" w:pos="450"/>
        </w:tabs>
        <w:ind w:left="450" w:hanging="90"/>
        <w:rPr>
          <w:rFonts w:ascii="Times New Roman" w:hAnsi="Times New Roman" w:cs="Times New Roman"/>
          <w:b/>
          <w:sz w:val="24"/>
          <w:lang w:val="en-GB"/>
        </w:rPr>
      </w:pPr>
      <w:r w:rsidRPr="00593CE5">
        <w:rPr>
          <w:rFonts w:ascii="Times New Roman" w:hAnsi="Times New Roman" w:cs="Times New Roman"/>
          <w:b/>
          <w:sz w:val="24"/>
          <w:lang w:val="en-GB"/>
        </w:rPr>
        <w:t>Citation:</w:t>
      </w:r>
    </w:p>
    <w:p w14:paraId="738CB478" w14:textId="77777777" w:rsidR="00593CE5" w:rsidRPr="007A7AED" w:rsidRDefault="00593CE5" w:rsidP="00593CE5">
      <w:pPr>
        <w:tabs>
          <w:tab w:val="left" w:pos="450"/>
        </w:tabs>
        <w:ind w:left="450" w:hanging="450"/>
        <w:rPr>
          <w:rFonts w:ascii="Times New Roman" w:hAnsi="Times New Roman" w:cs="Times New Roman"/>
          <w:sz w:val="8"/>
          <w:szCs w:val="8"/>
        </w:rPr>
      </w:pPr>
    </w:p>
    <w:p w14:paraId="77F44FAF" w14:textId="77777777" w:rsidR="00B307B6" w:rsidRDefault="00B307B6" w:rsidP="008018E0">
      <w:pPr>
        <w:tabs>
          <w:tab w:val="left" w:pos="450"/>
        </w:tabs>
        <w:ind w:left="450" w:firstLine="0"/>
        <w:rPr>
          <w:rFonts w:ascii="Times New Roman" w:hAnsi="Times New Roman" w:cs="Times New Roman"/>
          <w:sz w:val="24"/>
        </w:rPr>
      </w:pPr>
      <w:r>
        <w:rPr>
          <w:rFonts w:ascii="Times New Roman" w:hAnsi="Times New Roman" w:cs="Times New Roman"/>
          <w:sz w:val="24"/>
        </w:rPr>
        <w:t xml:space="preserve">Gabriel Herea, </w:t>
      </w:r>
      <w:proofErr w:type="spellStart"/>
      <w:r>
        <w:rPr>
          <w:rFonts w:ascii="Times New Roman" w:hAnsi="Times New Roman" w:cs="Times New Roman"/>
          <w:i/>
          <w:sz w:val="24"/>
        </w:rPr>
        <w:t>Pelerinaj</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în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spațiul</w:t>
      </w:r>
      <w:proofErr w:type="spellEnd"/>
      <w:r>
        <w:rPr>
          <w:rFonts w:ascii="Times New Roman" w:hAnsi="Times New Roman" w:cs="Times New Roman"/>
          <w:i/>
          <w:sz w:val="24"/>
        </w:rPr>
        <w:t xml:space="preserve"> </w:t>
      </w:r>
      <w:proofErr w:type="spellStart"/>
      <w:r w:rsidR="008018E0">
        <w:rPr>
          <w:rFonts w:ascii="Times New Roman" w:hAnsi="Times New Roman" w:cs="Times New Roman"/>
          <w:i/>
          <w:sz w:val="24"/>
        </w:rPr>
        <w:t>sacru</w:t>
      </w:r>
      <w:proofErr w:type="spellEnd"/>
      <w:r w:rsidR="008018E0">
        <w:rPr>
          <w:rFonts w:ascii="Times New Roman" w:hAnsi="Times New Roman" w:cs="Times New Roman"/>
          <w:i/>
          <w:sz w:val="24"/>
        </w:rPr>
        <w:t xml:space="preserve"> </w:t>
      </w:r>
      <w:proofErr w:type="spellStart"/>
      <w:r w:rsidRPr="00B307B6">
        <w:rPr>
          <w:rFonts w:ascii="Times New Roman" w:hAnsi="Times New Roman" w:cs="Times New Roman"/>
          <w:i/>
          <w:sz w:val="24"/>
        </w:rPr>
        <w:t>bucovinean</w:t>
      </w:r>
      <w:proofErr w:type="spellEnd"/>
      <w:r>
        <w:rPr>
          <w:rFonts w:ascii="Times New Roman" w:hAnsi="Times New Roman" w:cs="Times New Roman"/>
          <w:sz w:val="24"/>
        </w:rPr>
        <w:t xml:space="preserve">, </w:t>
      </w:r>
      <w:proofErr w:type="spellStart"/>
      <w:r w:rsidR="008018E0">
        <w:rPr>
          <w:rFonts w:ascii="Times New Roman" w:hAnsi="Times New Roman" w:cs="Times New Roman"/>
          <w:sz w:val="24"/>
        </w:rPr>
        <w:t>Editura</w:t>
      </w:r>
      <w:proofErr w:type="spellEnd"/>
      <w:r w:rsidR="008018E0">
        <w:rPr>
          <w:rFonts w:ascii="Times New Roman" w:hAnsi="Times New Roman" w:cs="Times New Roman"/>
          <w:sz w:val="24"/>
        </w:rPr>
        <w:t xml:space="preserve"> Patmos, Cluj-Napoca, 2010, </w:t>
      </w:r>
      <w:r w:rsidRPr="00B307B6">
        <w:rPr>
          <w:rFonts w:ascii="Times New Roman" w:hAnsi="Times New Roman" w:cs="Times New Roman"/>
          <w:sz w:val="24"/>
        </w:rPr>
        <w:t>p</w:t>
      </w:r>
      <w:r>
        <w:rPr>
          <w:rFonts w:ascii="Times New Roman" w:hAnsi="Times New Roman" w:cs="Times New Roman"/>
          <w:sz w:val="24"/>
        </w:rPr>
        <w:t>. 21.</w:t>
      </w:r>
    </w:p>
    <w:p w14:paraId="72A1E295" w14:textId="77777777" w:rsidR="008018E0" w:rsidRDefault="00BC2F42" w:rsidP="008018E0">
      <w:pPr>
        <w:tabs>
          <w:tab w:val="left" w:pos="450"/>
        </w:tabs>
        <w:ind w:left="450" w:firstLine="0"/>
        <w:rPr>
          <w:rFonts w:ascii="Times New Roman" w:hAnsi="Times New Roman" w:cs="Times New Roman"/>
          <w:sz w:val="24"/>
        </w:rPr>
      </w:pPr>
      <w:r w:rsidRPr="00BC2F42">
        <w:rPr>
          <w:rFonts w:ascii="Times New Roman" w:hAnsi="Times New Roman" w:cs="Times New Roman"/>
          <w:sz w:val="24"/>
        </w:rPr>
        <w:t>https://www.academia.edu/13029267/Pelerinaj_%C3%AEn_spa%C8%9Biul_sacru_bucovinean</w:t>
      </w:r>
    </w:p>
    <w:p w14:paraId="477E71A1" w14:textId="77777777" w:rsidR="00764470" w:rsidRPr="00C74E0F" w:rsidRDefault="00764470" w:rsidP="008018E0">
      <w:pPr>
        <w:tabs>
          <w:tab w:val="left" w:pos="450"/>
        </w:tabs>
        <w:ind w:left="450" w:firstLine="0"/>
        <w:rPr>
          <w:rFonts w:ascii="Times New Roman" w:hAnsi="Times New Roman" w:cs="Times New Roman"/>
          <w:sz w:val="12"/>
          <w:szCs w:val="12"/>
        </w:rPr>
      </w:pPr>
    </w:p>
    <w:p w14:paraId="58D9FEEF" w14:textId="77777777" w:rsidR="00BC2F42" w:rsidRDefault="00764470" w:rsidP="00764470">
      <w:pPr>
        <w:tabs>
          <w:tab w:val="left" w:pos="450"/>
        </w:tabs>
        <w:ind w:left="450" w:hanging="450"/>
        <w:rPr>
          <w:rFonts w:ascii="Times New Roman" w:hAnsi="Times New Roman" w:cs="Times New Roman"/>
          <w:sz w:val="24"/>
        </w:rPr>
      </w:pPr>
      <w:r>
        <w:rPr>
          <w:rFonts w:ascii="Times New Roman" w:hAnsi="Times New Roman" w:cs="Times New Roman"/>
          <w:sz w:val="24"/>
        </w:rPr>
        <w:t xml:space="preserve">16. Liviu Petcu, </w:t>
      </w:r>
      <w:proofErr w:type="spellStart"/>
      <w:r>
        <w:rPr>
          <w:rFonts w:ascii="Times New Roman" w:hAnsi="Times New Roman" w:cs="Times New Roman"/>
          <w:sz w:val="24"/>
        </w:rPr>
        <w:t>Studiu</w:t>
      </w:r>
      <w:proofErr w:type="spellEnd"/>
      <w:r>
        <w:rPr>
          <w:rFonts w:ascii="Times New Roman" w:hAnsi="Times New Roman" w:cs="Times New Roman"/>
          <w:sz w:val="24"/>
        </w:rPr>
        <w:t xml:space="preserve"> </w:t>
      </w:r>
      <w:proofErr w:type="spellStart"/>
      <w:r>
        <w:rPr>
          <w:rFonts w:ascii="Times New Roman" w:hAnsi="Times New Roman" w:cs="Times New Roman"/>
          <w:sz w:val="24"/>
        </w:rPr>
        <w:t>introductiv</w:t>
      </w:r>
      <w:proofErr w:type="spellEnd"/>
      <w:r>
        <w:rPr>
          <w:rFonts w:ascii="Times New Roman" w:hAnsi="Times New Roman" w:cs="Times New Roman"/>
          <w:sz w:val="24"/>
        </w:rPr>
        <w:t xml:space="preserve"> la </w:t>
      </w:r>
      <w:proofErr w:type="spellStart"/>
      <w:r w:rsidRPr="00764470">
        <w:rPr>
          <w:rFonts w:ascii="Times New Roman" w:hAnsi="Times New Roman" w:cs="Times New Roman"/>
          <w:i/>
          <w:sz w:val="24"/>
        </w:rPr>
        <w:t>Martirii</w:t>
      </w:r>
      <w:proofErr w:type="spellEnd"/>
      <w:r w:rsidRPr="00764470">
        <w:rPr>
          <w:rFonts w:ascii="Times New Roman" w:hAnsi="Times New Roman" w:cs="Times New Roman"/>
          <w:i/>
          <w:sz w:val="24"/>
        </w:rPr>
        <w:t xml:space="preserve"> – </w:t>
      </w:r>
      <w:proofErr w:type="spellStart"/>
      <w:r w:rsidRPr="00764470">
        <w:rPr>
          <w:rFonts w:ascii="Times New Roman" w:hAnsi="Times New Roman" w:cs="Times New Roman"/>
          <w:i/>
          <w:sz w:val="24"/>
        </w:rPr>
        <w:t>Biruitori</w:t>
      </w:r>
      <w:proofErr w:type="spellEnd"/>
      <w:r w:rsidRPr="00764470">
        <w:rPr>
          <w:rFonts w:ascii="Times New Roman" w:hAnsi="Times New Roman" w:cs="Times New Roman"/>
          <w:i/>
          <w:sz w:val="24"/>
        </w:rPr>
        <w:t xml:space="preserve"> ai </w:t>
      </w:r>
      <w:proofErr w:type="spellStart"/>
      <w:r w:rsidRPr="00764470">
        <w:rPr>
          <w:rFonts w:ascii="Times New Roman" w:hAnsi="Times New Roman" w:cs="Times New Roman"/>
          <w:i/>
          <w:sz w:val="24"/>
        </w:rPr>
        <w:t>suferinţei</w:t>
      </w:r>
      <w:proofErr w:type="spellEnd"/>
      <w:r w:rsidRPr="00764470">
        <w:rPr>
          <w:rFonts w:ascii="Times New Roman" w:hAnsi="Times New Roman" w:cs="Times New Roman"/>
          <w:i/>
          <w:sz w:val="24"/>
        </w:rPr>
        <w:t xml:space="preserve"> </w:t>
      </w:r>
      <w:proofErr w:type="spellStart"/>
      <w:r w:rsidRPr="00764470">
        <w:rPr>
          <w:rFonts w:ascii="Times New Roman" w:hAnsi="Times New Roman" w:cs="Times New Roman"/>
          <w:i/>
          <w:sz w:val="24"/>
        </w:rPr>
        <w:t>prin</w:t>
      </w:r>
      <w:proofErr w:type="spellEnd"/>
      <w:r w:rsidRPr="00764470">
        <w:rPr>
          <w:rFonts w:ascii="Times New Roman" w:hAnsi="Times New Roman" w:cs="Times New Roman"/>
          <w:i/>
          <w:sz w:val="24"/>
        </w:rPr>
        <w:t xml:space="preserve"> </w:t>
      </w:r>
      <w:proofErr w:type="spellStart"/>
      <w:r w:rsidRPr="00764470">
        <w:rPr>
          <w:rFonts w:ascii="Times New Roman" w:hAnsi="Times New Roman" w:cs="Times New Roman"/>
          <w:i/>
          <w:sz w:val="24"/>
        </w:rPr>
        <w:t>credinţă</w:t>
      </w:r>
      <w:proofErr w:type="spellEnd"/>
      <w:r>
        <w:rPr>
          <w:rFonts w:ascii="Times New Roman" w:hAnsi="Times New Roman" w:cs="Times New Roman"/>
          <w:sz w:val="24"/>
        </w:rPr>
        <w:t>,</w:t>
      </w:r>
      <w:r w:rsidRPr="00764470">
        <w:rPr>
          <w:rFonts w:ascii="Times New Roman" w:hAnsi="Times New Roman" w:cs="Times New Roman"/>
          <w:sz w:val="24"/>
        </w:rPr>
        <w:t xml:space="preserve"> </w:t>
      </w:r>
      <w:proofErr w:type="spellStart"/>
      <w:r w:rsidRPr="00764470">
        <w:rPr>
          <w:rFonts w:ascii="Times New Roman" w:hAnsi="Times New Roman" w:cs="Times New Roman"/>
          <w:sz w:val="24"/>
        </w:rPr>
        <w:t>Florilegiu</w:t>
      </w:r>
      <w:proofErr w:type="spellEnd"/>
      <w:r w:rsidRPr="00764470">
        <w:rPr>
          <w:rFonts w:ascii="Times New Roman" w:hAnsi="Times New Roman" w:cs="Times New Roman"/>
          <w:sz w:val="24"/>
        </w:rPr>
        <w:t xml:space="preserve"> Patristic, </w:t>
      </w:r>
      <w:proofErr w:type="spellStart"/>
      <w:r w:rsidRPr="00764470">
        <w:rPr>
          <w:rFonts w:ascii="Times New Roman" w:hAnsi="Times New Roman" w:cs="Times New Roman"/>
          <w:sz w:val="24"/>
        </w:rPr>
        <w:t>selecţi</w:t>
      </w:r>
      <w:r>
        <w:rPr>
          <w:rFonts w:ascii="Times New Roman" w:hAnsi="Times New Roman" w:cs="Times New Roman"/>
          <w:sz w:val="24"/>
        </w:rPr>
        <w:t>a</w:t>
      </w:r>
      <w:proofErr w:type="spellEnd"/>
      <w:r>
        <w:rPr>
          <w:rFonts w:ascii="Times New Roman" w:hAnsi="Times New Roman" w:cs="Times New Roman"/>
          <w:sz w:val="24"/>
        </w:rPr>
        <w:t xml:space="preserve"> </w:t>
      </w:r>
      <w:proofErr w:type="spellStart"/>
      <w:r>
        <w:rPr>
          <w:rFonts w:ascii="Times New Roman" w:hAnsi="Times New Roman" w:cs="Times New Roman"/>
          <w:sz w:val="24"/>
        </w:rPr>
        <w:t>textelor</w:t>
      </w:r>
      <w:proofErr w:type="spellEnd"/>
      <w:r>
        <w:rPr>
          <w:rFonts w:ascii="Times New Roman" w:hAnsi="Times New Roman" w:cs="Times New Roman"/>
          <w:sz w:val="24"/>
        </w:rPr>
        <w:t xml:space="preserve">, </w:t>
      </w:r>
      <w:proofErr w:type="spellStart"/>
      <w:r>
        <w:rPr>
          <w:rFonts w:ascii="Times New Roman" w:hAnsi="Times New Roman" w:cs="Times New Roman"/>
          <w:sz w:val="24"/>
        </w:rPr>
        <w:t>introducere</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note </w:t>
      </w:r>
      <w:r w:rsidRPr="00764470">
        <w:rPr>
          <w:rFonts w:ascii="Times New Roman" w:hAnsi="Times New Roman" w:cs="Times New Roman"/>
          <w:sz w:val="24"/>
        </w:rPr>
        <w:t xml:space="preserve">de </w:t>
      </w:r>
      <w:proofErr w:type="spellStart"/>
      <w:r w:rsidRPr="00764470">
        <w:rPr>
          <w:rFonts w:ascii="Times New Roman" w:hAnsi="Times New Roman" w:cs="Times New Roman"/>
          <w:sz w:val="24"/>
        </w:rPr>
        <w:t>diac</w:t>
      </w:r>
      <w:proofErr w:type="spellEnd"/>
      <w:r w:rsidRPr="00764470">
        <w:rPr>
          <w:rFonts w:ascii="Times New Roman" w:hAnsi="Times New Roman" w:cs="Times New Roman"/>
          <w:sz w:val="24"/>
        </w:rPr>
        <w:t xml:space="preserve">. dr. Liviu Petcu, </w:t>
      </w:r>
      <w:proofErr w:type="spellStart"/>
      <w:r w:rsidRPr="00764470">
        <w:rPr>
          <w:rFonts w:ascii="Times New Roman" w:hAnsi="Times New Roman" w:cs="Times New Roman"/>
          <w:sz w:val="24"/>
        </w:rPr>
        <w:t>Editura</w:t>
      </w:r>
      <w:proofErr w:type="spellEnd"/>
      <w:r w:rsidRPr="00764470">
        <w:rPr>
          <w:rFonts w:ascii="Times New Roman" w:hAnsi="Times New Roman" w:cs="Times New Roman"/>
          <w:sz w:val="24"/>
        </w:rPr>
        <w:t xml:space="preserve"> Basilica, </w:t>
      </w:r>
      <w:proofErr w:type="spellStart"/>
      <w:r w:rsidRPr="00764470">
        <w:rPr>
          <w:rFonts w:ascii="Times New Roman" w:hAnsi="Times New Roman" w:cs="Times New Roman"/>
          <w:sz w:val="24"/>
        </w:rPr>
        <w:t>București</w:t>
      </w:r>
      <w:proofErr w:type="spellEnd"/>
      <w:r w:rsidRPr="00764470">
        <w:rPr>
          <w:rFonts w:ascii="Times New Roman" w:hAnsi="Times New Roman" w:cs="Times New Roman"/>
          <w:sz w:val="24"/>
        </w:rPr>
        <w:t>, 2011</w:t>
      </w:r>
      <w:r>
        <w:rPr>
          <w:rFonts w:ascii="Times New Roman" w:hAnsi="Times New Roman" w:cs="Times New Roman"/>
          <w:sz w:val="24"/>
        </w:rPr>
        <w:t>.</w:t>
      </w:r>
    </w:p>
    <w:p w14:paraId="3E1601AC" w14:textId="77777777" w:rsidR="00E57903" w:rsidRPr="00E57903" w:rsidRDefault="00E57903" w:rsidP="00E57903">
      <w:pPr>
        <w:tabs>
          <w:tab w:val="left" w:pos="450"/>
        </w:tabs>
        <w:ind w:left="450" w:firstLine="0"/>
        <w:rPr>
          <w:rFonts w:ascii="Times New Roman" w:hAnsi="Times New Roman" w:cs="Times New Roman"/>
          <w:b/>
          <w:sz w:val="8"/>
          <w:szCs w:val="8"/>
          <w:lang w:val="en-GB"/>
        </w:rPr>
      </w:pPr>
    </w:p>
    <w:p w14:paraId="6D4AFE12" w14:textId="77777777" w:rsidR="00E57903" w:rsidRPr="00E57903" w:rsidRDefault="00E57903" w:rsidP="00E57903">
      <w:pPr>
        <w:tabs>
          <w:tab w:val="left" w:pos="450"/>
        </w:tabs>
        <w:ind w:left="450" w:firstLine="0"/>
        <w:rPr>
          <w:rFonts w:ascii="Times New Roman" w:hAnsi="Times New Roman" w:cs="Times New Roman"/>
          <w:b/>
          <w:sz w:val="24"/>
          <w:lang w:val="en-GB"/>
        </w:rPr>
      </w:pPr>
      <w:r w:rsidRPr="00E57903">
        <w:rPr>
          <w:rFonts w:ascii="Times New Roman" w:hAnsi="Times New Roman" w:cs="Times New Roman"/>
          <w:b/>
          <w:sz w:val="24"/>
          <w:lang w:val="en-GB"/>
        </w:rPr>
        <w:t>Times cited: 1</w:t>
      </w:r>
    </w:p>
    <w:p w14:paraId="7101E987" w14:textId="77777777" w:rsidR="00E57903" w:rsidRPr="00E57903" w:rsidRDefault="00E57903" w:rsidP="00E57903">
      <w:pPr>
        <w:tabs>
          <w:tab w:val="left" w:pos="450"/>
        </w:tabs>
        <w:ind w:left="450" w:hanging="450"/>
        <w:rPr>
          <w:rFonts w:ascii="Times New Roman" w:hAnsi="Times New Roman" w:cs="Times New Roman"/>
          <w:b/>
          <w:sz w:val="8"/>
          <w:szCs w:val="8"/>
          <w:lang w:val="en-GB"/>
        </w:rPr>
      </w:pPr>
    </w:p>
    <w:p w14:paraId="7168DCF2" w14:textId="77777777" w:rsidR="00E57903" w:rsidRDefault="00E57903" w:rsidP="00E57903">
      <w:pPr>
        <w:tabs>
          <w:tab w:val="left" w:pos="450"/>
        </w:tabs>
        <w:ind w:left="450" w:firstLine="0"/>
        <w:rPr>
          <w:rFonts w:ascii="Times New Roman" w:hAnsi="Times New Roman" w:cs="Times New Roman"/>
          <w:b/>
          <w:sz w:val="24"/>
          <w:lang w:val="en-GB"/>
        </w:rPr>
      </w:pPr>
      <w:r w:rsidRPr="00E57903">
        <w:rPr>
          <w:rFonts w:ascii="Times New Roman" w:hAnsi="Times New Roman" w:cs="Times New Roman"/>
          <w:b/>
          <w:sz w:val="24"/>
          <w:lang w:val="en-GB"/>
        </w:rPr>
        <w:t>Citation:</w:t>
      </w:r>
    </w:p>
    <w:p w14:paraId="5EF12853" w14:textId="77777777" w:rsidR="00E57903" w:rsidRPr="00E57903" w:rsidRDefault="00E57903" w:rsidP="00E57903">
      <w:pPr>
        <w:tabs>
          <w:tab w:val="left" w:pos="450"/>
        </w:tabs>
        <w:ind w:left="450" w:firstLine="0"/>
        <w:rPr>
          <w:rFonts w:ascii="Times New Roman" w:hAnsi="Times New Roman" w:cs="Times New Roman"/>
          <w:b/>
          <w:sz w:val="8"/>
          <w:szCs w:val="8"/>
          <w:lang w:val="en-GB"/>
        </w:rPr>
      </w:pPr>
    </w:p>
    <w:p w14:paraId="64A4CE18" w14:textId="77777777" w:rsidR="00E57903" w:rsidRPr="00276FCD" w:rsidRDefault="00E57903" w:rsidP="00E57903">
      <w:pPr>
        <w:tabs>
          <w:tab w:val="left" w:pos="450"/>
        </w:tabs>
        <w:ind w:left="450" w:firstLine="0"/>
        <w:rPr>
          <w:rFonts w:ascii="Times New Roman" w:hAnsi="Times New Roman" w:cs="Times New Roman"/>
          <w:sz w:val="24"/>
          <w:szCs w:val="24"/>
          <w:lang w:val="en-GB"/>
        </w:rPr>
      </w:pPr>
      <w:proofErr w:type="spellStart"/>
      <w:r w:rsidRPr="00E57903">
        <w:rPr>
          <w:rFonts w:ascii="Times New Roman" w:hAnsi="Times New Roman" w:cs="Times New Roman"/>
          <w:sz w:val="24"/>
          <w:szCs w:val="24"/>
          <w:lang w:val="en-GB"/>
        </w:rPr>
        <w:t>Cercet</w:t>
      </w:r>
      <w:proofErr w:type="spellEnd"/>
      <w:r w:rsidRPr="00E57903">
        <w:rPr>
          <w:rFonts w:ascii="Times New Roman" w:hAnsi="Times New Roman" w:cs="Times New Roman"/>
          <w:sz w:val="24"/>
          <w:szCs w:val="24"/>
          <w:lang w:val="en-GB"/>
        </w:rPr>
        <w:t xml:space="preserve">. III </w:t>
      </w:r>
      <w:proofErr w:type="spellStart"/>
      <w:r w:rsidRPr="00E57903">
        <w:rPr>
          <w:rFonts w:ascii="Times New Roman" w:hAnsi="Times New Roman" w:cs="Times New Roman"/>
          <w:sz w:val="24"/>
          <w:szCs w:val="24"/>
          <w:lang w:val="en-GB"/>
        </w:rPr>
        <w:t>Dr.</w:t>
      </w:r>
      <w:proofErr w:type="spellEnd"/>
      <w:r w:rsidRPr="00E57903">
        <w:rPr>
          <w:rFonts w:ascii="Times New Roman" w:hAnsi="Times New Roman" w:cs="Times New Roman"/>
          <w:sz w:val="24"/>
          <w:szCs w:val="24"/>
          <w:lang w:val="en-GB"/>
        </w:rPr>
        <w:t xml:space="preserve"> Mircea-Gheorghe Abrudan, „</w:t>
      </w:r>
      <w:proofErr w:type="spellStart"/>
      <w:r w:rsidRPr="00E57903">
        <w:rPr>
          <w:rFonts w:ascii="Times New Roman" w:hAnsi="Times New Roman" w:cs="Times New Roman"/>
          <w:sz w:val="24"/>
          <w:szCs w:val="24"/>
          <w:lang w:val="en-GB"/>
        </w:rPr>
        <w:t>Protopopul</w:t>
      </w:r>
      <w:proofErr w:type="spellEnd"/>
      <w:r w:rsidRPr="00E57903">
        <w:rPr>
          <w:rFonts w:ascii="Times New Roman" w:hAnsi="Times New Roman" w:cs="Times New Roman"/>
          <w:sz w:val="24"/>
          <w:szCs w:val="24"/>
          <w:lang w:val="en-GB"/>
        </w:rPr>
        <w:t xml:space="preserve"> Aurel Munteanu, Martir al </w:t>
      </w:r>
      <w:proofErr w:type="spellStart"/>
      <w:r w:rsidRPr="00276FCD">
        <w:rPr>
          <w:rFonts w:ascii="Times New Roman" w:hAnsi="Times New Roman" w:cs="Times New Roman"/>
          <w:sz w:val="24"/>
          <w:szCs w:val="24"/>
          <w:lang w:val="en-GB"/>
        </w:rPr>
        <w:t>poporului</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român</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și</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Mucenic</w:t>
      </w:r>
      <w:proofErr w:type="spellEnd"/>
      <w:r w:rsidRPr="00276FCD">
        <w:rPr>
          <w:rFonts w:ascii="Times New Roman" w:hAnsi="Times New Roman" w:cs="Times New Roman"/>
          <w:sz w:val="24"/>
          <w:szCs w:val="24"/>
          <w:lang w:val="en-GB"/>
        </w:rPr>
        <w:t xml:space="preserve"> al </w:t>
      </w:r>
      <w:proofErr w:type="spellStart"/>
      <w:r w:rsidRPr="00276FCD">
        <w:rPr>
          <w:rFonts w:ascii="Times New Roman" w:hAnsi="Times New Roman" w:cs="Times New Roman"/>
          <w:sz w:val="24"/>
          <w:szCs w:val="24"/>
          <w:lang w:val="en-GB"/>
        </w:rPr>
        <w:t>Bisericii</w:t>
      </w:r>
      <w:proofErr w:type="spellEnd"/>
      <w:r w:rsidRPr="00276FCD">
        <w:rPr>
          <w:rFonts w:ascii="Times New Roman" w:hAnsi="Times New Roman" w:cs="Times New Roman"/>
          <w:sz w:val="24"/>
          <w:szCs w:val="24"/>
          <w:lang w:val="en-GB"/>
        </w:rPr>
        <w:t xml:space="preserve"> </w:t>
      </w:r>
      <w:proofErr w:type="spellStart"/>
      <w:r w:rsidRPr="00276FCD">
        <w:rPr>
          <w:rFonts w:ascii="Times New Roman" w:hAnsi="Times New Roman" w:cs="Times New Roman"/>
          <w:sz w:val="24"/>
          <w:szCs w:val="24"/>
          <w:lang w:val="en-GB"/>
        </w:rPr>
        <w:t>Ortodoxe</w:t>
      </w:r>
      <w:proofErr w:type="spellEnd"/>
      <w:r w:rsidRPr="00276FCD">
        <w:rPr>
          <w:rFonts w:ascii="Times New Roman" w:hAnsi="Times New Roman" w:cs="Times New Roman"/>
          <w:sz w:val="24"/>
          <w:szCs w:val="24"/>
          <w:lang w:val="en-GB"/>
        </w:rPr>
        <w:t xml:space="preserve"> (1882-1940)”, </w:t>
      </w:r>
      <w:proofErr w:type="spellStart"/>
      <w:r w:rsidRPr="00276FCD">
        <w:rPr>
          <w:rFonts w:ascii="Times New Roman" w:hAnsi="Times New Roman" w:cs="Times New Roman"/>
          <w:sz w:val="24"/>
          <w:szCs w:val="24"/>
        </w:rPr>
        <w:t>în</w:t>
      </w:r>
      <w:proofErr w:type="spellEnd"/>
      <w:r w:rsidRPr="00276FCD">
        <w:rPr>
          <w:rFonts w:ascii="Times New Roman" w:hAnsi="Times New Roman" w:cs="Times New Roman"/>
          <w:sz w:val="24"/>
          <w:szCs w:val="24"/>
        </w:rPr>
        <w:t xml:space="preserve"> </w:t>
      </w:r>
      <w:proofErr w:type="spellStart"/>
      <w:r w:rsidRPr="00276FCD">
        <w:rPr>
          <w:rFonts w:ascii="Times New Roman" w:hAnsi="Times New Roman" w:cs="Times New Roman"/>
          <w:i/>
          <w:sz w:val="24"/>
          <w:szCs w:val="24"/>
        </w:rPr>
        <w:t>Calendarul</w:t>
      </w:r>
      <w:proofErr w:type="spellEnd"/>
      <w:r w:rsidRPr="00276FCD">
        <w:rPr>
          <w:rFonts w:ascii="Times New Roman" w:hAnsi="Times New Roman" w:cs="Times New Roman"/>
          <w:i/>
          <w:sz w:val="24"/>
          <w:szCs w:val="24"/>
        </w:rPr>
        <w:t xml:space="preserve"> </w:t>
      </w:r>
      <w:proofErr w:type="spellStart"/>
      <w:r w:rsidRPr="00276FCD">
        <w:rPr>
          <w:rFonts w:ascii="Times New Roman" w:hAnsi="Times New Roman" w:cs="Times New Roman"/>
          <w:i/>
          <w:sz w:val="24"/>
          <w:szCs w:val="24"/>
        </w:rPr>
        <w:t>Renașterea</w:t>
      </w:r>
      <w:proofErr w:type="spellEnd"/>
      <w:r w:rsidRPr="00276FCD">
        <w:rPr>
          <w:rFonts w:ascii="Times New Roman" w:hAnsi="Times New Roman" w:cs="Times New Roman"/>
          <w:sz w:val="24"/>
          <w:szCs w:val="24"/>
        </w:rPr>
        <w:t xml:space="preserve"> 2020, </w:t>
      </w:r>
      <w:proofErr w:type="spellStart"/>
      <w:r w:rsidRPr="00276FCD">
        <w:rPr>
          <w:rFonts w:ascii="Times New Roman" w:hAnsi="Times New Roman" w:cs="Times New Roman"/>
          <w:sz w:val="24"/>
          <w:szCs w:val="24"/>
        </w:rPr>
        <w:t>Editura</w:t>
      </w:r>
      <w:proofErr w:type="spellEnd"/>
      <w:r w:rsidRPr="00276FCD">
        <w:rPr>
          <w:rFonts w:ascii="Times New Roman" w:hAnsi="Times New Roman" w:cs="Times New Roman"/>
          <w:sz w:val="24"/>
          <w:szCs w:val="24"/>
        </w:rPr>
        <w:t xml:space="preserve"> </w:t>
      </w:r>
      <w:proofErr w:type="spellStart"/>
      <w:r w:rsidRPr="00276FCD">
        <w:rPr>
          <w:rFonts w:ascii="Times New Roman" w:hAnsi="Times New Roman" w:cs="Times New Roman"/>
          <w:sz w:val="24"/>
          <w:szCs w:val="24"/>
        </w:rPr>
        <w:t>Renașterea</w:t>
      </w:r>
      <w:proofErr w:type="spellEnd"/>
      <w:r w:rsidRPr="00276FCD">
        <w:rPr>
          <w:rFonts w:ascii="Times New Roman" w:hAnsi="Times New Roman" w:cs="Times New Roman"/>
          <w:sz w:val="24"/>
          <w:szCs w:val="24"/>
        </w:rPr>
        <w:t xml:space="preserve">, Cluj-Napoca, 2020, </w:t>
      </w:r>
      <w:r w:rsidRPr="00276FCD">
        <w:rPr>
          <w:rFonts w:ascii="Times New Roman" w:hAnsi="Times New Roman" w:cs="Times New Roman"/>
          <w:sz w:val="24"/>
          <w:szCs w:val="24"/>
          <w:lang w:val="en-GB"/>
        </w:rPr>
        <w:t>p. 326.</w:t>
      </w:r>
    </w:p>
    <w:p w14:paraId="218355AC" w14:textId="77777777" w:rsidR="00E57903" w:rsidRPr="00276FCD" w:rsidRDefault="00E57903" w:rsidP="00E57903">
      <w:pPr>
        <w:tabs>
          <w:tab w:val="left" w:pos="450"/>
        </w:tabs>
        <w:ind w:left="450" w:firstLine="0"/>
        <w:rPr>
          <w:rFonts w:ascii="Times New Roman" w:hAnsi="Times New Roman" w:cs="Times New Roman"/>
          <w:sz w:val="20"/>
          <w:szCs w:val="20"/>
          <w:lang w:val="en-GB"/>
        </w:rPr>
      </w:pPr>
      <w:r w:rsidRPr="00276FCD">
        <w:rPr>
          <w:rFonts w:ascii="Times New Roman" w:hAnsi="Times New Roman" w:cs="Times New Roman"/>
          <w:sz w:val="20"/>
          <w:szCs w:val="20"/>
          <w:lang w:val="en-GB"/>
        </w:rPr>
        <w:t>https://www.academia.edu/42033687/Protopopul_Aurel_Munteanu_martir_al_poporului_rom%C3%A2n_%C8%99i_mucenic_al_Bisericii_Ortodoxe_Rom%C3%A2ne_1882_1940_%C3%AEn_Calendarul_Rena%C8%99terea_Anul_III_Nr_3_Cluj_Napoca_2020_p_307_338</w:t>
      </w:r>
    </w:p>
    <w:p w14:paraId="467A70FD" w14:textId="77777777" w:rsidR="00764470" w:rsidRPr="00C74E0F" w:rsidRDefault="00764470" w:rsidP="00764470">
      <w:pPr>
        <w:tabs>
          <w:tab w:val="left" w:pos="450"/>
        </w:tabs>
        <w:ind w:left="450" w:hanging="450"/>
        <w:rPr>
          <w:rFonts w:ascii="Times New Roman" w:hAnsi="Times New Roman" w:cs="Times New Roman"/>
          <w:sz w:val="12"/>
          <w:szCs w:val="12"/>
        </w:rPr>
      </w:pPr>
    </w:p>
    <w:p w14:paraId="624D7B04" w14:textId="77777777" w:rsidR="00124F24" w:rsidRPr="00276FCD" w:rsidRDefault="00945DA7" w:rsidP="00945DA7">
      <w:pPr>
        <w:rPr>
          <w:rFonts w:ascii="Times New Roman" w:hAnsi="Times New Roman" w:cs="Times New Roman"/>
        </w:rPr>
      </w:pPr>
      <w:r w:rsidRPr="00276FCD">
        <w:rPr>
          <w:rFonts w:ascii="Times New Roman" w:hAnsi="Times New Roman" w:cs="Times New Roman"/>
          <w:sz w:val="24"/>
          <w:lang w:val="it-IT"/>
        </w:rPr>
        <w:t xml:space="preserve">17. </w:t>
      </w:r>
      <w:r w:rsidR="00124F24" w:rsidRPr="00276FCD">
        <w:rPr>
          <w:rFonts w:ascii="Times New Roman" w:hAnsi="Times New Roman" w:cs="Times New Roman"/>
          <w:sz w:val="24"/>
          <w:szCs w:val="24"/>
        </w:rPr>
        <w:t xml:space="preserve">Liviu Petcu, </w:t>
      </w:r>
      <w:proofErr w:type="spellStart"/>
      <w:r w:rsidR="00124F24" w:rsidRPr="00276FCD">
        <w:rPr>
          <w:rFonts w:ascii="Times New Roman" w:hAnsi="Times New Roman" w:cs="Times New Roman"/>
          <w:sz w:val="24"/>
          <w:szCs w:val="24"/>
        </w:rPr>
        <w:t>în</w:t>
      </w:r>
      <w:proofErr w:type="spellEnd"/>
      <w:r w:rsidR="00124F24" w:rsidRPr="00276FCD">
        <w:rPr>
          <w:rFonts w:ascii="Times New Roman" w:hAnsi="Times New Roman" w:cs="Times New Roman"/>
          <w:sz w:val="24"/>
          <w:szCs w:val="24"/>
        </w:rPr>
        <w:t xml:space="preserve"> </w:t>
      </w:r>
      <w:r w:rsidR="00124F24" w:rsidRPr="00276FCD">
        <w:rPr>
          <w:rFonts w:ascii="Times New Roman" w:hAnsi="Times New Roman" w:cs="Times New Roman"/>
          <w:i/>
          <w:sz w:val="24"/>
          <w:szCs w:val="24"/>
        </w:rPr>
        <w:t xml:space="preserve">Lumina </w:t>
      </w:r>
      <w:proofErr w:type="spellStart"/>
      <w:r w:rsidR="00124F24" w:rsidRPr="00276FCD">
        <w:rPr>
          <w:rFonts w:ascii="Times New Roman" w:hAnsi="Times New Roman" w:cs="Times New Roman"/>
          <w:i/>
          <w:sz w:val="24"/>
          <w:szCs w:val="24"/>
        </w:rPr>
        <w:t>Sfintelor</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Scripturi</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Antologie</w:t>
      </w:r>
      <w:proofErr w:type="spellEnd"/>
      <w:r w:rsidR="00124F24" w:rsidRPr="00276FCD">
        <w:rPr>
          <w:rFonts w:ascii="Times New Roman" w:hAnsi="Times New Roman" w:cs="Times New Roman"/>
          <w:i/>
          <w:sz w:val="24"/>
          <w:szCs w:val="24"/>
        </w:rPr>
        <w:t xml:space="preserve"> </w:t>
      </w:r>
      <w:proofErr w:type="spellStart"/>
      <w:r w:rsidR="00124F24" w:rsidRPr="00276FCD">
        <w:rPr>
          <w:rFonts w:ascii="Times New Roman" w:hAnsi="Times New Roman" w:cs="Times New Roman"/>
          <w:i/>
          <w:sz w:val="24"/>
          <w:szCs w:val="24"/>
        </w:rPr>
        <w:t>tematică</w:t>
      </w:r>
      <w:proofErr w:type="spellEnd"/>
      <w:r w:rsidR="00124F24" w:rsidRPr="00276FCD">
        <w:rPr>
          <w:rFonts w:ascii="Times New Roman" w:hAnsi="Times New Roman" w:cs="Times New Roman"/>
          <w:i/>
          <w:sz w:val="24"/>
          <w:szCs w:val="24"/>
        </w:rPr>
        <w:t xml:space="preserve"> din opera </w:t>
      </w:r>
      <w:proofErr w:type="spellStart"/>
      <w:r w:rsidR="00124F24" w:rsidRPr="00276FCD">
        <w:rPr>
          <w:rFonts w:ascii="Times New Roman" w:hAnsi="Times New Roman" w:cs="Times New Roman"/>
          <w:i/>
          <w:sz w:val="24"/>
          <w:szCs w:val="24"/>
        </w:rPr>
        <w:t>Sfântului</w:t>
      </w:r>
      <w:proofErr w:type="spellEnd"/>
      <w:r w:rsidR="00124F24" w:rsidRPr="00276FCD">
        <w:rPr>
          <w:rFonts w:ascii="Times New Roman" w:hAnsi="Times New Roman" w:cs="Times New Roman"/>
          <w:i/>
          <w:sz w:val="24"/>
          <w:szCs w:val="24"/>
        </w:rPr>
        <w:t xml:space="preserve"> Ioan </w:t>
      </w:r>
      <w:proofErr w:type="spellStart"/>
      <w:r w:rsidR="00124F24" w:rsidRPr="00276FCD">
        <w:rPr>
          <w:rFonts w:ascii="Times New Roman" w:hAnsi="Times New Roman" w:cs="Times New Roman"/>
          <w:i/>
          <w:sz w:val="24"/>
          <w:szCs w:val="24"/>
        </w:rPr>
        <w:t>Gură</w:t>
      </w:r>
      <w:proofErr w:type="spellEnd"/>
      <w:r w:rsidR="00124F24" w:rsidRPr="00276FCD">
        <w:rPr>
          <w:rFonts w:ascii="Times New Roman" w:hAnsi="Times New Roman" w:cs="Times New Roman"/>
          <w:i/>
          <w:sz w:val="24"/>
          <w:szCs w:val="24"/>
        </w:rPr>
        <w:t xml:space="preserve"> de Aur</w:t>
      </w:r>
      <w:r w:rsidR="00124F24" w:rsidRPr="00276FCD">
        <w:rPr>
          <w:rFonts w:ascii="Times New Roman" w:hAnsi="Times New Roman" w:cs="Times New Roman"/>
          <w:sz w:val="24"/>
          <w:szCs w:val="24"/>
        </w:rPr>
        <w:t xml:space="preserve">, vol. I, </w:t>
      </w:r>
      <w:proofErr w:type="spellStart"/>
      <w:r w:rsidR="00124F24" w:rsidRPr="00276FCD">
        <w:rPr>
          <w:rFonts w:ascii="Times New Roman" w:hAnsi="Times New Roman" w:cs="Times New Roman"/>
          <w:sz w:val="24"/>
          <w:szCs w:val="24"/>
        </w:rPr>
        <w:t>Editura</w:t>
      </w:r>
      <w:proofErr w:type="spellEnd"/>
      <w:r w:rsidR="00124F24" w:rsidRPr="00276FCD">
        <w:rPr>
          <w:rFonts w:ascii="Times New Roman" w:hAnsi="Times New Roman" w:cs="Times New Roman"/>
          <w:sz w:val="24"/>
          <w:szCs w:val="24"/>
        </w:rPr>
        <w:t xml:space="preserve"> Basilica, </w:t>
      </w:r>
      <w:proofErr w:type="spellStart"/>
      <w:r w:rsidR="00124F24" w:rsidRPr="00276FCD">
        <w:rPr>
          <w:rFonts w:ascii="Times New Roman" w:hAnsi="Times New Roman" w:cs="Times New Roman"/>
          <w:sz w:val="24"/>
          <w:szCs w:val="24"/>
        </w:rPr>
        <w:t>Bucureşti</w:t>
      </w:r>
      <w:proofErr w:type="spellEnd"/>
      <w:r w:rsidR="00124F24" w:rsidRPr="00276FCD">
        <w:rPr>
          <w:rFonts w:ascii="Times New Roman" w:hAnsi="Times New Roman" w:cs="Times New Roman"/>
          <w:sz w:val="24"/>
          <w:szCs w:val="24"/>
        </w:rPr>
        <w:t>, 2015, p. 592.</w:t>
      </w:r>
    </w:p>
    <w:p w14:paraId="517531E0" w14:textId="77777777" w:rsidR="00124F24" w:rsidRPr="00276FCD" w:rsidRDefault="00124F24" w:rsidP="00124F24">
      <w:pPr>
        <w:rPr>
          <w:rFonts w:ascii="Times New Roman" w:hAnsi="Times New Roman" w:cs="Times New Roman"/>
          <w:b/>
          <w:sz w:val="8"/>
          <w:szCs w:val="8"/>
          <w:lang w:val="en-GB"/>
        </w:rPr>
      </w:pPr>
    </w:p>
    <w:p w14:paraId="18074E05" w14:textId="77777777" w:rsidR="00124F24" w:rsidRPr="00276FCD" w:rsidRDefault="00124F24" w:rsidP="00124F24">
      <w:pPr>
        <w:ind w:hanging="9"/>
        <w:rPr>
          <w:rFonts w:ascii="Times New Roman" w:hAnsi="Times New Roman" w:cs="Times New Roman"/>
          <w:b/>
          <w:sz w:val="24"/>
          <w:szCs w:val="24"/>
          <w:lang w:val="en-GB"/>
        </w:rPr>
      </w:pPr>
      <w:r w:rsidRPr="00276FCD">
        <w:rPr>
          <w:rFonts w:ascii="Times New Roman" w:hAnsi="Times New Roman" w:cs="Times New Roman"/>
          <w:b/>
          <w:sz w:val="24"/>
          <w:szCs w:val="24"/>
          <w:lang w:val="en-GB"/>
        </w:rPr>
        <w:t xml:space="preserve">Times cited: </w:t>
      </w:r>
      <w:r w:rsidR="00276FCD">
        <w:rPr>
          <w:rFonts w:ascii="Times New Roman" w:hAnsi="Times New Roman" w:cs="Times New Roman"/>
          <w:b/>
          <w:sz w:val="24"/>
          <w:szCs w:val="24"/>
          <w:lang w:val="en-GB"/>
        </w:rPr>
        <w:t>2</w:t>
      </w:r>
    </w:p>
    <w:p w14:paraId="6B48E204" w14:textId="77777777" w:rsidR="00124F24" w:rsidRPr="00276FCD" w:rsidRDefault="00124F24" w:rsidP="00124F24">
      <w:pPr>
        <w:ind w:hanging="9"/>
        <w:rPr>
          <w:rFonts w:ascii="Times New Roman" w:hAnsi="Times New Roman" w:cs="Times New Roman"/>
          <w:b/>
          <w:sz w:val="8"/>
          <w:szCs w:val="8"/>
          <w:lang w:val="en-GB"/>
        </w:rPr>
      </w:pPr>
    </w:p>
    <w:p w14:paraId="6613A93D" w14:textId="77777777" w:rsidR="00124F24" w:rsidRPr="00276FCD" w:rsidRDefault="00124F24" w:rsidP="00124F24">
      <w:pPr>
        <w:ind w:hanging="9"/>
        <w:rPr>
          <w:rFonts w:ascii="Times New Roman" w:hAnsi="Times New Roman" w:cs="Times New Roman"/>
          <w:b/>
          <w:sz w:val="24"/>
          <w:szCs w:val="24"/>
          <w:lang w:val="en-GB"/>
        </w:rPr>
      </w:pPr>
      <w:r w:rsidRPr="00276FCD">
        <w:rPr>
          <w:rFonts w:ascii="Times New Roman" w:hAnsi="Times New Roman" w:cs="Times New Roman"/>
          <w:b/>
          <w:sz w:val="24"/>
          <w:szCs w:val="24"/>
          <w:lang w:val="en-GB"/>
        </w:rPr>
        <w:t>Citation:</w:t>
      </w:r>
    </w:p>
    <w:p w14:paraId="1B5077AF" w14:textId="77777777" w:rsidR="00124F24" w:rsidRPr="00276FCD" w:rsidRDefault="00124F24" w:rsidP="00124F24">
      <w:pPr>
        <w:ind w:hanging="9"/>
        <w:rPr>
          <w:rFonts w:ascii="Times New Roman" w:hAnsi="Times New Roman" w:cs="Times New Roman"/>
          <w:sz w:val="8"/>
          <w:szCs w:val="8"/>
        </w:rPr>
      </w:pPr>
    </w:p>
    <w:p w14:paraId="790C24FA" w14:textId="77777777" w:rsidR="00945DA7" w:rsidRDefault="00945DA7" w:rsidP="00945DA7">
      <w:pPr>
        <w:ind w:hanging="9"/>
        <w:rPr>
          <w:rFonts w:ascii="Times New Roman" w:hAnsi="Times New Roman" w:cs="Times New Roman"/>
          <w:sz w:val="24"/>
          <w:lang w:val="it-IT"/>
        </w:rPr>
      </w:pPr>
      <w:r w:rsidRPr="00276FCD">
        <w:rPr>
          <w:rFonts w:ascii="Times New Roman" w:hAnsi="Times New Roman" w:cs="Times New Roman"/>
          <w:sz w:val="24"/>
          <w:szCs w:val="24"/>
          <w:lang w:val="it-IT"/>
        </w:rPr>
        <w:t xml:space="preserve">Cătălin Varga, </w:t>
      </w:r>
      <w:r w:rsidRPr="00276FCD">
        <w:rPr>
          <w:rFonts w:ascii="Times New Roman" w:hAnsi="Times New Roman" w:cs="Times New Roman"/>
          <w:i/>
          <w:sz w:val="24"/>
          <w:szCs w:val="24"/>
          <w:lang w:val="it-IT"/>
        </w:rPr>
        <w:t>Structuri retorice și omiletice reflectate în unele scrieri ale Noului Testament</w:t>
      </w:r>
      <w:r w:rsidRPr="00276FCD">
        <w:rPr>
          <w:rFonts w:ascii="Times New Roman" w:hAnsi="Times New Roman" w:cs="Times New Roman"/>
          <w:sz w:val="24"/>
          <w:szCs w:val="24"/>
          <w:lang w:val="it-IT"/>
        </w:rPr>
        <w:t xml:space="preserve">, </w:t>
      </w:r>
      <w:r w:rsidR="00124F24" w:rsidRPr="00276FCD">
        <w:rPr>
          <w:rFonts w:ascii="Times New Roman" w:hAnsi="Times New Roman" w:cs="Times New Roman"/>
          <w:sz w:val="24"/>
          <w:szCs w:val="24"/>
          <w:lang w:val="it-IT"/>
        </w:rPr>
        <w:t xml:space="preserve">Editura MEGA, Cluj-Napoca, 2019, </w:t>
      </w:r>
      <w:r w:rsidR="00276FCD">
        <w:rPr>
          <w:rFonts w:ascii="Times New Roman" w:hAnsi="Times New Roman" w:cs="Times New Roman"/>
          <w:sz w:val="24"/>
          <w:szCs w:val="24"/>
          <w:lang w:val="it-IT"/>
        </w:rPr>
        <w:t>p. 209, 404.</w:t>
      </w:r>
      <w:r w:rsidRPr="00276FCD">
        <w:rPr>
          <w:rFonts w:ascii="Times New Roman" w:hAnsi="Times New Roman" w:cs="Times New Roman"/>
          <w:sz w:val="24"/>
          <w:szCs w:val="24"/>
          <w:lang w:val="it-IT"/>
        </w:rPr>
        <w:cr/>
      </w:r>
      <w:r w:rsidRPr="00276FCD">
        <w:rPr>
          <w:rFonts w:ascii="Times New Roman" w:hAnsi="Times New Roman" w:cs="Times New Roman"/>
          <w:sz w:val="24"/>
          <w:lang w:val="it-IT"/>
        </w:rPr>
        <w:t>https://www.academia.edu/41323471/C%C4%83t%C4%83lin_Varga_Structuri_retorice_%C8%99i_omiletice_reflectate</w:t>
      </w:r>
      <w:r w:rsidRPr="00124F24">
        <w:rPr>
          <w:rFonts w:ascii="Times New Roman" w:hAnsi="Times New Roman" w:cs="Times New Roman"/>
          <w:sz w:val="24"/>
          <w:lang w:val="it-IT"/>
        </w:rPr>
        <w:t>_%C3%AEn_unele_scrieri_ale_Noului_Testament</w:t>
      </w:r>
    </w:p>
    <w:p w14:paraId="61F371B2" w14:textId="77777777" w:rsidR="00774A6F" w:rsidRPr="00C74E0F" w:rsidRDefault="00774A6F" w:rsidP="00945DA7">
      <w:pPr>
        <w:ind w:hanging="9"/>
        <w:rPr>
          <w:rFonts w:ascii="Times New Roman" w:hAnsi="Times New Roman" w:cs="Times New Roman"/>
          <w:sz w:val="12"/>
          <w:szCs w:val="12"/>
          <w:lang w:val="it-IT"/>
        </w:rPr>
      </w:pPr>
    </w:p>
    <w:p w14:paraId="535DA2A3" w14:textId="77777777" w:rsidR="006F0455" w:rsidRPr="006F0455" w:rsidRDefault="00774A6F" w:rsidP="00774A6F">
      <w:pPr>
        <w:rPr>
          <w:rFonts w:ascii="Times New Roman" w:hAnsi="Times New Roman" w:cs="Times New Roman"/>
          <w:sz w:val="24"/>
          <w:szCs w:val="24"/>
        </w:rPr>
      </w:pPr>
      <w:r w:rsidRPr="006F0455">
        <w:rPr>
          <w:rFonts w:ascii="Times New Roman" w:hAnsi="Times New Roman" w:cs="Times New Roman"/>
          <w:sz w:val="24"/>
          <w:szCs w:val="24"/>
          <w:lang w:val="it-IT"/>
        </w:rPr>
        <w:t xml:space="preserve">18. </w:t>
      </w:r>
      <w:r w:rsidR="006F0455" w:rsidRPr="006F0455">
        <w:rPr>
          <w:rFonts w:ascii="Times New Roman" w:hAnsi="Times New Roman" w:cs="Times New Roman"/>
          <w:sz w:val="24"/>
          <w:szCs w:val="24"/>
        </w:rPr>
        <w:t>Diac. Dr. Liviu Petcu, „</w:t>
      </w:r>
      <w:proofErr w:type="spellStart"/>
      <w:r w:rsidR="006F0455" w:rsidRPr="006F0455">
        <w:rPr>
          <w:rFonts w:ascii="Times New Roman" w:hAnsi="Times New Roman" w:cs="Times New Roman"/>
          <w:sz w:val="24"/>
          <w:szCs w:val="24"/>
        </w:rPr>
        <w:t>Teologia</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devenirii</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şi</w:t>
      </w:r>
      <w:proofErr w:type="spellEnd"/>
      <w:r w:rsidR="006F0455" w:rsidRPr="006F0455">
        <w:rPr>
          <w:rFonts w:ascii="Times New Roman" w:hAnsi="Times New Roman" w:cs="Times New Roman"/>
          <w:sz w:val="24"/>
          <w:szCs w:val="24"/>
        </w:rPr>
        <w:t xml:space="preserve"> a </w:t>
      </w:r>
      <w:proofErr w:type="spellStart"/>
      <w:r w:rsidR="006F0455" w:rsidRPr="006F0455">
        <w:rPr>
          <w:rFonts w:ascii="Times New Roman" w:hAnsi="Times New Roman" w:cs="Times New Roman"/>
          <w:sz w:val="24"/>
          <w:szCs w:val="24"/>
        </w:rPr>
        <w:t>dorinţei</w:t>
      </w:r>
      <w:proofErr w:type="spellEnd"/>
      <w:r w:rsidR="006F0455" w:rsidRPr="006F0455">
        <w:rPr>
          <w:rFonts w:ascii="Times New Roman" w:hAnsi="Times New Roman" w:cs="Times New Roman"/>
          <w:sz w:val="24"/>
          <w:szCs w:val="24"/>
        </w:rPr>
        <w:t xml:space="preserve"> la </w:t>
      </w:r>
      <w:proofErr w:type="spellStart"/>
      <w:r w:rsidR="006F0455" w:rsidRPr="006F0455">
        <w:rPr>
          <w:rFonts w:ascii="Times New Roman" w:hAnsi="Times New Roman" w:cs="Times New Roman"/>
          <w:sz w:val="24"/>
          <w:szCs w:val="24"/>
        </w:rPr>
        <w:t>Sfântul</w:t>
      </w:r>
      <w:proofErr w:type="spellEnd"/>
      <w:r w:rsidR="006F0455" w:rsidRPr="006F0455">
        <w:rPr>
          <w:rFonts w:ascii="Times New Roman" w:hAnsi="Times New Roman" w:cs="Times New Roman"/>
          <w:sz w:val="24"/>
          <w:szCs w:val="24"/>
        </w:rPr>
        <w:t xml:space="preserve"> Grigorie de Nyssa”</w:t>
      </w:r>
      <w:r w:rsidR="006F0455">
        <w:rPr>
          <w:rFonts w:ascii="Times New Roman" w:hAnsi="Times New Roman" w:cs="Times New Roman"/>
          <w:sz w:val="24"/>
          <w:szCs w:val="24"/>
        </w:rPr>
        <w:t xml:space="preserve">, </w:t>
      </w:r>
      <w:proofErr w:type="spellStart"/>
      <w:r w:rsidR="006F0455">
        <w:rPr>
          <w:rFonts w:ascii="Times New Roman" w:hAnsi="Times New Roman" w:cs="Times New Roman"/>
          <w:sz w:val="24"/>
          <w:szCs w:val="24"/>
        </w:rPr>
        <w:t>în</w:t>
      </w:r>
      <w:proofErr w:type="spellEnd"/>
      <w:r w:rsidR="006F0455">
        <w:rPr>
          <w:rFonts w:ascii="Times New Roman" w:hAnsi="Times New Roman" w:cs="Times New Roman"/>
          <w:sz w:val="24"/>
          <w:szCs w:val="24"/>
        </w:rPr>
        <w:t xml:space="preserve"> </w:t>
      </w:r>
      <w:proofErr w:type="spellStart"/>
      <w:r w:rsidR="006F0455" w:rsidRPr="006F0455">
        <w:rPr>
          <w:rFonts w:ascii="Times New Roman" w:hAnsi="Times New Roman" w:cs="Times New Roman"/>
          <w:i/>
          <w:sz w:val="24"/>
          <w:szCs w:val="24"/>
        </w:rPr>
        <w:t>Teologie</w:t>
      </w:r>
      <w:proofErr w:type="spellEnd"/>
      <w:r w:rsidR="006F0455" w:rsidRPr="006F0455">
        <w:rPr>
          <w:rFonts w:ascii="Times New Roman" w:hAnsi="Times New Roman" w:cs="Times New Roman"/>
          <w:i/>
          <w:sz w:val="24"/>
          <w:szCs w:val="24"/>
        </w:rPr>
        <w:t xml:space="preserve"> </w:t>
      </w:r>
      <w:proofErr w:type="spellStart"/>
      <w:r w:rsidR="006F0455" w:rsidRPr="006F0455">
        <w:rPr>
          <w:rFonts w:ascii="Times New Roman" w:hAnsi="Times New Roman" w:cs="Times New Roman"/>
          <w:i/>
          <w:sz w:val="24"/>
          <w:szCs w:val="24"/>
        </w:rPr>
        <w:t>şi</w:t>
      </w:r>
      <w:proofErr w:type="spellEnd"/>
      <w:r w:rsidR="006F0455" w:rsidRPr="006F0455">
        <w:rPr>
          <w:rFonts w:ascii="Times New Roman" w:hAnsi="Times New Roman" w:cs="Times New Roman"/>
          <w:i/>
          <w:sz w:val="24"/>
          <w:szCs w:val="24"/>
        </w:rPr>
        <w:t xml:space="preserve"> </w:t>
      </w:r>
      <w:proofErr w:type="spellStart"/>
      <w:r w:rsidR="006F0455" w:rsidRPr="006F0455">
        <w:rPr>
          <w:rFonts w:ascii="Times New Roman" w:hAnsi="Times New Roman" w:cs="Times New Roman"/>
          <w:i/>
          <w:sz w:val="24"/>
          <w:szCs w:val="24"/>
        </w:rPr>
        <w:t>Viaţă</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serie</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nouă</w:t>
      </w:r>
      <w:proofErr w:type="spellEnd"/>
      <w:r w:rsidR="006F0455" w:rsidRPr="006F0455">
        <w:rPr>
          <w:rFonts w:ascii="Times New Roman" w:hAnsi="Times New Roman" w:cs="Times New Roman"/>
          <w:sz w:val="24"/>
          <w:szCs w:val="24"/>
        </w:rPr>
        <w:t xml:space="preserve">, </w:t>
      </w:r>
      <w:proofErr w:type="spellStart"/>
      <w:r w:rsidR="006F0455" w:rsidRPr="006F0455">
        <w:rPr>
          <w:rFonts w:ascii="Times New Roman" w:hAnsi="Times New Roman" w:cs="Times New Roman"/>
          <w:sz w:val="24"/>
          <w:szCs w:val="24"/>
        </w:rPr>
        <w:t>anul</w:t>
      </w:r>
      <w:proofErr w:type="spellEnd"/>
      <w:r w:rsidR="006F0455" w:rsidRPr="006F0455">
        <w:rPr>
          <w:rFonts w:ascii="Times New Roman" w:hAnsi="Times New Roman" w:cs="Times New Roman"/>
          <w:sz w:val="24"/>
          <w:szCs w:val="24"/>
        </w:rPr>
        <w:t xml:space="preserve"> XXXI, nr. 1-4/2011, p. 77-104</w:t>
      </w:r>
      <w:r w:rsidR="006F0455">
        <w:rPr>
          <w:rFonts w:ascii="Times New Roman" w:hAnsi="Times New Roman" w:cs="Times New Roman"/>
          <w:sz w:val="24"/>
          <w:szCs w:val="24"/>
        </w:rPr>
        <w:t>.</w:t>
      </w:r>
    </w:p>
    <w:p w14:paraId="4A353369" w14:textId="77777777" w:rsidR="006F0455" w:rsidRPr="006F0455" w:rsidRDefault="006F0455" w:rsidP="006F0455">
      <w:pPr>
        <w:ind w:firstLine="81"/>
        <w:rPr>
          <w:rFonts w:ascii="Times New Roman" w:hAnsi="Times New Roman" w:cs="Times New Roman"/>
          <w:b/>
          <w:sz w:val="8"/>
          <w:szCs w:val="8"/>
          <w:lang w:val="en-GB"/>
        </w:rPr>
      </w:pPr>
    </w:p>
    <w:p w14:paraId="76022812" w14:textId="77777777" w:rsidR="006F0455" w:rsidRPr="006F0455" w:rsidRDefault="006F0455" w:rsidP="006F0455">
      <w:pPr>
        <w:ind w:hanging="9"/>
        <w:rPr>
          <w:rFonts w:ascii="Times New Roman" w:hAnsi="Times New Roman" w:cs="Times New Roman"/>
          <w:b/>
          <w:lang w:val="en-GB"/>
        </w:rPr>
      </w:pPr>
      <w:r w:rsidRPr="006F0455">
        <w:rPr>
          <w:rFonts w:ascii="Times New Roman" w:hAnsi="Times New Roman" w:cs="Times New Roman"/>
          <w:b/>
          <w:lang w:val="en-GB"/>
        </w:rPr>
        <w:t>Times cited: 1</w:t>
      </w:r>
    </w:p>
    <w:p w14:paraId="4BC82E14" w14:textId="77777777" w:rsidR="006F0455" w:rsidRPr="006F0455" w:rsidRDefault="006F0455" w:rsidP="006F0455">
      <w:pPr>
        <w:ind w:hanging="9"/>
        <w:rPr>
          <w:rFonts w:ascii="Times New Roman" w:hAnsi="Times New Roman" w:cs="Times New Roman"/>
          <w:b/>
          <w:sz w:val="8"/>
          <w:szCs w:val="8"/>
          <w:lang w:val="en-GB"/>
        </w:rPr>
      </w:pPr>
    </w:p>
    <w:p w14:paraId="599C92B3" w14:textId="77777777" w:rsidR="006F0455" w:rsidRPr="006F0455" w:rsidRDefault="006F0455" w:rsidP="006F0455">
      <w:pPr>
        <w:ind w:hanging="9"/>
        <w:rPr>
          <w:rFonts w:ascii="Times New Roman" w:hAnsi="Times New Roman" w:cs="Times New Roman"/>
          <w:b/>
          <w:lang w:val="en-GB"/>
        </w:rPr>
      </w:pPr>
      <w:r w:rsidRPr="006F0455">
        <w:rPr>
          <w:rFonts w:ascii="Times New Roman" w:hAnsi="Times New Roman" w:cs="Times New Roman"/>
          <w:b/>
          <w:lang w:val="en-GB"/>
        </w:rPr>
        <w:t>Citation:</w:t>
      </w:r>
    </w:p>
    <w:p w14:paraId="66B4CA45" w14:textId="77777777" w:rsidR="006F0455" w:rsidRPr="006F0455" w:rsidRDefault="006F0455" w:rsidP="006F0455">
      <w:pPr>
        <w:ind w:hanging="9"/>
        <w:rPr>
          <w:sz w:val="8"/>
          <w:szCs w:val="8"/>
        </w:rPr>
      </w:pPr>
    </w:p>
    <w:p w14:paraId="40C0B2D3" w14:textId="77777777" w:rsidR="00774A6F" w:rsidRPr="00774A6F" w:rsidRDefault="00774A6F" w:rsidP="006F0455">
      <w:pPr>
        <w:ind w:hanging="9"/>
        <w:rPr>
          <w:rFonts w:ascii="Times New Roman" w:hAnsi="Times New Roman" w:cs="Times New Roman"/>
          <w:i/>
          <w:sz w:val="24"/>
          <w:lang w:val="it-IT"/>
        </w:rPr>
      </w:pPr>
      <w:r w:rsidRPr="00774A6F">
        <w:rPr>
          <w:rFonts w:ascii="Times New Roman" w:hAnsi="Times New Roman" w:cs="Times New Roman"/>
          <w:sz w:val="24"/>
          <w:lang w:val="it-IT"/>
        </w:rPr>
        <w:t>Preot dr. Dumitru Stelian-Alin</w:t>
      </w:r>
      <w:r>
        <w:rPr>
          <w:rFonts w:ascii="Times New Roman" w:hAnsi="Times New Roman" w:cs="Times New Roman"/>
          <w:sz w:val="24"/>
          <w:lang w:val="it-IT"/>
        </w:rPr>
        <w:t xml:space="preserve">, în </w:t>
      </w:r>
      <w:r>
        <w:rPr>
          <w:rFonts w:ascii="Times New Roman" w:hAnsi="Times New Roman" w:cs="Times New Roman"/>
          <w:i/>
          <w:sz w:val="24"/>
          <w:lang w:val="it-IT"/>
        </w:rPr>
        <w:t>Altarul Banatului</w:t>
      </w:r>
      <w:r w:rsidRPr="00774A6F">
        <w:rPr>
          <w:rFonts w:ascii="Times New Roman" w:hAnsi="Times New Roman" w:cs="Times New Roman"/>
          <w:sz w:val="24"/>
          <w:lang w:val="it-IT"/>
        </w:rPr>
        <w:t>, 4-6, 2014,</w:t>
      </w:r>
      <w:r>
        <w:rPr>
          <w:rFonts w:ascii="Times New Roman" w:hAnsi="Times New Roman" w:cs="Times New Roman"/>
          <w:sz w:val="24"/>
          <w:lang w:val="it-IT"/>
        </w:rPr>
        <w:t xml:space="preserve"> p. </w:t>
      </w:r>
      <w:r w:rsidR="006F0455">
        <w:rPr>
          <w:rFonts w:ascii="Times New Roman" w:hAnsi="Times New Roman" w:cs="Times New Roman"/>
          <w:sz w:val="24"/>
          <w:lang w:val="it-IT"/>
        </w:rPr>
        <w:t>92</w:t>
      </w:r>
      <w:r>
        <w:rPr>
          <w:rFonts w:ascii="Times New Roman" w:hAnsi="Times New Roman" w:cs="Times New Roman"/>
          <w:i/>
          <w:sz w:val="24"/>
          <w:lang w:val="it-IT"/>
        </w:rPr>
        <w:t xml:space="preserve"> </w:t>
      </w:r>
    </w:p>
    <w:p w14:paraId="3B9928DC" w14:textId="77777777" w:rsidR="00774A6F" w:rsidRDefault="00774A6F" w:rsidP="006F0455">
      <w:pPr>
        <w:ind w:hanging="9"/>
        <w:rPr>
          <w:rFonts w:ascii="Times New Roman" w:hAnsi="Times New Roman" w:cs="Times New Roman"/>
          <w:sz w:val="24"/>
          <w:lang w:val="it-IT"/>
        </w:rPr>
      </w:pPr>
      <w:r w:rsidRPr="00774A6F">
        <w:rPr>
          <w:rFonts w:ascii="Times New Roman" w:hAnsi="Times New Roman" w:cs="Times New Roman"/>
          <w:sz w:val="24"/>
          <w:lang w:val="it-IT"/>
        </w:rPr>
        <w:t>https://altarul-banatului.ro/wp-content/uploads/2014/08/7.-Sfanta-Grigorie-al-Nyssei-teologul-contemplativ-al-Capadociei.pdf</w:t>
      </w:r>
    </w:p>
    <w:p w14:paraId="7DC16273" w14:textId="77777777" w:rsidR="006F0455" w:rsidRPr="00C74E0F" w:rsidRDefault="006F0455" w:rsidP="00774A6F">
      <w:pPr>
        <w:ind w:hanging="9"/>
        <w:rPr>
          <w:rFonts w:ascii="Times New Roman" w:hAnsi="Times New Roman" w:cs="Times New Roman"/>
          <w:sz w:val="12"/>
          <w:szCs w:val="12"/>
          <w:lang w:val="it-IT"/>
        </w:rPr>
      </w:pPr>
    </w:p>
    <w:p w14:paraId="7EEAD082" w14:textId="77777777" w:rsidR="006F0455" w:rsidRDefault="006F0455" w:rsidP="006F0455">
      <w:pPr>
        <w:rPr>
          <w:rFonts w:ascii="Times New Roman" w:hAnsi="Times New Roman" w:cs="Times New Roman"/>
          <w:sz w:val="24"/>
          <w:lang w:val="it-IT"/>
        </w:rPr>
      </w:pPr>
      <w:r>
        <w:rPr>
          <w:rFonts w:ascii="Times New Roman" w:hAnsi="Times New Roman" w:cs="Times New Roman"/>
          <w:sz w:val="24"/>
          <w:lang w:val="it-IT"/>
        </w:rPr>
        <w:lastRenderedPageBreak/>
        <w:t xml:space="preserve">19. </w:t>
      </w:r>
      <w:r w:rsidRPr="006F0455">
        <w:rPr>
          <w:rFonts w:ascii="Times New Roman" w:hAnsi="Times New Roman" w:cs="Times New Roman"/>
          <w:sz w:val="24"/>
        </w:rPr>
        <w:t xml:space="preserve">Diac. Dr. </w:t>
      </w:r>
      <w:r>
        <w:rPr>
          <w:rFonts w:ascii="Times New Roman" w:hAnsi="Times New Roman" w:cs="Times New Roman"/>
          <w:sz w:val="24"/>
          <w:lang w:val="it-IT"/>
        </w:rPr>
        <w:t>Liviu Petcu, „</w:t>
      </w:r>
      <w:r w:rsidRPr="006F0455">
        <w:rPr>
          <w:rFonts w:ascii="Times New Roman" w:hAnsi="Times New Roman" w:cs="Times New Roman"/>
          <w:sz w:val="24"/>
          <w:lang w:val="it-IT"/>
        </w:rPr>
        <w:t>Conceptul de epectaz</w:t>
      </w:r>
      <w:r>
        <w:rPr>
          <w:rFonts w:ascii="Times New Roman" w:hAnsi="Times New Roman" w:cs="Times New Roman"/>
          <w:sz w:val="24"/>
          <w:lang w:val="it-IT"/>
        </w:rPr>
        <w:t xml:space="preserve">ă. Influenţa Sfântului Grigorie </w:t>
      </w:r>
      <w:r w:rsidRPr="006F0455">
        <w:rPr>
          <w:rFonts w:ascii="Times New Roman" w:hAnsi="Times New Roman" w:cs="Times New Roman"/>
          <w:sz w:val="24"/>
          <w:lang w:val="it-IT"/>
        </w:rPr>
        <w:t>de Nyssa asupra gândirii teologice a Sfântului Maxim Mărturisitorul</w:t>
      </w:r>
      <w:r>
        <w:rPr>
          <w:rFonts w:ascii="Times New Roman" w:hAnsi="Times New Roman" w:cs="Times New Roman"/>
          <w:sz w:val="24"/>
          <w:lang w:val="it-IT"/>
        </w:rPr>
        <w:t xml:space="preserve">”, în vol. </w:t>
      </w:r>
      <w:r w:rsidRPr="006F0455">
        <w:rPr>
          <w:rFonts w:ascii="Times New Roman" w:hAnsi="Times New Roman" w:cs="Times New Roman"/>
          <w:i/>
          <w:sz w:val="24"/>
          <w:lang w:val="it-IT"/>
        </w:rPr>
        <w:t>Părinţii Capadocieni</w:t>
      </w:r>
      <w:r>
        <w:rPr>
          <w:rFonts w:ascii="Times New Roman" w:hAnsi="Times New Roman" w:cs="Times New Roman"/>
          <w:sz w:val="24"/>
          <w:lang w:val="it-IT"/>
        </w:rPr>
        <w:t xml:space="preserve">, </w:t>
      </w:r>
      <w:r w:rsidRPr="006F0455">
        <w:rPr>
          <w:rFonts w:ascii="Times New Roman" w:hAnsi="Times New Roman" w:cs="Times New Roman"/>
          <w:sz w:val="24"/>
          <w:lang w:val="it-IT"/>
        </w:rPr>
        <w:t>coordonatori Petre Semen şi Liviu Petcu, Editura Fundaţiei Academice „Axis”, Iaşi, 2009, p. 371-</w:t>
      </w:r>
      <w:r>
        <w:rPr>
          <w:rFonts w:ascii="Times New Roman" w:hAnsi="Times New Roman" w:cs="Times New Roman"/>
          <w:sz w:val="24"/>
          <w:lang w:val="it-IT"/>
        </w:rPr>
        <w:t>393.</w:t>
      </w:r>
    </w:p>
    <w:p w14:paraId="114DF973" w14:textId="77777777" w:rsidR="006F0455" w:rsidRPr="006F0455" w:rsidRDefault="006F0455" w:rsidP="006F0455">
      <w:pPr>
        <w:rPr>
          <w:rFonts w:ascii="Times New Roman" w:hAnsi="Times New Roman" w:cs="Times New Roman"/>
          <w:sz w:val="8"/>
          <w:szCs w:val="8"/>
          <w:lang w:val="it-IT"/>
        </w:rPr>
      </w:pPr>
    </w:p>
    <w:p w14:paraId="77676BBE" w14:textId="77777777" w:rsidR="006F0455" w:rsidRPr="006F0455" w:rsidRDefault="006F0455" w:rsidP="006F0455">
      <w:pPr>
        <w:ind w:hanging="9"/>
        <w:rPr>
          <w:rFonts w:ascii="Times New Roman" w:hAnsi="Times New Roman" w:cs="Times New Roman"/>
          <w:b/>
          <w:sz w:val="24"/>
          <w:lang w:val="en-GB"/>
        </w:rPr>
      </w:pPr>
      <w:r w:rsidRPr="006F0455">
        <w:rPr>
          <w:rFonts w:ascii="Times New Roman" w:hAnsi="Times New Roman" w:cs="Times New Roman"/>
          <w:b/>
          <w:sz w:val="24"/>
          <w:lang w:val="en-GB"/>
        </w:rPr>
        <w:t>Times cited: 1</w:t>
      </w:r>
    </w:p>
    <w:p w14:paraId="559D565A" w14:textId="77777777" w:rsidR="006F0455" w:rsidRPr="006F0455" w:rsidRDefault="006F0455" w:rsidP="006F0455">
      <w:pPr>
        <w:ind w:hanging="9"/>
        <w:rPr>
          <w:rFonts w:ascii="Times New Roman" w:hAnsi="Times New Roman" w:cs="Times New Roman"/>
          <w:b/>
          <w:sz w:val="8"/>
          <w:szCs w:val="8"/>
          <w:lang w:val="en-GB"/>
        </w:rPr>
      </w:pPr>
    </w:p>
    <w:p w14:paraId="10069E21" w14:textId="77777777" w:rsidR="006F0455" w:rsidRPr="006F0455" w:rsidRDefault="006F0455" w:rsidP="006F0455">
      <w:pPr>
        <w:ind w:hanging="9"/>
        <w:rPr>
          <w:rFonts w:ascii="Times New Roman" w:hAnsi="Times New Roman" w:cs="Times New Roman"/>
          <w:b/>
          <w:sz w:val="24"/>
          <w:lang w:val="en-GB"/>
        </w:rPr>
      </w:pPr>
      <w:r w:rsidRPr="006F0455">
        <w:rPr>
          <w:rFonts w:ascii="Times New Roman" w:hAnsi="Times New Roman" w:cs="Times New Roman"/>
          <w:b/>
          <w:sz w:val="24"/>
          <w:lang w:val="en-GB"/>
        </w:rPr>
        <w:t>Citation:</w:t>
      </w:r>
    </w:p>
    <w:p w14:paraId="68ED0CE3" w14:textId="77777777" w:rsidR="006F0455" w:rsidRPr="006F0455" w:rsidRDefault="006F0455" w:rsidP="006F0455">
      <w:pPr>
        <w:ind w:hanging="9"/>
        <w:rPr>
          <w:rFonts w:ascii="Times New Roman" w:hAnsi="Times New Roman" w:cs="Times New Roman"/>
          <w:sz w:val="8"/>
          <w:szCs w:val="8"/>
        </w:rPr>
      </w:pPr>
    </w:p>
    <w:p w14:paraId="69144371" w14:textId="77777777" w:rsidR="006F0455" w:rsidRPr="006F0455" w:rsidRDefault="006F0455" w:rsidP="006F0455">
      <w:pPr>
        <w:ind w:hanging="9"/>
        <w:rPr>
          <w:rFonts w:ascii="Times New Roman" w:hAnsi="Times New Roman" w:cs="Times New Roman"/>
          <w:i/>
          <w:sz w:val="24"/>
          <w:lang w:val="it-IT"/>
        </w:rPr>
      </w:pPr>
      <w:r w:rsidRPr="006F0455">
        <w:rPr>
          <w:rFonts w:ascii="Times New Roman" w:hAnsi="Times New Roman" w:cs="Times New Roman"/>
          <w:sz w:val="24"/>
          <w:lang w:val="it-IT"/>
        </w:rPr>
        <w:t xml:space="preserve">Preot dr. Dumitru Stelian-Alin, în </w:t>
      </w:r>
      <w:r w:rsidRPr="006F0455">
        <w:rPr>
          <w:rFonts w:ascii="Times New Roman" w:hAnsi="Times New Roman" w:cs="Times New Roman"/>
          <w:i/>
          <w:sz w:val="24"/>
          <w:lang w:val="it-IT"/>
        </w:rPr>
        <w:t>Altarul Banatului</w:t>
      </w:r>
      <w:r w:rsidRPr="006F0455">
        <w:rPr>
          <w:rFonts w:ascii="Times New Roman" w:hAnsi="Times New Roman" w:cs="Times New Roman"/>
          <w:sz w:val="24"/>
          <w:lang w:val="it-IT"/>
        </w:rPr>
        <w:t>, 4-6, 2014, p. 92</w:t>
      </w:r>
      <w:r w:rsidRPr="006F0455">
        <w:rPr>
          <w:rFonts w:ascii="Times New Roman" w:hAnsi="Times New Roman" w:cs="Times New Roman"/>
          <w:i/>
          <w:sz w:val="24"/>
          <w:lang w:val="it-IT"/>
        </w:rPr>
        <w:t xml:space="preserve"> </w:t>
      </w:r>
    </w:p>
    <w:p w14:paraId="496C443B" w14:textId="77777777" w:rsidR="006F0455" w:rsidRPr="006F0455" w:rsidRDefault="006F0455" w:rsidP="006F0455">
      <w:pPr>
        <w:ind w:hanging="9"/>
        <w:rPr>
          <w:rFonts w:ascii="Times New Roman" w:hAnsi="Times New Roman" w:cs="Times New Roman"/>
          <w:sz w:val="24"/>
          <w:lang w:val="it-IT"/>
        </w:rPr>
      </w:pPr>
      <w:r w:rsidRPr="006F0455">
        <w:rPr>
          <w:rFonts w:ascii="Times New Roman" w:hAnsi="Times New Roman" w:cs="Times New Roman"/>
          <w:sz w:val="24"/>
          <w:lang w:val="it-IT"/>
        </w:rPr>
        <w:t>https://altarul-banatului.ro/wp-content/uploads/2014/08/7.-Sfanta-Grigorie-al-Nyssei-teologul-contemplativ-al-Capadociei.pdf</w:t>
      </w:r>
    </w:p>
    <w:p w14:paraId="598260C7" w14:textId="77777777" w:rsidR="00124F24" w:rsidRPr="00C74E0F" w:rsidRDefault="00124F24" w:rsidP="00945DA7">
      <w:pPr>
        <w:ind w:hanging="9"/>
        <w:rPr>
          <w:rFonts w:ascii="Times New Roman" w:hAnsi="Times New Roman" w:cs="Times New Roman"/>
          <w:sz w:val="12"/>
          <w:szCs w:val="12"/>
          <w:lang w:val="it-IT"/>
        </w:rPr>
      </w:pPr>
    </w:p>
    <w:p w14:paraId="79C787DC" w14:textId="77777777" w:rsidR="00CD5F73" w:rsidRPr="00A931D0" w:rsidRDefault="00CD5F73" w:rsidP="00CD5F73">
      <w:pPr>
        <w:rPr>
          <w:rFonts w:ascii="Times New Roman" w:hAnsi="Times New Roman" w:cs="Times New Roman"/>
          <w:sz w:val="24"/>
          <w:szCs w:val="24"/>
          <w:lang w:val="it-IT"/>
        </w:rPr>
      </w:pPr>
      <w:r w:rsidRPr="00A931D0">
        <w:rPr>
          <w:rFonts w:ascii="Times New Roman" w:hAnsi="Times New Roman" w:cs="Times New Roman"/>
          <w:sz w:val="24"/>
          <w:szCs w:val="24"/>
          <w:lang w:val="it-IT"/>
        </w:rPr>
        <w:t xml:space="preserve">20. </w:t>
      </w:r>
      <w:r w:rsidR="00436504" w:rsidRPr="00A931D0">
        <w:rPr>
          <w:rFonts w:ascii="Times New Roman" w:hAnsi="Times New Roman" w:cs="Times New Roman"/>
          <w:sz w:val="24"/>
          <w:szCs w:val="24"/>
          <w:lang w:val="it-IT"/>
        </w:rPr>
        <w:t xml:space="preserve">Liviu </w:t>
      </w:r>
      <w:r w:rsidR="00436504" w:rsidRPr="00A931D0">
        <w:rPr>
          <w:rFonts w:ascii="Times New Roman" w:hAnsi="Times New Roman" w:cs="Times New Roman"/>
          <w:sz w:val="24"/>
          <w:szCs w:val="24"/>
        </w:rPr>
        <w:t>Petcu, „</w:t>
      </w:r>
      <w:proofErr w:type="spellStart"/>
      <w:r w:rsidR="00436504" w:rsidRPr="00A931D0">
        <w:rPr>
          <w:rFonts w:ascii="Times New Roman" w:hAnsi="Times New Roman" w:cs="Times New Roman"/>
          <w:sz w:val="24"/>
          <w:szCs w:val="24"/>
        </w:rPr>
        <w:t>Experierea</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luminii</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dumnezeiești</w:t>
      </w:r>
      <w:proofErr w:type="spellEnd"/>
      <w:r w:rsidR="00436504" w:rsidRPr="00A931D0">
        <w:rPr>
          <w:rFonts w:ascii="Times New Roman" w:hAnsi="Times New Roman" w:cs="Times New Roman"/>
          <w:sz w:val="24"/>
          <w:szCs w:val="24"/>
        </w:rPr>
        <w:t xml:space="preserve"> la </w:t>
      </w:r>
      <w:proofErr w:type="spellStart"/>
      <w:r w:rsidR="00436504" w:rsidRPr="00A931D0">
        <w:rPr>
          <w:rFonts w:ascii="Times New Roman" w:hAnsi="Times New Roman" w:cs="Times New Roman"/>
          <w:sz w:val="24"/>
          <w:szCs w:val="24"/>
        </w:rPr>
        <w:t>Sfântul</w:t>
      </w:r>
      <w:proofErr w:type="spellEnd"/>
      <w:r w:rsidR="00436504" w:rsidRPr="00A931D0">
        <w:rPr>
          <w:rFonts w:ascii="Times New Roman" w:hAnsi="Times New Roman" w:cs="Times New Roman"/>
          <w:sz w:val="24"/>
          <w:szCs w:val="24"/>
        </w:rPr>
        <w:t xml:space="preserve"> Simeon Noul </w:t>
      </w:r>
      <w:proofErr w:type="spellStart"/>
      <w:r w:rsidR="00436504" w:rsidRPr="00A931D0">
        <w:rPr>
          <w:rFonts w:ascii="Times New Roman" w:hAnsi="Times New Roman" w:cs="Times New Roman"/>
          <w:sz w:val="24"/>
          <w:szCs w:val="24"/>
        </w:rPr>
        <w:t>Teolog</w:t>
      </w:r>
      <w:proofErr w:type="spellEnd"/>
      <w:r w:rsidR="00436504" w:rsidRPr="00A931D0">
        <w:rPr>
          <w:rFonts w:ascii="Times New Roman" w:hAnsi="Times New Roman" w:cs="Times New Roman"/>
          <w:sz w:val="24"/>
          <w:szCs w:val="24"/>
        </w:rPr>
        <w:t xml:space="preserve">”, </w:t>
      </w:r>
      <w:proofErr w:type="spellStart"/>
      <w:r w:rsidR="00436504" w:rsidRPr="00A931D0">
        <w:rPr>
          <w:rFonts w:ascii="Times New Roman" w:hAnsi="Times New Roman" w:cs="Times New Roman"/>
          <w:sz w:val="24"/>
          <w:szCs w:val="24"/>
        </w:rPr>
        <w:t>în</w:t>
      </w:r>
      <w:proofErr w:type="spellEnd"/>
      <w:r w:rsidR="00436504" w:rsidRPr="00A931D0">
        <w:rPr>
          <w:rFonts w:ascii="Times New Roman" w:hAnsi="Times New Roman" w:cs="Times New Roman"/>
          <w:sz w:val="24"/>
          <w:szCs w:val="24"/>
        </w:rPr>
        <w:t xml:space="preserve"> rev. </w:t>
      </w:r>
      <w:proofErr w:type="spellStart"/>
      <w:r w:rsidR="00436504" w:rsidRPr="00A931D0">
        <w:rPr>
          <w:rFonts w:ascii="Times New Roman" w:hAnsi="Times New Roman" w:cs="Times New Roman"/>
          <w:i/>
          <w:sz w:val="24"/>
          <w:szCs w:val="24"/>
        </w:rPr>
        <w:t>Teologia</w:t>
      </w:r>
      <w:proofErr w:type="spellEnd"/>
      <w:r w:rsidR="00436504" w:rsidRPr="00A931D0">
        <w:rPr>
          <w:rFonts w:ascii="Times New Roman" w:hAnsi="Times New Roman" w:cs="Times New Roman"/>
          <w:sz w:val="24"/>
          <w:szCs w:val="24"/>
        </w:rPr>
        <w:t xml:space="preserve"> (Arad), an XI, nr. 2/2007, </w:t>
      </w:r>
      <w:r w:rsidR="00A931D0">
        <w:rPr>
          <w:rFonts w:ascii="Times New Roman" w:hAnsi="Times New Roman" w:cs="Times New Roman"/>
          <w:sz w:val="24"/>
          <w:szCs w:val="24"/>
        </w:rPr>
        <w:t>p</w:t>
      </w:r>
      <w:r w:rsidR="00436504" w:rsidRPr="00A931D0">
        <w:rPr>
          <w:rFonts w:ascii="Times New Roman" w:hAnsi="Times New Roman" w:cs="Times New Roman"/>
          <w:sz w:val="24"/>
          <w:szCs w:val="24"/>
        </w:rPr>
        <w:t>. 160</w:t>
      </w:r>
    </w:p>
    <w:p w14:paraId="76B3ED64" w14:textId="77777777" w:rsidR="00436504" w:rsidRPr="00436504" w:rsidRDefault="00436504" w:rsidP="00436504">
      <w:pPr>
        <w:rPr>
          <w:rFonts w:ascii="Times New Roman" w:hAnsi="Times New Roman" w:cs="Times New Roman"/>
          <w:b/>
          <w:sz w:val="8"/>
          <w:szCs w:val="8"/>
          <w:lang w:val="en-GB"/>
        </w:rPr>
      </w:pPr>
    </w:p>
    <w:p w14:paraId="6FA719E0" w14:textId="77777777" w:rsidR="00436504" w:rsidRPr="00436504" w:rsidRDefault="00436504" w:rsidP="00436504">
      <w:pPr>
        <w:ind w:hanging="9"/>
        <w:rPr>
          <w:rFonts w:ascii="Times New Roman" w:hAnsi="Times New Roman" w:cs="Times New Roman"/>
          <w:b/>
          <w:sz w:val="24"/>
          <w:lang w:val="en-GB"/>
        </w:rPr>
      </w:pPr>
      <w:r w:rsidRPr="00436504">
        <w:rPr>
          <w:rFonts w:ascii="Times New Roman" w:hAnsi="Times New Roman" w:cs="Times New Roman"/>
          <w:b/>
          <w:sz w:val="24"/>
          <w:lang w:val="en-GB"/>
        </w:rPr>
        <w:t xml:space="preserve">Times cited: </w:t>
      </w:r>
      <w:r>
        <w:rPr>
          <w:rFonts w:ascii="Times New Roman" w:hAnsi="Times New Roman" w:cs="Times New Roman"/>
          <w:b/>
          <w:sz w:val="24"/>
          <w:lang w:val="en-GB"/>
        </w:rPr>
        <w:t>2</w:t>
      </w:r>
    </w:p>
    <w:p w14:paraId="78988CA6" w14:textId="77777777" w:rsidR="00436504" w:rsidRPr="00436504" w:rsidRDefault="00436504" w:rsidP="00436504">
      <w:pPr>
        <w:ind w:hanging="9"/>
        <w:rPr>
          <w:rFonts w:ascii="Times New Roman" w:hAnsi="Times New Roman" w:cs="Times New Roman"/>
          <w:b/>
          <w:sz w:val="8"/>
          <w:szCs w:val="8"/>
          <w:lang w:val="en-GB"/>
        </w:rPr>
      </w:pPr>
    </w:p>
    <w:p w14:paraId="0F58BA43" w14:textId="77777777" w:rsidR="00436504" w:rsidRPr="00436504" w:rsidRDefault="00436504" w:rsidP="00436504">
      <w:pPr>
        <w:ind w:hanging="9"/>
        <w:rPr>
          <w:rFonts w:ascii="Times New Roman" w:hAnsi="Times New Roman" w:cs="Times New Roman"/>
          <w:b/>
          <w:sz w:val="24"/>
          <w:lang w:val="en-GB"/>
        </w:rPr>
      </w:pPr>
      <w:r w:rsidRPr="00436504">
        <w:rPr>
          <w:rFonts w:ascii="Times New Roman" w:hAnsi="Times New Roman" w:cs="Times New Roman"/>
          <w:b/>
          <w:sz w:val="24"/>
          <w:lang w:val="en-GB"/>
        </w:rPr>
        <w:t>Citation:</w:t>
      </w:r>
    </w:p>
    <w:p w14:paraId="59EE5CDA" w14:textId="77777777" w:rsidR="00CD5F73" w:rsidRPr="00436504" w:rsidRDefault="00CD5F73" w:rsidP="00436504">
      <w:pPr>
        <w:ind w:hanging="9"/>
        <w:rPr>
          <w:rFonts w:ascii="Times New Roman" w:hAnsi="Times New Roman" w:cs="Times New Roman"/>
          <w:sz w:val="8"/>
          <w:szCs w:val="8"/>
          <w:lang w:val="it-IT"/>
        </w:rPr>
      </w:pPr>
    </w:p>
    <w:p w14:paraId="286D0019" w14:textId="77777777" w:rsidR="00CD5F73" w:rsidRDefault="007E6E84" w:rsidP="00436504">
      <w:pPr>
        <w:ind w:hanging="9"/>
        <w:rPr>
          <w:rFonts w:ascii="Times New Roman" w:hAnsi="Times New Roman" w:cs="Times New Roman"/>
          <w:sz w:val="24"/>
          <w:lang w:val="it-IT"/>
        </w:rPr>
      </w:pPr>
      <w:r>
        <w:rPr>
          <w:rFonts w:ascii="Times New Roman" w:hAnsi="Times New Roman" w:cs="Times New Roman"/>
          <w:sz w:val="24"/>
          <w:lang w:val="it-IT"/>
        </w:rPr>
        <w:t xml:space="preserve">Pr. Dr. Constantin Băjău, </w:t>
      </w:r>
      <w:r>
        <w:rPr>
          <w:rFonts w:ascii="Times New Roman" w:hAnsi="Times New Roman" w:cs="Times New Roman"/>
          <w:i/>
          <w:sz w:val="24"/>
          <w:lang w:val="it-IT"/>
        </w:rPr>
        <w:t>S</w:t>
      </w:r>
      <w:r w:rsidR="007B05E5">
        <w:rPr>
          <w:rFonts w:ascii="Times New Roman" w:hAnsi="Times New Roman" w:cs="Times New Roman"/>
          <w:i/>
          <w:sz w:val="24"/>
          <w:lang w:val="it-IT"/>
        </w:rPr>
        <w:t>f</w:t>
      </w:r>
      <w:r>
        <w:rPr>
          <w:rFonts w:ascii="Times New Roman" w:hAnsi="Times New Roman" w:cs="Times New Roman"/>
          <w:i/>
          <w:sz w:val="24"/>
          <w:lang w:val="it-IT"/>
        </w:rPr>
        <w:t>inții Părinți - Teologii Bisericii</w:t>
      </w:r>
      <w:r>
        <w:rPr>
          <w:rFonts w:ascii="Times New Roman" w:hAnsi="Times New Roman" w:cs="Times New Roman"/>
          <w:sz w:val="24"/>
          <w:lang w:val="it-IT"/>
        </w:rPr>
        <w:t xml:space="preserve">, </w:t>
      </w:r>
      <w:r w:rsidR="007872B9">
        <w:rPr>
          <w:rFonts w:ascii="Times New Roman" w:hAnsi="Times New Roman" w:cs="Times New Roman"/>
          <w:sz w:val="24"/>
          <w:lang w:val="it-IT"/>
        </w:rPr>
        <w:t xml:space="preserve">Editura Mitropolia Olteniei, Craiova, 2016, </w:t>
      </w:r>
      <w:r w:rsidR="00A931D0">
        <w:rPr>
          <w:rFonts w:ascii="Times New Roman" w:hAnsi="Times New Roman" w:cs="Times New Roman"/>
          <w:sz w:val="24"/>
          <w:lang w:val="it-IT"/>
        </w:rPr>
        <w:t>p. 172, 296.</w:t>
      </w:r>
    </w:p>
    <w:p w14:paraId="78A97DF2" w14:textId="77777777" w:rsidR="00A931D0" w:rsidRDefault="00A931D0" w:rsidP="00436504">
      <w:pPr>
        <w:ind w:hanging="9"/>
        <w:rPr>
          <w:rFonts w:ascii="Times New Roman" w:hAnsi="Times New Roman" w:cs="Times New Roman"/>
          <w:sz w:val="24"/>
          <w:lang w:val="it-IT"/>
        </w:rPr>
      </w:pPr>
      <w:r w:rsidRPr="00A931D0">
        <w:rPr>
          <w:rFonts w:ascii="Times New Roman" w:hAnsi="Times New Roman" w:cs="Times New Roman"/>
          <w:sz w:val="24"/>
          <w:lang w:val="it-IT"/>
        </w:rPr>
        <w:t>https://www.academia.edu/32043443/Sfintii_Parinti_Teologii_Bisericii_Craiova_2016_pdf</w:t>
      </w:r>
    </w:p>
    <w:p w14:paraId="195195F7" w14:textId="77777777" w:rsidR="00C96E1D" w:rsidRDefault="00C96E1D" w:rsidP="00436504">
      <w:pPr>
        <w:ind w:hanging="9"/>
        <w:rPr>
          <w:rFonts w:ascii="Times New Roman" w:hAnsi="Times New Roman" w:cs="Times New Roman"/>
          <w:sz w:val="24"/>
          <w:lang w:val="it-IT"/>
        </w:rPr>
      </w:pPr>
    </w:p>
    <w:p w14:paraId="69F2F1AE" w14:textId="77777777" w:rsidR="00C96E1D" w:rsidRDefault="00C96E1D" w:rsidP="00C96E1D">
      <w:pPr>
        <w:rPr>
          <w:rFonts w:ascii="Times New Roman" w:hAnsi="Times New Roman" w:cs="Times New Roman"/>
          <w:sz w:val="24"/>
          <w:szCs w:val="24"/>
        </w:rPr>
      </w:pPr>
      <w:r w:rsidRPr="00C96E1D">
        <w:rPr>
          <w:rFonts w:ascii="Times New Roman" w:hAnsi="Times New Roman" w:cs="Times New Roman"/>
          <w:sz w:val="24"/>
          <w:szCs w:val="24"/>
          <w:lang w:val="it-IT"/>
        </w:rPr>
        <w:t xml:space="preserve">21. Liviu, Petcu, </w:t>
      </w:r>
      <w:proofErr w:type="spellStart"/>
      <w:r w:rsidRPr="00C96E1D">
        <w:rPr>
          <w:rFonts w:ascii="Times New Roman" w:hAnsi="Times New Roman" w:cs="Times New Roman"/>
          <w:i/>
          <w:sz w:val="24"/>
          <w:szCs w:val="24"/>
        </w:rPr>
        <w:t>Desfrânarea</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şi</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avortul</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răni</w:t>
      </w:r>
      <w:proofErr w:type="spellEnd"/>
      <w:r w:rsidRPr="00C96E1D">
        <w:rPr>
          <w:rFonts w:ascii="Times New Roman" w:hAnsi="Times New Roman" w:cs="Times New Roman"/>
          <w:i/>
          <w:sz w:val="24"/>
          <w:szCs w:val="24"/>
        </w:rPr>
        <w:t xml:space="preserve"> de </w:t>
      </w:r>
      <w:proofErr w:type="spellStart"/>
      <w:r w:rsidRPr="00C96E1D">
        <w:rPr>
          <w:rFonts w:ascii="Times New Roman" w:hAnsi="Times New Roman" w:cs="Times New Roman"/>
          <w:i/>
          <w:sz w:val="24"/>
          <w:szCs w:val="24"/>
        </w:rPr>
        <w:t>moarte</w:t>
      </w:r>
      <w:proofErr w:type="spellEnd"/>
      <w:r w:rsidRPr="00C96E1D">
        <w:rPr>
          <w:rFonts w:ascii="Times New Roman" w:hAnsi="Times New Roman" w:cs="Times New Roman"/>
          <w:i/>
          <w:sz w:val="24"/>
          <w:szCs w:val="24"/>
        </w:rPr>
        <w:t xml:space="preserve"> ale </w:t>
      </w:r>
      <w:proofErr w:type="spellStart"/>
      <w:r w:rsidRPr="00C96E1D">
        <w:rPr>
          <w:rFonts w:ascii="Times New Roman" w:hAnsi="Times New Roman" w:cs="Times New Roman"/>
          <w:i/>
          <w:sz w:val="24"/>
          <w:szCs w:val="24"/>
        </w:rPr>
        <w:t>iubirii</w:t>
      </w:r>
      <w:proofErr w:type="spellEnd"/>
      <w:r w:rsidRPr="00C96E1D">
        <w:rPr>
          <w:rFonts w:ascii="Times New Roman" w:hAnsi="Times New Roman" w:cs="Times New Roman"/>
          <w:i/>
          <w:sz w:val="24"/>
          <w:szCs w:val="24"/>
        </w:rPr>
        <w:t xml:space="preserve">: o </w:t>
      </w:r>
      <w:proofErr w:type="spellStart"/>
      <w:r w:rsidRPr="00C96E1D">
        <w:rPr>
          <w:rFonts w:ascii="Times New Roman" w:hAnsi="Times New Roman" w:cs="Times New Roman"/>
          <w:i/>
          <w:sz w:val="24"/>
          <w:szCs w:val="24"/>
        </w:rPr>
        <w:t>perspectivă</w:t>
      </w:r>
      <w:proofErr w:type="spellEnd"/>
      <w:r w:rsidRPr="00C96E1D">
        <w:rPr>
          <w:rFonts w:ascii="Times New Roman" w:hAnsi="Times New Roman" w:cs="Times New Roman"/>
          <w:i/>
          <w:sz w:val="24"/>
          <w:szCs w:val="24"/>
        </w:rPr>
        <w:t xml:space="preserve"> a </w:t>
      </w:r>
      <w:proofErr w:type="spellStart"/>
      <w:r w:rsidRPr="00C96E1D">
        <w:rPr>
          <w:rFonts w:ascii="Times New Roman" w:hAnsi="Times New Roman" w:cs="Times New Roman"/>
          <w:i/>
          <w:sz w:val="24"/>
          <w:szCs w:val="24"/>
        </w:rPr>
        <w:t>Sfinţilor</w:t>
      </w:r>
      <w:proofErr w:type="spellEnd"/>
      <w:r w:rsidRPr="00C96E1D">
        <w:rPr>
          <w:rFonts w:ascii="Times New Roman" w:hAnsi="Times New Roman" w:cs="Times New Roman"/>
          <w:i/>
          <w:sz w:val="24"/>
          <w:szCs w:val="24"/>
        </w:rPr>
        <w:t xml:space="preserve"> </w:t>
      </w:r>
      <w:proofErr w:type="spellStart"/>
      <w:r w:rsidRPr="00C96E1D">
        <w:rPr>
          <w:rFonts w:ascii="Times New Roman" w:hAnsi="Times New Roman" w:cs="Times New Roman"/>
          <w:i/>
          <w:sz w:val="24"/>
          <w:szCs w:val="24"/>
        </w:rPr>
        <w:t>Părinţi</w:t>
      </w:r>
      <w:proofErr w:type="spellEnd"/>
      <w:r w:rsidRPr="00C96E1D">
        <w:rPr>
          <w:rFonts w:ascii="Times New Roman" w:hAnsi="Times New Roman" w:cs="Times New Roman"/>
          <w:sz w:val="24"/>
          <w:szCs w:val="24"/>
        </w:rPr>
        <w:t xml:space="preserve">, </w:t>
      </w:r>
      <w:proofErr w:type="spellStart"/>
      <w:r w:rsidRPr="00C96E1D">
        <w:rPr>
          <w:rFonts w:ascii="Times New Roman" w:hAnsi="Times New Roman" w:cs="Times New Roman"/>
          <w:sz w:val="24"/>
          <w:szCs w:val="24"/>
        </w:rPr>
        <w:t>Editura</w:t>
      </w:r>
      <w:proofErr w:type="spellEnd"/>
      <w:r w:rsidRPr="00C96E1D">
        <w:rPr>
          <w:rFonts w:ascii="Times New Roman" w:hAnsi="Times New Roman" w:cs="Times New Roman"/>
          <w:sz w:val="24"/>
          <w:szCs w:val="24"/>
        </w:rPr>
        <w:t xml:space="preserve"> </w:t>
      </w:r>
      <w:proofErr w:type="spellStart"/>
      <w:r w:rsidRPr="00C96E1D">
        <w:rPr>
          <w:rFonts w:ascii="Times New Roman" w:hAnsi="Times New Roman" w:cs="Times New Roman"/>
          <w:sz w:val="24"/>
          <w:szCs w:val="24"/>
        </w:rPr>
        <w:t>Fundaţiei</w:t>
      </w:r>
      <w:proofErr w:type="spellEnd"/>
      <w:r w:rsidRPr="00C96E1D">
        <w:rPr>
          <w:rFonts w:ascii="Times New Roman" w:hAnsi="Times New Roman" w:cs="Times New Roman"/>
          <w:sz w:val="24"/>
          <w:szCs w:val="24"/>
        </w:rPr>
        <w:t xml:space="preserve"> </w:t>
      </w:r>
      <w:proofErr w:type="spellStart"/>
      <w:r w:rsidRPr="00C96E1D">
        <w:rPr>
          <w:rFonts w:ascii="Times New Roman" w:hAnsi="Times New Roman" w:cs="Times New Roman"/>
          <w:sz w:val="24"/>
          <w:szCs w:val="24"/>
        </w:rPr>
        <w:t>Academice</w:t>
      </w:r>
      <w:proofErr w:type="spellEnd"/>
      <w:r w:rsidRPr="00C96E1D">
        <w:rPr>
          <w:rFonts w:ascii="Times New Roman" w:hAnsi="Times New Roman" w:cs="Times New Roman"/>
          <w:sz w:val="24"/>
          <w:szCs w:val="24"/>
        </w:rPr>
        <w:t xml:space="preserve"> AXIS, 2008.</w:t>
      </w:r>
    </w:p>
    <w:p w14:paraId="282E8EF5" w14:textId="77777777" w:rsidR="00C96E1D" w:rsidRPr="00C96E1D" w:rsidRDefault="00C96E1D" w:rsidP="00C96E1D">
      <w:pPr>
        <w:rPr>
          <w:rFonts w:ascii="Times New Roman" w:hAnsi="Times New Roman" w:cs="Times New Roman"/>
          <w:sz w:val="8"/>
          <w:szCs w:val="8"/>
        </w:rPr>
      </w:pPr>
    </w:p>
    <w:p w14:paraId="1D2F1251" w14:textId="77777777" w:rsidR="00C96E1D" w:rsidRPr="00C96E1D" w:rsidRDefault="00C96E1D" w:rsidP="00C96E1D">
      <w:pPr>
        <w:ind w:hanging="9"/>
        <w:rPr>
          <w:rFonts w:ascii="Times New Roman" w:hAnsi="Times New Roman" w:cs="Times New Roman"/>
          <w:b/>
          <w:sz w:val="24"/>
          <w:szCs w:val="24"/>
          <w:lang w:val="en-GB"/>
        </w:rPr>
      </w:pPr>
      <w:r w:rsidRPr="00C96E1D">
        <w:rPr>
          <w:rFonts w:ascii="Times New Roman" w:hAnsi="Times New Roman" w:cs="Times New Roman"/>
          <w:b/>
          <w:sz w:val="24"/>
          <w:szCs w:val="24"/>
          <w:lang w:val="en-GB"/>
        </w:rPr>
        <w:t>Times cited: 1</w:t>
      </w:r>
    </w:p>
    <w:p w14:paraId="31DE6194" w14:textId="77777777" w:rsidR="00C96E1D" w:rsidRPr="00C96E1D" w:rsidRDefault="00C96E1D" w:rsidP="00C96E1D">
      <w:pPr>
        <w:ind w:hanging="9"/>
        <w:rPr>
          <w:rFonts w:ascii="Times New Roman" w:hAnsi="Times New Roman" w:cs="Times New Roman"/>
          <w:b/>
          <w:sz w:val="8"/>
          <w:szCs w:val="8"/>
          <w:lang w:val="en-GB"/>
        </w:rPr>
      </w:pPr>
    </w:p>
    <w:p w14:paraId="3B522E6D" w14:textId="77777777" w:rsidR="00C96E1D" w:rsidRDefault="00C96E1D" w:rsidP="00C96E1D">
      <w:pPr>
        <w:ind w:hanging="9"/>
        <w:rPr>
          <w:rFonts w:ascii="Times New Roman" w:hAnsi="Times New Roman" w:cs="Times New Roman"/>
          <w:b/>
          <w:sz w:val="24"/>
          <w:szCs w:val="24"/>
          <w:lang w:val="en-GB"/>
        </w:rPr>
      </w:pPr>
      <w:r w:rsidRPr="00C96E1D">
        <w:rPr>
          <w:rFonts w:ascii="Times New Roman" w:hAnsi="Times New Roman" w:cs="Times New Roman"/>
          <w:b/>
          <w:sz w:val="24"/>
          <w:szCs w:val="24"/>
          <w:lang w:val="en-GB"/>
        </w:rPr>
        <w:t>Citation:</w:t>
      </w:r>
    </w:p>
    <w:p w14:paraId="5ACBE642" w14:textId="77777777" w:rsidR="00C96E1D" w:rsidRPr="00C96E1D" w:rsidRDefault="00C96E1D" w:rsidP="00C96E1D">
      <w:pPr>
        <w:ind w:hanging="9"/>
        <w:rPr>
          <w:rFonts w:ascii="Times New Roman" w:hAnsi="Times New Roman" w:cs="Times New Roman"/>
          <w:b/>
          <w:sz w:val="8"/>
          <w:szCs w:val="8"/>
          <w:lang w:val="en-GB"/>
        </w:rPr>
      </w:pPr>
    </w:p>
    <w:p w14:paraId="5B4D69EF" w14:textId="77777777" w:rsidR="00C96E1D" w:rsidRDefault="00C96E1D" w:rsidP="00C96E1D">
      <w:pPr>
        <w:ind w:hanging="9"/>
        <w:rPr>
          <w:rFonts w:ascii="Times New Roman" w:hAnsi="Times New Roman" w:cs="Times New Roman"/>
          <w:sz w:val="24"/>
          <w:szCs w:val="24"/>
        </w:rPr>
      </w:pPr>
      <w:r w:rsidRPr="00B07CB6">
        <w:rPr>
          <w:rFonts w:ascii="Times New Roman" w:hAnsi="Times New Roman" w:cs="Times New Roman"/>
          <w:i/>
          <w:sz w:val="24"/>
          <w:szCs w:val="24"/>
          <w:lang w:val="it-IT"/>
        </w:rPr>
        <w:t>Contracepția și avortul, cu ce preț?</w:t>
      </w:r>
      <w:r w:rsidRPr="00B07CB6">
        <w:rPr>
          <w:rFonts w:ascii="Times New Roman" w:hAnsi="Times New Roman" w:cs="Times New Roman"/>
          <w:sz w:val="24"/>
          <w:szCs w:val="24"/>
          <w:lang w:val="it-IT"/>
        </w:rPr>
        <w:t xml:space="preserve">, </w:t>
      </w:r>
      <w:r w:rsidR="00B07CB6" w:rsidRPr="00B07CB6">
        <w:rPr>
          <w:rFonts w:ascii="Times New Roman" w:hAnsi="Times New Roman" w:cs="Times New Roman"/>
          <w:sz w:val="24"/>
          <w:szCs w:val="24"/>
          <w:lang w:val="it-IT"/>
        </w:rPr>
        <w:t xml:space="preserve">Editura </w:t>
      </w:r>
      <w:r w:rsidR="00B07CB6" w:rsidRPr="00B07CB6">
        <w:rPr>
          <w:rFonts w:ascii="Times New Roman" w:hAnsi="Times New Roman" w:cs="Times New Roman"/>
          <w:i/>
          <w:sz w:val="24"/>
          <w:szCs w:val="24"/>
          <w:lang w:val="it-IT"/>
        </w:rPr>
        <w:t xml:space="preserve">Doxologia </w:t>
      </w:r>
      <w:r w:rsidR="00B07CB6" w:rsidRPr="00B07CB6">
        <w:rPr>
          <w:rFonts w:ascii="Times New Roman" w:hAnsi="Times New Roman" w:cs="Times New Roman"/>
          <w:sz w:val="24"/>
          <w:szCs w:val="24"/>
          <w:lang w:val="it-IT"/>
        </w:rPr>
        <w:t>a Mitropoliei Moldovei și Bucovinei,</w:t>
      </w:r>
      <w:r w:rsidR="00B07CB6" w:rsidRPr="00B07CB6">
        <w:rPr>
          <w:rFonts w:ascii="Times New Roman" w:hAnsi="Times New Roman" w:cs="Times New Roman"/>
          <w:sz w:val="24"/>
          <w:szCs w:val="24"/>
        </w:rPr>
        <w:t xml:space="preserve"> </w:t>
      </w:r>
      <w:proofErr w:type="spellStart"/>
      <w:r w:rsidR="00B07CB6" w:rsidRPr="00B07CB6">
        <w:rPr>
          <w:rFonts w:ascii="Times New Roman" w:hAnsi="Times New Roman" w:cs="Times New Roman"/>
          <w:sz w:val="24"/>
          <w:szCs w:val="24"/>
        </w:rPr>
        <w:t>Iași</w:t>
      </w:r>
      <w:proofErr w:type="spellEnd"/>
      <w:r w:rsidR="00B07CB6" w:rsidRPr="00B07CB6">
        <w:rPr>
          <w:rFonts w:ascii="Times New Roman" w:hAnsi="Times New Roman" w:cs="Times New Roman"/>
          <w:sz w:val="24"/>
          <w:szCs w:val="24"/>
        </w:rPr>
        <w:t>, 2013, p. 159.</w:t>
      </w:r>
    </w:p>
    <w:p w14:paraId="43E5EE9C" w14:textId="77777777" w:rsidR="00B07CB6" w:rsidRDefault="00B07CB6" w:rsidP="00C96E1D">
      <w:pPr>
        <w:ind w:hanging="9"/>
        <w:rPr>
          <w:rFonts w:ascii="Times New Roman" w:hAnsi="Times New Roman" w:cs="Times New Roman"/>
          <w:sz w:val="24"/>
          <w:szCs w:val="24"/>
          <w:lang w:val="it-IT"/>
        </w:rPr>
      </w:pPr>
      <w:r w:rsidRPr="00B07CB6">
        <w:rPr>
          <w:rFonts w:ascii="Times New Roman" w:hAnsi="Times New Roman" w:cs="Times New Roman"/>
          <w:sz w:val="24"/>
          <w:szCs w:val="24"/>
          <w:lang w:val="it-IT"/>
        </w:rPr>
        <w:t>https://www.academia.edu/44653026/CONTRACEP%C8%9AIA_%C8%98I_AVORTUL_CU_CE_PRE%C8%9A_Tiparita_de_IPS_TEOFAN</w:t>
      </w:r>
    </w:p>
    <w:p w14:paraId="66FFA904" w14:textId="77777777" w:rsidR="00904956" w:rsidRDefault="00904956" w:rsidP="00C96E1D">
      <w:pPr>
        <w:ind w:hanging="9"/>
        <w:rPr>
          <w:rFonts w:ascii="Times New Roman" w:hAnsi="Times New Roman" w:cs="Times New Roman"/>
          <w:sz w:val="24"/>
          <w:szCs w:val="24"/>
          <w:lang w:val="it-IT"/>
        </w:rPr>
      </w:pPr>
    </w:p>
    <w:p w14:paraId="7903F031" w14:textId="77777777" w:rsidR="00904956" w:rsidRDefault="00904956" w:rsidP="00904956">
      <w:pPr>
        <w:rPr>
          <w:rFonts w:ascii="Times New Roman" w:hAnsi="Times New Roman" w:cs="Times New Roman"/>
          <w:sz w:val="24"/>
          <w:szCs w:val="24"/>
          <w:lang w:val="it-IT"/>
        </w:rPr>
      </w:pPr>
      <w:r>
        <w:rPr>
          <w:rFonts w:ascii="Times New Roman" w:hAnsi="Times New Roman" w:cs="Times New Roman"/>
          <w:sz w:val="24"/>
          <w:szCs w:val="24"/>
          <w:lang w:val="it-IT"/>
        </w:rPr>
        <w:t>22. Liviu</w:t>
      </w:r>
      <w:r w:rsidRPr="00904956">
        <w:rPr>
          <w:rFonts w:ascii="Times New Roman" w:hAnsi="Times New Roman" w:cs="Times New Roman"/>
          <w:sz w:val="24"/>
          <w:szCs w:val="24"/>
          <w:lang w:val="it-IT"/>
        </w:rPr>
        <w:t xml:space="preserve"> P</w:t>
      </w:r>
      <w:r>
        <w:rPr>
          <w:rFonts w:ascii="Times New Roman" w:hAnsi="Times New Roman" w:cs="Times New Roman"/>
          <w:sz w:val="24"/>
          <w:szCs w:val="24"/>
          <w:lang w:val="it-IT"/>
        </w:rPr>
        <w:t>etcu</w:t>
      </w:r>
      <w:r w:rsidRPr="00904956">
        <w:rPr>
          <w:rFonts w:ascii="Times New Roman" w:hAnsi="Times New Roman" w:cs="Times New Roman"/>
          <w:sz w:val="24"/>
          <w:szCs w:val="24"/>
          <w:lang w:val="it-IT"/>
        </w:rPr>
        <w:t xml:space="preserve">, </w:t>
      </w:r>
      <w:r w:rsidRPr="00083DA8">
        <w:rPr>
          <w:rFonts w:ascii="Times New Roman" w:hAnsi="Times New Roman" w:cs="Times New Roman"/>
          <w:i/>
          <w:sz w:val="24"/>
          <w:szCs w:val="24"/>
          <w:lang w:val="it-IT"/>
        </w:rPr>
        <w:t>Preacinstirea Maicii Domnului</w:t>
      </w:r>
      <w:r w:rsidRPr="00904956">
        <w:rPr>
          <w:rFonts w:ascii="Times New Roman" w:hAnsi="Times New Roman" w:cs="Times New Roman"/>
          <w:sz w:val="24"/>
          <w:szCs w:val="24"/>
          <w:lang w:val="it-IT"/>
        </w:rPr>
        <w:t>, articol publicat în ziarul „Lumina”, 18.10.2009</w:t>
      </w:r>
      <w:r w:rsidR="00083DA8">
        <w:rPr>
          <w:rFonts w:ascii="Times New Roman" w:hAnsi="Times New Roman" w:cs="Times New Roman"/>
          <w:sz w:val="24"/>
          <w:szCs w:val="24"/>
          <w:lang w:val="it-IT"/>
        </w:rPr>
        <w:t>.</w:t>
      </w:r>
    </w:p>
    <w:p w14:paraId="27227DAA" w14:textId="77777777" w:rsidR="00083DA8" w:rsidRPr="00CC0701" w:rsidRDefault="00083DA8" w:rsidP="00083DA8">
      <w:pPr>
        <w:ind w:hanging="9"/>
        <w:rPr>
          <w:rFonts w:ascii="Times New Roman" w:hAnsi="Times New Roman" w:cs="Times New Roman"/>
          <w:b/>
          <w:sz w:val="8"/>
          <w:szCs w:val="8"/>
          <w:lang w:val="en-GB"/>
        </w:rPr>
      </w:pPr>
    </w:p>
    <w:p w14:paraId="713BB1F4" w14:textId="77777777" w:rsidR="00083DA8" w:rsidRPr="00083DA8" w:rsidRDefault="00083DA8" w:rsidP="00083DA8">
      <w:pPr>
        <w:ind w:hanging="9"/>
        <w:rPr>
          <w:rFonts w:ascii="Times New Roman" w:hAnsi="Times New Roman" w:cs="Times New Roman"/>
          <w:b/>
          <w:sz w:val="24"/>
          <w:szCs w:val="24"/>
          <w:lang w:val="en-GB"/>
        </w:rPr>
      </w:pPr>
      <w:r w:rsidRPr="00083DA8">
        <w:rPr>
          <w:rFonts w:ascii="Times New Roman" w:hAnsi="Times New Roman" w:cs="Times New Roman"/>
          <w:b/>
          <w:sz w:val="24"/>
          <w:szCs w:val="24"/>
          <w:lang w:val="en-GB"/>
        </w:rPr>
        <w:t>Times cited: 1</w:t>
      </w:r>
    </w:p>
    <w:p w14:paraId="1A26DD9F" w14:textId="77777777" w:rsidR="00083DA8" w:rsidRPr="00CC0701" w:rsidRDefault="00083DA8" w:rsidP="00083DA8">
      <w:pPr>
        <w:ind w:hanging="9"/>
        <w:rPr>
          <w:rFonts w:ascii="Times New Roman" w:hAnsi="Times New Roman" w:cs="Times New Roman"/>
          <w:b/>
          <w:sz w:val="8"/>
          <w:szCs w:val="8"/>
          <w:lang w:val="en-GB"/>
        </w:rPr>
      </w:pPr>
    </w:p>
    <w:p w14:paraId="6010D987" w14:textId="77777777" w:rsidR="00083DA8" w:rsidRPr="00083DA8" w:rsidRDefault="00083DA8" w:rsidP="00083DA8">
      <w:pPr>
        <w:ind w:hanging="9"/>
        <w:rPr>
          <w:rFonts w:ascii="Times New Roman" w:hAnsi="Times New Roman" w:cs="Times New Roman"/>
          <w:b/>
          <w:sz w:val="24"/>
          <w:szCs w:val="24"/>
          <w:lang w:val="en-GB"/>
        </w:rPr>
      </w:pPr>
      <w:r w:rsidRPr="00083DA8">
        <w:rPr>
          <w:rFonts w:ascii="Times New Roman" w:hAnsi="Times New Roman" w:cs="Times New Roman"/>
          <w:b/>
          <w:sz w:val="24"/>
          <w:szCs w:val="24"/>
          <w:lang w:val="en-GB"/>
        </w:rPr>
        <w:t>Citation:</w:t>
      </w:r>
    </w:p>
    <w:p w14:paraId="0175F5CD" w14:textId="77777777" w:rsidR="00B3054A" w:rsidRPr="00CC0701" w:rsidRDefault="00B3054A" w:rsidP="00C96E1D">
      <w:pPr>
        <w:ind w:hanging="9"/>
        <w:rPr>
          <w:rFonts w:ascii="Times New Roman" w:hAnsi="Times New Roman" w:cs="Times New Roman"/>
          <w:sz w:val="8"/>
          <w:szCs w:val="8"/>
          <w:lang w:val="it-IT"/>
        </w:rPr>
      </w:pPr>
    </w:p>
    <w:p w14:paraId="25636036" w14:textId="77777777" w:rsidR="00083DA8" w:rsidRDefault="00FD6117" w:rsidP="00C96E1D">
      <w:pPr>
        <w:ind w:hanging="9"/>
        <w:rPr>
          <w:rFonts w:ascii="Times New Roman" w:hAnsi="Times New Roman" w:cs="Times New Roman"/>
          <w:sz w:val="24"/>
          <w:szCs w:val="24"/>
          <w:lang w:val="it-IT"/>
        </w:rPr>
      </w:pPr>
      <w:r>
        <w:rPr>
          <w:rFonts w:ascii="Times New Roman" w:hAnsi="Times New Roman" w:cs="Times New Roman"/>
          <w:sz w:val="24"/>
          <w:szCs w:val="24"/>
          <w:lang w:val="it-IT"/>
        </w:rPr>
        <w:t>Asist. Univ. Dr. Victor Șapcă,</w:t>
      </w:r>
      <w:r w:rsidR="00C16941">
        <w:rPr>
          <w:rFonts w:ascii="Times New Roman" w:hAnsi="Times New Roman" w:cs="Times New Roman"/>
          <w:sz w:val="24"/>
          <w:szCs w:val="24"/>
          <w:lang w:val="it-IT"/>
        </w:rPr>
        <w:t xml:space="preserve"> </w:t>
      </w:r>
      <w:r w:rsidR="00C16941">
        <w:rPr>
          <w:rFonts w:ascii="Times New Roman" w:hAnsi="Times New Roman" w:cs="Times New Roman"/>
          <w:i/>
          <w:sz w:val="24"/>
          <w:szCs w:val="24"/>
          <w:lang w:val="it-IT"/>
        </w:rPr>
        <w:t>Axionul duminical în literatura psaltică românească din sec. XIX-XX</w:t>
      </w:r>
      <w:r w:rsidR="00C16941">
        <w:rPr>
          <w:rFonts w:ascii="Times New Roman" w:hAnsi="Times New Roman" w:cs="Times New Roman"/>
          <w:sz w:val="24"/>
          <w:szCs w:val="24"/>
          <w:lang w:val="it-IT"/>
        </w:rPr>
        <w:t>, Editura Mitropoliei Olteniei, Craiova, 202</w:t>
      </w:r>
      <w:r w:rsidR="00CC0701">
        <w:rPr>
          <w:rFonts w:ascii="Times New Roman" w:hAnsi="Times New Roman" w:cs="Times New Roman"/>
          <w:sz w:val="24"/>
          <w:szCs w:val="24"/>
          <w:lang w:val="it-IT"/>
        </w:rPr>
        <w:t>0</w:t>
      </w:r>
      <w:r w:rsidR="00C16941">
        <w:rPr>
          <w:rFonts w:ascii="Times New Roman" w:hAnsi="Times New Roman" w:cs="Times New Roman"/>
          <w:sz w:val="24"/>
          <w:szCs w:val="24"/>
          <w:lang w:val="it-IT"/>
        </w:rPr>
        <w:t xml:space="preserve">, p. </w:t>
      </w:r>
      <w:r w:rsidR="00CC0701">
        <w:rPr>
          <w:rFonts w:ascii="Times New Roman" w:hAnsi="Times New Roman" w:cs="Times New Roman"/>
          <w:sz w:val="24"/>
          <w:szCs w:val="24"/>
          <w:lang w:val="it-IT"/>
        </w:rPr>
        <w:t>3</w:t>
      </w:r>
      <w:r w:rsidR="00C16941">
        <w:rPr>
          <w:rFonts w:ascii="Times New Roman" w:hAnsi="Times New Roman" w:cs="Times New Roman"/>
          <w:sz w:val="24"/>
          <w:szCs w:val="24"/>
          <w:lang w:val="it-IT"/>
        </w:rPr>
        <w:t xml:space="preserve">4. </w:t>
      </w:r>
      <w:r>
        <w:rPr>
          <w:rFonts w:ascii="Times New Roman" w:hAnsi="Times New Roman" w:cs="Times New Roman"/>
          <w:sz w:val="24"/>
          <w:szCs w:val="24"/>
          <w:lang w:val="it-IT"/>
        </w:rPr>
        <w:t xml:space="preserve"> </w:t>
      </w:r>
    </w:p>
    <w:p w14:paraId="706ECDEF" w14:textId="77777777" w:rsidR="00CC0701" w:rsidRDefault="00BB3027" w:rsidP="00C96E1D">
      <w:pPr>
        <w:ind w:hanging="9"/>
        <w:rPr>
          <w:rFonts w:ascii="Times New Roman" w:hAnsi="Times New Roman" w:cs="Times New Roman"/>
          <w:sz w:val="24"/>
          <w:szCs w:val="24"/>
          <w:lang w:val="it-IT"/>
        </w:rPr>
      </w:pPr>
      <w:r w:rsidRPr="00BB3027">
        <w:rPr>
          <w:rFonts w:ascii="Times New Roman" w:hAnsi="Times New Roman" w:cs="Times New Roman"/>
          <w:sz w:val="24"/>
          <w:szCs w:val="24"/>
          <w:lang w:val="it-IT"/>
        </w:rPr>
        <w:t>file:///C:/Users/Liviu/Downloads/AXIONUL_DUMINICAL_IN_LITERATURA_PSALTICA.pdf</w:t>
      </w:r>
    </w:p>
    <w:p w14:paraId="65DF38C1" w14:textId="77777777" w:rsidR="00BB3027" w:rsidRDefault="00BB3027" w:rsidP="00C96E1D">
      <w:pPr>
        <w:ind w:hanging="9"/>
        <w:rPr>
          <w:rFonts w:ascii="Times New Roman" w:hAnsi="Times New Roman" w:cs="Times New Roman"/>
          <w:sz w:val="24"/>
          <w:szCs w:val="24"/>
          <w:lang w:val="it-IT"/>
        </w:rPr>
      </w:pPr>
    </w:p>
    <w:p w14:paraId="3F912E23" w14:textId="77777777" w:rsidR="00CC0701" w:rsidRPr="00CC0701" w:rsidRDefault="00CC0701" w:rsidP="00CC0701">
      <w:pPr>
        <w:rPr>
          <w:rFonts w:ascii="Times New Roman" w:hAnsi="Times New Roman" w:cs="Times New Roman"/>
          <w:sz w:val="24"/>
          <w:szCs w:val="24"/>
        </w:rPr>
      </w:pPr>
      <w:r w:rsidRPr="00CC0701">
        <w:rPr>
          <w:rFonts w:ascii="Times New Roman" w:hAnsi="Times New Roman" w:cs="Times New Roman"/>
          <w:sz w:val="24"/>
          <w:szCs w:val="24"/>
          <w:lang w:val="it-IT"/>
        </w:rPr>
        <w:t>23. Liviu Petcu</w:t>
      </w:r>
      <w:r w:rsidRPr="00CC0701">
        <w:rPr>
          <w:rFonts w:ascii="Times New Roman" w:hAnsi="Times New Roman" w:cs="Times New Roman"/>
          <w:sz w:val="24"/>
          <w:szCs w:val="24"/>
        </w:rPr>
        <w:t xml:space="preserve">, </w:t>
      </w:r>
      <w:r w:rsidRPr="00CC0701">
        <w:rPr>
          <w:rFonts w:ascii="Times New Roman" w:hAnsi="Times New Roman" w:cs="Times New Roman"/>
          <w:i/>
          <w:sz w:val="24"/>
          <w:szCs w:val="24"/>
        </w:rPr>
        <w:t xml:space="preserve">Despre </w:t>
      </w:r>
      <w:proofErr w:type="spellStart"/>
      <w:r w:rsidRPr="00CC0701">
        <w:rPr>
          <w:rFonts w:ascii="Times New Roman" w:hAnsi="Times New Roman" w:cs="Times New Roman"/>
          <w:i/>
          <w:sz w:val="24"/>
          <w:szCs w:val="24"/>
        </w:rPr>
        <w:t>maica</w:t>
      </w:r>
      <w:proofErr w:type="spellEnd"/>
      <w:r w:rsidRPr="00CC0701">
        <w:rPr>
          <w:rFonts w:ascii="Times New Roman" w:hAnsi="Times New Roman" w:cs="Times New Roman"/>
          <w:i/>
          <w:sz w:val="24"/>
          <w:szCs w:val="24"/>
        </w:rPr>
        <w:t xml:space="preserve"> </w:t>
      </w:r>
      <w:proofErr w:type="spellStart"/>
      <w:r w:rsidRPr="00CC0701">
        <w:rPr>
          <w:rFonts w:ascii="Times New Roman" w:hAnsi="Times New Roman" w:cs="Times New Roman"/>
          <w:i/>
          <w:sz w:val="24"/>
          <w:szCs w:val="24"/>
        </w:rPr>
        <w:t>Domnului</w:t>
      </w:r>
      <w:proofErr w:type="spellEnd"/>
      <w:r w:rsidRPr="00CC0701">
        <w:rPr>
          <w:rFonts w:ascii="Times New Roman" w:hAnsi="Times New Roman" w:cs="Times New Roman"/>
          <w:i/>
          <w:sz w:val="24"/>
          <w:szCs w:val="24"/>
        </w:rPr>
        <w:t xml:space="preserve"> la </w:t>
      </w:r>
      <w:proofErr w:type="spellStart"/>
      <w:r w:rsidRPr="00CC0701">
        <w:rPr>
          <w:rFonts w:ascii="Times New Roman" w:hAnsi="Times New Roman" w:cs="Times New Roman"/>
          <w:i/>
          <w:sz w:val="24"/>
          <w:szCs w:val="24"/>
        </w:rPr>
        <w:t>Părinții</w:t>
      </w:r>
      <w:proofErr w:type="spellEnd"/>
      <w:r w:rsidRPr="00CC0701">
        <w:rPr>
          <w:rFonts w:ascii="Times New Roman" w:hAnsi="Times New Roman" w:cs="Times New Roman"/>
          <w:i/>
          <w:sz w:val="24"/>
          <w:szCs w:val="24"/>
        </w:rPr>
        <w:t xml:space="preserve"> </w:t>
      </w:r>
      <w:proofErr w:type="spellStart"/>
      <w:r w:rsidRPr="00CC0701">
        <w:rPr>
          <w:rFonts w:ascii="Times New Roman" w:hAnsi="Times New Roman" w:cs="Times New Roman"/>
          <w:i/>
          <w:sz w:val="24"/>
          <w:szCs w:val="24"/>
        </w:rPr>
        <w:t>Filocalici</w:t>
      </w:r>
      <w:proofErr w:type="spellEnd"/>
      <w:r w:rsidRPr="00CC0701">
        <w:rPr>
          <w:rFonts w:ascii="Times New Roman" w:hAnsi="Times New Roman" w:cs="Times New Roman"/>
          <w:sz w:val="24"/>
          <w:szCs w:val="24"/>
        </w:rPr>
        <w:t xml:space="preserve">, </w:t>
      </w:r>
      <w:proofErr w:type="spellStart"/>
      <w:r w:rsidRPr="00CC0701">
        <w:rPr>
          <w:rFonts w:ascii="Times New Roman" w:hAnsi="Times New Roman" w:cs="Times New Roman"/>
          <w:sz w:val="24"/>
          <w:szCs w:val="24"/>
        </w:rPr>
        <w:t>Articol</w:t>
      </w:r>
      <w:proofErr w:type="spellEnd"/>
      <w:r w:rsidRPr="00CC0701">
        <w:rPr>
          <w:rFonts w:ascii="Times New Roman" w:hAnsi="Times New Roman" w:cs="Times New Roman"/>
          <w:sz w:val="24"/>
          <w:szCs w:val="24"/>
        </w:rPr>
        <w:t xml:space="preserve"> </w:t>
      </w:r>
      <w:proofErr w:type="spellStart"/>
      <w:r w:rsidRPr="00CC0701">
        <w:rPr>
          <w:rFonts w:ascii="Times New Roman" w:hAnsi="Times New Roman" w:cs="Times New Roman"/>
          <w:sz w:val="24"/>
          <w:szCs w:val="24"/>
        </w:rPr>
        <w:t>publicat</w:t>
      </w:r>
      <w:proofErr w:type="spellEnd"/>
      <w:r w:rsidRPr="00CC0701">
        <w:rPr>
          <w:rFonts w:ascii="Times New Roman" w:hAnsi="Times New Roman" w:cs="Times New Roman"/>
          <w:sz w:val="24"/>
          <w:szCs w:val="24"/>
        </w:rPr>
        <w:t xml:space="preserve"> </w:t>
      </w:r>
      <w:proofErr w:type="spellStart"/>
      <w:r w:rsidRPr="00CC0701">
        <w:rPr>
          <w:rFonts w:ascii="Times New Roman" w:hAnsi="Times New Roman" w:cs="Times New Roman"/>
          <w:sz w:val="24"/>
          <w:szCs w:val="24"/>
        </w:rPr>
        <w:t>în</w:t>
      </w:r>
      <w:proofErr w:type="spellEnd"/>
      <w:r w:rsidRPr="00CC0701">
        <w:rPr>
          <w:rFonts w:ascii="Times New Roman" w:hAnsi="Times New Roman" w:cs="Times New Roman"/>
          <w:sz w:val="24"/>
          <w:szCs w:val="24"/>
        </w:rPr>
        <w:t xml:space="preserve"> Ziarul „Lumina”, 18 </w:t>
      </w:r>
      <w:proofErr w:type="spellStart"/>
      <w:r w:rsidRPr="00CC0701">
        <w:rPr>
          <w:rFonts w:ascii="Times New Roman" w:hAnsi="Times New Roman" w:cs="Times New Roman"/>
          <w:sz w:val="24"/>
          <w:szCs w:val="24"/>
        </w:rPr>
        <w:t>octombrie</w:t>
      </w:r>
      <w:proofErr w:type="spellEnd"/>
      <w:r w:rsidRPr="00CC0701">
        <w:rPr>
          <w:rFonts w:ascii="Times New Roman" w:hAnsi="Times New Roman" w:cs="Times New Roman"/>
          <w:sz w:val="24"/>
          <w:szCs w:val="24"/>
        </w:rPr>
        <w:t xml:space="preserve"> 2009</w:t>
      </w:r>
    </w:p>
    <w:p w14:paraId="3FA3CF61" w14:textId="77777777" w:rsidR="00CC0701" w:rsidRPr="00CC0701" w:rsidRDefault="00CC0701" w:rsidP="00CC0701">
      <w:pPr>
        <w:ind w:hanging="9"/>
        <w:rPr>
          <w:rFonts w:ascii="Times New Roman" w:hAnsi="Times New Roman" w:cs="Times New Roman"/>
          <w:b/>
          <w:sz w:val="8"/>
          <w:szCs w:val="8"/>
          <w:lang w:val="en-GB"/>
        </w:rPr>
      </w:pPr>
    </w:p>
    <w:p w14:paraId="0A578DD7" w14:textId="77777777" w:rsidR="00CC0701" w:rsidRPr="00CC0701" w:rsidRDefault="00CC0701" w:rsidP="00CC0701">
      <w:pPr>
        <w:ind w:hanging="9"/>
        <w:rPr>
          <w:rFonts w:ascii="Times New Roman" w:hAnsi="Times New Roman" w:cs="Times New Roman"/>
          <w:b/>
          <w:sz w:val="24"/>
          <w:szCs w:val="24"/>
          <w:lang w:val="en-GB"/>
        </w:rPr>
      </w:pPr>
      <w:r w:rsidRPr="00CC0701">
        <w:rPr>
          <w:rFonts w:ascii="Times New Roman" w:hAnsi="Times New Roman" w:cs="Times New Roman"/>
          <w:b/>
          <w:sz w:val="24"/>
          <w:szCs w:val="24"/>
          <w:lang w:val="en-GB"/>
        </w:rPr>
        <w:t>Times cited: 1</w:t>
      </w:r>
    </w:p>
    <w:p w14:paraId="5BE91D29" w14:textId="77777777" w:rsidR="00CC0701" w:rsidRPr="00CC0701" w:rsidRDefault="00CC0701" w:rsidP="00CC0701">
      <w:pPr>
        <w:ind w:hanging="9"/>
        <w:rPr>
          <w:rFonts w:ascii="Times New Roman" w:hAnsi="Times New Roman" w:cs="Times New Roman"/>
          <w:b/>
          <w:sz w:val="8"/>
          <w:szCs w:val="8"/>
          <w:lang w:val="en-GB"/>
        </w:rPr>
      </w:pPr>
    </w:p>
    <w:p w14:paraId="1910A69B" w14:textId="77777777" w:rsidR="00CC0701" w:rsidRDefault="00CC0701" w:rsidP="00CC0701">
      <w:pPr>
        <w:ind w:hanging="9"/>
        <w:rPr>
          <w:rFonts w:ascii="Times New Roman" w:hAnsi="Times New Roman" w:cs="Times New Roman"/>
          <w:b/>
          <w:sz w:val="24"/>
          <w:szCs w:val="24"/>
          <w:lang w:val="en-GB"/>
        </w:rPr>
      </w:pPr>
      <w:r w:rsidRPr="00CC0701">
        <w:rPr>
          <w:rFonts w:ascii="Times New Roman" w:hAnsi="Times New Roman" w:cs="Times New Roman"/>
          <w:b/>
          <w:sz w:val="24"/>
          <w:szCs w:val="24"/>
          <w:lang w:val="en-GB"/>
        </w:rPr>
        <w:t>Citation:</w:t>
      </w:r>
    </w:p>
    <w:p w14:paraId="2ED453B0" w14:textId="77777777" w:rsidR="00CC0701" w:rsidRPr="00CC0701" w:rsidRDefault="00CC0701" w:rsidP="00CC0701">
      <w:pPr>
        <w:ind w:hanging="9"/>
        <w:rPr>
          <w:rFonts w:ascii="Times New Roman" w:hAnsi="Times New Roman" w:cs="Times New Roman"/>
          <w:b/>
          <w:sz w:val="8"/>
          <w:szCs w:val="8"/>
          <w:lang w:val="en-GB"/>
        </w:rPr>
      </w:pPr>
    </w:p>
    <w:p w14:paraId="229B5670" w14:textId="77777777" w:rsidR="00CC0701" w:rsidRPr="00CC0701" w:rsidRDefault="00CC0701" w:rsidP="00CC0701">
      <w:pPr>
        <w:ind w:hanging="9"/>
        <w:rPr>
          <w:rFonts w:ascii="Times New Roman" w:hAnsi="Times New Roman" w:cs="Times New Roman"/>
          <w:sz w:val="24"/>
          <w:szCs w:val="24"/>
          <w:lang w:val="it-IT"/>
        </w:rPr>
      </w:pPr>
      <w:r w:rsidRPr="00CC0701">
        <w:rPr>
          <w:rFonts w:ascii="Times New Roman" w:hAnsi="Times New Roman" w:cs="Times New Roman"/>
          <w:sz w:val="24"/>
          <w:szCs w:val="24"/>
          <w:lang w:val="it-IT"/>
        </w:rPr>
        <w:t xml:space="preserve">Asist. Univ. Dr. Victor Șapcă, </w:t>
      </w:r>
      <w:r w:rsidRPr="00CC0701">
        <w:rPr>
          <w:rFonts w:ascii="Times New Roman" w:hAnsi="Times New Roman" w:cs="Times New Roman"/>
          <w:i/>
          <w:sz w:val="24"/>
          <w:szCs w:val="24"/>
          <w:lang w:val="it-IT"/>
        </w:rPr>
        <w:t>Axionul duminical în literatura psaltică românească din sec. XIX-XX</w:t>
      </w:r>
      <w:r w:rsidRPr="00CC0701">
        <w:rPr>
          <w:rFonts w:ascii="Times New Roman" w:hAnsi="Times New Roman" w:cs="Times New Roman"/>
          <w:sz w:val="24"/>
          <w:szCs w:val="24"/>
          <w:lang w:val="it-IT"/>
        </w:rPr>
        <w:t xml:space="preserve">, Editura Mitropoliei Olteniei, Craiova, 2020, p. </w:t>
      </w:r>
      <w:r>
        <w:rPr>
          <w:rFonts w:ascii="Times New Roman" w:hAnsi="Times New Roman" w:cs="Times New Roman"/>
          <w:sz w:val="24"/>
          <w:szCs w:val="24"/>
          <w:lang w:val="it-IT"/>
        </w:rPr>
        <w:t>47</w:t>
      </w:r>
      <w:r w:rsidRPr="00CC0701">
        <w:rPr>
          <w:rFonts w:ascii="Times New Roman" w:hAnsi="Times New Roman" w:cs="Times New Roman"/>
          <w:sz w:val="24"/>
          <w:szCs w:val="24"/>
          <w:lang w:val="it-IT"/>
        </w:rPr>
        <w:t xml:space="preserve">.  </w:t>
      </w:r>
    </w:p>
    <w:p w14:paraId="3C4FD5D0" w14:textId="77777777" w:rsidR="00CC0701" w:rsidRPr="00CC0701" w:rsidRDefault="00BB3027" w:rsidP="00CC0701">
      <w:pPr>
        <w:ind w:hanging="9"/>
        <w:rPr>
          <w:rFonts w:ascii="Times New Roman" w:hAnsi="Times New Roman" w:cs="Times New Roman"/>
          <w:sz w:val="24"/>
          <w:szCs w:val="24"/>
          <w:lang w:val="en-GB"/>
        </w:rPr>
      </w:pPr>
      <w:r w:rsidRPr="00BB3027">
        <w:rPr>
          <w:rFonts w:ascii="Times New Roman" w:hAnsi="Times New Roman" w:cs="Times New Roman"/>
          <w:sz w:val="24"/>
          <w:szCs w:val="24"/>
          <w:lang w:val="en-GB"/>
        </w:rPr>
        <w:t>file:///C:/Users/Liviu/Downloads/AXIONUL_DUMINICAL_IN_LITERATURA_PSALTICA.pdf</w:t>
      </w:r>
    </w:p>
    <w:p w14:paraId="5DCA5F35" w14:textId="77777777" w:rsidR="00CC0701" w:rsidRDefault="00CC0701" w:rsidP="006F5A34">
      <w:pPr>
        <w:tabs>
          <w:tab w:val="left" w:pos="284"/>
        </w:tabs>
        <w:ind w:left="284" w:hanging="284"/>
        <w:rPr>
          <w:rFonts w:ascii="Times New Roman" w:hAnsi="Times New Roman" w:cs="Times New Roman"/>
          <w:sz w:val="8"/>
          <w:szCs w:val="8"/>
          <w:lang w:val="it-IT"/>
        </w:rPr>
      </w:pPr>
    </w:p>
    <w:p w14:paraId="37B35B82" w14:textId="77777777" w:rsidR="00196C78" w:rsidRPr="00021AEF" w:rsidRDefault="004521B6" w:rsidP="006F5A34">
      <w:pPr>
        <w:tabs>
          <w:tab w:val="left" w:pos="284"/>
        </w:tabs>
        <w:ind w:left="284" w:hanging="284"/>
        <w:rPr>
          <w:rFonts w:ascii="Times New Roman" w:hAnsi="Times New Roman" w:cs="Times New Roman"/>
          <w:b/>
          <w:bCs/>
          <w:sz w:val="24"/>
          <w:lang w:val="it-IT"/>
        </w:rPr>
      </w:pPr>
      <w:r w:rsidRPr="00021AEF">
        <w:rPr>
          <w:rFonts w:ascii="Times New Roman" w:hAnsi="Times New Roman" w:cs="Times New Roman"/>
          <w:b/>
          <w:bCs/>
          <w:sz w:val="24"/>
          <w:lang w:val="it-IT"/>
        </w:rPr>
        <w:lastRenderedPageBreak/>
        <w:t>C</w:t>
      </w:r>
      <w:r w:rsidR="00896797" w:rsidRPr="00021AEF">
        <w:rPr>
          <w:rFonts w:ascii="Times New Roman" w:hAnsi="Times New Roman" w:cs="Times New Roman"/>
          <w:b/>
          <w:bCs/>
          <w:sz w:val="24"/>
          <w:lang w:val="it-IT"/>
        </w:rPr>
        <w:t xml:space="preserve">. Citări </w:t>
      </w:r>
      <w:r w:rsidR="00474DA5">
        <w:rPr>
          <w:rFonts w:ascii="Times New Roman" w:hAnsi="Times New Roman" w:cs="Times New Roman"/>
          <w:b/>
          <w:bCs/>
          <w:sz w:val="24"/>
          <w:lang w:val="it-IT"/>
        </w:rPr>
        <w:t>î</w:t>
      </w:r>
      <w:r w:rsidR="00896797" w:rsidRPr="00021AEF">
        <w:rPr>
          <w:rFonts w:ascii="Times New Roman" w:hAnsi="Times New Roman" w:cs="Times New Roman"/>
          <w:b/>
          <w:bCs/>
          <w:sz w:val="24"/>
          <w:lang w:val="it-IT"/>
        </w:rPr>
        <w:t xml:space="preserve">n </w:t>
      </w:r>
      <w:r w:rsidR="00896797" w:rsidRPr="00021AEF">
        <w:rPr>
          <w:rFonts w:ascii="Times New Roman" w:hAnsi="Times New Roman" w:cs="Times New Roman"/>
          <w:b/>
          <w:bCs/>
          <w:i/>
          <w:sz w:val="24"/>
          <w:lang w:val="it-IT"/>
        </w:rPr>
        <w:t>Ziarul Lumina</w:t>
      </w:r>
      <w:r w:rsidR="00896797" w:rsidRPr="00021AEF">
        <w:rPr>
          <w:rFonts w:ascii="Times New Roman" w:hAnsi="Times New Roman" w:cs="Times New Roman"/>
          <w:b/>
          <w:bCs/>
          <w:sz w:val="24"/>
          <w:lang w:val="it-IT"/>
        </w:rPr>
        <w:t xml:space="preserve"> și </w:t>
      </w:r>
      <w:r w:rsidR="00896797" w:rsidRPr="00021AEF">
        <w:rPr>
          <w:rFonts w:ascii="Times New Roman" w:hAnsi="Times New Roman" w:cs="Times New Roman"/>
          <w:b/>
          <w:bCs/>
          <w:i/>
          <w:sz w:val="24"/>
          <w:lang w:val="it-IT"/>
        </w:rPr>
        <w:t xml:space="preserve">Lumina de Duminică </w:t>
      </w:r>
      <w:r w:rsidR="00196C78" w:rsidRPr="00021AEF">
        <w:rPr>
          <w:rFonts w:ascii="Times New Roman" w:hAnsi="Times New Roman" w:cs="Times New Roman"/>
          <w:b/>
          <w:bCs/>
          <w:sz w:val="24"/>
          <w:lang w:val="it-IT"/>
        </w:rPr>
        <w:t xml:space="preserve">ale antologiei </w:t>
      </w:r>
      <w:r w:rsidR="00196C78" w:rsidRPr="00021AEF">
        <w:rPr>
          <w:rFonts w:ascii="Times New Roman" w:hAnsi="Times New Roman" w:cs="Times New Roman"/>
          <w:b/>
          <w:bCs/>
          <w:i/>
          <w:sz w:val="24"/>
          <w:lang w:val="it-IT"/>
        </w:rPr>
        <w:t>Lumina Sfintelor Scripturi</w:t>
      </w:r>
      <w:r w:rsidR="00196C78" w:rsidRPr="00021AEF">
        <w:rPr>
          <w:rFonts w:ascii="Times New Roman" w:hAnsi="Times New Roman" w:cs="Times New Roman"/>
          <w:b/>
          <w:bCs/>
          <w:sz w:val="24"/>
          <w:lang w:val="it-IT"/>
        </w:rPr>
        <w:t xml:space="preserve"> alcătuită de subsemnatul:</w:t>
      </w:r>
    </w:p>
    <w:p w14:paraId="76CA493D" w14:textId="77777777" w:rsidR="00196C78" w:rsidRPr="00DD032A" w:rsidRDefault="00196C78" w:rsidP="00196C78">
      <w:pPr>
        <w:rPr>
          <w:rFonts w:ascii="Times New Roman" w:hAnsi="Times New Roman" w:cs="Times New Roman"/>
          <w:sz w:val="12"/>
          <w:szCs w:val="12"/>
          <w:lang w:val="it-IT"/>
        </w:rPr>
      </w:pPr>
    </w:p>
    <w:p w14:paraId="4968A025"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426" w:history="1">
        <w:r w:rsidR="00196C78" w:rsidRPr="00021AEF">
          <w:rPr>
            <w:rStyle w:val="Hyperlink"/>
            <w:rFonts w:ascii="Times New Roman" w:hAnsi="Times New Roman" w:cs="Times New Roman"/>
            <w:sz w:val="24"/>
            <w:u w:val="none"/>
            <w:lang w:val="it-IT"/>
          </w:rPr>
          <w:t>http://www.ziarullumina.ro/articole;2085;1;75329;0;Urmarea-lui-Hristos---calea-vietii-sfinte.html</w:t>
        </w:r>
      </w:hyperlink>
    </w:p>
    <w:p w14:paraId="4DD4965D"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427" w:history="1">
        <w:r w:rsidR="00196C78" w:rsidRPr="00021AEF">
          <w:rPr>
            <w:rStyle w:val="Hyperlink"/>
            <w:rFonts w:ascii="Times New Roman" w:hAnsi="Times New Roman" w:cs="Times New Roman"/>
            <w:sz w:val="24"/>
            <w:u w:val="none"/>
            <w:lang w:val="it-IT"/>
          </w:rPr>
          <w:t>http://www.ziarullumina.ro/articole;2085;1;74841;0;Chemarea-sfanta-cere-raspundere-maxima.html</w:t>
        </w:r>
      </w:hyperlink>
    </w:p>
    <w:p w14:paraId="6F994F57"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428" w:history="1">
        <w:r w:rsidR="00196C78" w:rsidRPr="00021AEF">
          <w:rPr>
            <w:rStyle w:val="Hyperlink"/>
            <w:rFonts w:ascii="Times New Roman" w:hAnsi="Times New Roman" w:cs="Times New Roman"/>
            <w:sz w:val="24"/>
            <w:u w:val="none"/>
            <w:lang w:val="it-IT"/>
          </w:rPr>
          <w:t>http://www.ziarullumina.ro/articole;2085;1;11135;0;Bogatia-intre-binecuvantare-si-primejdie-pentru-mantuire.html</w:t>
        </w:r>
      </w:hyperlink>
    </w:p>
    <w:p w14:paraId="6785A979" w14:textId="77777777" w:rsidR="00196C78" w:rsidRPr="00021AEF" w:rsidRDefault="00000000" w:rsidP="00896797">
      <w:pPr>
        <w:pStyle w:val="ListParagraph"/>
        <w:numPr>
          <w:ilvl w:val="0"/>
          <w:numId w:val="29"/>
        </w:numPr>
        <w:ind w:left="284" w:hanging="284"/>
        <w:rPr>
          <w:rFonts w:ascii="Times New Roman" w:hAnsi="Times New Roman" w:cs="Times New Roman"/>
          <w:sz w:val="24"/>
          <w:lang w:val="it-IT"/>
        </w:rPr>
      </w:pPr>
      <w:hyperlink r:id="rId429" w:history="1">
        <w:r w:rsidR="00196C78" w:rsidRPr="00021AEF">
          <w:rPr>
            <w:rStyle w:val="Hyperlink"/>
            <w:rFonts w:ascii="Times New Roman" w:hAnsi="Times New Roman" w:cs="Times New Roman"/>
            <w:sz w:val="24"/>
            <w:u w:val="none"/>
            <w:lang w:val="it-IT"/>
          </w:rPr>
          <w:t>http://www.ziarullumina.ro/articole;2085;1;60276;0;Viata-luminoasa-in-lumea-luminilor.html</w:t>
        </w:r>
      </w:hyperlink>
    </w:p>
    <w:p w14:paraId="0DC38451" w14:textId="77777777" w:rsidR="00196C78" w:rsidRPr="00896797" w:rsidRDefault="00196C78" w:rsidP="00196C78">
      <w:pPr>
        <w:rPr>
          <w:rFonts w:ascii="Times New Roman" w:hAnsi="Times New Roman" w:cs="Times New Roman"/>
          <w:sz w:val="28"/>
          <w:szCs w:val="28"/>
          <w:lang w:val="it-IT"/>
        </w:rPr>
      </w:pPr>
    </w:p>
    <w:p w14:paraId="20B7C67C" w14:textId="77777777" w:rsidR="00196C78" w:rsidRPr="00021AEF" w:rsidRDefault="00196C78" w:rsidP="00FE0ED1">
      <w:pPr>
        <w:shd w:val="clear" w:color="auto" w:fill="D9D9D9" w:themeFill="background1" w:themeFillShade="D9"/>
        <w:rPr>
          <w:rFonts w:ascii="Times New Roman" w:hAnsi="Times New Roman" w:cs="Times New Roman"/>
          <w:b/>
          <w:bCs/>
          <w:sz w:val="24"/>
          <w:lang w:val="it-IT"/>
        </w:rPr>
      </w:pPr>
      <w:r w:rsidRPr="00021AEF">
        <w:rPr>
          <w:rFonts w:ascii="Times New Roman" w:hAnsi="Times New Roman" w:cs="Times New Roman"/>
          <w:b/>
          <w:bCs/>
          <w:sz w:val="24"/>
          <w:lang w:val="ro-RO"/>
        </w:rPr>
        <w:t>ACT</w:t>
      </w:r>
      <w:r w:rsidR="00896797" w:rsidRPr="00021AEF">
        <w:rPr>
          <w:rFonts w:ascii="Times New Roman" w:hAnsi="Times New Roman" w:cs="Times New Roman"/>
          <w:b/>
          <w:bCs/>
          <w:sz w:val="24"/>
          <w:lang w:val="ro-RO"/>
        </w:rPr>
        <w:t>IVITATE LITURGICĂ ȘI PASTORALĂ</w:t>
      </w:r>
    </w:p>
    <w:p w14:paraId="45463938" w14:textId="77777777" w:rsidR="00196C78" w:rsidRPr="00021AEF" w:rsidRDefault="00196C78" w:rsidP="00196C78">
      <w:pPr>
        <w:rPr>
          <w:rFonts w:ascii="Times New Roman" w:hAnsi="Times New Roman" w:cs="Times New Roman"/>
          <w:sz w:val="24"/>
          <w:lang w:val="ro-RO"/>
        </w:rPr>
      </w:pPr>
    </w:p>
    <w:p w14:paraId="320DFFB2" w14:textId="77777777" w:rsidR="00583718" w:rsidRPr="00021AEF" w:rsidRDefault="00196C78" w:rsidP="00583718">
      <w:pPr>
        <w:rPr>
          <w:rFonts w:ascii="Times New Roman" w:hAnsi="Times New Roman" w:cs="Times New Roman"/>
          <w:b/>
          <w:bCs/>
          <w:sz w:val="24"/>
          <w:lang w:val="ro-RO"/>
        </w:rPr>
      </w:pPr>
      <w:r w:rsidRPr="00021AEF">
        <w:rPr>
          <w:rFonts w:ascii="Times New Roman" w:hAnsi="Times New Roman" w:cs="Times New Roman"/>
          <w:b/>
          <w:bCs/>
          <w:sz w:val="24"/>
          <w:lang w:val="ro-RO"/>
        </w:rPr>
        <w:t>20 Aprilie 2008</w:t>
      </w:r>
      <w:r w:rsidR="00583718" w:rsidRPr="00021AEF">
        <w:rPr>
          <w:rFonts w:ascii="Times New Roman" w:hAnsi="Times New Roman" w:cs="Times New Roman"/>
          <w:b/>
          <w:bCs/>
          <w:sz w:val="24"/>
          <w:lang w:val="ro-RO"/>
        </w:rPr>
        <w:t xml:space="preserve"> – </w:t>
      </w:r>
      <w:r w:rsidRPr="00021AEF">
        <w:rPr>
          <w:rFonts w:ascii="Times New Roman" w:hAnsi="Times New Roman" w:cs="Times New Roman"/>
          <w:b/>
          <w:bCs/>
          <w:sz w:val="24"/>
          <w:lang w:val="ro-RO"/>
        </w:rPr>
        <w:t xml:space="preserve"> 27 Iulie 2012 </w:t>
      </w:r>
    </w:p>
    <w:p w14:paraId="5E172E26" w14:textId="77777777" w:rsidR="00196C78" w:rsidRPr="00021AEF" w:rsidRDefault="00196C78" w:rsidP="00583718">
      <w:pPr>
        <w:ind w:left="426" w:firstLine="0"/>
        <w:rPr>
          <w:rFonts w:ascii="Times New Roman" w:hAnsi="Times New Roman" w:cs="Times New Roman"/>
          <w:sz w:val="24"/>
          <w:lang w:val="ro-RO"/>
        </w:rPr>
      </w:pPr>
      <w:r w:rsidRPr="00021AEF">
        <w:rPr>
          <w:rFonts w:ascii="Times New Roman" w:hAnsi="Times New Roman" w:cs="Times New Roman"/>
          <w:sz w:val="24"/>
          <w:lang w:val="ro-RO"/>
        </w:rPr>
        <w:t>Diacon la Parohia „Sf. Dumitru – Misai”, Iaşi;</w:t>
      </w:r>
    </w:p>
    <w:p w14:paraId="3A524385" w14:textId="77777777" w:rsidR="00583718" w:rsidRPr="00021AEF" w:rsidRDefault="00196C78" w:rsidP="00583718">
      <w:pPr>
        <w:rPr>
          <w:rFonts w:ascii="Times New Roman" w:hAnsi="Times New Roman" w:cs="Times New Roman"/>
          <w:b/>
          <w:bCs/>
          <w:sz w:val="24"/>
          <w:lang w:val="ro-RO"/>
        </w:rPr>
      </w:pPr>
      <w:r w:rsidRPr="00021AEF">
        <w:rPr>
          <w:rFonts w:ascii="Times New Roman" w:hAnsi="Times New Roman" w:cs="Times New Roman"/>
          <w:b/>
          <w:bCs/>
          <w:sz w:val="24"/>
          <w:lang w:val="ro-RO"/>
        </w:rPr>
        <w:t xml:space="preserve">28 Iulie 2012 – prezent </w:t>
      </w:r>
    </w:p>
    <w:p w14:paraId="00F50562" w14:textId="77777777" w:rsidR="00281432" w:rsidRDefault="00196C78" w:rsidP="00583718">
      <w:pPr>
        <w:ind w:left="426" w:firstLine="0"/>
        <w:rPr>
          <w:rFonts w:ascii="Times New Roman" w:hAnsi="Times New Roman" w:cs="Times New Roman"/>
          <w:sz w:val="24"/>
          <w:lang w:val="ro-RO"/>
        </w:rPr>
      </w:pPr>
      <w:r w:rsidRPr="00021AEF">
        <w:rPr>
          <w:rFonts w:ascii="Times New Roman" w:hAnsi="Times New Roman" w:cs="Times New Roman"/>
          <w:sz w:val="24"/>
          <w:lang w:val="ro-RO"/>
        </w:rPr>
        <w:t>Preot slujitor la Parohia „Adormirea Maicii Domnului – Barnovschi”, Iași, Protopopiatul Iași II.</w:t>
      </w:r>
    </w:p>
    <w:p w14:paraId="52DC3FB1" w14:textId="77777777" w:rsidR="00281432" w:rsidRPr="00281432" w:rsidRDefault="00281432" w:rsidP="00281432">
      <w:pPr>
        <w:rPr>
          <w:rFonts w:ascii="Times New Roman" w:hAnsi="Times New Roman" w:cs="Times New Roman"/>
          <w:sz w:val="24"/>
          <w:lang w:val="ro-RO"/>
        </w:rPr>
      </w:pPr>
    </w:p>
    <w:p w14:paraId="668440E4" w14:textId="77777777" w:rsidR="00281432" w:rsidRPr="00281432" w:rsidRDefault="00281432" w:rsidP="00281432">
      <w:pPr>
        <w:rPr>
          <w:rFonts w:ascii="Times New Roman" w:hAnsi="Times New Roman" w:cs="Times New Roman"/>
          <w:sz w:val="24"/>
          <w:lang w:val="ro-RO"/>
        </w:rPr>
      </w:pPr>
    </w:p>
    <w:p w14:paraId="7ABA5D17" w14:textId="33646B01" w:rsidR="00134F09" w:rsidRPr="00281432" w:rsidRDefault="00281432" w:rsidP="00281432">
      <w:pPr>
        <w:rPr>
          <w:rFonts w:ascii="Times New Roman" w:hAnsi="Times New Roman" w:cs="Times New Roman"/>
          <w:sz w:val="24"/>
          <w:lang w:val="ro-RO"/>
        </w:rPr>
      </w:pPr>
      <w:r>
        <w:rPr>
          <w:rFonts w:ascii="Times New Roman" w:hAnsi="Times New Roman" w:cs="Times New Roman"/>
          <w:sz w:val="24"/>
          <w:lang w:val="ro-RO"/>
        </w:rPr>
        <w:t xml:space="preserve">Data ultimei actualizări: </w:t>
      </w:r>
      <w:r w:rsidR="00254204">
        <w:rPr>
          <w:rFonts w:ascii="Times New Roman" w:hAnsi="Times New Roman" w:cs="Times New Roman"/>
          <w:sz w:val="24"/>
          <w:lang w:val="ro-RO"/>
        </w:rPr>
        <w:t>06</w:t>
      </w:r>
      <w:r w:rsidR="001210E9">
        <w:rPr>
          <w:rFonts w:ascii="Times New Roman" w:hAnsi="Times New Roman" w:cs="Times New Roman"/>
          <w:sz w:val="24"/>
          <w:lang w:val="ro-RO"/>
        </w:rPr>
        <w:t>.</w:t>
      </w:r>
      <w:r w:rsidR="006F39DA">
        <w:rPr>
          <w:rFonts w:ascii="Times New Roman" w:hAnsi="Times New Roman" w:cs="Times New Roman"/>
          <w:sz w:val="24"/>
          <w:lang w:val="ro-RO"/>
        </w:rPr>
        <w:t>1</w:t>
      </w:r>
      <w:r w:rsidR="00254204">
        <w:rPr>
          <w:rFonts w:ascii="Times New Roman" w:hAnsi="Times New Roman" w:cs="Times New Roman"/>
          <w:sz w:val="24"/>
          <w:lang w:val="ro-RO"/>
        </w:rPr>
        <w:t>2</w:t>
      </w:r>
      <w:r>
        <w:rPr>
          <w:rFonts w:ascii="Times New Roman" w:hAnsi="Times New Roman" w:cs="Times New Roman"/>
          <w:sz w:val="24"/>
          <w:lang w:val="ro-RO"/>
        </w:rPr>
        <w:t>.202</w:t>
      </w:r>
      <w:r w:rsidR="00697B91">
        <w:rPr>
          <w:rFonts w:ascii="Times New Roman" w:hAnsi="Times New Roman" w:cs="Times New Roman"/>
          <w:sz w:val="24"/>
          <w:lang w:val="ro-RO"/>
        </w:rPr>
        <w:t>2</w:t>
      </w:r>
    </w:p>
    <w:sectPr w:rsidR="00134F09" w:rsidRPr="00281432" w:rsidSect="00F75552">
      <w:footerReference w:type="default" r:id="rId430"/>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075D" w14:textId="77777777" w:rsidR="00F75552" w:rsidRDefault="00F75552" w:rsidP="00196C78">
      <w:r>
        <w:separator/>
      </w:r>
    </w:p>
  </w:endnote>
  <w:endnote w:type="continuationSeparator" w:id="0">
    <w:p w14:paraId="1D10A4CE" w14:textId="77777777" w:rsidR="00F75552" w:rsidRDefault="00F75552" w:rsidP="0019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CE80" w14:textId="77777777" w:rsidR="00B300DD" w:rsidRPr="00021AEF" w:rsidRDefault="00B300DD" w:rsidP="00196C78">
    <w:pPr>
      <w:pStyle w:val="Footer"/>
      <w:jc w:val="center"/>
      <w:rPr>
        <w:sz w:val="24"/>
      </w:rPr>
    </w:pPr>
    <w:r w:rsidRPr="00196C78">
      <w:rPr>
        <w:rFonts w:ascii="Times New Roman" w:hAnsi="Times New Roman" w:cs="Times New Roman"/>
        <w:sz w:val="24"/>
        <w:szCs w:val="24"/>
      </w:rPr>
      <w:fldChar w:fldCharType="begin"/>
    </w:r>
    <w:r w:rsidRPr="00196C78">
      <w:rPr>
        <w:rFonts w:ascii="Times New Roman" w:hAnsi="Times New Roman" w:cs="Times New Roman"/>
        <w:sz w:val="24"/>
        <w:szCs w:val="24"/>
      </w:rPr>
      <w:instrText xml:space="preserve"> PAGE   \* MERGEFORMAT </w:instrText>
    </w:r>
    <w:r w:rsidRPr="00196C78">
      <w:rPr>
        <w:rFonts w:ascii="Times New Roman" w:hAnsi="Times New Roman" w:cs="Times New Roman"/>
        <w:sz w:val="24"/>
        <w:szCs w:val="24"/>
      </w:rPr>
      <w:fldChar w:fldCharType="separate"/>
    </w:r>
    <w:r w:rsidR="002F7502">
      <w:rPr>
        <w:rFonts w:ascii="Times New Roman" w:hAnsi="Times New Roman" w:cs="Times New Roman"/>
        <w:noProof/>
        <w:sz w:val="24"/>
        <w:szCs w:val="24"/>
      </w:rPr>
      <w:t>18</w:t>
    </w:r>
    <w:r w:rsidRPr="00196C78">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E25A" w14:textId="77777777" w:rsidR="00F75552" w:rsidRDefault="00F75552" w:rsidP="00196C78">
      <w:r>
        <w:separator/>
      </w:r>
    </w:p>
  </w:footnote>
  <w:footnote w:type="continuationSeparator" w:id="0">
    <w:p w14:paraId="0CD4BFEE" w14:textId="77777777" w:rsidR="00F75552" w:rsidRDefault="00F75552" w:rsidP="0019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9B0"/>
    <w:multiLevelType w:val="hybridMultilevel"/>
    <w:tmpl w:val="DF00A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1554B"/>
    <w:multiLevelType w:val="hybridMultilevel"/>
    <w:tmpl w:val="A9C21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7B53B0"/>
    <w:multiLevelType w:val="hybridMultilevel"/>
    <w:tmpl w:val="007260C2"/>
    <w:lvl w:ilvl="0" w:tplc="85C8B71C">
      <w:start w:val="1"/>
      <w:numFmt w:val="decimal"/>
      <w:lvlText w:val="%1."/>
      <w:lvlJc w:val="left"/>
      <w:pPr>
        <w:tabs>
          <w:tab w:val="num" w:pos="1080"/>
        </w:tabs>
        <w:ind w:left="1080" w:hanging="360"/>
      </w:pPr>
      <w:rPr>
        <w:rFonts w:ascii="Times New Roman" w:hAnsi="Times New Roman" w:cs="Times New Roman" w:hint="default"/>
        <w:b w:val="0"/>
        <w:i w:val="0"/>
      </w:rPr>
    </w:lvl>
    <w:lvl w:ilvl="1" w:tplc="8F2AA746">
      <w:start w:val="1"/>
      <w:numFmt w:val="decimal"/>
      <w:lvlText w:val="%2."/>
      <w:lvlJc w:val="left"/>
      <w:pPr>
        <w:tabs>
          <w:tab w:val="num" w:pos="1440"/>
        </w:tabs>
        <w:ind w:left="1440" w:hanging="360"/>
      </w:pPr>
      <w:rPr>
        <w:rFonts w:ascii="Arial" w:eastAsia="Times New Roman" w:hAnsi="Arial" w:cs="Arial" w:hint="default"/>
        <w:b w:val="0"/>
        <w:i w:val="0"/>
        <w:color w:val="auto"/>
        <w:lang w:val="fr-FR"/>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734E8F"/>
    <w:multiLevelType w:val="hybridMultilevel"/>
    <w:tmpl w:val="1F58E072"/>
    <w:lvl w:ilvl="0" w:tplc="3DB81020">
      <w:start w:val="2"/>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DA0FA3"/>
    <w:multiLevelType w:val="multilevel"/>
    <w:tmpl w:val="0C36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2008A"/>
    <w:multiLevelType w:val="hybridMultilevel"/>
    <w:tmpl w:val="CC0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8392D"/>
    <w:multiLevelType w:val="hybridMultilevel"/>
    <w:tmpl w:val="A7FCF2AC"/>
    <w:lvl w:ilvl="0" w:tplc="91CA8462">
      <w:start w:val="1"/>
      <w:numFmt w:val="decimal"/>
      <w:lvlText w:val="%1."/>
      <w:lvlJc w:val="left"/>
      <w:pPr>
        <w:ind w:left="720" w:hanging="360"/>
      </w:pPr>
      <w:rPr>
        <w:rFonts w:hint="default"/>
      </w:rPr>
    </w:lvl>
    <w:lvl w:ilvl="1" w:tplc="31F282A6">
      <w:start w:val="16"/>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B5B0B"/>
    <w:multiLevelType w:val="hybridMultilevel"/>
    <w:tmpl w:val="F6B879F4"/>
    <w:lvl w:ilvl="0" w:tplc="0824B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F3A9F"/>
    <w:multiLevelType w:val="hybridMultilevel"/>
    <w:tmpl w:val="4E7C78B0"/>
    <w:lvl w:ilvl="0" w:tplc="2124C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F3381"/>
    <w:multiLevelType w:val="hybridMultilevel"/>
    <w:tmpl w:val="A648C84A"/>
    <w:lvl w:ilvl="0" w:tplc="8F4E3A3A">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91115"/>
    <w:multiLevelType w:val="hybridMultilevel"/>
    <w:tmpl w:val="19BCBE12"/>
    <w:lvl w:ilvl="0" w:tplc="D1DECE4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547F8"/>
    <w:multiLevelType w:val="hybridMultilevel"/>
    <w:tmpl w:val="1778B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ECF"/>
    <w:multiLevelType w:val="hybridMultilevel"/>
    <w:tmpl w:val="9FC24F5E"/>
    <w:lvl w:ilvl="0" w:tplc="AA66AB7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B24B6"/>
    <w:multiLevelType w:val="hybridMultilevel"/>
    <w:tmpl w:val="45B6A26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2C5150F9"/>
    <w:multiLevelType w:val="hybridMultilevel"/>
    <w:tmpl w:val="2DF8E5FE"/>
    <w:lvl w:ilvl="0" w:tplc="0409000F">
      <w:start w:val="1"/>
      <w:numFmt w:val="decimal"/>
      <w:lvlText w:val="%1."/>
      <w:lvlJc w:val="left"/>
      <w:pPr>
        <w:ind w:left="720" w:hanging="360"/>
      </w:pPr>
      <w:rPr>
        <w:rFonts w:hint="default"/>
      </w:rPr>
    </w:lvl>
    <w:lvl w:ilvl="1" w:tplc="9D6CD572">
      <w:start w:val="7"/>
      <w:numFmt w:val="bullet"/>
      <w:lvlText w:val=""/>
      <w:lvlJc w:val="left"/>
      <w:pPr>
        <w:ind w:left="1440" w:hanging="360"/>
      </w:pPr>
      <w:rPr>
        <w:rFonts w:ascii="Symbol" w:eastAsia="Calibri" w:hAnsi="Symbol"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80F83"/>
    <w:multiLevelType w:val="hybridMultilevel"/>
    <w:tmpl w:val="7398EDA0"/>
    <w:lvl w:ilvl="0" w:tplc="B5D648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161A"/>
    <w:multiLevelType w:val="hybridMultilevel"/>
    <w:tmpl w:val="1764B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031ED"/>
    <w:multiLevelType w:val="hybridMultilevel"/>
    <w:tmpl w:val="1C1493F4"/>
    <w:lvl w:ilvl="0" w:tplc="86E81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76705"/>
    <w:multiLevelType w:val="hybridMultilevel"/>
    <w:tmpl w:val="FCAABE56"/>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A1A79"/>
    <w:multiLevelType w:val="hybridMultilevel"/>
    <w:tmpl w:val="985EB69A"/>
    <w:lvl w:ilvl="0" w:tplc="86E81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871F4"/>
    <w:multiLevelType w:val="hybridMultilevel"/>
    <w:tmpl w:val="FAA4057A"/>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52F24"/>
    <w:multiLevelType w:val="hybridMultilevel"/>
    <w:tmpl w:val="687AB0EA"/>
    <w:lvl w:ilvl="0" w:tplc="A1F0F0AC">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A3210"/>
    <w:multiLevelType w:val="hybridMultilevel"/>
    <w:tmpl w:val="87E4CC86"/>
    <w:lvl w:ilvl="0" w:tplc="99A85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94EF8"/>
    <w:multiLevelType w:val="hybridMultilevel"/>
    <w:tmpl w:val="7B26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B1C07"/>
    <w:multiLevelType w:val="hybridMultilevel"/>
    <w:tmpl w:val="D5001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C5ADE"/>
    <w:multiLevelType w:val="hybridMultilevel"/>
    <w:tmpl w:val="AE407046"/>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D085E"/>
    <w:multiLevelType w:val="hybridMultilevel"/>
    <w:tmpl w:val="A7FCF2AC"/>
    <w:lvl w:ilvl="0" w:tplc="91CA8462">
      <w:start w:val="1"/>
      <w:numFmt w:val="decimal"/>
      <w:lvlText w:val="%1."/>
      <w:lvlJc w:val="left"/>
      <w:pPr>
        <w:ind w:left="720" w:hanging="360"/>
      </w:pPr>
      <w:rPr>
        <w:rFonts w:hint="default"/>
      </w:rPr>
    </w:lvl>
    <w:lvl w:ilvl="1" w:tplc="31F282A6">
      <w:start w:val="16"/>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C02C5"/>
    <w:multiLevelType w:val="hybridMultilevel"/>
    <w:tmpl w:val="BF50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41B94"/>
    <w:multiLevelType w:val="hybridMultilevel"/>
    <w:tmpl w:val="5F2234A2"/>
    <w:lvl w:ilvl="0" w:tplc="AE00AD8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7AE025A"/>
    <w:multiLevelType w:val="hybridMultilevel"/>
    <w:tmpl w:val="DFF8E60C"/>
    <w:lvl w:ilvl="0" w:tplc="C2A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B76E3"/>
    <w:multiLevelType w:val="hybridMultilevel"/>
    <w:tmpl w:val="C23C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6736C"/>
    <w:multiLevelType w:val="hybridMultilevel"/>
    <w:tmpl w:val="67D4BD86"/>
    <w:lvl w:ilvl="0" w:tplc="B61CCC68">
      <w:start w:val="2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1095C93"/>
    <w:multiLevelType w:val="hybridMultilevel"/>
    <w:tmpl w:val="DF00A878"/>
    <w:lvl w:ilvl="0" w:tplc="6860B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44A47"/>
    <w:multiLevelType w:val="hybridMultilevel"/>
    <w:tmpl w:val="BEA0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DAC"/>
    <w:multiLevelType w:val="hybridMultilevel"/>
    <w:tmpl w:val="F446AC74"/>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44FDC"/>
    <w:multiLevelType w:val="hybridMultilevel"/>
    <w:tmpl w:val="5B16C1EA"/>
    <w:lvl w:ilvl="0" w:tplc="EAB22BC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81E7E"/>
    <w:multiLevelType w:val="hybridMultilevel"/>
    <w:tmpl w:val="DFF8E60C"/>
    <w:lvl w:ilvl="0" w:tplc="C2A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914F4"/>
    <w:multiLevelType w:val="hybridMultilevel"/>
    <w:tmpl w:val="FF7A915A"/>
    <w:lvl w:ilvl="0" w:tplc="E92A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E068B"/>
    <w:multiLevelType w:val="hybridMultilevel"/>
    <w:tmpl w:val="823E0B00"/>
    <w:lvl w:ilvl="0" w:tplc="631A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03064"/>
    <w:multiLevelType w:val="hybridMultilevel"/>
    <w:tmpl w:val="5188514A"/>
    <w:lvl w:ilvl="0" w:tplc="0824B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50C63"/>
    <w:multiLevelType w:val="hybridMultilevel"/>
    <w:tmpl w:val="BF243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936393">
    <w:abstractNumId w:val="4"/>
  </w:num>
  <w:num w:numId="2" w16cid:durableId="1111973964">
    <w:abstractNumId w:val="16"/>
  </w:num>
  <w:num w:numId="3" w16cid:durableId="610279361">
    <w:abstractNumId w:val="15"/>
  </w:num>
  <w:num w:numId="4" w16cid:durableId="1740597802">
    <w:abstractNumId w:val="19"/>
  </w:num>
  <w:num w:numId="5" w16cid:durableId="2079743381">
    <w:abstractNumId w:val="17"/>
  </w:num>
  <w:num w:numId="6" w16cid:durableId="684940548">
    <w:abstractNumId w:val="14"/>
  </w:num>
  <w:num w:numId="7" w16cid:durableId="1626887071">
    <w:abstractNumId w:val="22"/>
  </w:num>
  <w:num w:numId="8" w16cid:durableId="1158686521">
    <w:abstractNumId w:val="33"/>
  </w:num>
  <w:num w:numId="9" w16cid:durableId="2019112995">
    <w:abstractNumId w:val="1"/>
  </w:num>
  <w:num w:numId="10" w16cid:durableId="392313568">
    <w:abstractNumId w:val="11"/>
  </w:num>
  <w:num w:numId="11" w16cid:durableId="999390106">
    <w:abstractNumId w:val="39"/>
  </w:num>
  <w:num w:numId="12" w16cid:durableId="430854579">
    <w:abstractNumId w:val="7"/>
  </w:num>
  <w:num w:numId="13" w16cid:durableId="1553810018">
    <w:abstractNumId w:val="35"/>
  </w:num>
  <w:num w:numId="14" w16cid:durableId="959067477">
    <w:abstractNumId w:val="38"/>
  </w:num>
  <w:num w:numId="15" w16cid:durableId="1120563078">
    <w:abstractNumId w:val="30"/>
  </w:num>
  <w:num w:numId="16" w16cid:durableId="1368027745">
    <w:abstractNumId w:val="37"/>
  </w:num>
  <w:num w:numId="17" w16cid:durableId="891619828">
    <w:abstractNumId w:val="25"/>
  </w:num>
  <w:num w:numId="18" w16cid:durableId="17514430">
    <w:abstractNumId w:val="23"/>
  </w:num>
  <w:num w:numId="19" w16cid:durableId="1759015042">
    <w:abstractNumId w:val="32"/>
  </w:num>
  <w:num w:numId="20" w16cid:durableId="1318917583">
    <w:abstractNumId w:val="6"/>
  </w:num>
  <w:num w:numId="21" w16cid:durableId="1487015157">
    <w:abstractNumId w:val="20"/>
  </w:num>
  <w:num w:numId="22" w16cid:durableId="350643121">
    <w:abstractNumId w:val="18"/>
  </w:num>
  <w:num w:numId="23" w16cid:durableId="461535411">
    <w:abstractNumId w:val="24"/>
  </w:num>
  <w:num w:numId="24" w16cid:durableId="337587657">
    <w:abstractNumId w:val="8"/>
  </w:num>
  <w:num w:numId="25" w16cid:durableId="1547715177">
    <w:abstractNumId w:val="29"/>
  </w:num>
  <w:num w:numId="26" w16cid:durableId="730232020">
    <w:abstractNumId w:val="21"/>
  </w:num>
  <w:num w:numId="27" w16cid:durableId="1456023404">
    <w:abstractNumId w:val="27"/>
  </w:num>
  <w:num w:numId="28" w16cid:durableId="1877547615">
    <w:abstractNumId w:val="40"/>
  </w:num>
  <w:num w:numId="29" w16cid:durableId="2032342227">
    <w:abstractNumId w:val="34"/>
  </w:num>
  <w:num w:numId="30" w16cid:durableId="1925334864">
    <w:abstractNumId w:val="12"/>
  </w:num>
  <w:num w:numId="31" w16cid:durableId="1768766992">
    <w:abstractNumId w:val="10"/>
  </w:num>
  <w:num w:numId="32" w16cid:durableId="62342256">
    <w:abstractNumId w:val="13"/>
  </w:num>
  <w:num w:numId="33" w16cid:durableId="881675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7998821">
    <w:abstractNumId w:val="26"/>
  </w:num>
  <w:num w:numId="35" w16cid:durableId="356925852">
    <w:abstractNumId w:val="36"/>
  </w:num>
  <w:num w:numId="36" w16cid:durableId="785541605">
    <w:abstractNumId w:val="9"/>
  </w:num>
  <w:num w:numId="37" w16cid:durableId="2074431204">
    <w:abstractNumId w:val="5"/>
  </w:num>
  <w:num w:numId="38" w16cid:durableId="672029725">
    <w:abstractNumId w:val="3"/>
  </w:num>
  <w:num w:numId="39" w16cid:durableId="471407869">
    <w:abstractNumId w:val="28"/>
  </w:num>
  <w:num w:numId="40" w16cid:durableId="1532919406">
    <w:abstractNumId w:val="0"/>
  </w:num>
  <w:num w:numId="41" w16cid:durableId="412240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C78"/>
    <w:rsid w:val="00002D8E"/>
    <w:rsid w:val="000051D4"/>
    <w:rsid w:val="00007200"/>
    <w:rsid w:val="00010B1E"/>
    <w:rsid w:val="00011208"/>
    <w:rsid w:val="000132AE"/>
    <w:rsid w:val="00015FF6"/>
    <w:rsid w:val="000170A7"/>
    <w:rsid w:val="00021AEF"/>
    <w:rsid w:val="0002217D"/>
    <w:rsid w:val="00025239"/>
    <w:rsid w:val="0002555D"/>
    <w:rsid w:val="00026F77"/>
    <w:rsid w:val="00027714"/>
    <w:rsid w:val="00033485"/>
    <w:rsid w:val="00033F14"/>
    <w:rsid w:val="0004522C"/>
    <w:rsid w:val="000505CB"/>
    <w:rsid w:val="00053BA0"/>
    <w:rsid w:val="0005756B"/>
    <w:rsid w:val="00063016"/>
    <w:rsid w:val="00063130"/>
    <w:rsid w:val="00064C94"/>
    <w:rsid w:val="0006551A"/>
    <w:rsid w:val="00065D58"/>
    <w:rsid w:val="000677BE"/>
    <w:rsid w:val="000725AB"/>
    <w:rsid w:val="00074945"/>
    <w:rsid w:val="00074B04"/>
    <w:rsid w:val="0007542E"/>
    <w:rsid w:val="00077383"/>
    <w:rsid w:val="00080DC1"/>
    <w:rsid w:val="000828C5"/>
    <w:rsid w:val="00083DA8"/>
    <w:rsid w:val="00085AC5"/>
    <w:rsid w:val="000863B7"/>
    <w:rsid w:val="00086739"/>
    <w:rsid w:val="00090E32"/>
    <w:rsid w:val="000916A8"/>
    <w:rsid w:val="00092843"/>
    <w:rsid w:val="0009549A"/>
    <w:rsid w:val="000978A0"/>
    <w:rsid w:val="000A2504"/>
    <w:rsid w:val="000A3712"/>
    <w:rsid w:val="000A6550"/>
    <w:rsid w:val="000A6F69"/>
    <w:rsid w:val="000A77B2"/>
    <w:rsid w:val="000B0912"/>
    <w:rsid w:val="000B3EBB"/>
    <w:rsid w:val="000B4D87"/>
    <w:rsid w:val="000C65CF"/>
    <w:rsid w:val="000C6980"/>
    <w:rsid w:val="000D0E27"/>
    <w:rsid w:val="000D2F20"/>
    <w:rsid w:val="000D487F"/>
    <w:rsid w:val="000D5AAE"/>
    <w:rsid w:val="000D6742"/>
    <w:rsid w:val="000E2E82"/>
    <w:rsid w:val="000E5E32"/>
    <w:rsid w:val="000E6B2D"/>
    <w:rsid w:val="000E7116"/>
    <w:rsid w:val="001039A9"/>
    <w:rsid w:val="001120BE"/>
    <w:rsid w:val="001210E9"/>
    <w:rsid w:val="001222C6"/>
    <w:rsid w:val="00122EA9"/>
    <w:rsid w:val="00123188"/>
    <w:rsid w:val="00123E42"/>
    <w:rsid w:val="00124C0C"/>
    <w:rsid w:val="00124F24"/>
    <w:rsid w:val="001255A5"/>
    <w:rsid w:val="00125873"/>
    <w:rsid w:val="001266F7"/>
    <w:rsid w:val="00126A7D"/>
    <w:rsid w:val="00134F09"/>
    <w:rsid w:val="00136C1C"/>
    <w:rsid w:val="0014060E"/>
    <w:rsid w:val="00142AA3"/>
    <w:rsid w:val="0014567B"/>
    <w:rsid w:val="00156516"/>
    <w:rsid w:val="001576EA"/>
    <w:rsid w:val="00163630"/>
    <w:rsid w:val="001656D5"/>
    <w:rsid w:val="0016700B"/>
    <w:rsid w:val="00172266"/>
    <w:rsid w:val="00176616"/>
    <w:rsid w:val="001767FF"/>
    <w:rsid w:val="001802E5"/>
    <w:rsid w:val="00180FEE"/>
    <w:rsid w:val="001820E2"/>
    <w:rsid w:val="0018353D"/>
    <w:rsid w:val="00184FF0"/>
    <w:rsid w:val="00187B4E"/>
    <w:rsid w:val="0019073D"/>
    <w:rsid w:val="00196C78"/>
    <w:rsid w:val="001A1B35"/>
    <w:rsid w:val="001A2AAA"/>
    <w:rsid w:val="001B1D8C"/>
    <w:rsid w:val="001B20FC"/>
    <w:rsid w:val="001B2CF4"/>
    <w:rsid w:val="001B454C"/>
    <w:rsid w:val="001B65A5"/>
    <w:rsid w:val="001B6FCA"/>
    <w:rsid w:val="001B74A2"/>
    <w:rsid w:val="001C56D1"/>
    <w:rsid w:val="001D24DE"/>
    <w:rsid w:val="001D3B09"/>
    <w:rsid w:val="001E2AAE"/>
    <w:rsid w:val="001E636D"/>
    <w:rsid w:val="001F4202"/>
    <w:rsid w:val="001F5388"/>
    <w:rsid w:val="001F7EC5"/>
    <w:rsid w:val="0020369C"/>
    <w:rsid w:val="002036AA"/>
    <w:rsid w:val="00205FA8"/>
    <w:rsid w:val="00206D4E"/>
    <w:rsid w:val="00207A8F"/>
    <w:rsid w:val="0021003B"/>
    <w:rsid w:val="0021072E"/>
    <w:rsid w:val="00211301"/>
    <w:rsid w:val="0021255E"/>
    <w:rsid w:val="0021302B"/>
    <w:rsid w:val="00213A25"/>
    <w:rsid w:val="00217037"/>
    <w:rsid w:val="00220E45"/>
    <w:rsid w:val="00221880"/>
    <w:rsid w:val="00223F65"/>
    <w:rsid w:val="00224ED5"/>
    <w:rsid w:val="002252CB"/>
    <w:rsid w:val="00227E32"/>
    <w:rsid w:val="002317F9"/>
    <w:rsid w:val="002350AF"/>
    <w:rsid w:val="00235C0B"/>
    <w:rsid w:val="00242C1A"/>
    <w:rsid w:val="002445C7"/>
    <w:rsid w:val="00245DDA"/>
    <w:rsid w:val="002471C8"/>
    <w:rsid w:val="002517C3"/>
    <w:rsid w:val="00251AB1"/>
    <w:rsid w:val="00251CDA"/>
    <w:rsid w:val="00252C52"/>
    <w:rsid w:val="00254204"/>
    <w:rsid w:val="0025726E"/>
    <w:rsid w:val="00271268"/>
    <w:rsid w:val="00273D77"/>
    <w:rsid w:val="002749C6"/>
    <w:rsid w:val="00276FCD"/>
    <w:rsid w:val="0027786D"/>
    <w:rsid w:val="00281432"/>
    <w:rsid w:val="00287299"/>
    <w:rsid w:val="00287A22"/>
    <w:rsid w:val="0029163F"/>
    <w:rsid w:val="002936DE"/>
    <w:rsid w:val="002942B5"/>
    <w:rsid w:val="0029489E"/>
    <w:rsid w:val="00294A72"/>
    <w:rsid w:val="002A1A1A"/>
    <w:rsid w:val="002A3FA1"/>
    <w:rsid w:val="002A67E1"/>
    <w:rsid w:val="002B1A23"/>
    <w:rsid w:val="002B3C46"/>
    <w:rsid w:val="002B4B87"/>
    <w:rsid w:val="002B4FFE"/>
    <w:rsid w:val="002B60C9"/>
    <w:rsid w:val="002B70DC"/>
    <w:rsid w:val="002C2AEE"/>
    <w:rsid w:val="002C440B"/>
    <w:rsid w:val="002C48BB"/>
    <w:rsid w:val="002D3EA8"/>
    <w:rsid w:val="002D4B56"/>
    <w:rsid w:val="002D74EA"/>
    <w:rsid w:val="002D7681"/>
    <w:rsid w:val="002E1118"/>
    <w:rsid w:val="002E1C91"/>
    <w:rsid w:val="002E54F7"/>
    <w:rsid w:val="002E5C38"/>
    <w:rsid w:val="002E778D"/>
    <w:rsid w:val="002F0FE6"/>
    <w:rsid w:val="002F351C"/>
    <w:rsid w:val="002F7502"/>
    <w:rsid w:val="0030310C"/>
    <w:rsid w:val="00306F00"/>
    <w:rsid w:val="00310DEE"/>
    <w:rsid w:val="003132E5"/>
    <w:rsid w:val="00314E83"/>
    <w:rsid w:val="00315EEE"/>
    <w:rsid w:val="00320729"/>
    <w:rsid w:val="00320CDF"/>
    <w:rsid w:val="00321479"/>
    <w:rsid w:val="003217A7"/>
    <w:rsid w:val="00322BFC"/>
    <w:rsid w:val="00326244"/>
    <w:rsid w:val="00326C44"/>
    <w:rsid w:val="00332104"/>
    <w:rsid w:val="00332B14"/>
    <w:rsid w:val="00334532"/>
    <w:rsid w:val="0033527F"/>
    <w:rsid w:val="00337A60"/>
    <w:rsid w:val="003404A9"/>
    <w:rsid w:val="00342313"/>
    <w:rsid w:val="00342F31"/>
    <w:rsid w:val="003433DE"/>
    <w:rsid w:val="00345617"/>
    <w:rsid w:val="00346537"/>
    <w:rsid w:val="0035118D"/>
    <w:rsid w:val="00352287"/>
    <w:rsid w:val="00353650"/>
    <w:rsid w:val="00355EE4"/>
    <w:rsid w:val="003575B3"/>
    <w:rsid w:val="00360721"/>
    <w:rsid w:val="003617B6"/>
    <w:rsid w:val="00361C72"/>
    <w:rsid w:val="0036331C"/>
    <w:rsid w:val="0036529F"/>
    <w:rsid w:val="003668D4"/>
    <w:rsid w:val="003670B2"/>
    <w:rsid w:val="00371D49"/>
    <w:rsid w:val="00374035"/>
    <w:rsid w:val="00374F19"/>
    <w:rsid w:val="00375B60"/>
    <w:rsid w:val="00375DBC"/>
    <w:rsid w:val="00380A68"/>
    <w:rsid w:val="003820E6"/>
    <w:rsid w:val="00382A42"/>
    <w:rsid w:val="00383627"/>
    <w:rsid w:val="003838EB"/>
    <w:rsid w:val="00383E74"/>
    <w:rsid w:val="00385156"/>
    <w:rsid w:val="00393C71"/>
    <w:rsid w:val="00393F3C"/>
    <w:rsid w:val="0039501B"/>
    <w:rsid w:val="0039588F"/>
    <w:rsid w:val="003A18CC"/>
    <w:rsid w:val="003A2537"/>
    <w:rsid w:val="003A3476"/>
    <w:rsid w:val="003B1542"/>
    <w:rsid w:val="003B7A05"/>
    <w:rsid w:val="003C1797"/>
    <w:rsid w:val="003C1994"/>
    <w:rsid w:val="003C2CB0"/>
    <w:rsid w:val="003C4AB5"/>
    <w:rsid w:val="003C4AD8"/>
    <w:rsid w:val="003C6797"/>
    <w:rsid w:val="003C70DF"/>
    <w:rsid w:val="003D2997"/>
    <w:rsid w:val="003D323C"/>
    <w:rsid w:val="003D5F8F"/>
    <w:rsid w:val="003D7B62"/>
    <w:rsid w:val="003E00BE"/>
    <w:rsid w:val="003E29CC"/>
    <w:rsid w:val="003E4A0F"/>
    <w:rsid w:val="003E4C89"/>
    <w:rsid w:val="003E6F75"/>
    <w:rsid w:val="003E7385"/>
    <w:rsid w:val="003E7DF2"/>
    <w:rsid w:val="003F53FD"/>
    <w:rsid w:val="00401595"/>
    <w:rsid w:val="00401FD1"/>
    <w:rsid w:val="00403228"/>
    <w:rsid w:val="004044AC"/>
    <w:rsid w:val="00405722"/>
    <w:rsid w:val="004063D1"/>
    <w:rsid w:val="00410D6C"/>
    <w:rsid w:val="0041216F"/>
    <w:rsid w:val="00412421"/>
    <w:rsid w:val="0041258C"/>
    <w:rsid w:val="004125A4"/>
    <w:rsid w:val="0041304C"/>
    <w:rsid w:val="00416180"/>
    <w:rsid w:val="004161AB"/>
    <w:rsid w:val="00420346"/>
    <w:rsid w:val="00420BB2"/>
    <w:rsid w:val="004211B4"/>
    <w:rsid w:val="004254FB"/>
    <w:rsid w:val="00436504"/>
    <w:rsid w:val="00441863"/>
    <w:rsid w:val="00441961"/>
    <w:rsid w:val="00442598"/>
    <w:rsid w:val="004475F0"/>
    <w:rsid w:val="004521B6"/>
    <w:rsid w:val="00456960"/>
    <w:rsid w:val="00466DFF"/>
    <w:rsid w:val="00472B55"/>
    <w:rsid w:val="00474DA5"/>
    <w:rsid w:val="00475147"/>
    <w:rsid w:val="004758B9"/>
    <w:rsid w:val="004761A5"/>
    <w:rsid w:val="004772E4"/>
    <w:rsid w:val="0048040A"/>
    <w:rsid w:val="00480BEA"/>
    <w:rsid w:val="00481471"/>
    <w:rsid w:val="00482D42"/>
    <w:rsid w:val="00486D3B"/>
    <w:rsid w:val="00493A48"/>
    <w:rsid w:val="00494FE6"/>
    <w:rsid w:val="00497DBD"/>
    <w:rsid w:val="004A38E3"/>
    <w:rsid w:val="004A3A0E"/>
    <w:rsid w:val="004A7810"/>
    <w:rsid w:val="004B2904"/>
    <w:rsid w:val="004B4F33"/>
    <w:rsid w:val="004C15D8"/>
    <w:rsid w:val="004C4D6C"/>
    <w:rsid w:val="004C6C1F"/>
    <w:rsid w:val="004C6F4D"/>
    <w:rsid w:val="004D0DB4"/>
    <w:rsid w:val="004D2277"/>
    <w:rsid w:val="004D764B"/>
    <w:rsid w:val="004E1015"/>
    <w:rsid w:val="004E3665"/>
    <w:rsid w:val="004E473E"/>
    <w:rsid w:val="004E68A4"/>
    <w:rsid w:val="004E6FB4"/>
    <w:rsid w:val="004F3549"/>
    <w:rsid w:val="004F51E3"/>
    <w:rsid w:val="005009AB"/>
    <w:rsid w:val="00500A41"/>
    <w:rsid w:val="005026A4"/>
    <w:rsid w:val="00507AFA"/>
    <w:rsid w:val="00513D57"/>
    <w:rsid w:val="00517D40"/>
    <w:rsid w:val="0052570C"/>
    <w:rsid w:val="00526973"/>
    <w:rsid w:val="005271ED"/>
    <w:rsid w:val="00527763"/>
    <w:rsid w:val="0053479F"/>
    <w:rsid w:val="00535FF1"/>
    <w:rsid w:val="00540639"/>
    <w:rsid w:val="005406EC"/>
    <w:rsid w:val="00540955"/>
    <w:rsid w:val="00542A73"/>
    <w:rsid w:val="005453AA"/>
    <w:rsid w:val="005455E7"/>
    <w:rsid w:val="005501C5"/>
    <w:rsid w:val="0055159F"/>
    <w:rsid w:val="00555A51"/>
    <w:rsid w:val="0056171D"/>
    <w:rsid w:val="00561E7D"/>
    <w:rsid w:val="0056246E"/>
    <w:rsid w:val="005654B6"/>
    <w:rsid w:val="005743C6"/>
    <w:rsid w:val="00574CCD"/>
    <w:rsid w:val="005818C4"/>
    <w:rsid w:val="00581B72"/>
    <w:rsid w:val="00583718"/>
    <w:rsid w:val="00593CE5"/>
    <w:rsid w:val="00597016"/>
    <w:rsid w:val="005A0777"/>
    <w:rsid w:val="005A295F"/>
    <w:rsid w:val="005A3D0D"/>
    <w:rsid w:val="005A5920"/>
    <w:rsid w:val="005B02AF"/>
    <w:rsid w:val="005B6D79"/>
    <w:rsid w:val="005B769C"/>
    <w:rsid w:val="005C3E32"/>
    <w:rsid w:val="005C3F19"/>
    <w:rsid w:val="005D3368"/>
    <w:rsid w:val="005D524D"/>
    <w:rsid w:val="005D5E4A"/>
    <w:rsid w:val="005D7DCE"/>
    <w:rsid w:val="005E0694"/>
    <w:rsid w:val="005E345C"/>
    <w:rsid w:val="005E475E"/>
    <w:rsid w:val="005E4A39"/>
    <w:rsid w:val="005E56F6"/>
    <w:rsid w:val="005E59A9"/>
    <w:rsid w:val="005F031E"/>
    <w:rsid w:val="005F079C"/>
    <w:rsid w:val="005F0ED8"/>
    <w:rsid w:val="005F1F34"/>
    <w:rsid w:val="005F2F3C"/>
    <w:rsid w:val="005F3E0F"/>
    <w:rsid w:val="006049CC"/>
    <w:rsid w:val="00610256"/>
    <w:rsid w:val="00612E22"/>
    <w:rsid w:val="00614AD5"/>
    <w:rsid w:val="00620F5F"/>
    <w:rsid w:val="00621640"/>
    <w:rsid w:val="006233CE"/>
    <w:rsid w:val="00623630"/>
    <w:rsid w:val="00627327"/>
    <w:rsid w:val="0062764C"/>
    <w:rsid w:val="00627661"/>
    <w:rsid w:val="0063002A"/>
    <w:rsid w:val="0063584B"/>
    <w:rsid w:val="00635DC4"/>
    <w:rsid w:val="0063669C"/>
    <w:rsid w:val="00636B09"/>
    <w:rsid w:val="00641025"/>
    <w:rsid w:val="00644017"/>
    <w:rsid w:val="00645EBF"/>
    <w:rsid w:val="006465CA"/>
    <w:rsid w:val="0065021E"/>
    <w:rsid w:val="00651F7F"/>
    <w:rsid w:val="00653284"/>
    <w:rsid w:val="00653E52"/>
    <w:rsid w:val="00660451"/>
    <w:rsid w:val="0066234C"/>
    <w:rsid w:val="0066312C"/>
    <w:rsid w:val="006716EA"/>
    <w:rsid w:val="00674A1D"/>
    <w:rsid w:val="00680A6F"/>
    <w:rsid w:val="00682B20"/>
    <w:rsid w:val="0068363F"/>
    <w:rsid w:val="00683AA7"/>
    <w:rsid w:val="006844E4"/>
    <w:rsid w:val="00685397"/>
    <w:rsid w:val="0068550C"/>
    <w:rsid w:val="0068602B"/>
    <w:rsid w:val="00686DC8"/>
    <w:rsid w:val="00690E6E"/>
    <w:rsid w:val="0069374F"/>
    <w:rsid w:val="00695E0B"/>
    <w:rsid w:val="00697150"/>
    <w:rsid w:val="00697B91"/>
    <w:rsid w:val="006A1A27"/>
    <w:rsid w:val="006A53A6"/>
    <w:rsid w:val="006A5BF3"/>
    <w:rsid w:val="006A675B"/>
    <w:rsid w:val="006B01B1"/>
    <w:rsid w:val="006B0AEB"/>
    <w:rsid w:val="006B0C96"/>
    <w:rsid w:val="006B1D33"/>
    <w:rsid w:val="006B2289"/>
    <w:rsid w:val="006B2A19"/>
    <w:rsid w:val="006C2A53"/>
    <w:rsid w:val="006C61C3"/>
    <w:rsid w:val="006D276F"/>
    <w:rsid w:val="006D3A8F"/>
    <w:rsid w:val="006E198E"/>
    <w:rsid w:val="006E2C35"/>
    <w:rsid w:val="006F0455"/>
    <w:rsid w:val="006F39DA"/>
    <w:rsid w:val="006F52A7"/>
    <w:rsid w:val="006F5A34"/>
    <w:rsid w:val="006F7475"/>
    <w:rsid w:val="00700CEC"/>
    <w:rsid w:val="00700E0C"/>
    <w:rsid w:val="00702486"/>
    <w:rsid w:val="00703FDF"/>
    <w:rsid w:val="00704129"/>
    <w:rsid w:val="007064F5"/>
    <w:rsid w:val="00706E6C"/>
    <w:rsid w:val="00707507"/>
    <w:rsid w:val="00713D1F"/>
    <w:rsid w:val="00715EBF"/>
    <w:rsid w:val="00720CD8"/>
    <w:rsid w:val="00724A91"/>
    <w:rsid w:val="00724C86"/>
    <w:rsid w:val="00732A35"/>
    <w:rsid w:val="007339D9"/>
    <w:rsid w:val="00734525"/>
    <w:rsid w:val="007356F6"/>
    <w:rsid w:val="007375E1"/>
    <w:rsid w:val="007407C8"/>
    <w:rsid w:val="00741E12"/>
    <w:rsid w:val="00744A9D"/>
    <w:rsid w:val="00745D04"/>
    <w:rsid w:val="00754580"/>
    <w:rsid w:val="007548FD"/>
    <w:rsid w:val="00754B13"/>
    <w:rsid w:val="00754C5C"/>
    <w:rsid w:val="00755F96"/>
    <w:rsid w:val="007571EA"/>
    <w:rsid w:val="00760670"/>
    <w:rsid w:val="00761E59"/>
    <w:rsid w:val="00762F2D"/>
    <w:rsid w:val="00764470"/>
    <w:rsid w:val="00764864"/>
    <w:rsid w:val="0076534F"/>
    <w:rsid w:val="00766C17"/>
    <w:rsid w:val="00767E73"/>
    <w:rsid w:val="00774640"/>
    <w:rsid w:val="00774A6F"/>
    <w:rsid w:val="0078213B"/>
    <w:rsid w:val="00782D77"/>
    <w:rsid w:val="00782DCE"/>
    <w:rsid w:val="0078327C"/>
    <w:rsid w:val="007838AC"/>
    <w:rsid w:val="00785C02"/>
    <w:rsid w:val="00785CAD"/>
    <w:rsid w:val="007872B9"/>
    <w:rsid w:val="007877FC"/>
    <w:rsid w:val="00793852"/>
    <w:rsid w:val="007975E3"/>
    <w:rsid w:val="007A3099"/>
    <w:rsid w:val="007A3B42"/>
    <w:rsid w:val="007A43A1"/>
    <w:rsid w:val="007A5C13"/>
    <w:rsid w:val="007A5C75"/>
    <w:rsid w:val="007A674E"/>
    <w:rsid w:val="007A6BED"/>
    <w:rsid w:val="007A6D09"/>
    <w:rsid w:val="007A7AED"/>
    <w:rsid w:val="007B05E5"/>
    <w:rsid w:val="007B08C4"/>
    <w:rsid w:val="007B0EE9"/>
    <w:rsid w:val="007B2CEB"/>
    <w:rsid w:val="007B4191"/>
    <w:rsid w:val="007B50AA"/>
    <w:rsid w:val="007B66FE"/>
    <w:rsid w:val="007C1CE7"/>
    <w:rsid w:val="007C1E84"/>
    <w:rsid w:val="007C2703"/>
    <w:rsid w:val="007C3156"/>
    <w:rsid w:val="007C3D50"/>
    <w:rsid w:val="007C5490"/>
    <w:rsid w:val="007C642D"/>
    <w:rsid w:val="007C7026"/>
    <w:rsid w:val="007C7139"/>
    <w:rsid w:val="007D0AB7"/>
    <w:rsid w:val="007D32F2"/>
    <w:rsid w:val="007E1E92"/>
    <w:rsid w:val="007E54FB"/>
    <w:rsid w:val="007E59CE"/>
    <w:rsid w:val="007E6E84"/>
    <w:rsid w:val="007E716C"/>
    <w:rsid w:val="007F256A"/>
    <w:rsid w:val="007F369A"/>
    <w:rsid w:val="007F5C31"/>
    <w:rsid w:val="007F6996"/>
    <w:rsid w:val="008010F8"/>
    <w:rsid w:val="008018E0"/>
    <w:rsid w:val="00801AEA"/>
    <w:rsid w:val="008047E1"/>
    <w:rsid w:val="00805E7B"/>
    <w:rsid w:val="00814CF9"/>
    <w:rsid w:val="008150E6"/>
    <w:rsid w:val="00816E64"/>
    <w:rsid w:val="00820966"/>
    <w:rsid w:val="00822EBE"/>
    <w:rsid w:val="0082311D"/>
    <w:rsid w:val="00826D22"/>
    <w:rsid w:val="0082786C"/>
    <w:rsid w:val="00830C79"/>
    <w:rsid w:val="00830C9B"/>
    <w:rsid w:val="00831B8B"/>
    <w:rsid w:val="008354D1"/>
    <w:rsid w:val="0083607C"/>
    <w:rsid w:val="008364C5"/>
    <w:rsid w:val="0084080C"/>
    <w:rsid w:val="00840C8D"/>
    <w:rsid w:val="00841B68"/>
    <w:rsid w:val="00843D37"/>
    <w:rsid w:val="00844A83"/>
    <w:rsid w:val="008451AF"/>
    <w:rsid w:val="0084577A"/>
    <w:rsid w:val="0084706D"/>
    <w:rsid w:val="00852A47"/>
    <w:rsid w:val="00852D0B"/>
    <w:rsid w:val="0085416E"/>
    <w:rsid w:val="0085457B"/>
    <w:rsid w:val="0085499C"/>
    <w:rsid w:val="00855946"/>
    <w:rsid w:val="00857141"/>
    <w:rsid w:val="008613F6"/>
    <w:rsid w:val="008621AE"/>
    <w:rsid w:val="00862FD3"/>
    <w:rsid w:val="00863C10"/>
    <w:rsid w:val="0087085A"/>
    <w:rsid w:val="008711F4"/>
    <w:rsid w:val="008713D2"/>
    <w:rsid w:val="0087194F"/>
    <w:rsid w:val="0087574D"/>
    <w:rsid w:val="008800DB"/>
    <w:rsid w:val="008815A9"/>
    <w:rsid w:val="008823DC"/>
    <w:rsid w:val="00884B1B"/>
    <w:rsid w:val="00886E09"/>
    <w:rsid w:val="008872A1"/>
    <w:rsid w:val="00893FEA"/>
    <w:rsid w:val="00894470"/>
    <w:rsid w:val="00896797"/>
    <w:rsid w:val="008A0887"/>
    <w:rsid w:val="008A2237"/>
    <w:rsid w:val="008A356F"/>
    <w:rsid w:val="008A3738"/>
    <w:rsid w:val="008B0B7F"/>
    <w:rsid w:val="008B13A4"/>
    <w:rsid w:val="008B14C8"/>
    <w:rsid w:val="008B20E3"/>
    <w:rsid w:val="008B4D52"/>
    <w:rsid w:val="008C00EC"/>
    <w:rsid w:val="008C25BC"/>
    <w:rsid w:val="008C3365"/>
    <w:rsid w:val="008C3617"/>
    <w:rsid w:val="008C4306"/>
    <w:rsid w:val="008C46B6"/>
    <w:rsid w:val="008C4C11"/>
    <w:rsid w:val="008C5C13"/>
    <w:rsid w:val="008D3F19"/>
    <w:rsid w:val="008D4400"/>
    <w:rsid w:val="008D444A"/>
    <w:rsid w:val="008D5676"/>
    <w:rsid w:val="008D741D"/>
    <w:rsid w:val="008E217D"/>
    <w:rsid w:val="008E400E"/>
    <w:rsid w:val="008E4261"/>
    <w:rsid w:val="008E46E0"/>
    <w:rsid w:val="008E5E50"/>
    <w:rsid w:val="008E737C"/>
    <w:rsid w:val="008F0388"/>
    <w:rsid w:val="008F417E"/>
    <w:rsid w:val="008F643B"/>
    <w:rsid w:val="008F66BD"/>
    <w:rsid w:val="008F6B85"/>
    <w:rsid w:val="008F7625"/>
    <w:rsid w:val="009047DC"/>
    <w:rsid w:val="00904956"/>
    <w:rsid w:val="00906B96"/>
    <w:rsid w:val="00913977"/>
    <w:rsid w:val="00915F74"/>
    <w:rsid w:val="009231E6"/>
    <w:rsid w:val="009235DC"/>
    <w:rsid w:val="0092387C"/>
    <w:rsid w:val="00924392"/>
    <w:rsid w:val="00925284"/>
    <w:rsid w:val="00925E03"/>
    <w:rsid w:val="00927396"/>
    <w:rsid w:val="00930883"/>
    <w:rsid w:val="00930B6A"/>
    <w:rsid w:val="00941BDE"/>
    <w:rsid w:val="00941D63"/>
    <w:rsid w:val="00944289"/>
    <w:rsid w:val="00945DA7"/>
    <w:rsid w:val="009469E5"/>
    <w:rsid w:val="009527AA"/>
    <w:rsid w:val="0095505D"/>
    <w:rsid w:val="009562C4"/>
    <w:rsid w:val="00956785"/>
    <w:rsid w:val="0095784E"/>
    <w:rsid w:val="00963FDD"/>
    <w:rsid w:val="00976650"/>
    <w:rsid w:val="0097667D"/>
    <w:rsid w:val="009767F4"/>
    <w:rsid w:val="009778A4"/>
    <w:rsid w:val="00980AA0"/>
    <w:rsid w:val="0098507A"/>
    <w:rsid w:val="009862D6"/>
    <w:rsid w:val="009871C1"/>
    <w:rsid w:val="00994162"/>
    <w:rsid w:val="009A045E"/>
    <w:rsid w:val="009A4F8B"/>
    <w:rsid w:val="009A51B4"/>
    <w:rsid w:val="009A6BC8"/>
    <w:rsid w:val="009B1F04"/>
    <w:rsid w:val="009B3BD1"/>
    <w:rsid w:val="009B4E6C"/>
    <w:rsid w:val="009B6713"/>
    <w:rsid w:val="009B73E1"/>
    <w:rsid w:val="009C0D08"/>
    <w:rsid w:val="009C10A2"/>
    <w:rsid w:val="009C1938"/>
    <w:rsid w:val="009C4541"/>
    <w:rsid w:val="009C4645"/>
    <w:rsid w:val="009C4B1E"/>
    <w:rsid w:val="009C4D12"/>
    <w:rsid w:val="009C7655"/>
    <w:rsid w:val="009D1692"/>
    <w:rsid w:val="009D1DC7"/>
    <w:rsid w:val="009D5D4C"/>
    <w:rsid w:val="009D5F7F"/>
    <w:rsid w:val="009D6314"/>
    <w:rsid w:val="009E1A44"/>
    <w:rsid w:val="009E599D"/>
    <w:rsid w:val="009E66E7"/>
    <w:rsid w:val="009F260C"/>
    <w:rsid w:val="009F2CEA"/>
    <w:rsid w:val="009F39DF"/>
    <w:rsid w:val="009F4163"/>
    <w:rsid w:val="00A03530"/>
    <w:rsid w:val="00A059A2"/>
    <w:rsid w:val="00A05A25"/>
    <w:rsid w:val="00A07D81"/>
    <w:rsid w:val="00A11733"/>
    <w:rsid w:val="00A16431"/>
    <w:rsid w:val="00A177E0"/>
    <w:rsid w:val="00A17C6E"/>
    <w:rsid w:val="00A200BB"/>
    <w:rsid w:val="00A23D91"/>
    <w:rsid w:val="00A276A0"/>
    <w:rsid w:val="00A276E3"/>
    <w:rsid w:val="00A309E7"/>
    <w:rsid w:val="00A32551"/>
    <w:rsid w:val="00A33363"/>
    <w:rsid w:val="00A34994"/>
    <w:rsid w:val="00A35488"/>
    <w:rsid w:val="00A35732"/>
    <w:rsid w:val="00A4284B"/>
    <w:rsid w:val="00A44AE5"/>
    <w:rsid w:val="00A51C6D"/>
    <w:rsid w:val="00A5547C"/>
    <w:rsid w:val="00A55957"/>
    <w:rsid w:val="00A61F8B"/>
    <w:rsid w:val="00A64312"/>
    <w:rsid w:val="00A71D18"/>
    <w:rsid w:val="00A72ED2"/>
    <w:rsid w:val="00A80155"/>
    <w:rsid w:val="00A81077"/>
    <w:rsid w:val="00A82211"/>
    <w:rsid w:val="00A87BB6"/>
    <w:rsid w:val="00A931D0"/>
    <w:rsid w:val="00A93BBC"/>
    <w:rsid w:val="00A93F58"/>
    <w:rsid w:val="00A95DC7"/>
    <w:rsid w:val="00AA587B"/>
    <w:rsid w:val="00AA5BCB"/>
    <w:rsid w:val="00AA6796"/>
    <w:rsid w:val="00AB0DBB"/>
    <w:rsid w:val="00AB3F16"/>
    <w:rsid w:val="00AB5EBD"/>
    <w:rsid w:val="00AB6E9D"/>
    <w:rsid w:val="00AC189F"/>
    <w:rsid w:val="00AC51DA"/>
    <w:rsid w:val="00AC7C82"/>
    <w:rsid w:val="00AD13D2"/>
    <w:rsid w:val="00AD2B9E"/>
    <w:rsid w:val="00AD3FE2"/>
    <w:rsid w:val="00AD550A"/>
    <w:rsid w:val="00AD67EA"/>
    <w:rsid w:val="00AE2134"/>
    <w:rsid w:val="00AE43CF"/>
    <w:rsid w:val="00AF1495"/>
    <w:rsid w:val="00AF1C6F"/>
    <w:rsid w:val="00AF5238"/>
    <w:rsid w:val="00AF558F"/>
    <w:rsid w:val="00B0156C"/>
    <w:rsid w:val="00B04404"/>
    <w:rsid w:val="00B047A5"/>
    <w:rsid w:val="00B048B6"/>
    <w:rsid w:val="00B049B7"/>
    <w:rsid w:val="00B05391"/>
    <w:rsid w:val="00B06244"/>
    <w:rsid w:val="00B07CB6"/>
    <w:rsid w:val="00B130D2"/>
    <w:rsid w:val="00B13545"/>
    <w:rsid w:val="00B15F22"/>
    <w:rsid w:val="00B221A7"/>
    <w:rsid w:val="00B23DA0"/>
    <w:rsid w:val="00B24D61"/>
    <w:rsid w:val="00B264A9"/>
    <w:rsid w:val="00B300DD"/>
    <w:rsid w:val="00B3054A"/>
    <w:rsid w:val="00B307B6"/>
    <w:rsid w:val="00B312AA"/>
    <w:rsid w:val="00B3592D"/>
    <w:rsid w:val="00B3751B"/>
    <w:rsid w:val="00B4070E"/>
    <w:rsid w:val="00B41551"/>
    <w:rsid w:val="00B44937"/>
    <w:rsid w:val="00B47343"/>
    <w:rsid w:val="00B47F0A"/>
    <w:rsid w:val="00B52210"/>
    <w:rsid w:val="00B546F7"/>
    <w:rsid w:val="00B604C6"/>
    <w:rsid w:val="00B6113F"/>
    <w:rsid w:val="00B61D17"/>
    <w:rsid w:val="00B67E1C"/>
    <w:rsid w:val="00B71A35"/>
    <w:rsid w:val="00B75DB3"/>
    <w:rsid w:val="00B82B55"/>
    <w:rsid w:val="00B854AF"/>
    <w:rsid w:val="00B8651B"/>
    <w:rsid w:val="00B91BF7"/>
    <w:rsid w:val="00B9743D"/>
    <w:rsid w:val="00BA2EB0"/>
    <w:rsid w:val="00BA4323"/>
    <w:rsid w:val="00BA43D0"/>
    <w:rsid w:val="00BA7553"/>
    <w:rsid w:val="00BB0CCB"/>
    <w:rsid w:val="00BB110D"/>
    <w:rsid w:val="00BB3027"/>
    <w:rsid w:val="00BB36F9"/>
    <w:rsid w:val="00BB3911"/>
    <w:rsid w:val="00BB3E92"/>
    <w:rsid w:val="00BB6A93"/>
    <w:rsid w:val="00BC2F42"/>
    <w:rsid w:val="00BC4FAC"/>
    <w:rsid w:val="00BD3A50"/>
    <w:rsid w:val="00BD45CB"/>
    <w:rsid w:val="00BE0806"/>
    <w:rsid w:val="00BE5DC0"/>
    <w:rsid w:val="00BF2308"/>
    <w:rsid w:val="00BF477D"/>
    <w:rsid w:val="00BF4D04"/>
    <w:rsid w:val="00C03A5D"/>
    <w:rsid w:val="00C040CC"/>
    <w:rsid w:val="00C106E5"/>
    <w:rsid w:val="00C10BC5"/>
    <w:rsid w:val="00C11DB6"/>
    <w:rsid w:val="00C123F6"/>
    <w:rsid w:val="00C14010"/>
    <w:rsid w:val="00C16941"/>
    <w:rsid w:val="00C16BC4"/>
    <w:rsid w:val="00C2019F"/>
    <w:rsid w:val="00C21A3C"/>
    <w:rsid w:val="00C222A5"/>
    <w:rsid w:val="00C235B8"/>
    <w:rsid w:val="00C24A1F"/>
    <w:rsid w:val="00C2761D"/>
    <w:rsid w:val="00C30E37"/>
    <w:rsid w:val="00C367E0"/>
    <w:rsid w:val="00C36BAD"/>
    <w:rsid w:val="00C374FC"/>
    <w:rsid w:val="00C42C1A"/>
    <w:rsid w:val="00C45440"/>
    <w:rsid w:val="00C47A74"/>
    <w:rsid w:val="00C56895"/>
    <w:rsid w:val="00C61890"/>
    <w:rsid w:val="00C62DA0"/>
    <w:rsid w:val="00C65045"/>
    <w:rsid w:val="00C74E0F"/>
    <w:rsid w:val="00C806AE"/>
    <w:rsid w:val="00C823ED"/>
    <w:rsid w:val="00C85398"/>
    <w:rsid w:val="00C86801"/>
    <w:rsid w:val="00C87189"/>
    <w:rsid w:val="00C87A6E"/>
    <w:rsid w:val="00C9151C"/>
    <w:rsid w:val="00C93A5C"/>
    <w:rsid w:val="00C94E95"/>
    <w:rsid w:val="00C9519E"/>
    <w:rsid w:val="00C96E1D"/>
    <w:rsid w:val="00C973D8"/>
    <w:rsid w:val="00CA03B2"/>
    <w:rsid w:val="00CA0EF8"/>
    <w:rsid w:val="00CA1802"/>
    <w:rsid w:val="00CA27A7"/>
    <w:rsid w:val="00CB2411"/>
    <w:rsid w:val="00CB392E"/>
    <w:rsid w:val="00CB3A2F"/>
    <w:rsid w:val="00CB5028"/>
    <w:rsid w:val="00CB5798"/>
    <w:rsid w:val="00CB7868"/>
    <w:rsid w:val="00CC057D"/>
    <w:rsid w:val="00CC0701"/>
    <w:rsid w:val="00CC3102"/>
    <w:rsid w:val="00CC5216"/>
    <w:rsid w:val="00CC6071"/>
    <w:rsid w:val="00CC7BAD"/>
    <w:rsid w:val="00CD434E"/>
    <w:rsid w:val="00CD5F73"/>
    <w:rsid w:val="00CE2359"/>
    <w:rsid w:val="00CE30B4"/>
    <w:rsid w:val="00CE30F4"/>
    <w:rsid w:val="00CE5187"/>
    <w:rsid w:val="00CE5E52"/>
    <w:rsid w:val="00CF585A"/>
    <w:rsid w:val="00CF61BD"/>
    <w:rsid w:val="00CF7EA1"/>
    <w:rsid w:val="00D0036E"/>
    <w:rsid w:val="00D00F62"/>
    <w:rsid w:val="00D011E4"/>
    <w:rsid w:val="00D029EA"/>
    <w:rsid w:val="00D02F1B"/>
    <w:rsid w:val="00D05B7F"/>
    <w:rsid w:val="00D10675"/>
    <w:rsid w:val="00D108B3"/>
    <w:rsid w:val="00D112B4"/>
    <w:rsid w:val="00D11314"/>
    <w:rsid w:val="00D1368A"/>
    <w:rsid w:val="00D13853"/>
    <w:rsid w:val="00D17877"/>
    <w:rsid w:val="00D17E0A"/>
    <w:rsid w:val="00D202C9"/>
    <w:rsid w:val="00D20BC0"/>
    <w:rsid w:val="00D21297"/>
    <w:rsid w:val="00D250E9"/>
    <w:rsid w:val="00D259AA"/>
    <w:rsid w:val="00D30177"/>
    <w:rsid w:val="00D306BD"/>
    <w:rsid w:val="00D33697"/>
    <w:rsid w:val="00D3411B"/>
    <w:rsid w:val="00D37459"/>
    <w:rsid w:val="00D378CB"/>
    <w:rsid w:val="00D4138C"/>
    <w:rsid w:val="00D4231A"/>
    <w:rsid w:val="00D43249"/>
    <w:rsid w:val="00D43C87"/>
    <w:rsid w:val="00D44BB6"/>
    <w:rsid w:val="00D554AA"/>
    <w:rsid w:val="00D564A5"/>
    <w:rsid w:val="00D614AD"/>
    <w:rsid w:val="00D627C0"/>
    <w:rsid w:val="00D62FA3"/>
    <w:rsid w:val="00D63412"/>
    <w:rsid w:val="00D65F51"/>
    <w:rsid w:val="00D67F3C"/>
    <w:rsid w:val="00D71483"/>
    <w:rsid w:val="00D71D84"/>
    <w:rsid w:val="00D76366"/>
    <w:rsid w:val="00D76F2E"/>
    <w:rsid w:val="00D804D9"/>
    <w:rsid w:val="00D80DAF"/>
    <w:rsid w:val="00D8167D"/>
    <w:rsid w:val="00D82595"/>
    <w:rsid w:val="00D837D6"/>
    <w:rsid w:val="00D85D55"/>
    <w:rsid w:val="00D866BC"/>
    <w:rsid w:val="00D937BA"/>
    <w:rsid w:val="00D93EEC"/>
    <w:rsid w:val="00D93F0A"/>
    <w:rsid w:val="00D956CD"/>
    <w:rsid w:val="00DA21EE"/>
    <w:rsid w:val="00DA41E4"/>
    <w:rsid w:val="00DA5684"/>
    <w:rsid w:val="00DA6334"/>
    <w:rsid w:val="00DA7C0E"/>
    <w:rsid w:val="00DB22C7"/>
    <w:rsid w:val="00DB29CE"/>
    <w:rsid w:val="00DB45D3"/>
    <w:rsid w:val="00DB496A"/>
    <w:rsid w:val="00DB6FCB"/>
    <w:rsid w:val="00DC425A"/>
    <w:rsid w:val="00DC45F3"/>
    <w:rsid w:val="00DD032A"/>
    <w:rsid w:val="00DD1C2A"/>
    <w:rsid w:val="00DD3A17"/>
    <w:rsid w:val="00DD4305"/>
    <w:rsid w:val="00DD6CB6"/>
    <w:rsid w:val="00DD7DE8"/>
    <w:rsid w:val="00DE0A31"/>
    <w:rsid w:val="00DE1D29"/>
    <w:rsid w:val="00DE1E7E"/>
    <w:rsid w:val="00DE77E9"/>
    <w:rsid w:val="00DE793E"/>
    <w:rsid w:val="00DE7BF5"/>
    <w:rsid w:val="00DE7C23"/>
    <w:rsid w:val="00DF0056"/>
    <w:rsid w:val="00DF0666"/>
    <w:rsid w:val="00DF474E"/>
    <w:rsid w:val="00DF6CE4"/>
    <w:rsid w:val="00DF76C1"/>
    <w:rsid w:val="00E01735"/>
    <w:rsid w:val="00E027EF"/>
    <w:rsid w:val="00E056CC"/>
    <w:rsid w:val="00E05AA4"/>
    <w:rsid w:val="00E061E4"/>
    <w:rsid w:val="00E15948"/>
    <w:rsid w:val="00E161F3"/>
    <w:rsid w:val="00E16423"/>
    <w:rsid w:val="00E201F1"/>
    <w:rsid w:val="00E20EFD"/>
    <w:rsid w:val="00E21052"/>
    <w:rsid w:val="00E2142E"/>
    <w:rsid w:val="00E21CF9"/>
    <w:rsid w:val="00E305FC"/>
    <w:rsid w:val="00E30A1B"/>
    <w:rsid w:val="00E31C17"/>
    <w:rsid w:val="00E3434A"/>
    <w:rsid w:val="00E344F5"/>
    <w:rsid w:val="00E40063"/>
    <w:rsid w:val="00E404F4"/>
    <w:rsid w:val="00E41792"/>
    <w:rsid w:val="00E426B8"/>
    <w:rsid w:val="00E45326"/>
    <w:rsid w:val="00E4592F"/>
    <w:rsid w:val="00E45FC8"/>
    <w:rsid w:val="00E46FD9"/>
    <w:rsid w:val="00E5231D"/>
    <w:rsid w:val="00E52976"/>
    <w:rsid w:val="00E5322C"/>
    <w:rsid w:val="00E53AC3"/>
    <w:rsid w:val="00E55E53"/>
    <w:rsid w:val="00E57903"/>
    <w:rsid w:val="00E57B0F"/>
    <w:rsid w:val="00E6217D"/>
    <w:rsid w:val="00E66887"/>
    <w:rsid w:val="00E67D75"/>
    <w:rsid w:val="00E70253"/>
    <w:rsid w:val="00E70656"/>
    <w:rsid w:val="00E721D6"/>
    <w:rsid w:val="00E72C55"/>
    <w:rsid w:val="00E72CF7"/>
    <w:rsid w:val="00E73126"/>
    <w:rsid w:val="00E738B1"/>
    <w:rsid w:val="00E74A1B"/>
    <w:rsid w:val="00E761C5"/>
    <w:rsid w:val="00E77DA2"/>
    <w:rsid w:val="00E838BE"/>
    <w:rsid w:val="00E86CF3"/>
    <w:rsid w:val="00E92143"/>
    <w:rsid w:val="00E958A5"/>
    <w:rsid w:val="00EA59FA"/>
    <w:rsid w:val="00EA75F1"/>
    <w:rsid w:val="00EB01F1"/>
    <w:rsid w:val="00EB2400"/>
    <w:rsid w:val="00EB393A"/>
    <w:rsid w:val="00EB4A13"/>
    <w:rsid w:val="00EC0DDF"/>
    <w:rsid w:val="00EC58EB"/>
    <w:rsid w:val="00EC7B12"/>
    <w:rsid w:val="00ED089F"/>
    <w:rsid w:val="00ED522B"/>
    <w:rsid w:val="00ED69F3"/>
    <w:rsid w:val="00EE5703"/>
    <w:rsid w:val="00EF1073"/>
    <w:rsid w:val="00EF2700"/>
    <w:rsid w:val="00EF3D68"/>
    <w:rsid w:val="00EF5400"/>
    <w:rsid w:val="00F024A2"/>
    <w:rsid w:val="00F03C25"/>
    <w:rsid w:val="00F06F05"/>
    <w:rsid w:val="00F07C1D"/>
    <w:rsid w:val="00F123C4"/>
    <w:rsid w:val="00F12F2C"/>
    <w:rsid w:val="00F149C3"/>
    <w:rsid w:val="00F14B45"/>
    <w:rsid w:val="00F22C0A"/>
    <w:rsid w:val="00F25186"/>
    <w:rsid w:val="00F26F7B"/>
    <w:rsid w:val="00F30FEF"/>
    <w:rsid w:val="00F33343"/>
    <w:rsid w:val="00F333D0"/>
    <w:rsid w:val="00F40D4B"/>
    <w:rsid w:val="00F4131E"/>
    <w:rsid w:val="00F4419C"/>
    <w:rsid w:val="00F4508B"/>
    <w:rsid w:val="00F45F1F"/>
    <w:rsid w:val="00F45FDC"/>
    <w:rsid w:val="00F50906"/>
    <w:rsid w:val="00F517E8"/>
    <w:rsid w:val="00F558A2"/>
    <w:rsid w:val="00F56018"/>
    <w:rsid w:val="00F61113"/>
    <w:rsid w:val="00F62672"/>
    <w:rsid w:val="00F66EEA"/>
    <w:rsid w:val="00F676F7"/>
    <w:rsid w:val="00F751AA"/>
    <w:rsid w:val="00F75395"/>
    <w:rsid w:val="00F75552"/>
    <w:rsid w:val="00F755C5"/>
    <w:rsid w:val="00F80838"/>
    <w:rsid w:val="00F81496"/>
    <w:rsid w:val="00F83BF6"/>
    <w:rsid w:val="00F8577A"/>
    <w:rsid w:val="00F8597F"/>
    <w:rsid w:val="00F86F73"/>
    <w:rsid w:val="00F924A0"/>
    <w:rsid w:val="00F95270"/>
    <w:rsid w:val="00F955BC"/>
    <w:rsid w:val="00F96EFE"/>
    <w:rsid w:val="00FA508C"/>
    <w:rsid w:val="00FA5D68"/>
    <w:rsid w:val="00FA70F4"/>
    <w:rsid w:val="00FB0477"/>
    <w:rsid w:val="00FB0C72"/>
    <w:rsid w:val="00FB33EC"/>
    <w:rsid w:val="00FB4707"/>
    <w:rsid w:val="00FB4FD2"/>
    <w:rsid w:val="00FB7669"/>
    <w:rsid w:val="00FD062D"/>
    <w:rsid w:val="00FD2EA4"/>
    <w:rsid w:val="00FD3087"/>
    <w:rsid w:val="00FD360E"/>
    <w:rsid w:val="00FD5D05"/>
    <w:rsid w:val="00FD6117"/>
    <w:rsid w:val="00FD7BD7"/>
    <w:rsid w:val="00FD7FC4"/>
    <w:rsid w:val="00FE0634"/>
    <w:rsid w:val="00FE0CB6"/>
    <w:rsid w:val="00FE0ED1"/>
    <w:rsid w:val="00FE2636"/>
    <w:rsid w:val="00FE3557"/>
    <w:rsid w:val="00FE694D"/>
    <w:rsid w:val="00FF0E87"/>
    <w:rsid w:val="00FF16D0"/>
    <w:rsid w:val="00FF3BA2"/>
    <w:rsid w:val="00FF4E39"/>
    <w:rsid w:val="00FF57CB"/>
    <w:rsid w:val="00FF7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4718"/>
  <w15:docId w15:val="{AC29382E-BA47-47B4-9E58-5949AA2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0F"/>
    <w:pPr>
      <w:ind w:left="369" w:hanging="369"/>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C78"/>
    <w:rPr>
      <w:color w:val="0000FF"/>
      <w:u w:val="single"/>
    </w:rPr>
  </w:style>
  <w:style w:type="paragraph" w:styleId="NormalWeb">
    <w:name w:val="Normal (Web)"/>
    <w:basedOn w:val="Normal"/>
    <w:uiPriority w:val="99"/>
    <w:semiHidden/>
    <w:unhideWhenUsed/>
    <w:rsid w:val="00196C78"/>
    <w:pPr>
      <w:spacing w:before="100" w:beforeAutospacing="1" w:after="115"/>
      <w:jc w:val="left"/>
    </w:pPr>
    <w:rPr>
      <w:rFonts w:ascii="Times New Roman" w:eastAsia="Times New Roman" w:hAnsi="Times New Roman" w:cs="Times New Roman"/>
      <w:sz w:val="24"/>
      <w:szCs w:val="24"/>
    </w:rPr>
  </w:style>
  <w:style w:type="paragraph" w:customStyle="1" w:styleId="western">
    <w:name w:val="western"/>
    <w:basedOn w:val="Normal"/>
    <w:rsid w:val="00196C78"/>
    <w:pPr>
      <w:spacing w:before="100" w:beforeAutospacing="1" w:after="115"/>
      <w:jc w:val="left"/>
    </w:pPr>
    <w:rPr>
      <w:rFonts w:ascii="Times New Roman" w:eastAsia="Times New Roman" w:hAnsi="Times New Roman" w:cs="Times New Roman"/>
      <w:sz w:val="28"/>
      <w:szCs w:val="28"/>
    </w:rPr>
  </w:style>
  <w:style w:type="paragraph" w:customStyle="1" w:styleId="cjk">
    <w:name w:val="cjk"/>
    <w:basedOn w:val="Normal"/>
    <w:rsid w:val="00196C78"/>
    <w:pPr>
      <w:spacing w:before="100" w:beforeAutospacing="1" w:after="115"/>
      <w:jc w:val="left"/>
    </w:pPr>
    <w:rPr>
      <w:rFonts w:ascii="Times New Roman" w:eastAsia="Times New Roman" w:hAnsi="Times New Roman" w:cs="Times New Roman"/>
      <w:sz w:val="28"/>
      <w:szCs w:val="28"/>
    </w:rPr>
  </w:style>
  <w:style w:type="paragraph" w:customStyle="1" w:styleId="ctl">
    <w:name w:val="ctl"/>
    <w:basedOn w:val="Normal"/>
    <w:rsid w:val="00196C78"/>
    <w:pPr>
      <w:spacing w:before="100" w:beforeAutospacing="1" w:after="115"/>
      <w:jc w:val="left"/>
    </w:pPr>
    <w:rPr>
      <w:rFonts w:ascii="Times New Roman" w:eastAsia="Times New Roman" w:hAnsi="Times New Roman" w:cs="Times New Roman"/>
      <w:sz w:val="28"/>
      <w:szCs w:val="28"/>
    </w:rPr>
  </w:style>
  <w:style w:type="character" w:styleId="Emphasis">
    <w:name w:val="Emphasis"/>
    <w:basedOn w:val="DefaultParagraphFont"/>
    <w:uiPriority w:val="20"/>
    <w:qFormat/>
    <w:rsid w:val="00196C78"/>
    <w:rPr>
      <w:i/>
      <w:iCs/>
    </w:rPr>
  </w:style>
  <w:style w:type="paragraph" w:styleId="Header">
    <w:name w:val="header"/>
    <w:basedOn w:val="Normal"/>
    <w:link w:val="HeaderChar"/>
    <w:uiPriority w:val="99"/>
    <w:unhideWhenUsed/>
    <w:rsid w:val="00196C78"/>
    <w:pPr>
      <w:tabs>
        <w:tab w:val="center" w:pos="4680"/>
        <w:tab w:val="right" w:pos="9360"/>
      </w:tabs>
    </w:pPr>
  </w:style>
  <w:style w:type="character" w:customStyle="1" w:styleId="HeaderChar">
    <w:name w:val="Header Char"/>
    <w:basedOn w:val="DefaultParagraphFont"/>
    <w:link w:val="Header"/>
    <w:uiPriority w:val="99"/>
    <w:rsid w:val="00196C78"/>
  </w:style>
  <w:style w:type="paragraph" w:styleId="Footer">
    <w:name w:val="footer"/>
    <w:basedOn w:val="Normal"/>
    <w:link w:val="FooterChar"/>
    <w:uiPriority w:val="99"/>
    <w:unhideWhenUsed/>
    <w:rsid w:val="00196C78"/>
    <w:pPr>
      <w:tabs>
        <w:tab w:val="center" w:pos="4680"/>
        <w:tab w:val="right" w:pos="9360"/>
      </w:tabs>
    </w:pPr>
  </w:style>
  <w:style w:type="character" w:customStyle="1" w:styleId="FooterChar">
    <w:name w:val="Footer Char"/>
    <w:basedOn w:val="DefaultParagraphFont"/>
    <w:link w:val="Footer"/>
    <w:uiPriority w:val="99"/>
    <w:rsid w:val="00196C78"/>
  </w:style>
  <w:style w:type="paragraph" w:styleId="ListParagraph">
    <w:name w:val="List Paragraph"/>
    <w:basedOn w:val="Normal"/>
    <w:uiPriority w:val="34"/>
    <w:qFormat/>
    <w:rsid w:val="007A5C13"/>
    <w:pPr>
      <w:ind w:left="720"/>
      <w:contextualSpacing/>
    </w:pPr>
  </w:style>
  <w:style w:type="character" w:styleId="Strong">
    <w:name w:val="Strong"/>
    <w:basedOn w:val="DefaultParagraphFont"/>
    <w:uiPriority w:val="22"/>
    <w:qFormat/>
    <w:rsid w:val="00D250E9"/>
    <w:rPr>
      <w:b/>
      <w:bCs/>
    </w:rPr>
  </w:style>
  <w:style w:type="character" w:styleId="FollowedHyperlink">
    <w:name w:val="FollowedHyperlink"/>
    <w:basedOn w:val="DefaultParagraphFont"/>
    <w:uiPriority w:val="99"/>
    <w:semiHidden/>
    <w:unhideWhenUsed/>
    <w:rsid w:val="00FD7FC4"/>
    <w:rPr>
      <w:color w:val="800080" w:themeColor="followedHyperlink"/>
      <w:u w:val="single"/>
    </w:rPr>
  </w:style>
  <w:style w:type="character" w:styleId="UnresolvedMention">
    <w:name w:val="Unresolved Mention"/>
    <w:basedOn w:val="DefaultParagraphFont"/>
    <w:uiPriority w:val="99"/>
    <w:semiHidden/>
    <w:unhideWhenUsed/>
    <w:rsid w:val="00405722"/>
    <w:rPr>
      <w:color w:val="605E5C"/>
      <w:shd w:val="clear" w:color="auto" w:fill="E1DFDD"/>
    </w:rPr>
  </w:style>
  <w:style w:type="paragraph" w:customStyle="1" w:styleId="Default">
    <w:name w:val="Default"/>
    <w:basedOn w:val="Normal"/>
    <w:uiPriority w:val="99"/>
    <w:rsid w:val="00235C0B"/>
    <w:pPr>
      <w:autoSpaceDE w:val="0"/>
      <w:autoSpaceDN w:val="0"/>
      <w:adjustRightInd w:val="0"/>
      <w:spacing w:after="160" w:line="288" w:lineRule="auto"/>
      <w:ind w:left="0" w:firstLine="0"/>
      <w:jc w:val="left"/>
      <w:textAlignment w:val="center"/>
    </w:pPr>
    <w:rPr>
      <w:rFonts w:ascii="Times New Roman" w:eastAsiaTheme="minorHAns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203">
      <w:bodyDiv w:val="1"/>
      <w:marLeft w:val="0"/>
      <w:marRight w:val="0"/>
      <w:marTop w:val="0"/>
      <w:marBottom w:val="0"/>
      <w:divBdr>
        <w:top w:val="none" w:sz="0" w:space="0" w:color="auto"/>
        <w:left w:val="none" w:sz="0" w:space="0" w:color="auto"/>
        <w:bottom w:val="none" w:sz="0" w:space="0" w:color="auto"/>
        <w:right w:val="none" w:sz="0" w:space="0" w:color="auto"/>
      </w:divBdr>
    </w:div>
    <w:div w:id="52701821">
      <w:bodyDiv w:val="1"/>
      <w:marLeft w:val="0"/>
      <w:marRight w:val="0"/>
      <w:marTop w:val="0"/>
      <w:marBottom w:val="0"/>
      <w:divBdr>
        <w:top w:val="none" w:sz="0" w:space="0" w:color="auto"/>
        <w:left w:val="none" w:sz="0" w:space="0" w:color="auto"/>
        <w:bottom w:val="none" w:sz="0" w:space="0" w:color="auto"/>
        <w:right w:val="none" w:sz="0" w:space="0" w:color="auto"/>
      </w:divBdr>
    </w:div>
    <w:div w:id="90972783">
      <w:bodyDiv w:val="1"/>
      <w:marLeft w:val="0"/>
      <w:marRight w:val="0"/>
      <w:marTop w:val="0"/>
      <w:marBottom w:val="0"/>
      <w:divBdr>
        <w:top w:val="none" w:sz="0" w:space="0" w:color="auto"/>
        <w:left w:val="none" w:sz="0" w:space="0" w:color="auto"/>
        <w:bottom w:val="none" w:sz="0" w:space="0" w:color="auto"/>
        <w:right w:val="none" w:sz="0" w:space="0" w:color="auto"/>
      </w:divBdr>
      <w:divsChild>
        <w:div w:id="1249270490">
          <w:marLeft w:val="0"/>
          <w:marRight w:val="0"/>
          <w:marTop w:val="0"/>
          <w:marBottom w:val="0"/>
          <w:divBdr>
            <w:top w:val="none" w:sz="0" w:space="0" w:color="auto"/>
            <w:left w:val="none" w:sz="0" w:space="0" w:color="auto"/>
            <w:bottom w:val="none" w:sz="0" w:space="0" w:color="auto"/>
            <w:right w:val="none" w:sz="0" w:space="0" w:color="auto"/>
          </w:divBdr>
          <w:divsChild>
            <w:div w:id="1597594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6409330">
      <w:bodyDiv w:val="1"/>
      <w:marLeft w:val="0"/>
      <w:marRight w:val="0"/>
      <w:marTop w:val="0"/>
      <w:marBottom w:val="0"/>
      <w:divBdr>
        <w:top w:val="none" w:sz="0" w:space="0" w:color="auto"/>
        <w:left w:val="none" w:sz="0" w:space="0" w:color="auto"/>
        <w:bottom w:val="none" w:sz="0" w:space="0" w:color="auto"/>
        <w:right w:val="none" w:sz="0" w:space="0" w:color="auto"/>
      </w:divBdr>
    </w:div>
    <w:div w:id="271057807">
      <w:bodyDiv w:val="1"/>
      <w:marLeft w:val="0"/>
      <w:marRight w:val="0"/>
      <w:marTop w:val="0"/>
      <w:marBottom w:val="0"/>
      <w:divBdr>
        <w:top w:val="none" w:sz="0" w:space="0" w:color="auto"/>
        <w:left w:val="none" w:sz="0" w:space="0" w:color="auto"/>
        <w:bottom w:val="none" w:sz="0" w:space="0" w:color="auto"/>
        <w:right w:val="none" w:sz="0" w:space="0" w:color="auto"/>
      </w:divBdr>
      <w:divsChild>
        <w:div w:id="1998528671">
          <w:marLeft w:val="0"/>
          <w:marRight w:val="0"/>
          <w:marTop w:val="0"/>
          <w:marBottom w:val="0"/>
          <w:divBdr>
            <w:top w:val="none" w:sz="0" w:space="0" w:color="auto"/>
            <w:left w:val="none" w:sz="0" w:space="0" w:color="auto"/>
            <w:bottom w:val="none" w:sz="0" w:space="0" w:color="auto"/>
            <w:right w:val="none" w:sz="0" w:space="0" w:color="auto"/>
          </w:divBdr>
        </w:div>
        <w:div w:id="337510455">
          <w:marLeft w:val="0"/>
          <w:marRight w:val="0"/>
          <w:marTop w:val="0"/>
          <w:marBottom w:val="0"/>
          <w:divBdr>
            <w:top w:val="none" w:sz="0" w:space="0" w:color="auto"/>
            <w:left w:val="none" w:sz="0" w:space="0" w:color="auto"/>
            <w:bottom w:val="none" w:sz="0" w:space="0" w:color="auto"/>
            <w:right w:val="none" w:sz="0" w:space="0" w:color="auto"/>
          </w:divBdr>
        </w:div>
        <w:div w:id="959266296">
          <w:marLeft w:val="0"/>
          <w:marRight w:val="0"/>
          <w:marTop w:val="0"/>
          <w:marBottom w:val="0"/>
          <w:divBdr>
            <w:top w:val="none" w:sz="0" w:space="0" w:color="auto"/>
            <w:left w:val="none" w:sz="0" w:space="0" w:color="auto"/>
            <w:bottom w:val="none" w:sz="0" w:space="0" w:color="auto"/>
            <w:right w:val="none" w:sz="0" w:space="0" w:color="auto"/>
          </w:divBdr>
        </w:div>
        <w:div w:id="1664120803">
          <w:marLeft w:val="0"/>
          <w:marRight w:val="0"/>
          <w:marTop w:val="0"/>
          <w:marBottom w:val="0"/>
          <w:divBdr>
            <w:top w:val="none" w:sz="0" w:space="0" w:color="auto"/>
            <w:left w:val="none" w:sz="0" w:space="0" w:color="auto"/>
            <w:bottom w:val="none" w:sz="0" w:space="0" w:color="auto"/>
            <w:right w:val="none" w:sz="0" w:space="0" w:color="auto"/>
          </w:divBdr>
        </w:div>
        <w:div w:id="1629430106">
          <w:marLeft w:val="0"/>
          <w:marRight w:val="0"/>
          <w:marTop w:val="0"/>
          <w:marBottom w:val="0"/>
          <w:divBdr>
            <w:top w:val="none" w:sz="0" w:space="0" w:color="auto"/>
            <w:left w:val="none" w:sz="0" w:space="0" w:color="auto"/>
            <w:bottom w:val="none" w:sz="0" w:space="0" w:color="auto"/>
            <w:right w:val="none" w:sz="0" w:space="0" w:color="auto"/>
          </w:divBdr>
        </w:div>
        <w:div w:id="80175924">
          <w:marLeft w:val="0"/>
          <w:marRight w:val="0"/>
          <w:marTop w:val="0"/>
          <w:marBottom w:val="0"/>
          <w:divBdr>
            <w:top w:val="none" w:sz="0" w:space="0" w:color="auto"/>
            <w:left w:val="none" w:sz="0" w:space="0" w:color="auto"/>
            <w:bottom w:val="none" w:sz="0" w:space="0" w:color="auto"/>
            <w:right w:val="none" w:sz="0" w:space="0" w:color="auto"/>
          </w:divBdr>
        </w:div>
        <w:div w:id="2056731682">
          <w:marLeft w:val="0"/>
          <w:marRight w:val="0"/>
          <w:marTop w:val="0"/>
          <w:marBottom w:val="0"/>
          <w:divBdr>
            <w:top w:val="none" w:sz="0" w:space="0" w:color="auto"/>
            <w:left w:val="none" w:sz="0" w:space="0" w:color="auto"/>
            <w:bottom w:val="none" w:sz="0" w:space="0" w:color="auto"/>
            <w:right w:val="none" w:sz="0" w:space="0" w:color="auto"/>
          </w:divBdr>
        </w:div>
        <w:div w:id="217520744">
          <w:marLeft w:val="0"/>
          <w:marRight w:val="0"/>
          <w:marTop w:val="0"/>
          <w:marBottom w:val="0"/>
          <w:divBdr>
            <w:top w:val="none" w:sz="0" w:space="0" w:color="auto"/>
            <w:left w:val="none" w:sz="0" w:space="0" w:color="auto"/>
            <w:bottom w:val="none" w:sz="0" w:space="0" w:color="auto"/>
            <w:right w:val="none" w:sz="0" w:space="0" w:color="auto"/>
          </w:divBdr>
        </w:div>
        <w:div w:id="123815157">
          <w:marLeft w:val="0"/>
          <w:marRight w:val="0"/>
          <w:marTop w:val="0"/>
          <w:marBottom w:val="0"/>
          <w:divBdr>
            <w:top w:val="none" w:sz="0" w:space="0" w:color="auto"/>
            <w:left w:val="none" w:sz="0" w:space="0" w:color="auto"/>
            <w:bottom w:val="none" w:sz="0" w:space="0" w:color="auto"/>
            <w:right w:val="none" w:sz="0" w:space="0" w:color="auto"/>
          </w:divBdr>
        </w:div>
        <w:div w:id="380253471">
          <w:marLeft w:val="0"/>
          <w:marRight w:val="0"/>
          <w:marTop w:val="0"/>
          <w:marBottom w:val="0"/>
          <w:divBdr>
            <w:top w:val="none" w:sz="0" w:space="0" w:color="auto"/>
            <w:left w:val="none" w:sz="0" w:space="0" w:color="auto"/>
            <w:bottom w:val="none" w:sz="0" w:space="0" w:color="auto"/>
            <w:right w:val="none" w:sz="0" w:space="0" w:color="auto"/>
          </w:divBdr>
        </w:div>
      </w:divsChild>
    </w:div>
    <w:div w:id="365906099">
      <w:bodyDiv w:val="1"/>
      <w:marLeft w:val="0"/>
      <w:marRight w:val="0"/>
      <w:marTop w:val="0"/>
      <w:marBottom w:val="0"/>
      <w:divBdr>
        <w:top w:val="none" w:sz="0" w:space="0" w:color="auto"/>
        <w:left w:val="none" w:sz="0" w:space="0" w:color="auto"/>
        <w:bottom w:val="none" w:sz="0" w:space="0" w:color="auto"/>
        <w:right w:val="none" w:sz="0" w:space="0" w:color="auto"/>
      </w:divBdr>
      <w:divsChild>
        <w:div w:id="1518352861">
          <w:marLeft w:val="0"/>
          <w:marRight w:val="0"/>
          <w:marTop w:val="0"/>
          <w:marBottom w:val="0"/>
          <w:divBdr>
            <w:top w:val="none" w:sz="0" w:space="0" w:color="auto"/>
            <w:left w:val="none" w:sz="0" w:space="0" w:color="auto"/>
            <w:bottom w:val="none" w:sz="0" w:space="0" w:color="auto"/>
            <w:right w:val="none" w:sz="0" w:space="0" w:color="auto"/>
          </w:divBdr>
        </w:div>
      </w:divsChild>
    </w:div>
    <w:div w:id="379089569">
      <w:bodyDiv w:val="1"/>
      <w:marLeft w:val="0"/>
      <w:marRight w:val="0"/>
      <w:marTop w:val="0"/>
      <w:marBottom w:val="0"/>
      <w:divBdr>
        <w:top w:val="none" w:sz="0" w:space="0" w:color="auto"/>
        <w:left w:val="none" w:sz="0" w:space="0" w:color="auto"/>
        <w:bottom w:val="none" w:sz="0" w:space="0" w:color="auto"/>
        <w:right w:val="none" w:sz="0" w:space="0" w:color="auto"/>
      </w:divBdr>
    </w:div>
    <w:div w:id="50242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6982">
          <w:marLeft w:val="0"/>
          <w:marRight w:val="0"/>
          <w:marTop w:val="0"/>
          <w:marBottom w:val="0"/>
          <w:divBdr>
            <w:top w:val="none" w:sz="0" w:space="0" w:color="auto"/>
            <w:left w:val="none" w:sz="0" w:space="0" w:color="auto"/>
            <w:bottom w:val="none" w:sz="0" w:space="0" w:color="auto"/>
            <w:right w:val="none" w:sz="0" w:space="0" w:color="auto"/>
          </w:divBdr>
        </w:div>
      </w:divsChild>
    </w:div>
    <w:div w:id="519198631">
      <w:bodyDiv w:val="1"/>
      <w:marLeft w:val="0"/>
      <w:marRight w:val="0"/>
      <w:marTop w:val="0"/>
      <w:marBottom w:val="0"/>
      <w:divBdr>
        <w:top w:val="none" w:sz="0" w:space="0" w:color="auto"/>
        <w:left w:val="none" w:sz="0" w:space="0" w:color="auto"/>
        <w:bottom w:val="none" w:sz="0" w:space="0" w:color="auto"/>
        <w:right w:val="none" w:sz="0" w:space="0" w:color="auto"/>
      </w:divBdr>
    </w:div>
    <w:div w:id="575893824">
      <w:bodyDiv w:val="1"/>
      <w:marLeft w:val="0"/>
      <w:marRight w:val="0"/>
      <w:marTop w:val="0"/>
      <w:marBottom w:val="0"/>
      <w:divBdr>
        <w:top w:val="none" w:sz="0" w:space="0" w:color="auto"/>
        <w:left w:val="none" w:sz="0" w:space="0" w:color="auto"/>
        <w:bottom w:val="none" w:sz="0" w:space="0" w:color="auto"/>
        <w:right w:val="none" w:sz="0" w:space="0" w:color="auto"/>
      </w:divBdr>
    </w:div>
    <w:div w:id="663899183">
      <w:bodyDiv w:val="1"/>
      <w:marLeft w:val="0"/>
      <w:marRight w:val="0"/>
      <w:marTop w:val="0"/>
      <w:marBottom w:val="0"/>
      <w:divBdr>
        <w:top w:val="none" w:sz="0" w:space="0" w:color="auto"/>
        <w:left w:val="none" w:sz="0" w:space="0" w:color="auto"/>
        <w:bottom w:val="none" w:sz="0" w:space="0" w:color="auto"/>
        <w:right w:val="none" w:sz="0" w:space="0" w:color="auto"/>
      </w:divBdr>
    </w:div>
    <w:div w:id="810824921">
      <w:bodyDiv w:val="1"/>
      <w:marLeft w:val="0"/>
      <w:marRight w:val="0"/>
      <w:marTop w:val="0"/>
      <w:marBottom w:val="0"/>
      <w:divBdr>
        <w:top w:val="none" w:sz="0" w:space="0" w:color="auto"/>
        <w:left w:val="none" w:sz="0" w:space="0" w:color="auto"/>
        <w:bottom w:val="none" w:sz="0" w:space="0" w:color="auto"/>
        <w:right w:val="none" w:sz="0" w:space="0" w:color="auto"/>
      </w:divBdr>
    </w:div>
    <w:div w:id="996425207">
      <w:bodyDiv w:val="1"/>
      <w:marLeft w:val="0"/>
      <w:marRight w:val="0"/>
      <w:marTop w:val="0"/>
      <w:marBottom w:val="0"/>
      <w:divBdr>
        <w:top w:val="none" w:sz="0" w:space="0" w:color="auto"/>
        <w:left w:val="none" w:sz="0" w:space="0" w:color="auto"/>
        <w:bottom w:val="none" w:sz="0" w:space="0" w:color="auto"/>
        <w:right w:val="none" w:sz="0" w:space="0" w:color="auto"/>
      </w:divBdr>
    </w:div>
    <w:div w:id="1021004569">
      <w:bodyDiv w:val="1"/>
      <w:marLeft w:val="0"/>
      <w:marRight w:val="0"/>
      <w:marTop w:val="0"/>
      <w:marBottom w:val="0"/>
      <w:divBdr>
        <w:top w:val="none" w:sz="0" w:space="0" w:color="auto"/>
        <w:left w:val="none" w:sz="0" w:space="0" w:color="auto"/>
        <w:bottom w:val="none" w:sz="0" w:space="0" w:color="auto"/>
        <w:right w:val="none" w:sz="0" w:space="0" w:color="auto"/>
      </w:divBdr>
      <w:divsChild>
        <w:div w:id="2094281914">
          <w:marLeft w:val="0"/>
          <w:marRight w:val="0"/>
          <w:marTop w:val="0"/>
          <w:marBottom w:val="0"/>
          <w:divBdr>
            <w:top w:val="none" w:sz="0" w:space="0" w:color="auto"/>
            <w:left w:val="none" w:sz="0" w:space="0" w:color="auto"/>
            <w:bottom w:val="none" w:sz="0" w:space="0" w:color="auto"/>
            <w:right w:val="none" w:sz="0" w:space="0" w:color="auto"/>
          </w:divBdr>
        </w:div>
        <w:div w:id="1306085630">
          <w:marLeft w:val="0"/>
          <w:marRight w:val="0"/>
          <w:marTop w:val="0"/>
          <w:marBottom w:val="0"/>
          <w:divBdr>
            <w:top w:val="none" w:sz="0" w:space="0" w:color="auto"/>
            <w:left w:val="none" w:sz="0" w:space="0" w:color="auto"/>
            <w:bottom w:val="none" w:sz="0" w:space="0" w:color="auto"/>
            <w:right w:val="none" w:sz="0" w:space="0" w:color="auto"/>
          </w:divBdr>
        </w:div>
        <w:div w:id="1315719804">
          <w:marLeft w:val="0"/>
          <w:marRight w:val="0"/>
          <w:marTop w:val="0"/>
          <w:marBottom w:val="0"/>
          <w:divBdr>
            <w:top w:val="none" w:sz="0" w:space="0" w:color="auto"/>
            <w:left w:val="none" w:sz="0" w:space="0" w:color="auto"/>
            <w:bottom w:val="none" w:sz="0" w:space="0" w:color="auto"/>
            <w:right w:val="none" w:sz="0" w:space="0" w:color="auto"/>
          </w:divBdr>
        </w:div>
        <w:div w:id="38750545">
          <w:marLeft w:val="0"/>
          <w:marRight w:val="0"/>
          <w:marTop w:val="0"/>
          <w:marBottom w:val="0"/>
          <w:divBdr>
            <w:top w:val="none" w:sz="0" w:space="0" w:color="auto"/>
            <w:left w:val="none" w:sz="0" w:space="0" w:color="auto"/>
            <w:bottom w:val="none" w:sz="0" w:space="0" w:color="auto"/>
            <w:right w:val="none" w:sz="0" w:space="0" w:color="auto"/>
          </w:divBdr>
        </w:div>
        <w:div w:id="1296567732">
          <w:marLeft w:val="0"/>
          <w:marRight w:val="0"/>
          <w:marTop w:val="0"/>
          <w:marBottom w:val="0"/>
          <w:divBdr>
            <w:top w:val="none" w:sz="0" w:space="0" w:color="auto"/>
            <w:left w:val="none" w:sz="0" w:space="0" w:color="auto"/>
            <w:bottom w:val="none" w:sz="0" w:space="0" w:color="auto"/>
            <w:right w:val="none" w:sz="0" w:space="0" w:color="auto"/>
          </w:divBdr>
        </w:div>
      </w:divsChild>
    </w:div>
    <w:div w:id="1072318562">
      <w:bodyDiv w:val="1"/>
      <w:marLeft w:val="0"/>
      <w:marRight w:val="0"/>
      <w:marTop w:val="0"/>
      <w:marBottom w:val="0"/>
      <w:divBdr>
        <w:top w:val="none" w:sz="0" w:space="0" w:color="auto"/>
        <w:left w:val="none" w:sz="0" w:space="0" w:color="auto"/>
        <w:bottom w:val="none" w:sz="0" w:space="0" w:color="auto"/>
        <w:right w:val="none" w:sz="0" w:space="0" w:color="auto"/>
      </w:divBdr>
      <w:divsChild>
        <w:div w:id="1581527685">
          <w:marLeft w:val="0"/>
          <w:marRight w:val="0"/>
          <w:marTop w:val="0"/>
          <w:marBottom w:val="0"/>
          <w:divBdr>
            <w:top w:val="none" w:sz="0" w:space="0" w:color="auto"/>
            <w:left w:val="none" w:sz="0" w:space="0" w:color="auto"/>
            <w:bottom w:val="none" w:sz="0" w:space="0" w:color="auto"/>
            <w:right w:val="none" w:sz="0" w:space="0" w:color="auto"/>
          </w:divBdr>
        </w:div>
        <w:div w:id="708798134">
          <w:marLeft w:val="0"/>
          <w:marRight w:val="0"/>
          <w:marTop w:val="0"/>
          <w:marBottom w:val="0"/>
          <w:divBdr>
            <w:top w:val="none" w:sz="0" w:space="0" w:color="auto"/>
            <w:left w:val="none" w:sz="0" w:space="0" w:color="auto"/>
            <w:bottom w:val="none" w:sz="0" w:space="0" w:color="auto"/>
            <w:right w:val="none" w:sz="0" w:space="0" w:color="auto"/>
          </w:divBdr>
        </w:div>
        <w:div w:id="5451721">
          <w:marLeft w:val="0"/>
          <w:marRight w:val="0"/>
          <w:marTop w:val="0"/>
          <w:marBottom w:val="0"/>
          <w:divBdr>
            <w:top w:val="none" w:sz="0" w:space="0" w:color="auto"/>
            <w:left w:val="none" w:sz="0" w:space="0" w:color="auto"/>
            <w:bottom w:val="none" w:sz="0" w:space="0" w:color="auto"/>
            <w:right w:val="none" w:sz="0" w:space="0" w:color="auto"/>
          </w:divBdr>
        </w:div>
        <w:div w:id="1225796390">
          <w:marLeft w:val="0"/>
          <w:marRight w:val="0"/>
          <w:marTop w:val="0"/>
          <w:marBottom w:val="0"/>
          <w:divBdr>
            <w:top w:val="none" w:sz="0" w:space="0" w:color="auto"/>
            <w:left w:val="none" w:sz="0" w:space="0" w:color="auto"/>
            <w:bottom w:val="none" w:sz="0" w:space="0" w:color="auto"/>
            <w:right w:val="none" w:sz="0" w:space="0" w:color="auto"/>
          </w:divBdr>
        </w:div>
        <w:div w:id="1882016099">
          <w:marLeft w:val="0"/>
          <w:marRight w:val="0"/>
          <w:marTop w:val="0"/>
          <w:marBottom w:val="0"/>
          <w:divBdr>
            <w:top w:val="none" w:sz="0" w:space="0" w:color="auto"/>
            <w:left w:val="none" w:sz="0" w:space="0" w:color="auto"/>
            <w:bottom w:val="none" w:sz="0" w:space="0" w:color="auto"/>
            <w:right w:val="none" w:sz="0" w:space="0" w:color="auto"/>
          </w:divBdr>
        </w:div>
        <w:div w:id="1840384583">
          <w:marLeft w:val="0"/>
          <w:marRight w:val="0"/>
          <w:marTop w:val="0"/>
          <w:marBottom w:val="0"/>
          <w:divBdr>
            <w:top w:val="none" w:sz="0" w:space="0" w:color="auto"/>
            <w:left w:val="none" w:sz="0" w:space="0" w:color="auto"/>
            <w:bottom w:val="none" w:sz="0" w:space="0" w:color="auto"/>
            <w:right w:val="none" w:sz="0" w:space="0" w:color="auto"/>
          </w:divBdr>
        </w:div>
        <w:div w:id="1375690239">
          <w:marLeft w:val="0"/>
          <w:marRight w:val="0"/>
          <w:marTop w:val="0"/>
          <w:marBottom w:val="0"/>
          <w:divBdr>
            <w:top w:val="none" w:sz="0" w:space="0" w:color="auto"/>
            <w:left w:val="none" w:sz="0" w:space="0" w:color="auto"/>
            <w:bottom w:val="none" w:sz="0" w:space="0" w:color="auto"/>
            <w:right w:val="none" w:sz="0" w:space="0" w:color="auto"/>
          </w:divBdr>
        </w:div>
        <w:div w:id="906188924">
          <w:marLeft w:val="0"/>
          <w:marRight w:val="0"/>
          <w:marTop w:val="0"/>
          <w:marBottom w:val="0"/>
          <w:divBdr>
            <w:top w:val="none" w:sz="0" w:space="0" w:color="auto"/>
            <w:left w:val="none" w:sz="0" w:space="0" w:color="auto"/>
            <w:bottom w:val="none" w:sz="0" w:space="0" w:color="auto"/>
            <w:right w:val="none" w:sz="0" w:space="0" w:color="auto"/>
          </w:divBdr>
        </w:div>
        <w:div w:id="692414426">
          <w:marLeft w:val="0"/>
          <w:marRight w:val="0"/>
          <w:marTop w:val="0"/>
          <w:marBottom w:val="0"/>
          <w:divBdr>
            <w:top w:val="none" w:sz="0" w:space="0" w:color="auto"/>
            <w:left w:val="none" w:sz="0" w:space="0" w:color="auto"/>
            <w:bottom w:val="none" w:sz="0" w:space="0" w:color="auto"/>
            <w:right w:val="none" w:sz="0" w:space="0" w:color="auto"/>
          </w:divBdr>
        </w:div>
        <w:div w:id="1187476111">
          <w:marLeft w:val="0"/>
          <w:marRight w:val="0"/>
          <w:marTop w:val="0"/>
          <w:marBottom w:val="0"/>
          <w:divBdr>
            <w:top w:val="none" w:sz="0" w:space="0" w:color="auto"/>
            <w:left w:val="none" w:sz="0" w:space="0" w:color="auto"/>
            <w:bottom w:val="none" w:sz="0" w:space="0" w:color="auto"/>
            <w:right w:val="none" w:sz="0" w:space="0" w:color="auto"/>
          </w:divBdr>
        </w:div>
        <w:div w:id="2014412614">
          <w:marLeft w:val="0"/>
          <w:marRight w:val="0"/>
          <w:marTop w:val="0"/>
          <w:marBottom w:val="0"/>
          <w:divBdr>
            <w:top w:val="none" w:sz="0" w:space="0" w:color="auto"/>
            <w:left w:val="none" w:sz="0" w:space="0" w:color="auto"/>
            <w:bottom w:val="none" w:sz="0" w:space="0" w:color="auto"/>
            <w:right w:val="none" w:sz="0" w:space="0" w:color="auto"/>
          </w:divBdr>
        </w:div>
      </w:divsChild>
    </w:div>
    <w:div w:id="1074547559">
      <w:bodyDiv w:val="1"/>
      <w:marLeft w:val="0"/>
      <w:marRight w:val="0"/>
      <w:marTop w:val="0"/>
      <w:marBottom w:val="0"/>
      <w:divBdr>
        <w:top w:val="none" w:sz="0" w:space="0" w:color="auto"/>
        <w:left w:val="none" w:sz="0" w:space="0" w:color="auto"/>
        <w:bottom w:val="none" w:sz="0" w:space="0" w:color="auto"/>
        <w:right w:val="none" w:sz="0" w:space="0" w:color="auto"/>
      </w:divBdr>
    </w:div>
    <w:div w:id="1079983616">
      <w:bodyDiv w:val="1"/>
      <w:marLeft w:val="0"/>
      <w:marRight w:val="0"/>
      <w:marTop w:val="0"/>
      <w:marBottom w:val="0"/>
      <w:divBdr>
        <w:top w:val="none" w:sz="0" w:space="0" w:color="auto"/>
        <w:left w:val="none" w:sz="0" w:space="0" w:color="auto"/>
        <w:bottom w:val="none" w:sz="0" w:space="0" w:color="auto"/>
        <w:right w:val="none" w:sz="0" w:space="0" w:color="auto"/>
      </w:divBdr>
      <w:divsChild>
        <w:div w:id="1204562772">
          <w:marLeft w:val="0"/>
          <w:marRight w:val="0"/>
          <w:marTop w:val="0"/>
          <w:marBottom w:val="150"/>
          <w:divBdr>
            <w:top w:val="none" w:sz="0" w:space="0" w:color="auto"/>
            <w:left w:val="none" w:sz="0" w:space="0" w:color="auto"/>
            <w:bottom w:val="none" w:sz="0" w:space="0" w:color="auto"/>
            <w:right w:val="none" w:sz="0" w:space="0" w:color="auto"/>
          </w:divBdr>
        </w:div>
      </w:divsChild>
    </w:div>
    <w:div w:id="1095519295">
      <w:bodyDiv w:val="1"/>
      <w:marLeft w:val="0"/>
      <w:marRight w:val="0"/>
      <w:marTop w:val="0"/>
      <w:marBottom w:val="0"/>
      <w:divBdr>
        <w:top w:val="none" w:sz="0" w:space="0" w:color="auto"/>
        <w:left w:val="none" w:sz="0" w:space="0" w:color="auto"/>
        <w:bottom w:val="none" w:sz="0" w:space="0" w:color="auto"/>
        <w:right w:val="none" w:sz="0" w:space="0" w:color="auto"/>
      </w:divBdr>
      <w:divsChild>
        <w:div w:id="1274559046">
          <w:marLeft w:val="0"/>
          <w:marRight w:val="0"/>
          <w:marTop w:val="0"/>
          <w:marBottom w:val="0"/>
          <w:divBdr>
            <w:top w:val="none" w:sz="0" w:space="0" w:color="auto"/>
            <w:left w:val="none" w:sz="0" w:space="0" w:color="auto"/>
            <w:bottom w:val="none" w:sz="0" w:space="0" w:color="auto"/>
            <w:right w:val="none" w:sz="0" w:space="0" w:color="auto"/>
          </w:divBdr>
        </w:div>
        <w:div w:id="861017590">
          <w:marLeft w:val="0"/>
          <w:marRight w:val="0"/>
          <w:marTop w:val="0"/>
          <w:marBottom w:val="0"/>
          <w:divBdr>
            <w:top w:val="none" w:sz="0" w:space="0" w:color="auto"/>
            <w:left w:val="none" w:sz="0" w:space="0" w:color="auto"/>
            <w:bottom w:val="none" w:sz="0" w:space="0" w:color="auto"/>
            <w:right w:val="none" w:sz="0" w:space="0" w:color="auto"/>
          </w:divBdr>
        </w:div>
        <w:div w:id="50203217">
          <w:marLeft w:val="0"/>
          <w:marRight w:val="0"/>
          <w:marTop w:val="0"/>
          <w:marBottom w:val="0"/>
          <w:divBdr>
            <w:top w:val="none" w:sz="0" w:space="0" w:color="auto"/>
            <w:left w:val="none" w:sz="0" w:space="0" w:color="auto"/>
            <w:bottom w:val="none" w:sz="0" w:space="0" w:color="auto"/>
            <w:right w:val="none" w:sz="0" w:space="0" w:color="auto"/>
          </w:divBdr>
        </w:div>
        <w:div w:id="1144083778">
          <w:marLeft w:val="0"/>
          <w:marRight w:val="0"/>
          <w:marTop w:val="0"/>
          <w:marBottom w:val="0"/>
          <w:divBdr>
            <w:top w:val="none" w:sz="0" w:space="0" w:color="auto"/>
            <w:left w:val="none" w:sz="0" w:space="0" w:color="auto"/>
            <w:bottom w:val="none" w:sz="0" w:space="0" w:color="auto"/>
            <w:right w:val="none" w:sz="0" w:space="0" w:color="auto"/>
          </w:divBdr>
        </w:div>
        <w:div w:id="1399935612">
          <w:marLeft w:val="0"/>
          <w:marRight w:val="0"/>
          <w:marTop w:val="0"/>
          <w:marBottom w:val="0"/>
          <w:divBdr>
            <w:top w:val="none" w:sz="0" w:space="0" w:color="auto"/>
            <w:left w:val="none" w:sz="0" w:space="0" w:color="auto"/>
            <w:bottom w:val="none" w:sz="0" w:space="0" w:color="auto"/>
            <w:right w:val="none" w:sz="0" w:space="0" w:color="auto"/>
          </w:divBdr>
        </w:div>
        <w:div w:id="1898978783">
          <w:marLeft w:val="0"/>
          <w:marRight w:val="0"/>
          <w:marTop w:val="0"/>
          <w:marBottom w:val="0"/>
          <w:divBdr>
            <w:top w:val="none" w:sz="0" w:space="0" w:color="auto"/>
            <w:left w:val="none" w:sz="0" w:space="0" w:color="auto"/>
            <w:bottom w:val="none" w:sz="0" w:space="0" w:color="auto"/>
            <w:right w:val="none" w:sz="0" w:space="0" w:color="auto"/>
          </w:divBdr>
        </w:div>
        <w:div w:id="112138570">
          <w:marLeft w:val="0"/>
          <w:marRight w:val="0"/>
          <w:marTop w:val="0"/>
          <w:marBottom w:val="0"/>
          <w:divBdr>
            <w:top w:val="none" w:sz="0" w:space="0" w:color="auto"/>
            <w:left w:val="none" w:sz="0" w:space="0" w:color="auto"/>
            <w:bottom w:val="none" w:sz="0" w:space="0" w:color="auto"/>
            <w:right w:val="none" w:sz="0" w:space="0" w:color="auto"/>
          </w:divBdr>
        </w:div>
      </w:divsChild>
    </w:div>
    <w:div w:id="1149707972">
      <w:bodyDiv w:val="1"/>
      <w:marLeft w:val="0"/>
      <w:marRight w:val="0"/>
      <w:marTop w:val="0"/>
      <w:marBottom w:val="0"/>
      <w:divBdr>
        <w:top w:val="none" w:sz="0" w:space="0" w:color="auto"/>
        <w:left w:val="none" w:sz="0" w:space="0" w:color="auto"/>
        <w:bottom w:val="none" w:sz="0" w:space="0" w:color="auto"/>
        <w:right w:val="none" w:sz="0" w:space="0" w:color="auto"/>
      </w:divBdr>
    </w:div>
    <w:div w:id="1262370793">
      <w:bodyDiv w:val="1"/>
      <w:marLeft w:val="0"/>
      <w:marRight w:val="0"/>
      <w:marTop w:val="0"/>
      <w:marBottom w:val="0"/>
      <w:divBdr>
        <w:top w:val="none" w:sz="0" w:space="0" w:color="auto"/>
        <w:left w:val="none" w:sz="0" w:space="0" w:color="auto"/>
        <w:bottom w:val="none" w:sz="0" w:space="0" w:color="auto"/>
        <w:right w:val="none" w:sz="0" w:space="0" w:color="auto"/>
      </w:divBdr>
    </w:div>
    <w:div w:id="1305550578">
      <w:bodyDiv w:val="1"/>
      <w:marLeft w:val="0"/>
      <w:marRight w:val="0"/>
      <w:marTop w:val="0"/>
      <w:marBottom w:val="0"/>
      <w:divBdr>
        <w:top w:val="none" w:sz="0" w:space="0" w:color="auto"/>
        <w:left w:val="none" w:sz="0" w:space="0" w:color="auto"/>
        <w:bottom w:val="none" w:sz="0" w:space="0" w:color="auto"/>
        <w:right w:val="none" w:sz="0" w:space="0" w:color="auto"/>
      </w:divBdr>
    </w:div>
    <w:div w:id="1338387213">
      <w:bodyDiv w:val="1"/>
      <w:marLeft w:val="0"/>
      <w:marRight w:val="0"/>
      <w:marTop w:val="0"/>
      <w:marBottom w:val="0"/>
      <w:divBdr>
        <w:top w:val="none" w:sz="0" w:space="0" w:color="auto"/>
        <w:left w:val="none" w:sz="0" w:space="0" w:color="auto"/>
        <w:bottom w:val="none" w:sz="0" w:space="0" w:color="auto"/>
        <w:right w:val="none" w:sz="0" w:space="0" w:color="auto"/>
      </w:divBdr>
    </w:div>
    <w:div w:id="1605531271">
      <w:bodyDiv w:val="1"/>
      <w:marLeft w:val="0"/>
      <w:marRight w:val="0"/>
      <w:marTop w:val="0"/>
      <w:marBottom w:val="0"/>
      <w:divBdr>
        <w:top w:val="none" w:sz="0" w:space="0" w:color="auto"/>
        <w:left w:val="none" w:sz="0" w:space="0" w:color="auto"/>
        <w:bottom w:val="none" w:sz="0" w:space="0" w:color="auto"/>
        <w:right w:val="none" w:sz="0" w:space="0" w:color="auto"/>
      </w:divBdr>
    </w:div>
    <w:div w:id="1759475272">
      <w:bodyDiv w:val="1"/>
      <w:marLeft w:val="0"/>
      <w:marRight w:val="0"/>
      <w:marTop w:val="0"/>
      <w:marBottom w:val="0"/>
      <w:divBdr>
        <w:top w:val="none" w:sz="0" w:space="0" w:color="auto"/>
        <w:left w:val="none" w:sz="0" w:space="0" w:color="auto"/>
        <w:bottom w:val="none" w:sz="0" w:space="0" w:color="auto"/>
        <w:right w:val="none" w:sz="0" w:space="0" w:color="auto"/>
      </w:divBdr>
      <w:divsChild>
        <w:div w:id="35006591">
          <w:marLeft w:val="0"/>
          <w:marRight w:val="0"/>
          <w:marTop w:val="0"/>
          <w:marBottom w:val="0"/>
          <w:divBdr>
            <w:top w:val="none" w:sz="0" w:space="0" w:color="auto"/>
            <w:left w:val="none" w:sz="0" w:space="0" w:color="auto"/>
            <w:bottom w:val="none" w:sz="0" w:space="0" w:color="auto"/>
            <w:right w:val="none" w:sz="0" w:space="0" w:color="auto"/>
          </w:divBdr>
        </w:div>
        <w:div w:id="773746162">
          <w:marLeft w:val="0"/>
          <w:marRight w:val="0"/>
          <w:marTop w:val="0"/>
          <w:marBottom w:val="0"/>
          <w:divBdr>
            <w:top w:val="none" w:sz="0" w:space="0" w:color="auto"/>
            <w:left w:val="none" w:sz="0" w:space="0" w:color="auto"/>
            <w:bottom w:val="none" w:sz="0" w:space="0" w:color="auto"/>
            <w:right w:val="none" w:sz="0" w:space="0" w:color="auto"/>
          </w:divBdr>
        </w:div>
        <w:div w:id="2000844662">
          <w:marLeft w:val="0"/>
          <w:marRight w:val="0"/>
          <w:marTop w:val="0"/>
          <w:marBottom w:val="0"/>
          <w:divBdr>
            <w:top w:val="none" w:sz="0" w:space="0" w:color="auto"/>
            <w:left w:val="none" w:sz="0" w:space="0" w:color="auto"/>
            <w:bottom w:val="none" w:sz="0" w:space="0" w:color="auto"/>
            <w:right w:val="none" w:sz="0" w:space="0" w:color="auto"/>
          </w:divBdr>
        </w:div>
        <w:div w:id="246160338">
          <w:marLeft w:val="0"/>
          <w:marRight w:val="0"/>
          <w:marTop w:val="0"/>
          <w:marBottom w:val="0"/>
          <w:divBdr>
            <w:top w:val="none" w:sz="0" w:space="0" w:color="auto"/>
            <w:left w:val="none" w:sz="0" w:space="0" w:color="auto"/>
            <w:bottom w:val="none" w:sz="0" w:space="0" w:color="auto"/>
            <w:right w:val="none" w:sz="0" w:space="0" w:color="auto"/>
          </w:divBdr>
        </w:div>
      </w:divsChild>
    </w:div>
    <w:div w:id="1844513141">
      <w:bodyDiv w:val="1"/>
      <w:marLeft w:val="0"/>
      <w:marRight w:val="0"/>
      <w:marTop w:val="0"/>
      <w:marBottom w:val="0"/>
      <w:divBdr>
        <w:top w:val="none" w:sz="0" w:space="0" w:color="auto"/>
        <w:left w:val="none" w:sz="0" w:space="0" w:color="auto"/>
        <w:bottom w:val="none" w:sz="0" w:space="0" w:color="auto"/>
        <w:right w:val="none" w:sz="0" w:space="0" w:color="auto"/>
      </w:divBdr>
      <w:divsChild>
        <w:div w:id="1126853461">
          <w:marLeft w:val="0"/>
          <w:marRight w:val="0"/>
          <w:marTop w:val="0"/>
          <w:marBottom w:val="0"/>
          <w:divBdr>
            <w:top w:val="none" w:sz="0" w:space="0" w:color="auto"/>
            <w:left w:val="none" w:sz="0" w:space="0" w:color="auto"/>
            <w:bottom w:val="none" w:sz="0" w:space="0" w:color="auto"/>
            <w:right w:val="none" w:sz="0" w:space="0" w:color="auto"/>
          </w:divBdr>
        </w:div>
        <w:div w:id="1945457983">
          <w:marLeft w:val="0"/>
          <w:marRight w:val="0"/>
          <w:marTop w:val="0"/>
          <w:marBottom w:val="0"/>
          <w:divBdr>
            <w:top w:val="none" w:sz="0" w:space="0" w:color="auto"/>
            <w:left w:val="none" w:sz="0" w:space="0" w:color="auto"/>
            <w:bottom w:val="none" w:sz="0" w:space="0" w:color="auto"/>
            <w:right w:val="none" w:sz="0" w:space="0" w:color="auto"/>
          </w:divBdr>
          <w:divsChild>
            <w:div w:id="8249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889">
      <w:bodyDiv w:val="1"/>
      <w:marLeft w:val="0"/>
      <w:marRight w:val="0"/>
      <w:marTop w:val="0"/>
      <w:marBottom w:val="0"/>
      <w:divBdr>
        <w:top w:val="none" w:sz="0" w:space="0" w:color="auto"/>
        <w:left w:val="none" w:sz="0" w:space="0" w:color="auto"/>
        <w:bottom w:val="none" w:sz="0" w:space="0" w:color="auto"/>
        <w:right w:val="none" w:sz="0" w:space="0" w:color="auto"/>
      </w:divBdr>
    </w:div>
    <w:div w:id="19550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ituradoxologia.ro/sites/default/files/pdf/2015/12/pages_from_vorbirea_si_tacerea_in_revelatie_extras.pdf" TargetMode="External"/><Relationship Id="rId299" Type="http://schemas.openxmlformats.org/officeDocument/2006/relationships/hyperlink" Target="https://iota-web.org/wp-content/uploads/2019/01/2019-CONFERENCE-PROGRAM-CURRENT.pdf" TargetMode="External"/><Relationship Id="rId21" Type="http://schemas.openxmlformats.org/officeDocument/2006/relationships/hyperlink" Target="https://edituradoxologia.ro/iubirea-nemarginita-lui-dumnezeu-pentru-noi" TargetMode="External"/><Relationship Id="rId63" Type="http://schemas.openxmlformats.org/officeDocument/2006/relationships/hyperlink" Target="http://www.teologiesiviata.ro/sites/default/files/articol/pdf/2016/10/12_recenzii_1-4_20_2016_0.pdf" TargetMode="External"/><Relationship Id="rId159" Type="http://schemas.openxmlformats.org/officeDocument/2006/relationships/hyperlink" Target="http://www.teologiesiviata.ro/sites/default/files/articol/pdf/2015/01/05_petcu_-_cuviosii_si_marturisitorii_romani.pdf" TargetMode="External"/><Relationship Id="rId324" Type="http://schemas.openxmlformats.org/officeDocument/2006/relationships/hyperlink" Target="http://conferinta.info/ro/wp-content/uploads/2015/04/Program_LUMEN_RSACV_2015.pdf" TargetMode="External"/><Relationship Id="rId366" Type="http://schemas.openxmlformats.org/officeDocument/2006/relationships/hyperlink" Target="http://www.centrulsfcalinic.ro/doc/PV1.pdf" TargetMode="External"/><Relationship Id="rId170" Type="http://schemas.openxmlformats.org/officeDocument/2006/relationships/hyperlink" Target="http://www.revistaortodoxia.ro/ro/?p=1456" TargetMode="External"/><Relationship Id="rId226" Type="http://schemas.openxmlformats.org/officeDocument/2006/relationships/hyperlink" Target="http://www.doxologia.ro/vietile-sfintilor/documentar/sfantul-ignatie-ne-invata-sa-fim-purtatori-de-dumnezeu" TargetMode="External"/><Relationship Id="rId268" Type="http://schemas.openxmlformats.org/officeDocument/2006/relationships/hyperlink" Target="http://www.doxologia.ro/puncte-de-vedere/care-sunt-cele-mai-mari-minuni" TargetMode="External"/><Relationship Id="rId32" Type="http://schemas.openxmlformats.org/officeDocument/2006/relationships/hyperlink" Target="http://acvila30.ro/lumina-sfintelor-scripturi-antologie-tematica-din-opera-sfantului-ioan-gura-de-aur-noua-aparitie-editoriala-lumina-sfintelor-scripturi-antologie-tematica-din-opera-sfant/" TargetMode="External"/><Relationship Id="rId74" Type="http://schemas.openxmlformats.org/officeDocument/2006/relationships/hyperlink" Target="http://83.212.248.218:8991/F/T5E4U5HAIVGBGPVTP4E3YKAMI2BE53LPBTH6PX116I3TIRVNT7-00406?func=item-global&amp;doc_library=BBG01&amp;doc_number=000269977&amp;year=%20&amp;volume=&amp;sub_library=BRITL" TargetMode="External"/><Relationship Id="rId128" Type="http://schemas.openxmlformats.org/officeDocument/2006/relationships/hyperlink" Target="https://addletonacademicpublishers.com/contents-rjac" TargetMode="External"/><Relationship Id="rId335" Type="http://schemas.openxmlformats.org/officeDocument/2006/relationships/hyperlink" Target="http://www.teologie.uaic.ro/pages.aspx?pageid=297&amp;r=20120110054907" TargetMode="External"/><Relationship Id="rId377" Type="http://schemas.openxmlformats.org/officeDocument/2006/relationships/hyperlink" Target="https://www.facebook.com/events/sala-sinaxar-muzeul-mitropolitan-ia%C8%99i/conferin%C8%9Ba-performan%C8%9Ba-vis-versus-realitate/600193244119060/" TargetMode="External"/><Relationship Id="rId5" Type="http://schemas.openxmlformats.org/officeDocument/2006/relationships/footnotes" Target="footnotes.xml"/><Relationship Id="rId181" Type="http://schemas.openxmlformats.org/officeDocument/2006/relationships/hyperlink" Target="http://www.revistaortodoxia.ro/ro/?p=1345" TargetMode="External"/><Relationship Id="rId237" Type="http://schemas.openxmlformats.org/officeDocument/2006/relationships/hyperlink" Target="http://www.doxologia.ro/vietile-sfintilor/documentar/sfintii-doctori-fara-de-arginti-tamaduitori-numele-lui-hristos" TargetMode="External"/><Relationship Id="rId402" Type="http://schemas.openxmlformats.org/officeDocument/2006/relationships/hyperlink" Target="http://www.doxologia.ro/?quicktabs_10000000=three" TargetMode="External"/><Relationship Id="rId279" Type="http://schemas.openxmlformats.org/officeDocument/2006/relationships/hyperlink" Target="http://www.doxologia.ro/studiul-sfintei-scripturi/are-botezul-copiilor-temei-sfanta-scriptura" TargetMode="External"/><Relationship Id="rId43" Type="http://schemas.openxmlformats.org/officeDocument/2006/relationships/hyperlink" Target="http://www.librariasophia.ro/carti-Lumina-din-inimi-Spiritualitate-isihasta-in-traducerea-si-talcuirea-Parintelui-Staniloae-so-2833.html" TargetMode="External"/><Relationship Id="rId139" Type="http://schemas.openxmlformats.org/officeDocument/2006/relationships/hyperlink" Target="http://www.worldwidejournals.com/international-journal-of-scientific-research-(IJSR)/file.php?val=July_2016_1467448427__76.pdf" TargetMode="External"/><Relationship Id="rId290" Type="http://schemas.openxmlformats.org/officeDocument/2006/relationships/hyperlink" Target="http://www.doxologia.ro/educatie/stiri/lansare-de-carte-la-prima-intalnire-cercului-de-cercetare-biblica-prof-dr-pr-vasile" TargetMode="External"/><Relationship Id="rId304" Type="http://schemas.openxmlformats.org/officeDocument/2006/relationships/hyperlink" Target="http://basilica.ro/8-9-mai-2017-al-xvi-lea-seminar-international-de-medicina-si-teologie-la-bistrita/" TargetMode="External"/><Relationship Id="rId346" Type="http://schemas.openxmlformats.org/officeDocument/2006/relationships/hyperlink" Target="http://www.uaic.ro/event/apel-de-participare-la-simpozionului-studentesc-colloquium-antiquitatis/" TargetMode="External"/><Relationship Id="rId388" Type="http://schemas.openxmlformats.org/officeDocument/2006/relationships/hyperlink" Target="https://uefiscdi.ro/preview.php?&amp;id=1236&amp;wtok=1431a1dda9ed90e2ead715da8192e035a27a80f9&amp;wtkps=FYxbCoAgEADvsv9BZq3seofuEL3LQlgjMrp7+jcww3Ss+RVuGO6wOwG7sipJE2FjJTmQdYBMhkHN0ZPgePkHEeMQp0i9K1S4NmPqgqbDLGeOq3Qbwbb2+wE=&amp;wchk=3bb4a054e88dc71baa50a38a03aa1241c4604c5f" TargetMode="External"/><Relationship Id="rId85" Type="http://schemas.openxmlformats.org/officeDocument/2006/relationships/hyperlink" Target="http://kvk.bibliothek.kit.edu/view-title/index.php?katalog=WORLDCAT&amp;url=http%3A%2F%2F%20www.worldcat.org%2Ftitle%2Findumnezeirea-omului-dupa-invatatura-sfantului-grigorie-de-nyssa%2Foclc%2F923873823%26referer%3Dbrief_results&amp;signature=QFZ0D7Gw8gcHKBt5sSGMqTnnGQW74lRTeaL90e9StFM&amp;showCoverImg=1" TargetMode="External"/><Relationship Id="rId150" Type="http://schemas.openxmlformats.org/officeDocument/2006/relationships/hyperlink" Target="http://www.teologiesiviata.ro/sites/default/files/articol/pdf/2016/10/03_petcu_-_accente_patericale_1-4_2016.pdf" TargetMode="External"/><Relationship Id="rId171" Type="http://schemas.openxmlformats.org/officeDocument/2006/relationships/hyperlink" Target="http://history.uaic.ro/cercetare/publicatii/classica/doc/cc722012.pdf" TargetMode="External"/><Relationship Id="rId192" Type="http://schemas.openxmlformats.org/officeDocument/2006/relationships/hyperlink" Target="https://www.ceeol.com/search/article-detail?id=146209" TargetMode="External"/><Relationship Id="rId206" Type="http://schemas.openxmlformats.org/officeDocument/2006/relationships/hyperlink" Target="http://www.teologiesiviata.ro/sites/default/files/articol/pdf/2012/06/19_maica_domnului_-_petcu.pdf" TargetMode="External"/><Relationship Id="rId227" Type="http://schemas.openxmlformats.org/officeDocument/2006/relationships/hyperlink" Target="http://www.doxologia.ro/puncte-de-vedere/rugaciunea-lui-iisus-sprijin-mangaiere-pentru-cel-suferind" TargetMode="External"/><Relationship Id="rId413" Type="http://schemas.openxmlformats.org/officeDocument/2006/relationships/hyperlink" Target="http://fto.ro/altarul-reintregirii/wp-content/uploads/2018/06/4.-Todoran-53-77.pdf" TargetMode="External"/><Relationship Id="rId248" Type="http://schemas.openxmlformats.org/officeDocument/2006/relationships/hyperlink" Target="http://www.doxologia.ro/puncte-de-vedere/compasiunea-lui-dumnezeu-fata-de-omul-suferind?page=0,0" TargetMode="External"/><Relationship Id="rId269" Type="http://schemas.openxmlformats.org/officeDocument/2006/relationships/hyperlink" Target="http://www.doxologia.ro/puncte-de-vedere/dumnezeu-nu-i-osandeste-pe-luptatori-ci-pe-dezertori" TargetMode="External"/><Relationship Id="rId12" Type="http://schemas.openxmlformats.org/officeDocument/2006/relationships/hyperlink" Target="http://conferinta.info/committees-wlc2016/scientific-reviewers-committee-wlc2016/" TargetMode="External"/><Relationship Id="rId33" Type="http://schemas.openxmlformats.org/officeDocument/2006/relationships/hyperlink" Target="http://www.colportaj.ro/product.php?id_product=3765" TargetMode="External"/><Relationship Id="rId108" Type="http://schemas.openxmlformats.org/officeDocument/2006/relationships/hyperlink" Target="https://drive.google.com/file/d/1PauN_oL6iu8CXHswTybqtJVhEsBo3fbG/view" TargetMode="External"/><Relationship Id="rId129" Type="http://schemas.openxmlformats.org/officeDocument/2006/relationships/hyperlink" Target="https://addletonacademicpublishers.com/contents-rjac/1513-volume-6-3-2018/3410-the-abundant-joy-in-heaven-over-sinners-fervent-repentance-meditationes-e-sanctis-patribus" TargetMode="External"/><Relationship Id="rId280" Type="http://schemas.openxmlformats.org/officeDocument/2006/relationships/hyperlink" Target="http://www.doxologia.ro/viata-bisericii/documentar/ce-spun-sfintii-parinti-despre-practica-botezarii-copiilor" TargetMode="External"/><Relationship Id="rId315" Type="http://schemas.openxmlformats.org/officeDocument/2006/relationships/hyperlink" Target="http://www.athanasopouleion.gr/en/node/13" TargetMode="External"/><Relationship Id="rId336" Type="http://schemas.openxmlformats.org/officeDocument/2006/relationships/hyperlink" Target="http://www.basilica.ro/ro/stiri/simpozionul_de_la_manastirea_acoperamantul_maicii_domului_din_vatra_dornei_a_ajuns_la_final_2515.html" TargetMode="External"/><Relationship Id="rId357" Type="http://schemas.openxmlformats.org/officeDocument/2006/relationships/hyperlink" Target="http://ziarullumina.ro/simpozionul-national-valorile-educatiei-educatia-valorilor-106747.html" TargetMode="External"/><Relationship Id="rId54" Type="http://schemas.openxmlformats.org/officeDocument/2006/relationships/hyperlink" Target="http://ziarullumina.ro/primul-volum-al-colectiei-parintii-bisericii-Invatatorii-nostri-48191.html" TargetMode="External"/><Relationship Id="rId75" Type="http://schemas.openxmlformats.org/officeDocument/2006/relationships/hyperlink" Target="http://kvk.bibliothek.kit.edu/view-title/index.php?katalog=WORLDCAT&amp;url=http%3A%2F%2F%20www.worldcat.org%2Ftitle%2Fdespre-credinta-ortodoxa-si-despre-erezii-florilegiu-patristic%2Foclc%2F895456590%26referer%3Dbrief_results&amp;signature=Fr95UiOp5D_3VoPvMvvYmMSHf9LoealtivYINPQYT78&amp;showCoverImg=1" TargetMode="External"/><Relationship Id="rId96" Type="http://schemas.openxmlformats.org/officeDocument/2006/relationships/hyperlink" Target="http://dx.doi.org/10.18662/po/2014.0504.01" TargetMode="External"/><Relationship Id="rId140" Type="http://schemas.openxmlformats.org/officeDocument/2006/relationships/hyperlink" Target="http://www.romanian-institute-ny.org/images/Lumina_Lina_Nr_4_2012.pdf" TargetMode="External"/><Relationship Id="rId161" Type="http://schemas.openxmlformats.org/officeDocument/2006/relationships/hyperlink" Target="https://www.ceeol.com/search/article-detail?id=319607" TargetMode="External"/><Relationship Id="rId182" Type="http://schemas.openxmlformats.org/officeDocument/2006/relationships/hyperlink" Target="http://www.revistatransilvania.ro/nou/ro/anul-editorial-2012/cat_view/48-anul-editorial-2012.html" TargetMode="External"/><Relationship Id="rId217" Type="http://schemas.openxmlformats.org/officeDocument/2006/relationships/hyperlink" Target="https://doxologia.ro/simpozionul-masteranzilor-la-facultatea-de-teologie-ortodoxa-din-iasi-editia-ii" TargetMode="External"/><Relationship Id="rId378" Type="http://schemas.openxmlformats.org/officeDocument/2006/relationships/hyperlink" Target="https://basilica.ro/tinerii-ieseni-ajutati-sa-si-descopere-vocatia-si-motivatia-pentru-a-o-cultiva/" TargetMode="External"/><Relationship Id="rId399" Type="http://schemas.openxmlformats.org/officeDocument/2006/relationships/hyperlink" Target="http://www.doxologia.ro/pridvoarele-credintei/sfantul-ioan-gura-de-aur-specificul-predicii-sale-pr-liviu-petcu-pridvoarele" TargetMode="External"/><Relationship Id="rId403" Type="http://schemas.openxmlformats.org/officeDocument/2006/relationships/hyperlink" Target="http://www.doxologia.ro/arhiepiscopia-iasilor/un-preot-trebuie-sa-cunoasca-taina-vindecarii-sufletelor" TargetMode="External"/><Relationship Id="rId6" Type="http://schemas.openxmlformats.org/officeDocument/2006/relationships/endnotes" Target="endnotes.xml"/><Relationship Id="rId238" Type="http://schemas.openxmlformats.org/officeDocument/2006/relationships/hyperlink" Target="http://www.doxologia.ro/puncte-de-vedere/dumnezeul-meu-fa-l-bine-pe-acela-daruieste-mi-mie-boala" TargetMode="External"/><Relationship Id="rId259" Type="http://schemas.openxmlformats.org/officeDocument/2006/relationships/hyperlink" Target="http://www.doxologia.ro/puncte-de-vedere/crucea-noastra-cea-de-fiecare-zi" TargetMode="External"/><Relationship Id="rId424" Type="http://schemas.openxmlformats.org/officeDocument/2006/relationships/hyperlink" Target="https://books.google.ro/books?hl=ro&amp;lr=&amp;id=ibB3EAAAQBAJ&amp;oi=fnd&amp;pg=PR9&amp;ots=EHHuEYmHEq&amp;sig=Sb7fhbNqUOJ1e-XGuTYm-dd5V2w&amp;redir_esc=y" TargetMode="External"/><Relationship Id="rId23" Type="http://schemas.openxmlformats.org/officeDocument/2006/relationships/hyperlink" Target="https://www.amazon.de/Early-Church-Fathers-Repentance-Confession/dp/3330032383/ref=sr_1_2?ie=UTF8&amp;qid=1484653234&amp;sr=8-2&amp;keywords=liviu+petcu" TargetMode="External"/><Relationship Id="rId119" Type="http://schemas.openxmlformats.org/officeDocument/2006/relationships/hyperlink" Target="http://www.librariasophia.ro/carti-Despre-Sfintele-Taine-ale-Bisericii-Ortodoxe-Antologie-de-articole-si-studii-din-revista-Ortodoxia-so-10710.html" TargetMode="External"/><Relationship Id="rId270" Type="http://schemas.openxmlformats.org/officeDocument/2006/relationships/hyperlink" Target="http://www.doxologia.ro/studiul-sfintei-scripturi/ispitirea-diavolului-caderea-primilor-oameni-pacat" TargetMode="External"/><Relationship Id="rId291" Type="http://schemas.openxmlformats.org/officeDocument/2006/relationships/hyperlink" Target="https://iphss.uaic.ro/wp-content/uploads/2023/09/IPHSS_2023_call-1.pdf" TargetMode="External"/><Relationship Id="rId305" Type="http://schemas.openxmlformats.org/officeDocument/2006/relationships/hyperlink" Target="http://basilica.ro/8-9-mai-2017-al-xvi-lea-seminar-international-de-medicina-si-teologie-la-bistrita/" TargetMode="External"/><Relationship Id="rId326" Type="http://schemas.openxmlformats.org/officeDocument/2006/relationships/hyperlink" Target="http://conferinta.info/wp-content/uploads/2014/10/PROGRAM_LUMEN_5th_edition_TCA2014_19.11_13.00.pdf" TargetMode="External"/><Relationship Id="rId347" Type="http://schemas.openxmlformats.org/officeDocument/2006/relationships/hyperlink" Target="https://scoalaspiruharetbacau.wordpress.com/" TargetMode="External"/><Relationship Id="rId44" Type="http://schemas.openxmlformats.org/officeDocument/2006/relationships/hyperlink" Target="https://addletonacademicpublishers.com/contents-rjac" TargetMode="External"/><Relationship Id="rId65" Type="http://schemas.openxmlformats.org/officeDocument/2006/relationships/hyperlink" Target="http://ziarullumina.ro/talcuiri-ale-pocaintei-128058.html" TargetMode="External"/><Relationship Id="rId86" Type="http://schemas.openxmlformats.org/officeDocument/2006/relationships/hyperlink" Target="http://kvk.bibliothek.kit.edu/view-title/index.php?katalog=COPAC&amp;url=http%3A%2F%2Fcopac.%20jisc.ac.uk%2Fsearch%3Fau%3Dliviu%2520petcu%26rn%3D1&amp;signature=tMkAogphiXcHK_JucNGi6QHPTq5o8YovPMZW16k83BU&amp;showCoverImg=1" TargetMode="External"/><Relationship Id="rId130" Type="http://schemas.openxmlformats.org/officeDocument/2006/relationships/hyperlink" Target="https://www.addletonacademicpublishers.com/contents-rjac/1456-volume-6-2-2018/3382-meter-tou-theou-theotokos-panagia-in-philokalik-literature" TargetMode="External"/><Relationship Id="rId151" Type="http://schemas.openxmlformats.org/officeDocument/2006/relationships/hyperlink" Target="https://teologiesiviata.ro/epectaza-de-dupa-moartea-fizica-lumina-invataturii-sfantului-grigorie-de-nyssa" TargetMode="External"/><Relationship Id="rId368" Type="http://schemas.openxmlformats.org/officeDocument/2006/relationships/hyperlink" Target="http://mitropoliabasarabiei.md/conferin&#539;&#259;-&#238;n-cadrul-protopopiatului-chi&#537;in&#259;u-pe-tema-" TargetMode="External"/><Relationship Id="rId389" Type="http://schemas.openxmlformats.org/officeDocument/2006/relationships/hyperlink" Target="http://uefiscdi.gov.ro/userfiles/file/PNCDI%20III/P4_Cercetare%20de%20frontiera/PCCF_2016/PROCES%20DE%20EVALUARE/REZULTATE%20FINALE_eligibile.pdf" TargetMode="External"/><Relationship Id="rId172" Type="http://schemas.openxmlformats.org/officeDocument/2006/relationships/hyperlink" Target="https://dbh.nsd.uib.no/publiseringskanaler/erihplus/" TargetMode="External"/><Relationship Id="rId193" Type="http://schemas.openxmlformats.org/officeDocument/2006/relationships/hyperlink" Target="http://www.studia.ubbcluj.ro/download/pdf/524.pdf" TargetMode="External"/><Relationship Id="rId207" Type="http://schemas.openxmlformats.org/officeDocument/2006/relationships/hyperlink" Target="http://ziarullumina.ro/lepra-nerecunostintei-ne-tine-departe-de-mantuire-129737.html" TargetMode="External"/><Relationship Id="rId228" Type="http://schemas.openxmlformats.org/officeDocument/2006/relationships/hyperlink" Target="http://www.doxologia.ro/sanatate/documentar/spiritualitatea-sensul-calitatea-vietii" TargetMode="External"/><Relationship Id="rId249" Type="http://schemas.openxmlformats.org/officeDocument/2006/relationships/hyperlink" Target="http://www.doxologia.ro/puncte-de-vedere/viata-impreuna-cu-dumnezeu-bucura-transfigureaza-continuu-fiinta-celui-credincios" TargetMode="External"/><Relationship Id="rId414" Type="http://schemas.openxmlformats.org/officeDocument/2006/relationships/hyperlink" Target="https://abjournals.org/african-journal-of-social-sciences-and-humanities-research-ajsshr/wp-content/uploads/sites/9/journal/published_paper/volume-3/issue-4/AJSSHR_AWGKLVQH.pdf" TargetMode="External"/><Relationship Id="rId13" Type="http://schemas.openxmlformats.org/officeDocument/2006/relationships/hyperlink" Target="http://conferinta.info/committees-rsacvp2017/scientific-reviewers-committee-rsacvp2017/" TargetMode="External"/><Relationship Id="rId109" Type="http://schemas.openxmlformats.org/officeDocument/2006/relationships/hyperlink" Target="http://www.renasterea-cluj.ro/cuprins/9786066072465.pdf" TargetMode="External"/><Relationship Id="rId260" Type="http://schemas.openxmlformats.org/officeDocument/2006/relationships/hyperlink" Target="http://www.doxologia.ro/viata-bisericii/documentar/sf-grigorie-palama-despre-fiinta-lui-dumnezeu-energiile-sale-necreate" TargetMode="External"/><Relationship Id="rId281" Type="http://schemas.openxmlformats.org/officeDocument/2006/relationships/hyperlink" Target="http://www.doxologia.ro/puncte-de-vedere/hristos-taria-mucenicilor" TargetMode="External"/><Relationship Id="rId316" Type="http://schemas.openxmlformats.org/officeDocument/2006/relationships/hyperlink" Target="http://ziarullumina.ro/prezena-universitara-ieseana-la-simpozioane-internaionale-105545.html" TargetMode="External"/><Relationship Id="rId337" Type="http://schemas.openxmlformats.org/officeDocument/2006/relationships/hyperlink" Target="http://www.teologie.uaic.ro/pages.aspx?pageid=284&amp;r=20090607044233" TargetMode="External"/><Relationship Id="rId34" Type="http://schemas.openxmlformats.org/officeDocument/2006/relationships/hyperlink" Target="http://www.colportaj.ro/product.php?id_product=3766" TargetMode="External"/><Relationship Id="rId55" Type="http://schemas.openxmlformats.org/officeDocument/2006/relationships/hyperlink" Target="http://ziarullumina.ro/aparitii-editoriale/despre-credinta-ortodoxa-si-despre-erezii" TargetMode="External"/><Relationship Id="rId76" Type="http://schemas.openxmlformats.org/officeDocument/2006/relationships/hyperlink" Target="http://83.212.248.218:8991/F/T5E4U5HAIVGBGPVTP4E3YKAMI2BE53LPBTH6PX116I3TIRVNT7-01316?func=item-global&amp;doc_library=BBG01&amp;doc_number=000269977&amp;year=&amp;volume=&amp;sub_library=BRITL" TargetMode="External"/><Relationship Id="rId97" Type="http://schemas.openxmlformats.org/officeDocument/2006/relationships/hyperlink" Target="http://www.medimond.com/proceedings/moreinfo/20141121_index.pdf" TargetMode="External"/><Relationship Id="rId120" Type="http://schemas.openxmlformats.org/officeDocument/2006/relationships/hyperlink" Target="http://www.revistaortodoxia.ro/ro/?p=1014" TargetMode="External"/><Relationship Id="rId141" Type="http://schemas.openxmlformats.org/officeDocument/2006/relationships/hyperlink" Target="https://teologiesiviata.ro/fove-precantes-trinitas-influenta-binefacatoare-sfintei-monica-mama-fericitului-augustin-prin" TargetMode="External"/><Relationship Id="rId358" Type="http://schemas.openxmlformats.org/officeDocument/2006/relationships/hyperlink" Target="http://ziarullumina.ro/simpozionul-profesori-de-teologie-de-altadata-paradigme-pentru-misiunea-bisericii-de-astazi-106587.html" TargetMode="External"/><Relationship Id="rId379" Type="http://schemas.openxmlformats.org/officeDocument/2006/relationships/hyperlink" Target="https://blandesti.mmb.ro/conferinta-pentru-tineri-la-muzeul-mitropolitan-descoperirea-vocatiei-si-motivatiei-pentru-o-cultiva" TargetMode="External"/><Relationship Id="rId7" Type="http://schemas.openxmlformats.org/officeDocument/2006/relationships/image" Target="media/image1.jpeg"/><Relationship Id="rId162" Type="http://schemas.openxmlformats.org/officeDocument/2006/relationships/hyperlink" Target="http://www.studia.ubbcluj.ro/download/pdf/571.pdf" TargetMode="External"/><Relationship Id="rId183" Type="http://schemas.openxmlformats.org/officeDocument/2006/relationships/hyperlink" Target="http://www.revistatransilvania.ro/nou/ro/anul-editorial-2011/cat_view/45-anul-editorial-2011.html" TargetMode="External"/><Relationship Id="rId218" Type="http://schemas.openxmlformats.org/officeDocument/2006/relationships/hyperlink" Target="https://ziarullumina.ro/actualitate-religioasa/stiri/simpozion-al-masteranzilor-de-la-facultatea-de-teologie-ortodoxa-din-iasi-158703.html" TargetMode="External"/><Relationship Id="rId239" Type="http://schemas.openxmlformats.org/officeDocument/2006/relationships/hyperlink" Target="http://www.doxologia.ro/vietile-sfintilor/documentar/cultura-antica-cultura-patristica?page=0,0" TargetMode="External"/><Relationship Id="rId390" Type="http://schemas.openxmlformats.org/officeDocument/2006/relationships/hyperlink" Target="http://uefiscdi.gov.ro/userfiles/file/PROIECTE%20TE%202012/REZULTATE%20PRELIMINARE%20TE%202012/Rezultate%20preliminare%20TE%202012_Stiinte%20umaniste.pdf" TargetMode="External"/><Relationship Id="rId404" Type="http://schemas.openxmlformats.org/officeDocument/2006/relationships/hyperlink" Target="https://www.ziaruldeiasi.ro/stiri/cu-har-si-cu-metoda--217271.html" TargetMode="External"/><Relationship Id="rId425" Type="http://schemas.openxmlformats.org/officeDocument/2006/relationships/hyperlink" Target="https://www.academia.edu/109301619/F_Cousini%C3%A9_D_Boutet_dir_Im_Postures_Langages_du_corps_%C3%A0_l%C3%A9poque_moderne_Paris_%C3%A9d_1_1_2023" TargetMode="External"/><Relationship Id="rId250" Type="http://schemas.openxmlformats.org/officeDocument/2006/relationships/hyperlink" Target="http://www.doxologia.ro/puncte-de-vedere/la-judecata-finala-se-vor-deschide-cartile-constiintei-fiecaruia" TargetMode="External"/><Relationship Id="rId271" Type="http://schemas.openxmlformats.org/officeDocument/2006/relationships/hyperlink" Target="http://www.doxologia.ro/puncte-de-vedere/forta-nadejdii-mucenicilor" TargetMode="External"/><Relationship Id="rId292" Type="http://schemas.openxmlformats.org/officeDocument/2006/relationships/hyperlink" Target="https://www.asm.md/conferinta-stiintifica-internationala-patrimoniul-cultural-de-ieri-implicatii-dezvoltarea-0" TargetMode="External"/><Relationship Id="rId306" Type="http://schemas.openxmlformats.org/officeDocument/2006/relationships/hyperlink" Target="https://www.dropbox.com/s/5e9ntsgcghozjz2/Final-Program_LUMEN_MEPDEV2016_Conference.pdf?dl=0" TargetMode="External"/><Relationship Id="rId24" Type="http://schemas.openxmlformats.org/officeDocument/2006/relationships/hyperlink" Target="http://www.cncs-nrc.ro/wp-content/uploads/2012/01/Edituri-prestigiu-international-stiinte-umaniste.pdf" TargetMode="External"/><Relationship Id="rId45" Type="http://schemas.openxmlformats.org/officeDocument/2006/relationships/hyperlink" Target="https://addletonacademicpublishers.com/contents-rjac" TargetMode="External"/><Relationship Id="rId66" Type="http://schemas.openxmlformats.org/officeDocument/2006/relationships/hyperlink" Target="https://doxologia.ro/prezentare-de-carte/parintii-patericului-despre-pocainta-pr-asist-univ-dr-liviu-petcu" TargetMode="External"/><Relationship Id="rId87" Type="http://schemas.openxmlformats.org/officeDocument/2006/relationships/hyperlink" Target="http://kvk.bibliothek.kit.edu/view-title/index.php?katalog=COPAC&amp;url=http%3A%2F%2Fcopac.%20jisc.ac.uk%2Fsearch%3Fau%3Dliviu%2520petcu%26rn%3D2&amp;signature=2gfp0ibixIKiBEHI67oGeXvxZONfnyWM6JLq43rKPI4&amp;showCoverImg=1" TargetMode="External"/><Relationship Id="rId110" Type="http://schemas.openxmlformats.org/officeDocument/2006/relationships/hyperlink" Target="http://www.renasterea-cluj.ro/cuprins/9786066072465.pdf" TargetMode="External"/><Relationship Id="rId131" Type="http://schemas.openxmlformats.org/officeDocument/2006/relationships/hyperlink" Target="https://www.addletonacademicpublishers.com/contents-rjac/1449-volume-6-1-2018/3375-agape-or-god-s-unbounded-and-sacrificial-love-for-men" TargetMode="External"/><Relationship Id="rId327" Type="http://schemas.openxmlformats.org/officeDocument/2006/relationships/hyperlink" Target="http://www.crvp.org/conf/2014/iasi.htm" TargetMode="External"/><Relationship Id="rId348" Type="http://schemas.openxmlformats.org/officeDocument/2006/relationships/hyperlink" Target="http://ziarullumina.ro/simpozion-judetean-dedicat-sfintilor-inchisorilor-la-bacau-127895.html" TargetMode="External"/><Relationship Id="rId369" Type="http://schemas.openxmlformats.org/officeDocument/2006/relationships/hyperlink" Target="https://doxologia.ro/conferinta-duhovnceasca-la-scoala-prisacani" TargetMode="External"/><Relationship Id="rId152" Type="http://schemas.openxmlformats.org/officeDocument/2006/relationships/hyperlink" Target="file:///C:\Users\Liviu\Downloads\CEEOL%20Article.PDF" TargetMode="External"/><Relationship Id="rId173" Type="http://schemas.openxmlformats.org/officeDocument/2006/relationships/hyperlink" Target="http://www.scopus.com/home.url" TargetMode="External"/><Relationship Id="rId194" Type="http://schemas.openxmlformats.org/officeDocument/2006/relationships/hyperlink" Target="http://www.ceeol.com/aspx/issuedetails.aspx?issueid=91082f9a-06e5-4ee8-8330-eaa10c02fa34&amp;articleId=68223e65-2243-4ed8-a441-d89deb6c6c21" TargetMode="External"/><Relationship Id="rId208" Type="http://schemas.openxmlformats.org/officeDocument/2006/relationships/hyperlink" Target="http://nicolaenicolescu.tripod.com/Epifania/nr37.pdf" TargetMode="External"/><Relationship Id="rId229" Type="http://schemas.openxmlformats.org/officeDocument/2006/relationships/hyperlink" Target="http://www.doxologia.ro/viata-bisericii/anul-sfantului-maslu-al-ingrijirii-bolnavilor/pastrarea-unui-sens-al-vietii-cazul" TargetMode="External"/><Relationship Id="rId380" Type="http://schemas.openxmlformats.org/officeDocument/2006/relationships/hyperlink" Target="http://www.uaic.ro/wp-content/uploads/2019/04/Program-Colloquium-Antiquitatis-II.pdf" TargetMode="External"/><Relationship Id="rId415" Type="http://schemas.openxmlformats.org/officeDocument/2006/relationships/hyperlink" Target="http://practicalmattersjournal.org/wp-content/uploads/2021/06/Lewis-Moved-to-Mercy-.pdf" TargetMode="External"/><Relationship Id="rId240" Type="http://schemas.openxmlformats.org/officeDocument/2006/relationships/hyperlink" Target="http://www.doxologia.ro/puncte-de-vedere/calea-care-duce-la-ceruri-trece-prin-suferinta" TargetMode="External"/><Relationship Id="rId261" Type="http://schemas.openxmlformats.org/officeDocument/2006/relationships/hyperlink" Target="http://www.doxologia.ro/puncte-de-vedere/pacatul-este-un-esec" TargetMode="External"/><Relationship Id="rId14" Type="http://schemas.openxmlformats.org/officeDocument/2006/relationships/hyperlink" Target="http://conferinta.info/committees/scientific-reviewers-committee/" TargetMode="External"/><Relationship Id="rId35" Type="http://schemas.openxmlformats.org/officeDocument/2006/relationships/hyperlink" Target="https://edituradoxologia.ro/hristos-prietenul-nostru-suferinta-florilegiu-patristic" TargetMode="External"/><Relationship Id="rId56" Type="http://schemas.openxmlformats.org/officeDocument/2006/relationships/hyperlink" Target="http://revistateologica.ro/credinta-si-marturisirea-ei-isbn-978-606-8117-80-5-doxologia-iasi-2011-538p/" TargetMode="External"/><Relationship Id="rId77" Type="http://schemas.openxmlformats.org/officeDocument/2006/relationships/hyperlink" Target="http://kvk.bibliothek.kit.edu/view-title/index.php?katalog=WORLDCAT&amp;url=http%3A%2F%2F%20www.worldcat.org%2Ftitle%2Fexegeza-a-crezului-ortodox-florilegiu-patristic%2Foclc%25%202F895456593%26referer%3Dbrief_results&amp;signature=uHMeON72D6kJbjP3qF1kVsD9FmYEFibhKrnhyytIvV4&amp;showCoverImg=1" TargetMode="External"/><Relationship Id="rId100" Type="http://schemas.openxmlformats.org/officeDocument/2006/relationships/hyperlink" Target="http://edituralumen.ro/wp-content/uploads/2016/07/rsacv2015_indexed_in_isi_thomson_reuters.png" TargetMode="External"/><Relationship Id="rId282" Type="http://schemas.openxmlformats.org/officeDocument/2006/relationships/hyperlink" Target="http://www.doxologia.ro/puncte-de-vedere/cine-ce-vesteste-colinde" TargetMode="External"/><Relationship Id="rId317" Type="http://schemas.openxmlformats.org/officeDocument/2006/relationships/hyperlink" Target="https://www.linkedin.com/pulse/philosophy-emerging-from-cultural-traditions-global" TargetMode="External"/><Relationship Id="rId338" Type="http://schemas.openxmlformats.org/officeDocument/2006/relationships/hyperlink" Target="http://www.basilica.ro/ro/stiri/evenimente_culturale_cu_prilejul_hramului_sfintei_cuvioase_parascheva.html" TargetMode="External"/><Relationship Id="rId359" Type="http://schemas.openxmlformats.org/officeDocument/2006/relationships/hyperlink" Target="http://media.lit.uaic.ro/wp-uploads/program-Colocviu-National-VE-EV-2014-pt.-site.pdf" TargetMode="External"/><Relationship Id="rId8" Type="http://schemas.openxmlformats.org/officeDocument/2006/relationships/hyperlink" Target="mailto:patristica10@yahoo.com" TargetMode="External"/><Relationship Id="rId98" Type="http://schemas.openxmlformats.org/officeDocument/2006/relationships/hyperlink" Target="http://www.edlearning.it/proceedings/moreinfo/20150416_index.pdf" TargetMode="External"/><Relationship Id="rId121" Type="http://schemas.openxmlformats.org/officeDocument/2006/relationships/hyperlink" Target="http://www.librariasophia.ro/carti-Despre-Sfintele-Taine-ale-Bisericii-Ortodoxe-Antologie-de-articole-si-studii-din-revista-Ortodoxia-so-10710.html" TargetMode="External"/><Relationship Id="rId142" Type="http://schemas.openxmlformats.org/officeDocument/2006/relationships/hyperlink" Target="https://doi.org/10.47433/tv.xcvin5-8.87" TargetMode="External"/><Relationship Id="rId163" Type="http://schemas.openxmlformats.org/officeDocument/2006/relationships/hyperlink" Target="http://history.uaic.ro/wp-content/uploads/2013/01/CC8-2.3.Sumar-Indice.pdf" TargetMode="External"/><Relationship Id="rId184" Type="http://schemas.openxmlformats.org/officeDocument/2006/relationships/hyperlink" Target="http://www.revistaortodoxia.ro/ro/?p=1125" TargetMode="External"/><Relationship Id="rId219" Type="http://schemas.openxmlformats.org/officeDocument/2006/relationships/hyperlink" Target="http://www.doxologia.ro/articole-teologice/parintele-dumitru-staniloae-despre-biserica-ortodoxa-bisericile-crestine" TargetMode="External"/><Relationship Id="rId370" Type="http://schemas.openxmlformats.org/officeDocument/2006/relationships/hyperlink" Target="https://doxologia.ro/episcopia-ortodoxa-romana-italiei/conferinta-despre-martiriu-marturisire-parohia-cirie-italia" TargetMode="External"/><Relationship Id="rId391" Type="http://schemas.openxmlformats.org/officeDocument/2006/relationships/hyperlink" Target="https://www.youtube.com/watch?v=2-59JFK9Rek" TargetMode="External"/><Relationship Id="rId405" Type="http://schemas.openxmlformats.org/officeDocument/2006/relationships/hyperlink" Target="http://anastasis-review.ro/wp-content/uploads/2016/12/III-2-Paula-Onofrei-BDT.pdf" TargetMode="External"/><Relationship Id="rId426" Type="http://schemas.openxmlformats.org/officeDocument/2006/relationships/hyperlink" Target="http://www.ziarullumina.ro/articole;2085;1;75329;0;Urmarea-lui-Hristos---calea-vietii-sfinte.html" TargetMode="External"/><Relationship Id="rId230" Type="http://schemas.openxmlformats.org/officeDocument/2006/relationships/hyperlink" Target="http://www.doxologia.ro/puncte-de-vedere/impartasirea-de-slava-cereasca-prin-suferinta" TargetMode="External"/><Relationship Id="rId251" Type="http://schemas.openxmlformats.org/officeDocument/2006/relationships/hyperlink" Target="http://www.doxologia.ro/studiul-sfintei-scripturi/el-fost-pedepsit-pentru-mantuirea-noastra-isaia-53-5?page=0,0" TargetMode="External"/><Relationship Id="rId25" Type="http://schemas.openxmlformats.org/officeDocument/2006/relationships/hyperlink" Target="http://uefiscdi.gov.ro/userfiles/file/CENAPOSS/Edituri%20prestigiu%20international_Arte%20&amp;%20Stiinte%20Umaniste.pdf" TargetMode="External"/><Relationship Id="rId46" Type="http://schemas.openxmlformats.org/officeDocument/2006/relationships/hyperlink" Target="https://addletonacademicpublishers.com/contents-rjac" TargetMode="External"/><Relationship Id="rId67" Type="http://schemas.openxmlformats.org/officeDocument/2006/relationships/hyperlink" Target="http://media.lit.uaic.ro/wp-uploads/Program_Simpozion_Antichitatea_2017.pdf" TargetMode="External"/><Relationship Id="rId272" Type="http://schemas.openxmlformats.org/officeDocument/2006/relationships/hyperlink" Target="http://www.doxologia.ro/vietile-sfintilor/sinaxar/sfantul-vasile-cel-mare-mostenirea-unei-vieti-de-49-de-ani" TargetMode="External"/><Relationship Id="rId293" Type="http://schemas.openxmlformats.org/officeDocument/2006/relationships/hyperlink" Target="http://www.uaic.ro/event/conferinta-internationala-filosofia-si-teologia-din-filocalie/" TargetMode="External"/><Relationship Id="rId307" Type="http://schemas.openxmlformats.org/officeDocument/2006/relationships/hyperlink" Target="https://www.dropbox.com/s/5e9ntsgcghozjz2/Final-Program_LUMEN_MEPDEV2016_Conference.pdf?dl=0" TargetMode="External"/><Relationship Id="rId328" Type="http://schemas.openxmlformats.org/officeDocument/2006/relationships/hyperlink" Target="http://www.doxologia.ro/educatie/eveniment/astazi-debuteaza-cea-de-ii-editie-simpozionului-international-dumitru-staniloae" TargetMode="External"/><Relationship Id="rId349" Type="http://schemas.openxmlformats.org/officeDocument/2006/relationships/hyperlink" Target="http://media.lit.uaic.ro/wp-uploads/Program_Simpozion_Antichitatea_2017.pdf" TargetMode="External"/><Relationship Id="rId88" Type="http://schemas.openxmlformats.org/officeDocument/2006/relationships/hyperlink" Target="http://kvk.bibliothek.kit.edu/view-title/index.php?katalog=DDB&amp;url=http%3A%2F%2Fportal.%20dnb.de%2Fopac.htm%3Fmethod%3DshowFullRecord%26currentResultId%3Dper%253D%2522liviu%2522%2520AND%2520per%253D%2522petcu%2522%2520AND%2520Catalog%253Ddnb%252526any%26currentPosition%3D0%26cqlMode%3Dtrue&amp;signature=VwgbtSNCqEkmZLfWEQrCSfPPm0A25WYR1waTxc7wkyc&amp;showCoverImg=1" TargetMode="External"/><Relationship Id="rId111" Type="http://schemas.openxmlformats.org/officeDocument/2006/relationships/hyperlink" Target="http://www.editura.uaic.ro/fisa-carte.php?ctg=ultimele_aparitii&amp;id_c=1606" TargetMode="External"/><Relationship Id="rId132" Type="http://schemas.openxmlformats.org/officeDocument/2006/relationships/hyperlink" Target="https://www.addletonacademicpublishers.com/contents-rjac/1273-volume-5-4-2017/3229-forgiving-one-s-neighbour-from-the-perspective-of-the-holy-fathers" TargetMode="External"/><Relationship Id="rId153" Type="http://schemas.openxmlformats.org/officeDocument/2006/relationships/hyperlink" Target="http://ijcr.eu/articole/233_IJCR%202%202015%2003%20Liviu%20Petcu.pdf" TargetMode="External"/><Relationship Id="rId174" Type="http://schemas.openxmlformats.org/officeDocument/2006/relationships/hyperlink" Target="http://ancientworldonline.blogspot.ro/2010/07/open-access-journal-classica-et.html" TargetMode="External"/><Relationship Id="rId195" Type="http://schemas.openxmlformats.org/officeDocument/2006/relationships/hyperlink" Target="http://www.jirrs.org/jirrs_nr_7/content.html" TargetMode="External"/><Relationship Id="rId209" Type="http://schemas.openxmlformats.org/officeDocument/2006/relationships/hyperlink" Target="http://nicolaenicolescu.tripod.com/Epifania/nr36.pdf" TargetMode="External"/><Relationship Id="rId360" Type="http://schemas.openxmlformats.org/officeDocument/2006/relationships/hyperlink" Target="http://www.agerpres.ro/ots/2014/10/22/comunicat-de-presa-simpozion-national-21-22-octombrie-2014-11-20-31" TargetMode="External"/><Relationship Id="rId381" Type="http://schemas.openxmlformats.org/officeDocument/2006/relationships/hyperlink" Target="http://media.lit.uaic.ro/wp-uploads/program-Antichitatea-2016-final.pdf" TargetMode="External"/><Relationship Id="rId416" Type="http://schemas.openxmlformats.org/officeDocument/2006/relationships/hyperlink" Target="https://research-repository.griffith.edu.au/bitstream/handle/10072/404169/Moura_Kathryn_Final%20Thesis_Redacted.pdf?sequence=1" TargetMode="External"/><Relationship Id="rId220" Type="http://schemas.openxmlformats.org/officeDocument/2006/relationships/hyperlink" Target="http://www.doxologia.ro/vietile-sfintilor/cuvant-de-folos/cele-doua-virtuti-care-ucid-mandria-egoismul-smerenia-iubirea" TargetMode="External"/><Relationship Id="rId241" Type="http://schemas.openxmlformats.org/officeDocument/2006/relationships/hyperlink" Target="http://www.doxologia.ro/viata-bisericii/anul-sfantului-maslu-al-ingrijirii-bolnavilor/suferinta-cresterea-spirituala?page=0,0" TargetMode="External"/><Relationship Id="rId15" Type="http://schemas.openxmlformats.org/officeDocument/2006/relationships/hyperlink" Target="https://www.addletonacademicpublishers.com/about-rjac" TargetMode="External"/><Relationship Id="rId36" Type="http://schemas.openxmlformats.org/officeDocument/2006/relationships/hyperlink" Target="http://www.librarie.net/p/164253/Martirii-biruitori-suferintei-prin-credinta-Florilegiu-patristic" TargetMode="External"/><Relationship Id="rId57" Type="http://schemas.openxmlformats.org/officeDocument/2006/relationships/hyperlink" Target="http://www.doxologia.ro/viata-bisericii/prezentare-de-carte/hristos-prietenul-nostru-suferinta-un-florilegiu-patristic" TargetMode="External"/><Relationship Id="rId262" Type="http://schemas.openxmlformats.org/officeDocument/2006/relationships/hyperlink" Target="http://www.doxologia.ro/viata-bisericii/documentar/cum-aparat-sfantul-vasile-cel-mare-dreapta-credinta" TargetMode="External"/><Relationship Id="rId283" Type="http://schemas.openxmlformats.org/officeDocument/2006/relationships/hyperlink" Target="http://www.doxologia.ro/puncte-de-vedere/cine-scris-colindele" TargetMode="External"/><Relationship Id="rId318" Type="http://schemas.openxmlformats.org/officeDocument/2006/relationships/hyperlink" Target="http://www.doxologia.ro/actualitate/educatie/simpozion-international-dumitru-staniloae-editia-iii-2015" TargetMode="External"/><Relationship Id="rId339" Type="http://schemas.openxmlformats.org/officeDocument/2006/relationships/hyperlink" Target="http://www.apshus.usv.ro/arhiva/2005.pdf" TargetMode="External"/><Relationship Id="rId78" Type="http://schemas.openxmlformats.org/officeDocument/2006/relationships/hyperlink" Target="http://kvk.bibliothek.kit.edu/view-title/index.php?katalog=WORLDCAT&amp;url=http%3A%2F%2F%20www.worldcat.org%2Ftitle%2Fcredinta-si-marturisirea-ei%2Foclc%2F895339267%26referer%25%203Dbrief_results&amp;signature=D0eHe4P3j_Im1M77yugouv-lKe6tLJg7AieGNYlYy7Y&amp;%20showCoverImg=1" TargetMode="External"/><Relationship Id="rId99" Type="http://schemas.openxmlformats.org/officeDocument/2006/relationships/hyperlink" Target="http://edituralumen.ro/2016/07/volumul-de-proceedings-lumen-rsacv2015-indexat-in-thomson-reuters-isi/" TargetMode="External"/><Relationship Id="rId101" Type="http://schemas.openxmlformats.org/officeDocument/2006/relationships/hyperlink" Target="http://www.edlearning.it/proceedings/moreinfo/20150416_index.pdf" TargetMode="External"/><Relationship Id="rId122" Type="http://schemas.openxmlformats.org/officeDocument/2006/relationships/hyperlink" Target="http://www.revistaortodoxia.ro/ro/?p=1187" TargetMode="External"/><Relationship Id="rId143" Type="http://schemas.openxmlformats.org/officeDocument/2006/relationships/hyperlink" Target="https://teologiesiviata.ro/sites/default/files/fisiere/2020/06/09_Liviu%20Petcu%20-%20Multa%20bucurie.pdf" TargetMode="External"/><Relationship Id="rId164" Type="http://schemas.openxmlformats.org/officeDocument/2006/relationships/hyperlink" Target="http://history.uaic.ro/wp-content/uploads/2013/01/classicascipio.pdf" TargetMode="External"/><Relationship Id="rId185" Type="http://schemas.openxmlformats.org/officeDocument/2006/relationships/hyperlink" Target="http://www.revistatransilvania.ro/nou/ro/anul-editorial-2011/cat_view/45-anul-editorial-2011.html" TargetMode="External"/><Relationship Id="rId350" Type="http://schemas.openxmlformats.org/officeDocument/2006/relationships/hyperlink" Target="http://media.lit.uaic.ro/wp-uploads/VE-EV-editia-2017-program.pdf" TargetMode="External"/><Relationship Id="rId371" Type="http://schemas.openxmlformats.org/officeDocument/2006/relationships/hyperlink" Target="http://episcopia-italiei.it/stiri/index.php/it/89-stiri/1436-marturisirea-credintei-este-o-componenta-definitorie-a-crestinului" TargetMode="External"/><Relationship Id="rId406" Type="http://schemas.openxmlformats.org/officeDocument/2006/relationships/hyperlink" Target="http://icsu.ro/wp-content/uploads/2014/05/Anuar-Craiova-2013.pdf" TargetMode="External"/><Relationship Id="rId9" Type="http://schemas.openxmlformats.org/officeDocument/2006/relationships/hyperlink" Target="https://www.uaic.ro/cercetare/departamente-si-centre-de-cercetare/departamentul-de-cercetare-interdisciplinar-domeniul-socio-uman/" TargetMode="External"/><Relationship Id="rId210" Type="http://schemas.openxmlformats.org/officeDocument/2006/relationships/hyperlink" Target="http://www.doxologia.ro/puncte-de-vedere/la-judecata-finala-se-vor-deschide-cartile-constiintei-fiecaruia" TargetMode="External"/><Relationship Id="rId392" Type="http://schemas.openxmlformats.org/officeDocument/2006/relationships/hyperlink" Target="https://doxologia.ro/video-ce-ne-invata-sf-imparati-constantin-elena-lumina-ortodoxiei-pr-liviu-petcu" TargetMode="External"/><Relationship Id="rId427" Type="http://schemas.openxmlformats.org/officeDocument/2006/relationships/hyperlink" Target="http://www.ziarullumina.ro/articole;2085;1;74841;0;Chemarea-sfanta-cere-raspundere-maxima.html" TargetMode="External"/><Relationship Id="rId26" Type="http://schemas.openxmlformats.org/officeDocument/2006/relationships/hyperlink" Target="https://edituradoxologia.ro/parintii-patericului-despre-pocainta" TargetMode="External"/><Relationship Id="rId231" Type="http://schemas.openxmlformats.org/officeDocument/2006/relationships/hyperlink" Target="http://www.doxologia.ro/puncte-de-vedere/suferinta-celor-drepti-viata-de-huzur-pacatosilor" TargetMode="External"/><Relationship Id="rId252" Type="http://schemas.openxmlformats.org/officeDocument/2006/relationships/hyperlink" Target="http://www.doxologia.ro/puncte-de-vedere/fixism-dinamism-viata-duhovniceasca" TargetMode="External"/><Relationship Id="rId273" Type="http://schemas.openxmlformats.org/officeDocument/2006/relationships/hyperlink" Target="http://www.doxologia.ro/viata-bisericii/documentar/cum-au-aparut-predicile-sfantului-ioan-hrisostom" TargetMode="External"/><Relationship Id="rId294" Type="http://schemas.openxmlformats.org/officeDocument/2006/relationships/hyperlink" Target="https://conferintadebioetica.ro/wp-content/uploads/2019/12/Bioetica2019_program_final.pdf.pdf" TargetMode="External"/><Relationship Id="rId308" Type="http://schemas.openxmlformats.org/officeDocument/2006/relationships/hyperlink" Target="http://teologie.uaic.ro/main/selectednews/418/general" TargetMode="External"/><Relationship Id="rId329" Type="http://schemas.openxmlformats.org/officeDocument/2006/relationships/hyperlink" Target="http://www.radiorenasterea.ro/pages/article.php?id_link=717" TargetMode="External"/><Relationship Id="rId47" Type="http://schemas.openxmlformats.org/officeDocument/2006/relationships/hyperlink" Target="https://addletonacademicpublishers.com/contents-rjac" TargetMode="External"/><Relationship Id="rId68" Type="http://schemas.openxmlformats.org/officeDocument/2006/relationships/hyperlink" Target="https://teologiesiviata.ro/sites/default/files/fisiere/2019/06/12_RECENZII%20b.pdf" TargetMode="External"/><Relationship Id="rId89" Type="http://schemas.openxmlformats.org/officeDocument/2006/relationships/hyperlink" Target="http://www.futureacademy.org.uk/files/images/upload/MEPDEV2016FA067.pdf" TargetMode="External"/><Relationship Id="rId112" Type="http://schemas.openxmlformats.org/officeDocument/2006/relationships/hyperlink" Target="http://www.revistaortodoxia.ro/ro/?p=1456" TargetMode="External"/><Relationship Id="rId133" Type="http://schemas.openxmlformats.org/officeDocument/2006/relationships/hyperlink" Target="http://orthodox-theology.com/media/PDF/4.2017/LiviuPetcu.pdf" TargetMode="External"/><Relationship Id="rId154" Type="http://schemas.openxmlformats.org/officeDocument/2006/relationships/hyperlink" Target="http://www.teologiesiviata.ro/sites/default/files/articol/pdf/2016/08/06_petcu_-_parintii_patericului.pdf" TargetMode="External"/><Relationship Id="rId175" Type="http://schemas.openxmlformats.org/officeDocument/2006/relationships/hyperlink" Target="http://journals.indexcopernicus.com/passport.php?id=5130" TargetMode="External"/><Relationship Id="rId340" Type="http://schemas.openxmlformats.org/officeDocument/2006/relationships/hyperlink" Target="https://doxologia.ro/simpozionul-sfintii-pedagogi-ai-vietii-vesnice-la-parohia-sfantul-haralambie-din-iasi" TargetMode="External"/><Relationship Id="rId361" Type="http://schemas.openxmlformats.org/officeDocument/2006/relationships/hyperlink" Target="http://sistem.acadiasi.ro/sites/default/files/Program_Zilele%20Academice%20Iesene_0.pdf" TargetMode="External"/><Relationship Id="rId196" Type="http://schemas.openxmlformats.org/officeDocument/2006/relationships/hyperlink" Target="http://www.studia.ubbcluj.ro/download/pdf/445.pdf" TargetMode="External"/><Relationship Id="rId200" Type="http://schemas.openxmlformats.org/officeDocument/2006/relationships/hyperlink" Target="https://www.ceeol.com/search/article-detail?id=181721" TargetMode="External"/><Relationship Id="rId382" Type="http://schemas.openxmlformats.org/officeDocument/2006/relationships/hyperlink" Target="http://www.fundatiasolidaritatesisperanta.ro/ro/proiecte/proiectul-tinerii-ie-eni-intre-performan-a-i-voluntariat" TargetMode="External"/><Relationship Id="rId417" Type="http://schemas.openxmlformats.org/officeDocument/2006/relationships/hyperlink" Target="https://scholar.google.com/scholar?cites=8897334859727289034&amp;as_sdt=2005&amp;sciodt=0,5&amp;hl=ro" TargetMode="External"/><Relationship Id="rId16" Type="http://schemas.openxmlformats.org/officeDocument/2006/relationships/hyperlink" Target="http://dspace.kmf.uz.ua:8080/jspui/bitstream/123456789/1914/8/Depcsinszka_I_Developing_Competences_in_Future_Primary_School_Teachers_2022.pdf" TargetMode="External"/><Relationship Id="rId221" Type="http://schemas.openxmlformats.org/officeDocument/2006/relationships/hyperlink" Target="http://www.doxologia.ro/viata-bisericii/documentar/sf-ioan-gura-de-aur-despre-adevarata-prietenie-dintre-oameni" TargetMode="External"/><Relationship Id="rId242" Type="http://schemas.openxmlformats.org/officeDocument/2006/relationships/hyperlink" Target="http://www.doxologia.ro/puncte-de-vedere/de-veghe-la-capataiul-celui-suferind" TargetMode="External"/><Relationship Id="rId263" Type="http://schemas.openxmlformats.org/officeDocument/2006/relationships/hyperlink" Target="http://www.doxologia.ro/puncte-de-vedere/parintii-bisericii-aparatori-ai-sfintei-ortodoxii" TargetMode="External"/><Relationship Id="rId284" Type="http://schemas.openxmlformats.org/officeDocument/2006/relationships/hyperlink" Target="http://www.doxologia.ro/viata-bisericii/studiu-de-caz/nu-rapiti-cersetorilor-bucuria-muncii" TargetMode="External"/><Relationship Id="rId319" Type="http://schemas.openxmlformats.org/officeDocument/2006/relationships/hyperlink" Target="http://proiectidsrc.acadiasi.ro/wp-content/uploads/2015/05/the-conference-program-8_may.pdf" TargetMode="External"/><Relationship Id="rId37" Type="http://schemas.openxmlformats.org/officeDocument/2006/relationships/hyperlink" Target="http://basilica.ro/florilegiu-patristic-despre-credinta-ortodoxa-si-despre-erezii/" TargetMode="External"/><Relationship Id="rId58" Type="http://schemas.openxmlformats.org/officeDocument/2006/relationships/hyperlink" Target="http://revistateologica.ro/pr-dr-liviu-petcu-hristos-prietenul-nostru-in-suferinta-florilegiu-patristic-ed-doxologia-iasi-2012-328-p-isbn-978-606-8278-93-3/" TargetMode="External"/><Relationship Id="rId79" Type="http://schemas.openxmlformats.org/officeDocument/2006/relationships/hyperlink" Target="http://83.212.248.218:8991/F/T5E4U5HAIVGBGPVTP4E3YKAMI2BE53LPBTH6PX116I3TIRVNT7-00404?func=item-global&amp;doc_library=BBG01&amp;doc_number=000269942&amp;year=&amp;volume=&amp;sub_library=BRITL" TargetMode="External"/><Relationship Id="rId102" Type="http://schemas.openxmlformats.org/officeDocument/2006/relationships/hyperlink" Target="http://edituralumen.ro/2016/07/volumul-de-proceedings-lumen-rsacv2015-indexat-in-thomson-reuters-isi/" TargetMode="External"/><Relationship Id="rId123" Type="http://schemas.openxmlformats.org/officeDocument/2006/relationships/hyperlink" Target="https://addletonacademicpublishers.com/contents-rjac" TargetMode="External"/><Relationship Id="rId144" Type="http://schemas.openxmlformats.org/officeDocument/2006/relationships/hyperlink" Target="file:///C:\Users\Liviu\Downloads\Ortodoxia_Nr_3_2018_.pdf.pdf" TargetMode="External"/><Relationship Id="rId330" Type="http://schemas.openxmlformats.org/officeDocument/2006/relationships/hyperlink" Target="http://www.basilica.ro/stiri/simpozion-stiintific-international_896.html" TargetMode="External"/><Relationship Id="rId90" Type="http://schemas.openxmlformats.org/officeDocument/2006/relationships/hyperlink" Target="http://dx.doi.org/10.15405/epsbs.2017.07.03.68" TargetMode="External"/><Relationship Id="rId165" Type="http://schemas.openxmlformats.org/officeDocument/2006/relationships/hyperlink" Target="http://teologiesiviata.ro/revista/2011/nr-1-4-ianuarie-aprilie-2011" TargetMode="External"/><Relationship Id="rId186" Type="http://schemas.openxmlformats.org/officeDocument/2006/relationships/hyperlink" Target="http://www.teologiesiviata.ro/revista/2011/nr-5-8-mai-august-2011" TargetMode="External"/><Relationship Id="rId351" Type="http://schemas.openxmlformats.org/officeDocument/2006/relationships/hyperlink" Target="http://media.lit.uaic.ro/wp-uploads/VE-EV-editia-2016-program-final-site.pdf" TargetMode="External"/><Relationship Id="rId372" Type="http://schemas.openxmlformats.org/officeDocument/2006/relationships/hyperlink" Target="http://basilica.ro/marturisitori-ai-ortodoxiei-in-temnitele-comuniste-romane-conferinta-duhovniceasca-la-como/" TargetMode="External"/><Relationship Id="rId393" Type="http://schemas.openxmlformats.org/officeDocument/2006/relationships/hyperlink" Target="https://www.iasitvlife.ro/breaking-news/lumina-ortodoxiei-sensul-suferintei-in-viata-crestinului/" TargetMode="External"/><Relationship Id="rId407" Type="http://schemas.openxmlformats.org/officeDocument/2006/relationships/hyperlink" Target="file:///C:/Users/Liviu/Downloads/CEEOL%20Article.PDF" TargetMode="External"/><Relationship Id="rId428" Type="http://schemas.openxmlformats.org/officeDocument/2006/relationships/hyperlink" Target="http://www.ziarullumina.ro/articole;2085;1;11135;0;Bogatia-intre-binecuvantare-si-primejdie-pentru-mantuire.html" TargetMode="External"/><Relationship Id="rId211" Type="http://schemas.openxmlformats.org/officeDocument/2006/relationships/hyperlink" Target="http://www.doxologia.ro/viata-bisericii/interviu/fiecare-om-care-iarta-il-imita-pe-dumnezeu" TargetMode="External"/><Relationship Id="rId232" Type="http://schemas.openxmlformats.org/officeDocument/2006/relationships/hyperlink" Target="http://www.doxologia.ro/puncte-de-vedere/boala-este-o-stare-contrara-firii" TargetMode="External"/><Relationship Id="rId253" Type="http://schemas.openxmlformats.org/officeDocument/2006/relationships/hyperlink" Target="http://www.doxologia.ro/puncte-de-vedere/lemnul-crucii-pentru-lemnul-pomului-din-paradis" TargetMode="External"/><Relationship Id="rId274" Type="http://schemas.openxmlformats.org/officeDocument/2006/relationships/hyperlink" Target="http://www.doxologia.ro/viata-bisericii/documentar/cine-fost-sfantul-ioan-gura-de-aur?page=0,0" TargetMode="External"/><Relationship Id="rId295" Type="http://schemas.openxmlformats.org/officeDocument/2006/relationships/hyperlink" Target="https://conferintadebioetica.ro/wp-content/uploads/2019/12/Bioetica2019_Volum-de-Rezumate.pdf" TargetMode="External"/><Relationship Id="rId309" Type="http://schemas.openxmlformats.org/officeDocument/2006/relationships/hyperlink" Target="http://ziarullumina.ro/astazi-debuteaza-la-iasi-simpozionul-international-dumitru-staniloae-112039.html" TargetMode="External"/><Relationship Id="rId27" Type="http://schemas.openxmlformats.org/officeDocument/2006/relationships/hyperlink" Target="http://www.librariasophia.ro/carti-&#206;ndumnezeirea-omului-dup&#259;-&#238;nv&#259;&#539;&#259;tura-Sf&#226;ntului-Grigorie-de-Nyssa-Petcu-Liviu-pr-dr-so-12191.html" TargetMode="External"/><Relationship Id="rId48" Type="http://schemas.openxmlformats.org/officeDocument/2006/relationships/hyperlink" Target="https://edituradoxologia.ro/dimensiunea-penitentiala-si-euharistica-vietii-crestine" TargetMode="External"/><Relationship Id="rId69" Type="http://schemas.openxmlformats.org/officeDocument/2006/relationships/hyperlink" Target="https://teologiesiviata.ro/sites/default/files/fisiere/2020/03/12_RECENZIE%20Liviu%20Petcu%2C%20Iubirea%20nem%C4%83rginit%C4%83.pdf" TargetMode="External"/><Relationship Id="rId113" Type="http://schemas.openxmlformats.org/officeDocument/2006/relationships/hyperlink" Target="https://edituradoxologia.ro/sites/default/files/pdf/2015/11/pages_from_familia_in_societatea_contemporana_col._episteme.pdf" TargetMode="External"/><Relationship Id="rId134" Type="http://schemas.openxmlformats.org/officeDocument/2006/relationships/hyperlink" Target="https://www.addletonacademicpublishers.com/contents-rjac/1264-volume-5-3-2017/3218-orthodox-saints-speaking-on-illness" TargetMode="External"/><Relationship Id="rId320" Type="http://schemas.openxmlformats.org/officeDocument/2006/relationships/hyperlink" Target="http://documentos.domingosfaria.net/PhiExpGod.pdf" TargetMode="External"/><Relationship Id="rId80" Type="http://schemas.openxmlformats.org/officeDocument/2006/relationships/hyperlink" Target="http://kvk.bibliothek.kit.edu/view-title/index.php?katalog=WORLDCAT&amp;url=http%3A%2F%252%20Fwww.worldcat.org%2Ftitle%2Fmartirii-biruitori-ai-suferintei-prin-credinta-florilegiu-patristic%2Foclc%2F895457367%26referer%3Dbrief_results&amp;signature=NL55Wd3Yylu2KjJ63zxKfpqwUOUcwPywoBhPJlo81_8&amp;showCoverImg=1" TargetMode="External"/><Relationship Id="rId155" Type="http://schemas.openxmlformats.org/officeDocument/2006/relationships/hyperlink" Target="http://www.revista-mitropoliaolteniei.ro/arhiva/2014/9-12/2014nr9-12.pdf" TargetMode="External"/><Relationship Id="rId176" Type="http://schemas.openxmlformats.org/officeDocument/2006/relationships/hyperlink" Target="http://www.annee-philologique.com/files/sigles_fr.pdf" TargetMode="External"/><Relationship Id="rId197" Type="http://schemas.openxmlformats.org/officeDocument/2006/relationships/hyperlink" Target="http://www.revistaortodoxia.ro/ro/?p=131" TargetMode="External"/><Relationship Id="rId341" Type="http://schemas.openxmlformats.org/officeDocument/2006/relationships/hyperlink" Target="http://filologieclasica.ro/wp-content/uploads/2022/11/Program-Antichitatea-2022-1.pdf" TargetMode="External"/><Relationship Id="rId362" Type="http://schemas.openxmlformats.org/officeDocument/2006/relationships/hyperlink" Target="http://sistem.acadiasi.ro/sites/default/files/Program_Zilele%20Academice%20Iesene_0.pdf" TargetMode="External"/><Relationship Id="rId383" Type="http://schemas.openxmlformats.org/officeDocument/2006/relationships/hyperlink" Target="https://basilica.ro/tinerii-ieseni-ajutati-sa-si-descopere-vocatia-si-motivatia-pentru-a-o-cultiva/" TargetMode="External"/><Relationship Id="rId418" Type="http://schemas.openxmlformats.org/officeDocument/2006/relationships/hyperlink" Target="https://books.google.ro/books?hl=ro&amp;lr=&amp;id=IEp3DwAAQBAJ&amp;oi=fnd&amp;pg=PA1&amp;ots=3ZVQiGNTGZ&amp;sig=6bxx3HSrjKEw6G0MsDDB5bptrtA&amp;redir_esc=y" TargetMode="External"/><Relationship Id="rId201" Type="http://schemas.openxmlformats.org/officeDocument/2006/relationships/hyperlink" Target="http://www.teologiesiviata.ro/sites/default/files/articol/pdf/2012/09/05_petcu_cateva_consideratii.pdf" TargetMode="External"/><Relationship Id="rId222" Type="http://schemas.openxmlformats.org/officeDocument/2006/relationships/hyperlink" Target="http://www.doxologia.ro/viata-bisericii/documentar/sfantul-ierarh-nectarie-din-eghina-vindecatorul-de-cancer" TargetMode="External"/><Relationship Id="rId243" Type="http://schemas.openxmlformats.org/officeDocument/2006/relationships/hyperlink" Target="http://www.doxologia.ro/vietile-sfintilor/sinaxar/sfantul-ioan-gura-de-aur-un-arhipastor-model" TargetMode="External"/><Relationship Id="rId264" Type="http://schemas.openxmlformats.org/officeDocument/2006/relationships/hyperlink" Target="http://www.doxologia.ro/puncte-de-vedere/consecintele-caderii-primilor-oameni-pacat?page=0,0" TargetMode="External"/><Relationship Id="rId285" Type="http://schemas.openxmlformats.org/officeDocument/2006/relationships/hyperlink" Target="http://www.doxologia.ro/viata-bisericii/reflectii/prin-intrupare-ni-se-dezvaluie-adevarata-valoare" TargetMode="External"/><Relationship Id="rId17" Type="http://schemas.openxmlformats.org/officeDocument/2006/relationships/hyperlink" Target="https://addletonacademicpublishers.com/about-rjac" TargetMode="External"/><Relationship Id="rId38" Type="http://schemas.openxmlformats.org/officeDocument/2006/relationships/hyperlink" Target="http://basilica.ro/o-exegeza-a-crezului-ortodox-florilegiu-patristic/" TargetMode="External"/><Relationship Id="rId59" Type="http://schemas.openxmlformats.org/officeDocument/2006/relationships/hyperlink" Target="http://ziarullumina.ro/prezentare-de-carte/suferinta-si-cresterea-spirituala" TargetMode="External"/><Relationship Id="rId103" Type="http://schemas.openxmlformats.org/officeDocument/2006/relationships/hyperlink" Target="http://edituralumen.ro/wp-content/uploads/2016/07/rsacv2015_indexed_in_isi_thomson_reuters.png" TargetMode="External"/><Relationship Id="rId124" Type="http://schemas.openxmlformats.org/officeDocument/2006/relationships/hyperlink" Target="https://addletonacademicpublishers.com/contents-rjac/1851-volume-8-1-2020/3728-highlights-from-orthodox-spirituality-on-the-temptation-of-man-by-the-devil-and-man-s-fall-into-sin" TargetMode="External"/><Relationship Id="rId310" Type="http://schemas.openxmlformats.org/officeDocument/2006/relationships/hyperlink" Target="http://conferinta.info/wp-content/%20uploads/2016/01/PROGRAM_WLC2016_-associated_events-2.pdf" TargetMode="External"/><Relationship Id="rId70" Type="http://schemas.openxmlformats.org/officeDocument/2006/relationships/hyperlink" Target="https://teologiesiviata.ro/sites/default/files/fisiere/2022/06/Cuprins%20lb.%20romana%20-%201-4%20%282022%29.pdf" TargetMode="External"/><Relationship Id="rId91" Type="http://schemas.openxmlformats.org/officeDocument/2006/relationships/hyperlink" Target="http://www.futureacademy.org.uk/files/images/upload/MEPDEV2016FA068.pdf" TargetMode="External"/><Relationship Id="rId145" Type="http://schemas.openxmlformats.org/officeDocument/2006/relationships/hyperlink" Target="file:///C:\Users\Liviu\Downloads\Ortodoxia_Review_Nr_2_2018.pdf.pdf" TargetMode="External"/><Relationship Id="rId166" Type="http://schemas.openxmlformats.org/officeDocument/2006/relationships/hyperlink" Target="http://www.revistatransilvania.ro/nou/en/anul-editorial-2013/cat_view/49-anul-editorial-2013.html" TargetMode="External"/><Relationship Id="rId187" Type="http://schemas.openxmlformats.org/officeDocument/2006/relationships/hyperlink" Target="http://www.studia.ubbcluj.ro/download/pdf/601.pdf" TargetMode="External"/><Relationship Id="rId331" Type="http://schemas.openxmlformats.org/officeDocument/2006/relationships/hyperlink" Target="http://www.teologie.uaic.ro/pages.aspx?pageid=342" TargetMode="External"/><Relationship Id="rId352" Type="http://schemas.openxmlformats.org/officeDocument/2006/relationships/hyperlink" Target="http://media.lit.uaic.ro/wp-uploads/program-Antichitatea-2016-final.pdf" TargetMode="External"/><Relationship Id="rId373" Type="http://schemas.openxmlformats.org/officeDocument/2006/relationships/hyperlink" Target="http://episcopia-italiei.it/stiri/index.php/it/89-stiri/1248-conferinta-duhovniceasca-la-como" TargetMode="External"/><Relationship Id="rId394" Type="http://schemas.openxmlformats.org/officeDocument/2006/relationships/hyperlink" Target="https://www.youtube.com/watch?v=Rb10bJfq5O4&amp;feature=youtu.be" TargetMode="External"/><Relationship Id="rId408" Type="http://schemas.openxmlformats.org/officeDocument/2006/relationships/hyperlink" Target="http://www.jirrs.org/jirrs_nr_9/07-04-jirrs9-mihalache.pdf" TargetMode="External"/><Relationship Id="rId429" Type="http://schemas.openxmlformats.org/officeDocument/2006/relationships/hyperlink" Target="http://www.ziarullumina.ro/articole;2085;1;60276;0;Viata-luminoasa-in-lumea-luminilor.html" TargetMode="External"/><Relationship Id="rId1" Type="http://schemas.openxmlformats.org/officeDocument/2006/relationships/numbering" Target="numbering.xml"/><Relationship Id="rId212" Type="http://schemas.openxmlformats.org/officeDocument/2006/relationships/hyperlink" Target="https://doxologia.ro/cantarea-psaltica-uneste-oameni-popoare-corul-sfantul-ierarh-iosif-cel-milostiv-concertat-sase-zile" TargetMode="External"/><Relationship Id="rId233" Type="http://schemas.openxmlformats.org/officeDocument/2006/relationships/hyperlink" Target="http://www.doxologia.ro/puncte-de-vedere/grea-este-durerea-bolii-dar-atat-de-dulce-raiul" TargetMode="External"/><Relationship Id="rId254" Type="http://schemas.openxmlformats.org/officeDocument/2006/relationships/hyperlink" Target="http://www.doxologia.ro/studiul-sfintei-scripturi/pogorarea-mantuitorului-hristos-la-iad" TargetMode="External"/><Relationship Id="rId28" Type="http://schemas.openxmlformats.org/officeDocument/2006/relationships/hyperlink" Target="http://www.editura.ubbcluj.ro/www/ro/books/authors_d.php?ida=932" TargetMode="External"/><Relationship Id="rId49" Type="http://schemas.openxmlformats.org/officeDocument/2006/relationships/hyperlink" Target="https://edituradoxologia.ro/credinta-si-marturisirea-ei" TargetMode="External"/><Relationship Id="rId114" Type="http://schemas.openxmlformats.org/officeDocument/2006/relationships/hyperlink" Target="http://www.editura.uaic.ro/fisa-carte.php?ctg=ultimele_aparitii&amp;id_c=1470" TargetMode="External"/><Relationship Id="rId275" Type="http://schemas.openxmlformats.org/officeDocument/2006/relationships/hyperlink" Target="http://www.doxologia.ro/puncte-de-vedere/indemn-la-iertare" TargetMode="External"/><Relationship Id="rId296" Type="http://schemas.openxmlformats.org/officeDocument/2006/relationships/hyperlink" Target="https://mitropolia-banatului.ro/simpozionul-international-de-teologie-maica-domnului-ocrotitoarea-crestinilor/" TargetMode="External"/><Relationship Id="rId300" Type="http://schemas.openxmlformats.org/officeDocument/2006/relationships/hyperlink" Target="https://www.arteiasi.ro/?p=11971" TargetMode="External"/><Relationship Id="rId60" Type="http://schemas.openxmlformats.org/officeDocument/2006/relationships/hyperlink" Target="http://www.teologiesiviata.ro/sites/default/files/articol/pdf/2015/01/13_recenzii_0.pdf" TargetMode="External"/><Relationship Id="rId81" Type="http://schemas.openxmlformats.org/officeDocument/2006/relationships/hyperlink" Target="http://unipio.org/it/biblioteca/catalogo/" TargetMode="External"/><Relationship Id="rId135" Type="http://schemas.openxmlformats.org/officeDocument/2006/relationships/hyperlink" Target="https://www.addletonacademicpublishers.com/contents-rjac/1248-volume-5-1-2017/3204-paterikon-fathers-on-period-related-penitence" TargetMode="External"/><Relationship Id="rId156" Type="http://schemas.openxmlformats.org/officeDocument/2006/relationships/hyperlink" Target="http://cis01.central.ucv.ro/analele_universitatii/filosofie/2015/Anale35_1.pdf" TargetMode="External"/><Relationship Id="rId177" Type="http://schemas.openxmlformats.org/officeDocument/2006/relationships/hyperlink" Target="http://www4.bibl.ulaval.ca/bd/bibp/" TargetMode="External"/><Relationship Id="rId198" Type="http://schemas.openxmlformats.org/officeDocument/2006/relationships/hyperlink" Target="http://www.teologiesiviata.ro/sites/default/files/articol/pdf/2012/09/05_petcu_sf._vasile_cel_mare.pdf" TargetMode="External"/><Relationship Id="rId321" Type="http://schemas.openxmlformats.org/officeDocument/2006/relationships/hyperlink" Target="http://ziarullumina.ro/prezena-universitara-ieseana-la-simpozioane-internaionale-105545.html" TargetMode="External"/><Relationship Id="rId342" Type="http://schemas.openxmlformats.org/officeDocument/2006/relationships/hyperlink" Target="https://mmb.ro/video-zilele-prodromitei-la-manastirea-bucium" TargetMode="External"/><Relationship Id="rId363" Type="http://schemas.openxmlformats.org/officeDocument/2006/relationships/hyperlink" Target="http://www.cntdr.ro/editia2013/program" TargetMode="External"/><Relationship Id="rId384" Type="http://schemas.openxmlformats.org/officeDocument/2006/relationships/hyperlink" Target="https://blandesti.mmb.ro/conferinta-pentru-tineri-la-muzeul-mitropolitan-descoperirea-vocatiei-si-motivatiei-pentru-o-cultiva" TargetMode="External"/><Relationship Id="rId419" Type="http://schemas.openxmlformats.org/officeDocument/2006/relationships/hyperlink" Target="https://books.google.ro/books?hl=ro&amp;lr=&amp;id=IEp3DwAAQBAJ&amp;oi=fnd&amp;pg=PA1&amp;ots=3ZVQiGNTGZ&amp;sig=6bxx3HSrjKEw6G0MsDDB5bptrtA&amp;redir_esc=y" TargetMode="External"/><Relationship Id="rId202" Type="http://schemas.openxmlformats.org/officeDocument/2006/relationships/hyperlink" Target="http://revistateologica.ro/vechi/articol.php?r=38&amp;a=3601" TargetMode="External"/><Relationship Id="rId223" Type="http://schemas.openxmlformats.org/officeDocument/2006/relationships/hyperlink" Target="http://www.doxologia.ro/viata-bisericii/documentar/sfantul-pantelimon-al-medicilor-ocrotitor-al-bolnavilor-deplin-vindecator" TargetMode="External"/><Relationship Id="rId244" Type="http://schemas.openxmlformats.org/officeDocument/2006/relationships/hyperlink" Target="http://www.doxologia.ro/viata-bisericii/anul-sfantului-maslu-al-ingrijirii-bolnavilor/ce-spun-parintii-patericului-despre?page=0,0" TargetMode="External"/><Relationship Id="rId430" Type="http://schemas.openxmlformats.org/officeDocument/2006/relationships/footer" Target="footer1.xml"/><Relationship Id="rId18" Type="http://schemas.openxmlformats.org/officeDocument/2006/relationships/hyperlink" Target="https://www.morebooks.de/store/gb/book/experiencing-god-through-love-and-suffering/isbn/978-3-330-32082-6" TargetMode="External"/><Relationship Id="rId39" Type="http://schemas.openxmlformats.org/officeDocument/2006/relationships/hyperlink" Target="http://www.librariaortodoxia.ro/carti-ortodoxe/lumina-din-scripturi-si-din-zidiri-antologie-tematica-din-opera-sfantului-vasile-cel-mare_1082" TargetMode="External"/><Relationship Id="rId265" Type="http://schemas.openxmlformats.org/officeDocument/2006/relationships/hyperlink" Target="http://www.doxologia.ro/puncte-de-vedere/judecatorul-anunta-judecata-nu-atat-ca-sa-infricoseze" TargetMode="External"/><Relationship Id="rId286" Type="http://schemas.openxmlformats.org/officeDocument/2006/relationships/hyperlink" Target="https://teologiesiviata.ro/sites/default/files/fisiere/2022/03/18%20PETCU_Recenzii%20IV.pdf" TargetMode="External"/><Relationship Id="rId50" Type="http://schemas.openxmlformats.org/officeDocument/2006/relationships/hyperlink" Target="http://teologiapatristica.plgo.org/?p=155" TargetMode="External"/><Relationship Id="rId104" Type="http://schemas.openxmlformats.org/officeDocument/2006/relationships/hyperlink" Target="http://www.edlearning.it/proceedings/moreinfo/20150416_index.pdf" TargetMode="External"/><Relationship Id="rId125" Type="http://schemas.openxmlformats.org/officeDocument/2006/relationships/hyperlink" Target="https://addletonacademicpublishers.com/contents-rjac/1767-volume-7-4-2019/3655-tollat-crucem-suam-cotidie-et-sequatur-me-luke-9-23-taking-up-the-cross-daily-a-patristic-interpretation" TargetMode="External"/><Relationship Id="rId146" Type="http://schemas.openxmlformats.org/officeDocument/2006/relationships/hyperlink" Target="http://anastasis-review.ro/wp-content/uploads/2018/11/V-2-Liviu-Petcu-BDT.pdf" TargetMode="External"/><Relationship Id="rId167" Type="http://schemas.openxmlformats.org/officeDocument/2006/relationships/hyperlink" Target="http://history.uaic.ro/cercetare/publicatii/classica/doc/cc712012.pdf" TargetMode="External"/><Relationship Id="rId188" Type="http://schemas.openxmlformats.org/officeDocument/2006/relationships/hyperlink" Target="http://www.revistaortodoxia.ro/ro/?p=1282" TargetMode="External"/><Relationship Id="rId311" Type="http://schemas.openxmlformats.org/officeDocument/2006/relationships/hyperlink" Target="http://conferinta.info/wp-content/uploads/2016/01/PROGRAM_WLC2016_-associated_events-2.pdf" TargetMode="External"/><Relationship Id="rId332" Type="http://schemas.openxmlformats.org/officeDocument/2006/relationships/hyperlink" Target="http://www.basilica.ro/ro/stiri/seminar_ortodox_de_medicina_si_teologie_la_bistrita_2343.html" TargetMode="External"/><Relationship Id="rId353" Type="http://schemas.openxmlformats.org/officeDocument/2006/relationships/hyperlink" Target="http://teologie.uaic.ro/teologieAdmin/documente/afis%20zilele%20universitatii%20%20oct%202016.pdf" TargetMode="External"/><Relationship Id="rId374" Type="http://schemas.openxmlformats.org/officeDocument/2006/relationships/hyperlink" Target="http://talpalari.iasi.mmb.ro/26635-serbare-de-craciun" TargetMode="External"/><Relationship Id="rId395" Type="http://schemas.openxmlformats.org/officeDocument/2006/relationships/hyperlink" Target="https://doxologia.ro/pridvoarele-credintei/duminica-4-din-post-sfantului-cuvios-ioan-scararul-pr-dr-liviu-petcu" TargetMode="External"/><Relationship Id="rId409" Type="http://schemas.openxmlformats.org/officeDocument/2006/relationships/hyperlink" Target="https://scholar.google.ro/scholar?oi=bibs&amp;cluster=10309997540199850890&amp;btnI=1&amp;hl=en" TargetMode="External"/><Relationship Id="rId71" Type="http://schemas.openxmlformats.org/officeDocument/2006/relationships/hyperlink" Target="http://www.worldcat.org/search?q=liviu+petcu&amp;fq=&amp;dblist=638&amp;qt=first_page" TargetMode="External"/><Relationship Id="rId92" Type="http://schemas.openxmlformats.org/officeDocument/2006/relationships/hyperlink" Target="http://dx.doi.org/10.15405/epsbs.2017.07.03.69" TargetMode="External"/><Relationship Id="rId213" Type="http://schemas.openxmlformats.org/officeDocument/2006/relationships/hyperlink" Target="https://doxologia.ro/povesti-cu-sfinti-istorisite-de-bunica-sfintei-monica" TargetMode="External"/><Relationship Id="rId234" Type="http://schemas.openxmlformats.org/officeDocument/2006/relationships/hyperlink" Target="http://www.doxologia.ro/puncte-de-vedere/de-ce-trimite-ingaduie-domnul-suferinta" TargetMode="External"/><Relationship Id="rId420" Type="http://schemas.openxmlformats.org/officeDocument/2006/relationships/hyperlink" Target="https://journal.sttsimpson.ac.id/index.php/EJTI/article/view/559/pdf" TargetMode="External"/><Relationship Id="rId2" Type="http://schemas.openxmlformats.org/officeDocument/2006/relationships/styles" Target="styles.xml"/><Relationship Id="rId29" Type="http://schemas.openxmlformats.org/officeDocument/2006/relationships/hyperlink" Target="https://books.google.ro/books?id=EWIKvgkcdYAC&amp;printsec=frontcover&amp;hl=ro&amp;source=gbs_navlinks_s&amp;redir_esc=y" TargetMode="External"/><Relationship Id="rId255" Type="http://schemas.openxmlformats.org/officeDocument/2006/relationships/hyperlink" Target="http://www.doxologia.ro/puncte-de-vedere/judecata-pocaintei" TargetMode="External"/><Relationship Id="rId276" Type="http://schemas.openxmlformats.org/officeDocument/2006/relationships/hyperlink" Target="http://www.doxologia.ro/studiul-sfintei-scripturi/sf-ioan-hrisostom-cum-citim-interpretam-sfanta-scriptura" TargetMode="External"/><Relationship Id="rId297" Type="http://schemas.openxmlformats.org/officeDocument/2006/relationships/hyperlink" Target="http://patrimoniu.asm.md/?p=4124&amp;fbclid=IwAR38sEQCr-SxLGwMfqxuMCWeYnqlndxHndXWZjWmcKwQXNmlx8pc7IRHazg" TargetMode="External"/><Relationship Id="rId40" Type="http://schemas.openxmlformats.org/officeDocument/2006/relationships/hyperlink" Target="http://magazin.mmb.ro/parintii-bisericii-invatatorii-nostri-vol-i.html" TargetMode="External"/><Relationship Id="rId115" Type="http://schemas.openxmlformats.org/officeDocument/2006/relationships/hyperlink" Target="http://www.revistaortodoxia.ro/index.php/ro/236-romana/revista-ortodoxia/2015/numarul-4/studii/356-parintii-bisericii-despre-valorificarea-filozofiei-antice-in-educatia-tinerilor" TargetMode="External"/><Relationship Id="rId136" Type="http://schemas.openxmlformats.org/officeDocument/2006/relationships/hyperlink" Target="http://www.publicacoesfacfil.pt/product.php?id_product=1009" TargetMode="External"/><Relationship Id="rId157" Type="http://schemas.openxmlformats.org/officeDocument/2006/relationships/hyperlink" Target="http://www.teologiesiviata.ro/sites/default/files/articol/pdf/2015/12/06_petcu_-_marturisirea_gandurilor_17_dec.pdf" TargetMode="External"/><Relationship Id="rId178" Type="http://schemas.openxmlformats.org/officeDocument/2006/relationships/hyperlink" Target="http://history.uaic.ro/wp-content/uploads/2013/01/classicascipio.pdf" TargetMode="External"/><Relationship Id="rId301" Type="http://schemas.openxmlformats.org/officeDocument/2006/relationships/hyperlink" Target="http://media.lit.uaic.ro/wp-uploads/Program-Antichitatea-FINAL.pdf?fbclid=IwAR3KDbvbIo28lEWvMXoctCc2T4jmEWfu0R7WPt2lEfxOjrrnHGu0L4Fm6Rg" TargetMode="External"/><Relationship Id="rId322" Type="http://schemas.openxmlformats.org/officeDocument/2006/relationships/hyperlink" Target="http://conferinta.info/ro/wp-content/uploads/2015/04/Program_LUMEN_RSACV_2015.pdf" TargetMode="External"/><Relationship Id="rId343" Type="http://schemas.openxmlformats.org/officeDocument/2006/relationships/hyperlink" Target="http://media.lit.uaic.ro/wp-uploads/Program-VE-EV-2018.pdf" TargetMode="External"/><Relationship Id="rId364" Type="http://schemas.openxmlformats.org/officeDocument/2006/relationships/hyperlink" Target="http://www.radiorenasterea.ro/index.php/7-stiri/116-un-nou-seminar-de-medicina-si-teologie-la-bistrita" TargetMode="External"/><Relationship Id="rId61" Type="http://schemas.openxmlformats.org/officeDocument/2006/relationships/hyperlink" Target="http://www.revistaortodoxia.ro/ro/?p=1999" TargetMode="External"/><Relationship Id="rId82" Type="http://schemas.openxmlformats.org/officeDocument/2006/relationships/hyperlink" Target="http://kvk.bibliothek.kit.edu/view-title/index.php?katalog=WORLDCAT&amp;url=http%3A%2F%2F%20www.worldcat.org%2Ftitle%2Fsuferinta-si-cresterea-spirituala%2Foclc%2F935646902%26%20referer%3Dbrief_results&amp;signature=C5JuNDeMqFghUaG162vKNE91vmsbekznTBEgpMdw-iY&amp;showCoverImg=1" TargetMode="External"/><Relationship Id="rId199" Type="http://schemas.openxmlformats.org/officeDocument/2006/relationships/hyperlink" Target="https://www.ceeol.com/search/article-detail?id=267098" TargetMode="External"/><Relationship Id="rId203" Type="http://schemas.openxmlformats.org/officeDocument/2006/relationships/hyperlink" Target="http://revistateologica.ro/vechi/pdf/11%20petcu.pdf" TargetMode="External"/><Relationship Id="rId385" Type="http://schemas.openxmlformats.org/officeDocument/2006/relationships/hyperlink" Target="https://www.facebook.com/events/sala-sinaxar-muzeul-mitropolitan-ia%C8%99i/conferin%C8%9Ba-performan%C8%9Ba-vis-versus-realitate/600193244119060/" TargetMode="External"/><Relationship Id="rId19" Type="http://schemas.openxmlformats.org/officeDocument/2006/relationships/hyperlink" Target="http://www.cncs-nrc.ro/wp-content/uploads/2012/01/Edituri-prestigiu-international-stiinte-umaniste.pdf" TargetMode="External"/><Relationship Id="rId224" Type="http://schemas.openxmlformats.org/officeDocument/2006/relationships/hyperlink" Target="http://www.doxologia.ro/vietile-sfintilor/documentar/sfintii-cosma-damian-patronii-spirituali-ai-medicilor" TargetMode="External"/><Relationship Id="rId245" Type="http://schemas.openxmlformats.org/officeDocument/2006/relationships/hyperlink" Target="http://www.doxologia.ro/puncte-de-vedere/sfintii-modele-de-vietuire-crestina" TargetMode="External"/><Relationship Id="rId266" Type="http://schemas.openxmlformats.org/officeDocument/2006/relationships/hyperlink" Target="http://www.doxologia.ro/studiul-sfintei-scripturi/starea-paradisiaca-primilor-oameni" TargetMode="External"/><Relationship Id="rId287" Type="http://schemas.openxmlformats.org/officeDocument/2006/relationships/hyperlink" Target="https://teologiesiviata.ro/sites/default/files/fisiere/2019/06/13_RECENZII%20c.pdf" TargetMode="External"/><Relationship Id="rId410" Type="http://schemas.openxmlformats.org/officeDocument/2006/relationships/hyperlink" Target="http://studia.ubbcluj.ro/download/pdf/910.pdf" TargetMode="External"/><Relationship Id="rId431" Type="http://schemas.openxmlformats.org/officeDocument/2006/relationships/fontTable" Target="fontTable.xml"/><Relationship Id="rId30" Type="http://schemas.openxmlformats.org/officeDocument/2006/relationships/hyperlink" Target="http://basilica.ro/lumina-sfintelor-scripturi-antologie-tematica-din-opera-sfantului-ioan-gura-de-aur/" TargetMode="External"/><Relationship Id="rId105" Type="http://schemas.openxmlformats.org/officeDocument/2006/relationships/hyperlink" Target="http://edituralumen.ro/2016/07/volumul-de-proceedings-lumen-rsacv2015-indexat-in-thomson-reuters-isi/" TargetMode="External"/><Relationship Id="rId126" Type="http://schemas.openxmlformats.org/officeDocument/2006/relationships/hyperlink" Target="https://addletonacademicpublishers.com/contents-rjac/1683-volume-7-2-2019/3582-do-not-deprive-beggars-of-their-rejoicing-in-doing-their-work-an-insight-into-bestowing-mercifulness-in-the-writings-of-st-basil-the-great" TargetMode="External"/><Relationship Id="rId147" Type="http://schemas.openxmlformats.org/officeDocument/2006/relationships/hyperlink" Target="https://teologiesiviata.ro/sites/default/files/fisiere/2019/06/04_%20PETCU%20-%20Petcu%20-%20iubirea%20lui%20%20Dumnezeu.pdf?fbclid=IwAR3ITjYFSB-sCtKyjUEnFygOHZ_44RMK0R9bRaAOtaquCS7rP4425hMAMGc" TargetMode="External"/><Relationship Id="rId168" Type="http://schemas.openxmlformats.org/officeDocument/2006/relationships/hyperlink" Target="http://www.revistateologia.ro/downloads/Teologia/teologia_1_2012.pdf" TargetMode="External"/><Relationship Id="rId312" Type="http://schemas.openxmlformats.org/officeDocument/2006/relationships/hyperlink" Target="http://conferinta.info/wp-content/uploads/2016/01/PROGRAM_WLC2016_-associated_events-2.pdf" TargetMode="External"/><Relationship Id="rId333" Type="http://schemas.openxmlformats.org/officeDocument/2006/relationships/hyperlink" Target="http://www.basilica.ro/ro/stiri/seminar_ortodox_de_medicina_si_teologie_la_bistrita_2343.html" TargetMode="External"/><Relationship Id="rId354" Type="http://schemas.openxmlformats.org/officeDocument/2006/relationships/hyperlink" Target="http://home.acadiasi.ro/sites/default/files/Program%20ZAI%202016.pdf" TargetMode="External"/><Relationship Id="rId51" Type="http://schemas.openxmlformats.org/officeDocument/2006/relationships/hyperlink" Target="http://ziarullumina.ro/cultural/lumina-sfintelor-scripturi" TargetMode="External"/><Relationship Id="rId72" Type="http://schemas.openxmlformats.org/officeDocument/2006/relationships/hyperlink" Target="http://unipio.org/it/biblioteca/catalogo/" TargetMode="External"/><Relationship Id="rId93" Type="http://schemas.openxmlformats.org/officeDocument/2006/relationships/hyperlink" Target="http://www.futureacademy.org.uk/publication/EpSBS/WLC2016" TargetMode="External"/><Relationship Id="rId189" Type="http://schemas.openxmlformats.org/officeDocument/2006/relationships/hyperlink" Target="http://www.studia.ubbcluj.ro/download/pdf/599.pdf" TargetMode="External"/><Relationship Id="rId375" Type="http://schemas.openxmlformats.org/officeDocument/2006/relationships/hyperlink" Target="http://www.parohialazaret.ro/activitate-parohie/57-conferinta-arh-pimen-costea-2" TargetMode="External"/><Relationship Id="rId396" Type="http://schemas.openxmlformats.org/officeDocument/2006/relationships/hyperlink" Target="http://iasitvlife.ro/index.php/emisiuni/lumina-ortodoxiei/item/45505-lumina-ortodoxiei-anul-nou-incepe-tot-cu-dumnezeu" TargetMode="External"/><Relationship Id="rId3" Type="http://schemas.openxmlformats.org/officeDocument/2006/relationships/settings" Target="settings.xml"/><Relationship Id="rId214" Type="http://schemas.openxmlformats.org/officeDocument/2006/relationships/hyperlink" Target="https://doxologia.ro/concert-psaltic-international-la-parohia-binecredinciosul-voidevod-stefan-cel-mare-sfant" TargetMode="External"/><Relationship Id="rId235" Type="http://schemas.openxmlformats.org/officeDocument/2006/relationships/hyperlink" Target="http://www.doxologia.ro/viata-bisericii/anul-sfantului-maslu-al-ingrijirii-bolnavilor/opt-motive-ale-suferintei-sfintilor" TargetMode="External"/><Relationship Id="rId256" Type="http://schemas.openxmlformats.org/officeDocument/2006/relationships/hyperlink" Target="http://www.doxologia.ro/puncte-de-vedere/de-ce-cel-mai-mare-pacatos-sunt-eu" TargetMode="External"/><Relationship Id="rId277" Type="http://schemas.openxmlformats.org/officeDocument/2006/relationships/hyperlink" Target="http://www.doxologia.ro/studiul-sfintei-scripturi/sfantul-ioan-gura-de-aur-despre-folosul-citirii-sfintei-scripturi" TargetMode="External"/><Relationship Id="rId298" Type="http://schemas.openxmlformats.org/officeDocument/2006/relationships/hyperlink" Target="https://drive.google.com/file/d/1PauN_oL6iu8CXHswTybqtJVhEsBo3fbG/view" TargetMode="External"/><Relationship Id="rId400" Type="http://schemas.openxmlformats.org/officeDocument/2006/relationships/hyperlink" Target="http://stiri.telem.ro/emisiuni_difuzate/ferestre-catre-suflet-dreapta-credinta-vs-erezie--1780.html" TargetMode="External"/><Relationship Id="rId421" Type="http://schemas.openxmlformats.org/officeDocument/2006/relationships/hyperlink" Target="https://theses.hal.science/tel-03815856/" TargetMode="External"/><Relationship Id="rId116" Type="http://schemas.openxmlformats.org/officeDocument/2006/relationships/hyperlink" Target="http://proiectidsrc.acadiasi.ro/wp-content/uploads/2015/12/03.-Chitoiu-Totu-Filosofie-si-religie.pdf" TargetMode="External"/><Relationship Id="rId137" Type="http://schemas.openxmlformats.org/officeDocument/2006/relationships/hyperlink" Target="http://orthodox-theology.com/media/PDF/2016.1/LiviuPetcu-Hesychasm.pdf" TargetMode="External"/><Relationship Id="rId158" Type="http://schemas.openxmlformats.org/officeDocument/2006/relationships/hyperlink" Target="http://www.teologiesiviata.ro/nr-1-4-ianuarie-aprilie-2015/articol/omologia-ton-logismon-marturisirea-gandurilor-la-parin-ii-pater" TargetMode="External"/><Relationship Id="rId302" Type="http://schemas.openxmlformats.org/officeDocument/2006/relationships/hyperlink" Target="http://lumen.international/lumen-nashs2018/wp-content/uploads/2018/09/ProgramWorking-Papers_NASHS2018.pdf" TargetMode="External"/><Relationship Id="rId323" Type="http://schemas.openxmlformats.org/officeDocument/2006/relationships/hyperlink" Target="http://conferinta.info/ro/wp-content/uploads/2015/04/Program_LUMEN_RSACV_2015.pdf" TargetMode="External"/><Relationship Id="rId344" Type="http://schemas.openxmlformats.org/officeDocument/2006/relationships/hyperlink" Target="https://teologie.uaic.ro/get-content/event/f18f3cce-7845-4028-b7a7-bec1dfe99c38" TargetMode="External"/><Relationship Id="rId20" Type="http://schemas.openxmlformats.org/officeDocument/2006/relationships/hyperlink" Target="http://uefiscdi.gov.ro/userfiles/file/CENAPOSS/Edituri%20prestigiu%20international_Arte%20&amp;%20Stiinte%20Umaniste.pdf" TargetMode="External"/><Relationship Id="rId41" Type="http://schemas.openxmlformats.org/officeDocument/2006/relationships/hyperlink" Target="http://www.editurapatriarhiei.ro/product_info.php?products_id=1103" TargetMode="External"/><Relationship Id="rId62" Type="http://schemas.openxmlformats.org/officeDocument/2006/relationships/hyperlink" Target="http://www.teologiesiviata.ro/sites/default/files/articol/pdf/2015/06/01_recenzii_1.pdf" TargetMode="External"/><Relationship Id="rId83" Type="http://schemas.openxmlformats.org/officeDocument/2006/relationships/hyperlink" Target="http://www.urbis-libnet.org/vufind/Search/Results?lookfor=petcu&amp;type=AllFields" TargetMode="External"/><Relationship Id="rId179" Type="http://schemas.openxmlformats.org/officeDocument/2006/relationships/hyperlink" Target="http://www.revistaortodoxia.ro/ro/?p=1403" TargetMode="External"/><Relationship Id="rId365" Type="http://schemas.openxmlformats.org/officeDocument/2006/relationships/hyperlink" Target="http://www.onestiexpres.ro/simpozion-religios-la-manastirea-casin.html" TargetMode="External"/><Relationship Id="rId386" Type="http://schemas.openxmlformats.org/officeDocument/2006/relationships/hyperlink" Target="http://predareareligiei.ro/" TargetMode="External"/><Relationship Id="rId190" Type="http://schemas.openxmlformats.org/officeDocument/2006/relationships/hyperlink" Target="http://www.studia.ubbcluj.ro/download/pdf/597.pdf" TargetMode="External"/><Relationship Id="rId204" Type="http://schemas.openxmlformats.org/officeDocument/2006/relationships/hyperlink" Target="http://www.revistateologia.ro/downloads/Teologia/3_2007.pdf" TargetMode="External"/><Relationship Id="rId225" Type="http://schemas.openxmlformats.org/officeDocument/2006/relationships/hyperlink" Target="http://www.doxologia.ro/viata-bisericii/interviu/constiinta-previne-despartirea-omului-de-dumnezeu" TargetMode="External"/><Relationship Id="rId246" Type="http://schemas.openxmlformats.org/officeDocument/2006/relationships/hyperlink" Target="http://www.doxologia.ro/puncte-de-vedere/compasiunea-pentru-aproapele-nostru" TargetMode="External"/><Relationship Id="rId267" Type="http://schemas.openxmlformats.org/officeDocument/2006/relationships/hyperlink" Target="http://www.doxologia.ro/puncte-de-vedere/criteriile-judecatii-finale" TargetMode="External"/><Relationship Id="rId288" Type="http://schemas.openxmlformats.org/officeDocument/2006/relationships/hyperlink" Target="http://trinitastv.ro/stiri-video/lansare-de-carte-la-muzeul-unirii-din-iasi-65421" TargetMode="External"/><Relationship Id="rId411" Type="http://schemas.openxmlformats.org/officeDocument/2006/relationships/hyperlink" Target="https://books.google.ro/books?id=NvSpDAAAQBAJ&amp;pg=PA191&amp;dq=liviu+petcu&amp;hl=en&amp;sa=X&amp;ved=0ahUKEwi-1I2LjabOAhXMaRQKHWlEB7AQ6AEIHzAA" TargetMode="External"/><Relationship Id="rId432" Type="http://schemas.openxmlformats.org/officeDocument/2006/relationships/theme" Target="theme/theme1.xml"/><Relationship Id="rId106" Type="http://schemas.openxmlformats.org/officeDocument/2006/relationships/hyperlink" Target="http://edituralumen.ro/wp-content/uploads/2016/07/rsacv2015_indexed_in_isi_thomson_reuters.png" TargetMode="External"/><Relationship Id="rId127" Type="http://schemas.openxmlformats.org/officeDocument/2006/relationships/hyperlink" Target="https://www.addletonacademicpublishers.com/contents-rjac/1616-volume-7-1-2019/3517-faithful-and-devoted-physicians-heavenly-people-earthly-angels" TargetMode="External"/><Relationship Id="rId313" Type="http://schemas.openxmlformats.org/officeDocument/2006/relationships/hyperlink" Target="http://lumen.international/nashs2015ro/wp-content/uploads/2015/08/Program_LUMEN_NASHS_2015.pdf" TargetMode="External"/><Relationship Id="rId10" Type="http://schemas.openxmlformats.org/officeDocument/2006/relationships/hyperlink" Target="http://lumen.international/committees-mepdev2016/scientific-reviewers-committee-mepdev2016/" TargetMode="External"/><Relationship Id="rId31" Type="http://schemas.openxmlformats.org/officeDocument/2006/relationships/hyperlink" Target="http://basilica.ro/lumina-sfintelor-scripturi-antologie-tematica-din-opera-sfantului-ioan-gura-de-aur-vol-ii/" TargetMode="External"/><Relationship Id="rId52" Type="http://schemas.openxmlformats.org/officeDocument/2006/relationships/hyperlink" Target="http://ziarullumina.ro/cultural/lumina-sfintelor-scripturi-portretul-vietii-si-al-operei-sfantului-ioan-gura-de-aur" TargetMode="External"/><Relationship Id="rId73" Type="http://schemas.openxmlformats.org/officeDocument/2006/relationships/hyperlink" Target="http://kvk.bibliothek.kit.edu/view-title/index.php?katalog=WORLDCAT&amp;url=http%3A%2F%2F%20www.worldcat.org%2Ftitle%2Flumina-din-inimi-spiritualitate-isihasta-in-traducerea-si-talcuirea-parintelui-staniloae%2Foclc%2F895740959%26referer%3Dbrief_results&amp;signature=%204y5XOlsCi_coRXgR1DweEZzq0mfGqZRqu9p-Tm8u5SE&amp;showCoverImg=1" TargetMode="External"/><Relationship Id="rId94" Type="http://schemas.openxmlformats.org/officeDocument/2006/relationships/hyperlink" Target="http://www.futureacademy.org.uk/files/images/upload/WLC2016FA092F.pdf" TargetMode="External"/><Relationship Id="rId148" Type="http://schemas.openxmlformats.org/officeDocument/2006/relationships/hyperlink" Target="http://history.uaic.ro/wp-content/uploads/2013/01/Classica-et-Christiana-12-2017.pdf" TargetMode="External"/><Relationship Id="rId169" Type="http://schemas.openxmlformats.org/officeDocument/2006/relationships/hyperlink" Target="http://www.revista-mitropoliaolteniei.ro/arhiva/2012/9-12/2012nr9-12.pdf" TargetMode="External"/><Relationship Id="rId334" Type="http://schemas.openxmlformats.org/officeDocument/2006/relationships/hyperlink" Target="http://www.ziarullumina.ro/articole;1757;1;64047;0;Simpozionul-International-Tainele-Bisericii---pelerinaj-spre-sfintenie.html" TargetMode="External"/><Relationship Id="rId355" Type="http://schemas.openxmlformats.org/officeDocument/2006/relationships/hyperlink" Target="http://media.lit.uaic.ro/wp-uploads/VE-EV-2015.pdf" TargetMode="External"/><Relationship Id="rId376" Type="http://schemas.openxmlformats.org/officeDocument/2006/relationships/hyperlink" Target="http://www.uaic.ro/event/conferinta-internationala-filosofia-si-teologia-din-filocalie/" TargetMode="External"/><Relationship Id="rId397" Type="http://schemas.openxmlformats.org/officeDocument/2006/relationships/hyperlink" Target="http://iasitvlife.ro/index.php/emisiuni/lumina-ortodoxiei/item/42046-lumina-ortodoxiei-minunatele-fapturi-ale-lui-dumnezeu" TargetMode="External"/><Relationship Id="rId4" Type="http://schemas.openxmlformats.org/officeDocument/2006/relationships/webSettings" Target="webSettings.xml"/><Relationship Id="rId180" Type="http://schemas.openxmlformats.org/officeDocument/2006/relationships/hyperlink" Target="http://www.studia.ubbcluj.ro/download/pdf/696.pdf" TargetMode="External"/><Relationship Id="rId215" Type="http://schemas.openxmlformats.org/officeDocument/2006/relationships/hyperlink" Target="https://doxologia.ro/concerte-extraordinare-de-muzica-bizantina-la-parohia-sfantul-stefan-cel-mare-din-iasi" TargetMode="External"/><Relationship Id="rId236" Type="http://schemas.openxmlformats.org/officeDocument/2006/relationships/hyperlink" Target="http://www.doxologia.ro/puncte-de-vedere/urmarea-lui-hristos-pe-golgota-suferintei" TargetMode="External"/><Relationship Id="rId257" Type="http://schemas.openxmlformats.org/officeDocument/2006/relationships/hyperlink" Target="http://www.doxologia.ro/vietile-sfintilor/documentar/despre-pocainta-celor-din-manastirea-numita-inchisoare?page=0,0" TargetMode="External"/><Relationship Id="rId278" Type="http://schemas.openxmlformats.org/officeDocument/2006/relationships/hyperlink" Target="http://www.doxologia.ro/puncte-de-vedere/sfintii-mucenici-pilde-vesnice-de-statornicie-credinta" TargetMode="External"/><Relationship Id="rId401" Type="http://schemas.openxmlformats.org/officeDocument/2006/relationships/hyperlink" Target="http://www.doxologia.ro/video/predici/evanghelia-sarbatorii-botezului-domnului" TargetMode="External"/><Relationship Id="rId422" Type="http://schemas.openxmlformats.org/officeDocument/2006/relationships/hyperlink" Target="https://hts.org.za/index.php/hts/article/view/7857/23595" TargetMode="External"/><Relationship Id="rId303" Type="http://schemas.openxmlformats.org/officeDocument/2006/relationships/hyperlink" Target="http://teologie.uaic.ro/teologieAdmin/documente/program%20simpozion%202017.pdf" TargetMode="External"/><Relationship Id="rId42" Type="http://schemas.openxmlformats.org/officeDocument/2006/relationships/hyperlink" Target="http://www.editurapatriarhiei.ro/product_info.php?products_id=1103" TargetMode="External"/><Relationship Id="rId84" Type="http://schemas.openxmlformats.org/officeDocument/2006/relationships/hyperlink" Target="http://kvk.bibliothek.kit.edu/view-title/index.php?katalog=WORLDCAT&amp;url=http%3A%2F%2F%20www.worldcat.org%2Ftitle%2Fhristos-prietenul-nostru-in-suferinta-florilegiu-patristic%2Foclc%25%202F923846373%26referer%3Dbrief_results&amp;signature=euJGamIXd54yvLX8R3DaN9Qgw_Q7tqZvlPiiF5Y74Rc&amp;showCoverImg=1" TargetMode="External"/><Relationship Id="rId138" Type="http://schemas.openxmlformats.org/officeDocument/2006/relationships/hyperlink" Target="http://www.worldwidejournals.com/international-journal-of-scientific-research-(IJSR)/file.php?val=September_2016_1472737214__135.pdf" TargetMode="External"/><Relationship Id="rId345" Type="http://schemas.openxmlformats.org/officeDocument/2006/relationships/hyperlink" Target="http://www.mai-dga.ro/arhive/43692" TargetMode="External"/><Relationship Id="rId387" Type="http://schemas.openxmlformats.org/officeDocument/2006/relationships/hyperlink" Target="https://uefiscdi.gov.ro/resource-823244?&amp;wtok=&amp;wtkps=XY1BDoIwEEXvMmuttKUUhjsYE0+AtIUqAlKwUePdLd0YXc3P5L3/K8zw5ZAjOKugDKlAoOw8zqdWenfzqumrzPKHka2WxdboJOXNtr88zbziFMGulyGkRfQRauWgtMilWAGJoNTYH447LhOWszwReTSC+v1sGKWCU8opj7UiWvs/hyYIv2DY9TruhnQd1NJpMkwNWbSxrlaW3K32pJpmWw8dlO8P&amp;wchk=3a5a6a7ce0baf7fbcfd5301fd3d83e941a19f751" TargetMode="External"/><Relationship Id="rId191" Type="http://schemas.openxmlformats.org/officeDocument/2006/relationships/hyperlink" Target="http://www.revistaortodoxia.ro/ro/?p=490" TargetMode="External"/><Relationship Id="rId205" Type="http://schemas.openxmlformats.org/officeDocument/2006/relationships/hyperlink" Target="http://revistateologica.ro/vechi/revista.php?r=46" TargetMode="External"/><Relationship Id="rId247" Type="http://schemas.openxmlformats.org/officeDocument/2006/relationships/hyperlink" Target="http://www.doxologia.ro/studiul-sfintei-scripturi/porunca-data-de-dumnezeu-eden" TargetMode="External"/><Relationship Id="rId412" Type="http://schemas.openxmlformats.org/officeDocument/2006/relationships/hyperlink" Target="https://www.addletonacademicpublishers.com/contents-rjac/1616-volume-7-1-2019/3514-some-biblical-considerations-on-the-relationship-between-experience-and-education" TargetMode="External"/><Relationship Id="rId107" Type="http://schemas.openxmlformats.org/officeDocument/2006/relationships/hyperlink" Target="http://patrimoniu.asm.md/?p=4124&amp;fbclid=IwAR38sEQCr-SxLGwMfqxuMCWeYnqlndxHndXWZjWmcKwQXNmlx8pc7IRHazg" TargetMode="External"/><Relationship Id="rId289" Type="http://schemas.openxmlformats.org/officeDocument/2006/relationships/hyperlink" Target="http://www.teologiesiviata.ro/sites/default/files/articol/pdf/2016/08/13_recenzii_0.pdf" TargetMode="External"/><Relationship Id="rId11" Type="http://schemas.openxmlformats.org/officeDocument/2006/relationships/hyperlink" Target="http://lumen.international/chp/committees-chp2016/scientific-reviewers-chp2016/" TargetMode="External"/><Relationship Id="rId53" Type="http://schemas.openxmlformats.org/officeDocument/2006/relationships/hyperlink" Target="http://www.jc.md/sf-ioan-gura-de-aur-a-fost-avocat-al-poporului/" TargetMode="External"/><Relationship Id="rId149" Type="http://schemas.openxmlformats.org/officeDocument/2006/relationships/hyperlink" Target="http://anastasis-review.ro/wp-content/uploads/2017/06/IV-1-Liviu-Petcu-BDT-1.pdf" TargetMode="External"/><Relationship Id="rId314" Type="http://schemas.openxmlformats.org/officeDocument/2006/relationships/hyperlink" Target="http://ziarullumina.ro/prezena-universitara-ieseana-la-simpozioane-internaionale-105545.html" TargetMode="External"/><Relationship Id="rId356" Type="http://schemas.openxmlformats.org/officeDocument/2006/relationships/hyperlink" Target="http://www.doxologia.ro/educatie/simpozionul-national-valorile-educatiei-educatia-valorilor" TargetMode="External"/><Relationship Id="rId398" Type="http://schemas.openxmlformats.org/officeDocument/2006/relationships/hyperlink" Target="http://iasitvlife.ro/index.php/emisiuni/lumina-ortodoxiei/item/34139-lumina-ortodoxiei-idoli-si-sfinti-spre-ce-modele-ne-indreptam-azi" TargetMode="External"/><Relationship Id="rId95" Type="http://schemas.openxmlformats.org/officeDocument/2006/relationships/hyperlink" Target="http://www.medimond.com/proceedings/moreinfo/20141121_index.pdf" TargetMode="External"/><Relationship Id="rId160" Type="http://schemas.openxmlformats.org/officeDocument/2006/relationships/hyperlink" Target="http://www.revistaortodoxia.ro/ro/?p=1968" TargetMode="External"/><Relationship Id="rId216" Type="http://schemas.openxmlformats.org/officeDocument/2006/relationships/hyperlink" Target="https://doxologia.ro/omagiu-unui-tanar-psalt-minunatelor-cantari-bizantine" TargetMode="External"/><Relationship Id="rId423" Type="http://schemas.openxmlformats.org/officeDocument/2006/relationships/hyperlink" Target="https://ojs.patristic.ru/index.php/bkhd/article/view/224/190" TargetMode="External"/><Relationship Id="rId258" Type="http://schemas.openxmlformats.org/officeDocument/2006/relationships/hyperlink" Target="http://www.doxologia.ro/puncte-de-vedere/progresul-perpetuu-unirea-omului-cu-dumnezeu" TargetMode="External"/><Relationship Id="rId22" Type="http://schemas.openxmlformats.org/officeDocument/2006/relationships/hyperlink" Target="https://www.morebooks.de/store/gb/book/early-church-fathers-on-repentance-and-confession-of-sins/isbn/978-3-330-03238-5" TargetMode="External"/><Relationship Id="rId64" Type="http://schemas.openxmlformats.org/officeDocument/2006/relationships/hyperlink" Target="http://www.teologiesiviata.ro/sites/default/files/articol/pdf/2017/04/13_recenzii.pdf" TargetMode="External"/><Relationship Id="rId118" Type="http://schemas.openxmlformats.org/officeDocument/2006/relationships/hyperlink" Target="https://edituradoxologia.ro/sites/default/files/pdf/2015/11/pages_from_dimensiunea_penitentiala_col._episteme.pdf" TargetMode="External"/><Relationship Id="rId325" Type="http://schemas.openxmlformats.org/officeDocument/2006/relationships/hyperlink" Target="http://conferinta.info/wp-content/uploads/2014/10/PROGRAM_LUMEN_5th_edition_TCA2014_19.11_13.00.pdf" TargetMode="External"/><Relationship Id="rId367" Type="http://schemas.openxmlformats.org/officeDocument/2006/relationships/hyperlink" Target="https://inviereadomnuluidacia.mmb.ro/evenimente-ce-vor-avea-loc-arhiepiscopia-iasilor-perioada-19-25-marti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2599</TotalTime>
  <Pages>84</Pages>
  <Words>45221</Words>
  <Characters>262285</Characters>
  <Application>Microsoft Office Word</Application>
  <DocSecurity>0</DocSecurity>
  <Lines>2185</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dc:creator>
  <cp:lastModifiedBy>Liviu Petcu</cp:lastModifiedBy>
  <cp:revision>825</cp:revision>
  <cp:lastPrinted>2019-11-11T13:14:00Z</cp:lastPrinted>
  <dcterms:created xsi:type="dcterms:W3CDTF">2019-11-11T13:17:00Z</dcterms:created>
  <dcterms:modified xsi:type="dcterms:W3CDTF">2024-01-16T20:41:00Z</dcterms:modified>
</cp:coreProperties>
</file>