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00758" w14:textId="77777777" w:rsidR="00A03F13" w:rsidRDefault="00A03F13">
      <w:bookmarkStart w:id="0" w:name="_GoBack"/>
      <w:bookmarkEnd w:id="0"/>
      <w:r>
        <w:t>Curriculum Vitae</w:t>
      </w:r>
      <w:r w:rsidR="007F3D51">
        <w:t xml:space="preserve"> </w:t>
      </w:r>
    </w:p>
    <w:p w14:paraId="38F68BB4" w14:textId="77777777" w:rsidR="00A03F13" w:rsidRDefault="00A03F13"/>
    <w:p w14:paraId="655A5A95" w14:textId="77777777" w:rsidR="00A03F13" w:rsidRDefault="00A03F13">
      <w:r>
        <w:t>Ortwin de Graef (° 21 August 1963, Sint-Niklaas, Belgium)</w:t>
      </w:r>
    </w:p>
    <w:p w14:paraId="5651F4B9" w14:textId="77777777" w:rsidR="00A03F13" w:rsidRDefault="00A03F13"/>
    <w:p w14:paraId="21263AF2" w14:textId="0A720345" w:rsidR="00A03F13" w:rsidRDefault="00E55ECC">
      <w:r>
        <w:rPr>
          <w:noProof/>
          <w:lang w:val="en-US"/>
        </w:rPr>
        <w:drawing>
          <wp:inline distT="0" distB="0" distL="0" distR="0" wp14:anchorId="4853972F" wp14:editId="332E1896">
            <wp:extent cx="1914525" cy="1914525"/>
            <wp:effectExtent l="0" t="0" r="0" b="0"/>
            <wp:docPr id="1" name="Picture 1" descr="https://0.academia-photos.com/2524858/9453876/10534044/s200_ortwin.de_gra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academia-photos.com/2524858/9453876/10534044/s200_ortwin.de_grae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52B0124E" w14:textId="77777777" w:rsidR="00A03F13" w:rsidRDefault="00A03F13"/>
    <w:p w14:paraId="47BB239C" w14:textId="77777777" w:rsidR="00A03F13" w:rsidRDefault="00A03F13">
      <w:r>
        <w:rPr>
          <w:b/>
        </w:rPr>
        <w:t>Degrees</w:t>
      </w:r>
    </w:p>
    <w:p w14:paraId="7151F960" w14:textId="77777777" w:rsidR="00A03F13" w:rsidRPr="00D5325F" w:rsidRDefault="00A03F13" w:rsidP="00F64A08">
      <w:pPr>
        <w:pStyle w:val="ListBullet"/>
      </w:pPr>
      <w:r w:rsidRPr="00D5325F">
        <w:t xml:space="preserve">Licentiate in Germanic Philology (English/Dutch), </w:t>
      </w:r>
      <w:r w:rsidR="00F64A08">
        <w:t>KU Leuven</w:t>
      </w:r>
      <w:r w:rsidRPr="00D5325F">
        <w:t>, July 4 1985.</w:t>
      </w:r>
    </w:p>
    <w:p w14:paraId="70D8D2AE" w14:textId="77777777" w:rsidR="00A03F13" w:rsidRPr="00D5325F" w:rsidRDefault="00A03F13" w:rsidP="00F64A08">
      <w:pPr>
        <w:pStyle w:val="ListBullet"/>
      </w:pPr>
      <w:r w:rsidRPr="00D5325F">
        <w:t xml:space="preserve">Master of Arts (English), </w:t>
      </w:r>
      <w:smartTag w:uri="urn:schemas-microsoft-com:office:smarttags" w:element="PlaceType">
        <w:r w:rsidRPr="00D5325F">
          <w:t>University</w:t>
        </w:r>
      </w:smartTag>
      <w:r w:rsidRPr="00D5325F">
        <w:t xml:space="preserve"> of </w:t>
      </w:r>
      <w:smartTag w:uri="urn:schemas-microsoft-com:office:smarttags" w:element="PlaceName">
        <w:r w:rsidRPr="00D5325F">
          <w:t>Hull</w:t>
        </w:r>
      </w:smartTag>
      <w:r w:rsidRPr="00D5325F">
        <w:t xml:space="preserve"> (</w:t>
      </w:r>
      <w:smartTag w:uri="urn:schemas-microsoft-com:office:smarttags" w:element="place">
        <w:smartTag w:uri="urn:schemas-microsoft-com:office:smarttags" w:element="country-region">
          <w:r w:rsidRPr="00D5325F">
            <w:t>UK</w:t>
          </w:r>
        </w:smartTag>
      </w:smartTag>
      <w:r w:rsidRPr="00D5325F">
        <w:t>), December 12 1986.</w:t>
      </w:r>
    </w:p>
    <w:p w14:paraId="49175253" w14:textId="77777777" w:rsidR="00A03F13" w:rsidRPr="00D5325F" w:rsidRDefault="00A03F13" w:rsidP="00F64A08">
      <w:pPr>
        <w:pStyle w:val="ListBullet"/>
      </w:pPr>
      <w:r w:rsidRPr="00D5325F">
        <w:t xml:space="preserve">Doctor in Letters and Philosophy, </w:t>
      </w:r>
      <w:r w:rsidR="00F64A08">
        <w:t>KU Leuven</w:t>
      </w:r>
      <w:r w:rsidRPr="00D5325F">
        <w:t>, October 12 1990.</w:t>
      </w:r>
    </w:p>
    <w:p w14:paraId="1EBE1066" w14:textId="77777777" w:rsidR="00A03F13" w:rsidRPr="00D5325F" w:rsidRDefault="00A03F13">
      <w:pPr>
        <w:rPr>
          <w:lang w:val="en-US"/>
        </w:rPr>
      </w:pPr>
    </w:p>
    <w:p w14:paraId="7C87CF26" w14:textId="77777777" w:rsidR="00A03F13" w:rsidRDefault="00A13F3C">
      <w:r>
        <w:rPr>
          <w:b/>
        </w:rPr>
        <w:t>Academic Employment</w:t>
      </w:r>
    </w:p>
    <w:p w14:paraId="0122EA8E" w14:textId="77777777" w:rsidR="00A03F13" w:rsidRPr="00D5325F" w:rsidRDefault="00A03F13" w:rsidP="00F64A08">
      <w:pPr>
        <w:pStyle w:val="ListBullet"/>
      </w:pPr>
      <w:r w:rsidRPr="00D5325F">
        <w:t xml:space="preserve">1986-1991: Research Assistant of the Belgian National Fund for Scientific Research at </w:t>
      </w:r>
      <w:r w:rsidR="00F64A08">
        <w:t>KU Leuven</w:t>
      </w:r>
      <w:r w:rsidRPr="00D5325F">
        <w:t>, engaged in a Ph.D. project on Paul de Man.</w:t>
      </w:r>
    </w:p>
    <w:p w14:paraId="338D05E8" w14:textId="77777777" w:rsidR="00A03F13" w:rsidRPr="00D5325F" w:rsidRDefault="00A03F13" w:rsidP="00F64A08">
      <w:pPr>
        <w:pStyle w:val="ListBullet"/>
      </w:pPr>
      <w:r w:rsidRPr="00D5325F">
        <w:t xml:space="preserve">1991-1994: Senior Research Assistant of the Belgian National Fund for Scientific Research at </w:t>
      </w:r>
      <w:r w:rsidR="00F64A08">
        <w:t>KU Leuven</w:t>
      </w:r>
      <w:r w:rsidRPr="00D5325F">
        <w:t>, engaged in a study of the ethical, political and historical implications of determinism in Victorian poetry.</w:t>
      </w:r>
    </w:p>
    <w:p w14:paraId="4428513A" w14:textId="77777777" w:rsidR="00A03F13" w:rsidRPr="00D5325F" w:rsidRDefault="00A03F13" w:rsidP="00F64A08">
      <w:pPr>
        <w:pStyle w:val="ListBullet"/>
      </w:pPr>
      <w:r w:rsidRPr="00D5325F">
        <w:t xml:space="preserve">1994-2000 : Research Associate of the Belgian National Fund for Scientific Research at </w:t>
      </w:r>
      <w:r w:rsidR="00F64A08">
        <w:t>KU Leuven</w:t>
      </w:r>
      <w:r w:rsidRPr="00D5325F">
        <w:t>.</w:t>
      </w:r>
    </w:p>
    <w:p w14:paraId="59C0E909" w14:textId="77777777" w:rsidR="00A03F13" w:rsidRPr="00D5325F" w:rsidRDefault="00A03F13" w:rsidP="00F64A08">
      <w:pPr>
        <w:pStyle w:val="ListBullet"/>
      </w:pPr>
      <w:r w:rsidRPr="00D5325F">
        <w:t xml:space="preserve">1988-1991: tutor for seminars in English Literature at </w:t>
      </w:r>
      <w:r w:rsidR="00F64A08">
        <w:t>KU Leuven</w:t>
      </w:r>
      <w:r w:rsidRPr="00D5325F">
        <w:t>.</w:t>
      </w:r>
    </w:p>
    <w:p w14:paraId="58B8E106" w14:textId="77777777" w:rsidR="00A03F13" w:rsidRPr="00D5325F" w:rsidRDefault="00A03F13" w:rsidP="00F64A08">
      <w:pPr>
        <w:pStyle w:val="ListBullet"/>
      </w:pPr>
      <w:r w:rsidRPr="00D5325F">
        <w:t xml:space="preserve">1991-1999: part-time lecturer (docent) in English Literature at </w:t>
      </w:r>
      <w:r w:rsidR="00F64A08">
        <w:t>KU Leuven</w:t>
      </w:r>
      <w:r w:rsidRPr="00D5325F">
        <w:t>.</w:t>
      </w:r>
    </w:p>
    <w:p w14:paraId="479D8C74" w14:textId="77777777" w:rsidR="00A03F13" w:rsidRPr="00D5325F" w:rsidRDefault="00A03F13" w:rsidP="00F64A08">
      <w:pPr>
        <w:pStyle w:val="ListBullet"/>
      </w:pPr>
      <w:r w:rsidRPr="00D5325F">
        <w:t xml:space="preserve">1994- : lecturer in the postgraduate programme in comparative literature and literary theory of the universities of </w:t>
      </w:r>
      <w:smartTag w:uri="urn:schemas-microsoft-com:office:smarttags" w:element="City">
        <w:r w:rsidRPr="00D5325F">
          <w:t>Antwerp</w:t>
        </w:r>
      </w:smartTag>
      <w:r w:rsidRPr="00D5325F">
        <w:t xml:space="preserve">, </w:t>
      </w:r>
      <w:smartTag w:uri="urn:schemas-microsoft-com:office:smarttags" w:element="City">
        <w:r w:rsidRPr="00D5325F">
          <w:t>Brussels</w:t>
        </w:r>
      </w:smartTag>
      <w:r w:rsidRPr="00D5325F">
        <w:t xml:space="preserve">, </w:t>
      </w:r>
      <w:smartTag w:uri="urn:schemas-microsoft-com:office:smarttags" w:element="City">
        <w:r w:rsidRPr="00D5325F">
          <w:t>Ghent</w:t>
        </w:r>
      </w:smartTag>
      <w:r w:rsidRPr="00D5325F">
        <w:t xml:space="preserve"> and </w:t>
      </w:r>
      <w:smartTag w:uri="urn:schemas-microsoft-com:office:smarttags" w:element="place">
        <w:r w:rsidRPr="00D5325F">
          <w:t>Leuven</w:t>
        </w:r>
      </w:smartTag>
      <w:r w:rsidRPr="00D5325F">
        <w:t>.</w:t>
      </w:r>
    </w:p>
    <w:p w14:paraId="02221FDA" w14:textId="77777777" w:rsidR="00A13F3C" w:rsidRPr="00D5325F" w:rsidRDefault="00A13F3C" w:rsidP="00F64A08">
      <w:pPr>
        <w:pStyle w:val="ListBullet"/>
      </w:pPr>
      <w:r w:rsidRPr="00D5325F">
        <w:t xml:space="preserve">1999-2000: part-time senior lecturer (hoofddocent) in English Literature at </w:t>
      </w:r>
      <w:r w:rsidR="00F64A08">
        <w:t>KU Leuven</w:t>
      </w:r>
      <w:r w:rsidRPr="00D5325F">
        <w:t>.</w:t>
      </w:r>
    </w:p>
    <w:p w14:paraId="722C9C46" w14:textId="77777777" w:rsidR="00A13F3C" w:rsidRPr="00D5325F" w:rsidRDefault="00A13F3C" w:rsidP="00F64A08">
      <w:pPr>
        <w:pStyle w:val="ListBullet"/>
      </w:pPr>
      <w:r w:rsidRPr="00D5325F">
        <w:t xml:space="preserve">2000-2002: full-time senior lecturer (hoofddocent) in English Literature at </w:t>
      </w:r>
      <w:r w:rsidR="00F64A08">
        <w:t>KU Leuven</w:t>
      </w:r>
      <w:r w:rsidRPr="00D5325F">
        <w:t>.</w:t>
      </w:r>
    </w:p>
    <w:p w14:paraId="34741E79" w14:textId="77777777" w:rsidR="00A13F3C" w:rsidRPr="00D5325F" w:rsidRDefault="00A13F3C" w:rsidP="00F64A08">
      <w:pPr>
        <w:pStyle w:val="ListBullet"/>
      </w:pPr>
      <w:r w:rsidRPr="00D5325F">
        <w:t>2002-</w:t>
      </w:r>
      <w:r w:rsidR="003860F5" w:rsidRPr="00D5325F">
        <w:t>2007</w:t>
      </w:r>
      <w:r w:rsidRPr="00D5325F">
        <w:t xml:space="preserve">: full-time associate professor (hoogleraar) in English Literature at </w:t>
      </w:r>
      <w:r w:rsidR="00F64A08">
        <w:t>KU Leuven</w:t>
      </w:r>
    </w:p>
    <w:p w14:paraId="65C1C7DE" w14:textId="77777777" w:rsidR="003860F5" w:rsidRDefault="003860F5" w:rsidP="00F64A08">
      <w:pPr>
        <w:pStyle w:val="ListBullet"/>
      </w:pPr>
      <w:r>
        <w:t>2007-</w:t>
      </w:r>
      <w:r w:rsidR="006D6F36">
        <w:t>present</w:t>
      </w:r>
      <w:r>
        <w:t xml:space="preserve">: full-time </w:t>
      </w:r>
      <w:r w:rsidR="00F64A08">
        <w:t xml:space="preserve">full </w:t>
      </w:r>
      <w:r>
        <w:t xml:space="preserve">professor (gewoon hoogleraar) in English Literature at </w:t>
      </w:r>
      <w:r w:rsidR="00F64A08">
        <w:t>KU Leuven</w:t>
      </w:r>
    </w:p>
    <w:p w14:paraId="561D8D87" w14:textId="77777777" w:rsidR="00D5325F" w:rsidRDefault="00D5325F" w:rsidP="00F64A08">
      <w:pPr>
        <w:pStyle w:val="ListBullet"/>
      </w:pPr>
      <w:r w:rsidRPr="00D5325F">
        <w:t xml:space="preserve">2009 (February to June): research </w:t>
      </w:r>
      <w:r>
        <w:t>sabbatical as F</w:t>
      </w:r>
      <w:r w:rsidRPr="00D5325F">
        <w:t>ellow of the Flemish Academic Centre</w:t>
      </w:r>
      <w:r>
        <w:t>, Brussels</w:t>
      </w:r>
    </w:p>
    <w:p w14:paraId="46CB53E0" w14:textId="77777777" w:rsidR="006D6F36" w:rsidRPr="00D5325F" w:rsidRDefault="006D6F36" w:rsidP="00F64A08">
      <w:pPr>
        <w:pStyle w:val="ListBullet"/>
      </w:pPr>
    </w:p>
    <w:p w14:paraId="015D9E6E" w14:textId="77777777" w:rsidR="00A13F3C" w:rsidRPr="00343DC8" w:rsidRDefault="00A13F3C" w:rsidP="00343DC8">
      <w:pPr>
        <w:rPr>
          <w:b/>
        </w:rPr>
      </w:pPr>
      <w:r w:rsidRPr="00343DC8">
        <w:rPr>
          <w:b/>
        </w:rPr>
        <w:t>Academic Service</w:t>
      </w:r>
    </w:p>
    <w:p w14:paraId="7F93A492" w14:textId="77777777" w:rsidR="00A03F13" w:rsidRPr="00D5325F" w:rsidRDefault="00A03F13" w:rsidP="00F64A08">
      <w:pPr>
        <w:pStyle w:val="ListBullet"/>
      </w:pPr>
      <w:r w:rsidRPr="00D5325F">
        <w:t>1995-2000: member of the Library Committee of the Arts Faculty, KU Leuven</w:t>
      </w:r>
    </w:p>
    <w:p w14:paraId="5E1D613C" w14:textId="77777777" w:rsidR="00A03F13" w:rsidRPr="00D5325F" w:rsidRDefault="00A03F13" w:rsidP="00F64A08">
      <w:pPr>
        <w:pStyle w:val="ListBullet"/>
      </w:pPr>
      <w:r w:rsidRPr="00D5325F">
        <w:t>1997-2003: academic secretary of the Department of Literature, KU Leuven</w:t>
      </w:r>
    </w:p>
    <w:p w14:paraId="28282B44" w14:textId="77777777" w:rsidR="00A03F13" w:rsidRPr="00D5325F" w:rsidRDefault="00A03F13" w:rsidP="00F64A08">
      <w:pPr>
        <w:pStyle w:val="ListBullet"/>
      </w:pPr>
      <w:r w:rsidRPr="00D5325F">
        <w:t>1998-</w:t>
      </w:r>
      <w:r w:rsidR="00A13F3C" w:rsidRPr="00D5325F">
        <w:t>2005</w:t>
      </w:r>
      <w:r w:rsidRPr="00D5325F">
        <w:t>: Chair of the Commission for Further Academic Education, Arts Faculty, KU Leuven</w:t>
      </w:r>
    </w:p>
    <w:p w14:paraId="28109BD5" w14:textId="77777777" w:rsidR="00A03F13" w:rsidRPr="00D5325F" w:rsidRDefault="00A03F13" w:rsidP="00F64A08">
      <w:pPr>
        <w:pStyle w:val="ListBullet"/>
      </w:pPr>
      <w:r w:rsidRPr="00D5325F">
        <w:lastRenderedPageBreak/>
        <w:t>1999-</w:t>
      </w:r>
      <w:r w:rsidR="006D6F36">
        <w:t>2010</w:t>
      </w:r>
      <w:r w:rsidRPr="00D5325F">
        <w:t>: Director of postgraduate programme in comparative literature and literary theory of the universities of Antwerp, Brussels, Ghent and Leuven (Interuniversitaire GGS Literatuurwetenschap), redesigned in 2004 as Interuniversity Master in Literary Studies.</w:t>
      </w:r>
    </w:p>
    <w:p w14:paraId="203702D6" w14:textId="77777777" w:rsidR="00A03F13" w:rsidRPr="00D5325F" w:rsidRDefault="00A03F13" w:rsidP="00F64A08">
      <w:pPr>
        <w:pStyle w:val="ListBullet"/>
      </w:pPr>
      <w:r w:rsidRPr="00D5325F">
        <w:t>2001-2002: member of the commission for curriculum reform preparing implementation of Bologna Declaration, Germanic Languages and Literatures, KU Leuven</w:t>
      </w:r>
    </w:p>
    <w:p w14:paraId="79749804" w14:textId="77777777" w:rsidR="00A03F13" w:rsidRPr="00D5325F" w:rsidRDefault="00A03F13" w:rsidP="00F64A08">
      <w:pPr>
        <w:pStyle w:val="ListBullet"/>
      </w:pPr>
      <w:r w:rsidRPr="00D5325F">
        <w:t>2002-</w:t>
      </w:r>
      <w:r w:rsidR="006D6F36">
        <w:t>2010</w:t>
      </w:r>
      <w:r w:rsidRPr="00D5325F">
        <w:t>: Academic Coordinator Study Abroad Programme in European Culture and Society</w:t>
      </w:r>
    </w:p>
    <w:p w14:paraId="08F8CE36" w14:textId="77777777" w:rsidR="00A03F13" w:rsidRPr="00D5325F" w:rsidRDefault="00A03F13" w:rsidP="00F64A08">
      <w:pPr>
        <w:pStyle w:val="ListBullet"/>
      </w:pPr>
      <w:r w:rsidRPr="00D5325F">
        <w:t>2002-</w:t>
      </w:r>
      <w:r w:rsidR="00864745">
        <w:t>2008</w:t>
      </w:r>
      <w:r w:rsidRPr="00D5325F">
        <w:t xml:space="preserve">: Chair of the Expert Commission North-America, </w:t>
      </w:r>
      <w:r w:rsidR="00F64A08">
        <w:t>KU Leuven</w:t>
      </w:r>
    </w:p>
    <w:p w14:paraId="4C0BB1BA" w14:textId="77777777" w:rsidR="00A03F13" w:rsidRPr="00D5325F" w:rsidRDefault="00A03F13" w:rsidP="00F64A08">
      <w:pPr>
        <w:pStyle w:val="ListBullet"/>
      </w:pPr>
      <w:r w:rsidRPr="00D5325F">
        <w:t>2002-</w:t>
      </w:r>
      <w:r w:rsidR="00864745">
        <w:t>2008</w:t>
      </w:r>
      <w:r w:rsidRPr="00D5325F">
        <w:t xml:space="preserve">: Member of the Policy Committee on International Relations, </w:t>
      </w:r>
      <w:r w:rsidR="00F64A08">
        <w:t>KU Leuven</w:t>
      </w:r>
    </w:p>
    <w:p w14:paraId="77AE0AAD" w14:textId="77777777" w:rsidR="00A03F13" w:rsidRPr="00D5325F" w:rsidRDefault="00A03F13" w:rsidP="00F64A08">
      <w:pPr>
        <w:pStyle w:val="ListBullet"/>
      </w:pPr>
      <w:r w:rsidRPr="00D5325F">
        <w:t>2003-</w:t>
      </w:r>
      <w:r w:rsidR="006D6F36">
        <w:t>present</w:t>
      </w:r>
      <w:r w:rsidRPr="00D5325F">
        <w:t xml:space="preserve"> : PhD research coordinator, Department of Literature, KU Leuven</w:t>
      </w:r>
    </w:p>
    <w:p w14:paraId="6ADC9471" w14:textId="77777777" w:rsidR="00A03F13" w:rsidRPr="00D5325F" w:rsidRDefault="00A03F13" w:rsidP="00F64A08">
      <w:pPr>
        <w:pStyle w:val="ListBullet"/>
      </w:pPr>
      <w:r w:rsidRPr="00D5325F">
        <w:t>2004-</w:t>
      </w:r>
      <w:r w:rsidR="006D6F36">
        <w:t>2010</w:t>
      </w:r>
      <w:r w:rsidRPr="00D5325F">
        <w:t xml:space="preserve"> : Member of the Arts Faculty Didactic Commission, </w:t>
      </w:r>
      <w:r w:rsidR="00F64A08">
        <w:t>KU Leuven</w:t>
      </w:r>
      <w:r w:rsidRPr="00D5325F">
        <w:t xml:space="preserve"> </w:t>
      </w:r>
    </w:p>
    <w:p w14:paraId="2B37AE29" w14:textId="77777777" w:rsidR="00A03F13" w:rsidRPr="00D5325F" w:rsidRDefault="00A03F13" w:rsidP="00F64A08">
      <w:pPr>
        <w:pStyle w:val="ListBullet"/>
      </w:pPr>
      <w:r w:rsidRPr="00D5325F">
        <w:t>2004-</w:t>
      </w:r>
      <w:r w:rsidR="00A13F3C" w:rsidRPr="00D5325F">
        <w:t>2005</w:t>
      </w:r>
      <w:r w:rsidRPr="00D5325F">
        <w:t>: Chairman of the Curriculum Commission English and member of the Standing Commission for Education: Language and Literature.</w:t>
      </w:r>
    </w:p>
    <w:p w14:paraId="12211F28" w14:textId="77777777" w:rsidR="00A03F13" w:rsidRPr="00D5325F" w:rsidRDefault="00A03F13" w:rsidP="00F64A08">
      <w:pPr>
        <w:pStyle w:val="ListBullet"/>
      </w:pPr>
      <w:r w:rsidRPr="00D5325F">
        <w:t xml:space="preserve">2005- </w:t>
      </w:r>
      <w:r w:rsidR="00176F5A">
        <w:t>2008</w:t>
      </w:r>
      <w:r w:rsidRPr="00D5325F">
        <w:t xml:space="preserve">: Member of the Arts Faculty Research Commission, </w:t>
      </w:r>
      <w:r w:rsidR="00F64A08">
        <w:t>KU Leuven</w:t>
      </w:r>
    </w:p>
    <w:p w14:paraId="1BB50738" w14:textId="77777777" w:rsidR="00A03F13" w:rsidRPr="00D5325F" w:rsidRDefault="00A03F13" w:rsidP="00F64A08">
      <w:pPr>
        <w:pStyle w:val="ListBullet"/>
      </w:pPr>
      <w:r w:rsidRPr="00D5325F">
        <w:t xml:space="preserve">2005- : Associated Member of the </w:t>
      </w:r>
      <w:smartTag w:uri="urn:schemas-microsoft-com:office:smarttags" w:element="place">
        <w:smartTag w:uri="urn:schemas-microsoft-com:office:smarttags" w:element="PlaceName">
          <w:r w:rsidRPr="00D5325F">
            <w:t>Netherlands</w:t>
          </w:r>
        </w:smartTag>
        <w:r w:rsidRPr="00D5325F">
          <w:t xml:space="preserve"> </w:t>
        </w:r>
        <w:smartTag w:uri="urn:schemas-microsoft-com:office:smarttags" w:element="PlaceName">
          <w:r w:rsidRPr="00D5325F">
            <w:t>Graduate</w:t>
          </w:r>
        </w:smartTag>
        <w:r w:rsidRPr="00D5325F">
          <w:t xml:space="preserve"> </w:t>
        </w:r>
        <w:smartTag w:uri="urn:schemas-microsoft-com:office:smarttags" w:element="PlaceType">
          <w:r w:rsidRPr="00D5325F">
            <w:t>School</w:t>
          </w:r>
        </w:smartTag>
      </w:smartTag>
      <w:r w:rsidRPr="00D5325F">
        <w:t xml:space="preserve"> for Literary Studies (OSL).</w:t>
      </w:r>
    </w:p>
    <w:p w14:paraId="0AE29FFA" w14:textId="77777777" w:rsidR="00A03F13" w:rsidRPr="00D5325F" w:rsidRDefault="00A03F13" w:rsidP="00F64A08">
      <w:pPr>
        <w:pStyle w:val="ListBullet"/>
      </w:pPr>
      <w:r w:rsidRPr="00D5325F">
        <w:t xml:space="preserve">2005- </w:t>
      </w:r>
      <w:r w:rsidR="00176F5A">
        <w:t>2010</w:t>
      </w:r>
      <w:r w:rsidRPr="00D5325F">
        <w:t xml:space="preserve">: Member of the Research Council of the </w:t>
      </w:r>
      <w:r w:rsidR="00F64A08">
        <w:t>KU Leuven</w:t>
      </w:r>
      <w:r w:rsidRPr="00D5325F">
        <w:t>.</w:t>
      </w:r>
    </w:p>
    <w:p w14:paraId="331FE8E0" w14:textId="77777777" w:rsidR="00BF209F" w:rsidRPr="00D5325F" w:rsidRDefault="00BF209F" w:rsidP="00F64A08">
      <w:pPr>
        <w:pStyle w:val="ListBullet"/>
      </w:pPr>
      <w:r w:rsidRPr="00D5325F">
        <w:t>2005-</w:t>
      </w:r>
      <w:r w:rsidR="006D6F36">
        <w:t>2010</w:t>
      </w:r>
      <w:r w:rsidRPr="00D5325F">
        <w:t xml:space="preserve">: Member of the Research Commission for the Arts (Onderzoekscommissie Onderzoeksplatform Kunsten) of the Association </w:t>
      </w:r>
      <w:r w:rsidR="00F64A08">
        <w:t>KU Leuven</w:t>
      </w:r>
    </w:p>
    <w:p w14:paraId="6A35B5E9" w14:textId="77777777" w:rsidR="00A13F3C" w:rsidRPr="00D5325F" w:rsidRDefault="00D5325F" w:rsidP="00F64A08">
      <w:pPr>
        <w:pStyle w:val="ListBullet"/>
      </w:pPr>
      <w:r>
        <w:t>2006-2009</w:t>
      </w:r>
      <w:r w:rsidR="00A13F3C" w:rsidRPr="00D5325F">
        <w:t xml:space="preserve">: Chair of the Standing Commission for Postgraduate Programmes, Arts Faculty, </w:t>
      </w:r>
      <w:r w:rsidR="00F64A08">
        <w:t>KU Leuven</w:t>
      </w:r>
      <w:r w:rsidR="00A13F3C" w:rsidRPr="00D5325F">
        <w:t>.</w:t>
      </w:r>
    </w:p>
    <w:p w14:paraId="29909200" w14:textId="77777777" w:rsidR="00BF209F" w:rsidRDefault="00BF209F" w:rsidP="00F64A08">
      <w:pPr>
        <w:pStyle w:val="ListBullet"/>
      </w:pPr>
      <w:r w:rsidRPr="00D5325F">
        <w:t xml:space="preserve">2006- </w:t>
      </w:r>
      <w:r w:rsidR="00176F5A">
        <w:t>2010</w:t>
      </w:r>
      <w:r w:rsidRPr="00D5325F">
        <w:t xml:space="preserve">: </w:t>
      </w:r>
      <w:r w:rsidR="00AE4DDB">
        <w:t xml:space="preserve">Academic </w:t>
      </w:r>
      <w:r w:rsidRPr="00D5325F">
        <w:t xml:space="preserve">Director of the International </w:t>
      </w:r>
      <w:r w:rsidR="00AE4DDB">
        <w:t>Mobility and Cooperation Office</w:t>
      </w:r>
      <w:r w:rsidRPr="00D5325F">
        <w:t xml:space="preserve">, Arts Faculty, </w:t>
      </w:r>
      <w:r w:rsidR="00F64A08">
        <w:t>KU Leuven</w:t>
      </w:r>
    </w:p>
    <w:p w14:paraId="2A3DC21F" w14:textId="77777777" w:rsidR="00F36FDE" w:rsidRDefault="00034F1B" w:rsidP="00F64A08">
      <w:pPr>
        <w:pStyle w:val="ListBullet"/>
      </w:pPr>
      <w:r>
        <w:t>2008- : M</w:t>
      </w:r>
      <w:r w:rsidR="00F36FDE">
        <w:t>ember of the Steering Committee of the Leuven Interdisciplinary Platform for the Study of Science (LIPSS) (</w:t>
      </w:r>
      <w:hyperlink r:id="rId11" w:history="1">
        <w:r w:rsidR="00F36FDE" w:rsidRPr="003404E4">
          <w:rPr>
            <w:rStyle w:val="Hyperlink"/>
          </w:rPr>
          <w:t>http://www.arts.kuleuven.be/onderzoek/oe/geschiedenis/lipss/</w:t>
        </w:r>
      </w:hyperlink>
      <w:r w:rsidR="00F36FDE">
        <w:t xml:space="preserve">) </w:t>
      </w:r>
    </w:p>
    <w:p w14:paraId="1E4CFAFA" w14:textId="77777777" w:rsidR="00AE4DDB" w:rsidRDefault="00AE4DDB" w:rsidP="00F64A08">
      <w:pPr>
        <w:pStyle w:val="ListBullet"/>
      </w:pPr>
      <w:r>
        <w:t>2009- : Member of the Authoritative Panel for the VABB-SHW (Flemish academic bibliographic database for the social sciences</w:t>
      </w:r>
      <w:r w:rsidR="001E5437">
        <w:t xml:space="preserve"> and humanities</w:t>
      </w:r>
      <w:r>
        <w:t>) of the Flemish Interuniversity Council (VLIR)</w:t>
      </w:r>
    </w:p>
    <w:p w14:paraId="0A4508E3" w14:textId="77777777" w:rsidR="00176F5A" w:rsidRDefault="00176F5A" w:rsidP="00F64A08">
      <w:pPr>
        <w:pStyle w:val="ListBullet"/>
      </w:pPr>
      <w:r>
        <w:t>2010-</w:t>
      </w:r>
      <w:r w:rsidR="000701FA">
        <w:t>19</w:t>
      </w:r>
      <w:r>
        <w:t xml:space="preserve">: </w:t>
      </w:r>
      <w:r w:rsidR="00505C48">
        <w:t>Vice-</w:t>
      </w:r>
      <w:r>
        <w:t>Dean of Research, Arts Faculty, K.U.Leuven</w:t>
      </w:r>
    </w:p>
    <w:p w14:paraId="1572AB8F" w14:textId="77777777" w:rsidR="00703E8F" w:rsidRDefault="00703E8F" w:rsidP="00F64A08">
      <w:pPr>
        <w:pStyle w:val="ListBullet"/>
      </w:pPr>
      <w:r>
        <w:t>2011- : Chair of the Leuven Research Policy Council task force on young researcher’s careers; member of the Leuven YouReCa programme steering committee</w:t>
      </w:r>
    </w:p>
    <w:p w14:paraId="6B2C3E2D" w14:textId="77777777" w:rsidR="00336A63" w:rsidRDefault="00086D3D" w:rsidP="00F64A08">
      <w:pPr>
        <w:pStyle w:val="ListBullet"/>
      </w:pPr>
      <w:r>
        <w:t>2011-</w:t>
      </w:r>
      <w:r w:rsidR="00225BDF">
        <w:t>18</w:t>
      </w:r>
      <w:r>
        <w:t>: Member of the Expert Panel on International Cooperation of the Flemish Fun</w:t>
      </w:r>
      <w:r w:rsidR="00703E8F">
        <w:t>d</w:t>
      </w:r>
      <w:r>
        <w:t xml:space="preserve"> </w:t>
      </w:r>
      <w:r w:rsidR="00703E8F">
        <w:t>f</w:t>
      </w:r>
      <w:r>
        <w:t>or Scientific Research.</w:t>
      </w:r>
    </w:p>
    <w:p w14:paraId="1B5A2B27" w14:textId="77777777" w:rsidR="00086D3D" w:rsidRDefault="00336A63" w:rsidP="00F64A08">
      <w:pPr>
        <w:pStyle w:val="ListBullet"/>
      </w:pPr>
      <w:r>
        <w:t>2012- : Member of the LUCA School of Arts Research Council</w:t>
      </w:r>
    </w:p>
    <w:p w14:paraId="6D3632BC" w14:textId="77777777" w:rsidR="00BD51D0" w:rsidRDefault="00BD51D0" w:rsidP="00F64A08">
      <w:pPr>
        <w:pStyle w:val="ListBullet"/>
      </w:pPr>
      <w:r>
        <w:t>2013-</w:t>
      </w:r>
      <w:r w:rsidR="00225BDF">
        <w:t>17</w:t>
      </w:r>
      <w:r>
        <w:t>: Member of the Social Sciences &amp; Humanities Community of the League of European Research Universities.</w:t>
      </w:r>
    </w:p>
    <w:p w14:paraId="53453FA5" w14:textId="77777777" w:rsidR="006D6F36" w:rsidRDefault="006D6F36" w:rsidP="00F64A08">
      <w:pPr>
        <w:pStyle w:val="ListBullet"/>
      </w:pPr>
      <w:r>
        <w:t>2013- : KU Leuven representative for the Humanities and Social Sciences in Vision2020</w:t>
      </w:r>
    </w:p>
    <w:p w14:paraId="22A785C5" w14:textId="77676AC9" w:rsidR="007D447A" w:rsidRDefault="007D447A" w:rsidP="00F64A08">
      <w:pPr>
        <w:pStyle w:val="ListBullet"/>
      </w:pPr>
      <w:r>
        <w:t>2016-</w:t>
      </w:r>
      <w:r w:rsidR="00297698">
        <w:t>2022</w:t>
      </w:r>
      <w:r>
        <w:t>: Board member of the European Consortium for Humanities Institutes and Centres (ECHIC)</w:t>
      </w:r>
    </w:p>
    <w:p w14:paraId="0FC38E77" w14:textId="5E53CDD8" w:rsidR="000B410D" w:rsidRDefault="000B410D" w:rsidP="00F64A08">
      <w:pPr>
        <w:pStyle w:val="ListBullet"/>
      </w:pPr>
      <w:r>
        <w:t>2017- : Member of the Steering Group of the LERU S</w:t>
      </w:r>
      <w:r w:rsidR="00225BDF">
        <w:t xml:space="preserve">ocial </w:t>
      </w:r>
      <w:r>
        <w:t>S</w:t>
      </w:r>
      <w:r w:rsidR="00225BDF">
        <w:t>ciences</w:t>
      </w:r>
      <w:r w:rsidR="00C27813">
        <w:t>,</w:t>
      </w:r>
      <w:r w:rsidR="00225BDF">
        <w:t xml:space="preserve"> </w:t>
      </w:r>
      <w:r>
        <w:t>H</w:t>
      </w:r>
      <w:r w:rsidR="00225BDF">
        <w:t xml:space="preserve">umanities </w:t>
      </w:r>
      <w:r w:rsidR="00D30AC6">
        <w:t xml:space="preserve">and the Arts </w:t>
      </w:r>
      <w:r w:rsidR="00225BDF">
        <w:t>P</w:t>
      </w:r>
      <w:r>
        <w:t>olicy Group</w:t>
      </w:r>
    </w:p>
    <w:p w14:paraId="5C3D3209" w14:textId="77777777" w:rsidR="00525CA2" w:rsidRDefault="00525CA2" w:rsidP="00F64A08">
      <w:pPr>
        <w:pStyle w:val="ListBullet"/>
      </w:pPr>
      <w:r>
        <w:t>2018- : Director of the Doctoral School Humanities &amp; Social Sciences, KU Leuven.</w:t>
      </w:r>
    </w:p>
    <w:p w14:paraId="32B57610" w14:textId="2DEE9921" w:rsidR="009215F9" w:rsidRDefault="009215F9" w:rsidP="00F64A08">
      <w:pPr>
        <w:pStyle w:val="ListBullet"/>
      </w:pPr>
      <w:r>
        <w:t>2019- : Member of KU Leuven Open Science Task Force</w:t>
      </w:r>
    </w:p>
    <w:p w14:paraId="35755524" w14:textId="5A092B11" w:rsidR="004D4098" w:rsidRDefault="004D4098" w:rsidP="00F64A08">
      <w:pPr>
        <w:pStyle w:val="ListBullet"/>
      </w:pPr>
      <w:r>
        <w:t>2019</w:t>
      </w:r>
      <w:r w:rsidR="00E9415E">
        <w:t>- : Member of KU Leuven Working Group on the Future of Scholarly Publishing</w:t>
      </w:r>
    </w:p>
    <w:p w14:paraId="767F01C6" w14:textId="5A8517A8" w:rsidR="00D118A1" w:rsidRDefault="00D118A1" w:rsidP="00F64A08">
      <w:pPr>
        <w:pStyle w:val="ListBullet"/>
      </w:pPr>
      <w:r>
        <w:t>2020- : Member of Arts Faculty Advisory Committee for Appointments and Promotions</w:t>
      </w:r>
    </w:p>
    <w:p w14:paraId="3EE96578" w14:textId="7A5BC702" w:rsidR="00632FBD" w:rsidRDefault="00632FBD" w:rsidP="00F64A08">
      <w:pPr>
        <w:pStyle w:val="ListBullet"/>
      </w:pPr>
      <w:r>
        <w:t>2021</w:t>
      </w:r>
      <w:r w:rsidR="00107820">
        <w:t xml:space="preserve">- : Member of the </w:t>
      </w:r>
      <w:r w:rsidR="004D4098">
        <w:t>Steering Committee of the Leuven Centre for Health Humanities (LCH²)</w:t>
      </w:r>
    </w:p>
    <w:p w14:paraId="504D5C9A" w14:textId="154D9681" w:rsidR="00A913CD" w:rsidRPr="00D5325F" w:rsidRDefault="00A913CD" w:rsidP="00F64A08">
      <w:pPr>
        <w:pStyle w:val="ListBullet"/>
      </w:pPr>
      <w:r>
        <w:t>2022- : Member of the LERU Doctoral Studies Policy Group</w:t>
      </w:r>
    </w:p>
    <w:p w14:paraId="01741174" w14:textId="77777777" w:rsidR="00A03F13" w:rsidRDefault="00A03F13">
      <w:pPr>
        <w:rPr>
          <w:lang w:val="en-US"/>
        </w:rPr>
      </w:pPr>
    </w:p>
    <w:p w14:paraId="5CCE40D1" w14:textId="77777777" w:rsidR="00AE4DDB" w:rsidRPr="00D5325F" w:rsidRDefault="00AE4DDB">
      <w:pPr>
        <w:rPr>
          <w:lang w:val="en-US"/>
        </w:rPr>
      </w:pPr>
    </w:p>
    <w:p w14:paraId="6F997C2C" w14:textId="77777777" w:rsidR="00A03F13" w:rsidRPr="0094788D" w:rsidRDefault="00A03F13">
      <w:pPr>
        <w:rPr>
          <w:b/>
          <w:bCs/>
          <w:lang w:val="en-US"/>
        </w:rPr>
      </w:pPr>
      <w:r w:rsidRPr="0094788D">
        <w:rPr>
          <w:b/>
          <w:bCs/>
          <w:lang w:val="en-US"/>
        </w:rPr>
        <w:t>Teaching</w:t>
      </w:r>
    </w:p>
    <w:p w14:paraId="6E3D9F04" w14:textId="77777777" w:rsidR="00A03F13" w:rsidRPr="00D5325F" w:rsidRDefault="00A03F13">
      <w:pPr>
        <w:rPr>
          <w:i/>
          <w:iCs/>
          <w:lang w:val="en-US"/>
        </w:rPr>
      </w:pPr>
      <w:r w:rsidRPr="00D5325F">
        <w:rPr>
          <w:i/>
          <w:iCs/>
          <w:lang w:val="en-US"/>
        </w:rPr>
        <w:lastRenderedPageBreak/>
        <w:t xml:space="preserve">Full courses taught at </w:t>
      </w:r>
      <w:r w:rsidR="00405873">
        <w:rPr>
          <w:i/>
          <w:iCs/>
          <w:lang w:val="en-US"/>
        </w:rPr>
        <w:t>bachelor</w:t>
      </w:r>
      <w:r w:rsidRPr="00D5325F">
        <w:rPr>
          <w:i/>
          <w:iCs/>
          <w:lang w:val="en-US"/>
        </w:rPr>
        <w:t xml:space="preserve"> level</w:t>
      </w:r>
    </w:p>
    <w:p w14:paraId="4D0A402F" w14:textId="77777777" w:rsidR="00A03F13" w:rsidRPr="00D5325F" w:rsidRDefault="00A03F13" w:rsidP="00F64A08">
      <w:pPr>
        <w:pStyle w:val="ListBullet"/>
      </w:pPr>
      <w:r w:rsidRPr="00D5325F">
        <w:t>Post-structuralist readings of English literature (1988-1991)</w:t>
      </w:r>
    </w:p>
    <w:p w14:paraId="1D4D1BED" w14:textId="77777777" w:rsidR="00A03F13" w:rsidRDefault="00A03F13" w:rsidP="00F64A08">
      <w:pPr>
        <w:pStyle w:val="ListBullet"/>
      </w:pPr>
      <w:r>
        <w:t>Victorian poetry (1991-</w:t>
      </w:r>
      <w:r w:rsidR="00C33CB2">
        <w:t>2005</w:t>
      </w:r>
      <w:r>
        <w:t>)</w:t>
      </w:r>
    </w:p>
    <w:p w14:paraId="32350633" w14:textId="77777777" w:rsidR="00A03F13" w:rsidRDefault="00A03F13" w:rsidP="00F64A08">
      <w:pPr>
        <w:pStyle w:val="ListBullet"/>
      </w:pPr>
      <w:r>
        <w:t>Post-colonial literature (1995-1996)</w:t>
      </w:r>
    </w:p>
    <w:p w14:paraId="373BA7B9" w14:textId="77777777" w:rsidR="00A03F13" w:rsidRDefault="00A03F13" w:rsidP="00F64A08">
      <w:pPr>
        <w:pStyle w:val="ListBullet"/>
      </w:pPr>
      <w:r>
        <w:t>Women’s writing (1996-1997)</w:t>
      </w:r>
    </w:p>
    <w:p w14:paraId="069E2BD8" w14:textId="77777777" w:rsidR="00A03F13" w:rsidRDefault="00A03F13" w:rsidP="00F64A08">
      <w:pPr>
        <w:pStyle w:val="ListBullet"/>
      </w:pPr>
      <w:r>
        <w:t>British Romanticism (1997-</w:t>
      </w:r>
      <w:r w:rsidR="00864745">
        <w:t>2005</w:t>
      </w:r>
      <w:r>
        <w:t>)</w:t>
      </w:r>
    </w:p>
    <w:p w14:paraId="7D04A374" w14:textId="77777777" w:rsidR="00A03F13" w:rsidRDefault="00A03F13" w:rsidP="00F64A08">
      <w:pPr>
        <w:pStyle w:val="ListBullet"/>
      </w:pPr>
      <w:r>
        <w:t>Anglo-Irish Literature (1997-1998)</w:t>
      </w:r>
    </w:p>
    <w:p w14:paraId="35FF9CDE" w14:textId="77777777" w:rsidR="00A03F13" w:rsidRDefault="00A03F13" w:rsidP="00F64A08">
      <w:pPr>
        <w:pStyle w:val="ListBullet"/>
      </w:pPr>
      <w:r>
        <w:t>Contemporary Fiction in English (1998-1999)</w:t>
      </w:r>
    </w:p>
    <w:p w14:paraId="2A31B0B7" w14:textId="77777777" w:rsidR="00A03F13" w:rsidRDefault="00A03F13" w:rsidP="00F64A08">
      <w:pPr>
        <w:pStyle w:val="ListBullet"/>
      </w:pPr>
      <w:r>
        <w:t>Contemporary Historical Fiction (2001-2002)</w:t>
      </w:r>
    </w:p>
    <w:p w14:paraId="4F551B92" w14:textId="77777777" w:rsidR="00A03F13" w:rsidRDefault="00A03F13" w:rsidP="00F64A08">
      <w:pPr>
        <w:pStyle w:val="ListBullet"/>
      </w:pPr>
      <w:r w:rsidRPr="00D5325F">
        <w:t>English Literature 1800 to the present (2005-</w:t>
      </w:r>
      <w:r w:rsidR="002002DB">
        <w:t>present</w:t>
      </w:r>
      <w:r w:rsidRPr="00D5325F">
        <w:t>)</w:t>
      </w:r>
    </w:p>
    <w:p w14:paraId="0F0F87A2" w14:textId="2F897301" w:rsidR="00864745" w:rsidRPr="00D5325F" w:rsidRDefault="00864745" w:rsidP="00F64A08">
      <w:pPr>
        <w:pStyle w:val="ListBullet"/>
      </w:pPr>
      <w:r>
        <w:t>The Human Animal (2006-</w:t>
      </w:r>
      <w:r w:rsidR="007A445C">
        <w:t>2019</w:t>
      </w:r>
      <w:r>
        <w:t>)</w:t>
      </w:r>
    </w:p>
    <w:p w14:paraId="61D3124A" w14:textId="77777777" w:rsidR="00A03F13" w:rsidRDefault="00A03F13" w:rsidP="00F64A08">
      <w:pPr>
        <w:pStyle w:val="ListBullet"/>
      </w:pPr>
      <w:r w:rsidRPr="00D5325F">
        <w:t>Academic writing and reading in English Literary Studies (2005-</w:t>
      </w:r>
      <w:r w:rsidR="00C33CB2">
        <w:t>2014</w:t>
      </w:r>
      <w:r w:rsidRPr="00D5325F">
        <w:t>)</w:t>
      </w:r>
    </w:p>
    <w:p w14:paraId="797182D0" w14:textId="77777777" w:rsidR="009215F9" w:rsidRPr="00D5325F" w:rsidRDefault="009215F9" w:rsidP="00F64A08">
      <w:pPr>
        <w:pStyle w:val="ListBullet"/>
      </w:pPr>
      <w:r>
        <w:t>Digital Reason (with Jan Baetens and Silvana Mandolessi (2019-)</w:t>
      </w:r>
      <w:r w:rsidR="00403763">
        <w:t xml:space="preserve"> </w:t>
      </w:r>
    </w:p>
    <w:p w14:paraId="12B44EEA" w14:textId="77777777" w:rsidR="00A03F13" w:rsidRPr="00D5325F" w:rsidRDefault="00A03F13">
      <w:pPr>
        <w:rPr>
          <w:lang w:val="en-US"/>
        </w:rPr>
      </w:pPr>
    </w:p>
    <w:p w14:paraId="2A442979" w14:textId="77777777" w:rsidR="00A03F13" w:rsidRPr="0094788D" w:rsidRDefault="00A03F13" w:rsidP="00086D3D">
      <w:pPr>
        <w:rPr>
          <w:i/>
          <w:lang w:val="en-US"/>
        </w:rPr>
      </w:pPr>
      <w:r w:rsidRPr="0094788D">
        <w:rPr>
          <w:i/>
          <w:lang w:val="en-US"/>
        </w:rPr>
        <w:t xml:space="preserve">Full courses taught at </w:t>
      </w:r>
      <w:r w:rsidR="00405873">
        <w:rPr>
          <w:i/>
          <w:lang w:val="en-US"/>
        </w:rPr>
        <w:t xml:space="preserve">master </w:t>
      </w:r>
      <w:r w:rsidRPr="0094788D">
        <w:rPr>
          <w:i/>
          <w:lang w:val="en-US"/>
        </w:rPr>
        <w:t>level</w:t>
      </w:r>
    </w:p>
    <w:p w14:paraId="13F7BEDB" w14:textId="77777777" w:rsidR="00A03F13" w:rsidRDefault="00A03F13" w:rsidP="00F64A08">
      <w:pPr>
        <w:pStyle w:val="ListBullet"/>
      </w:pPr>
      <w:r>
        <w:t>The Post-Romantic Condition (1994-1999)</w:t>
      </w:r>
    </w:p>
    <w:p w14:paraId="22619E5E" w14:textId="77777777" w:rsidR="00A03F13" w:rsidRPr="00D5325F" w:rsidRDefault="00A03F13" w:rsidP="00F64A08">
      <w:pPr>
        <w:pStyle w:val="ListBullet"/>
      </w:pPr>
      <w:r w:rsidRPr="00D5325F">
        <w:t xml:space="preserve">The Post-Structuralist Heritage (with Kris Humbeeck, </w:t>
      </w:r>
      <w:smartTag w:uri="urn:schemas-microsoft-com:office:smarttags" w:element="place">
        <w:smartTag w:uri="urn:schemas-microsoft-com:office:smarttags" w:element="PlaceName">
          <w:r w:rsidRPr="00D5325F">
            <w:t>Antwerp</w:t>
          </w:r>
        </w:smartTag>
        <w:r w:rsidRPr="00D5325F">
          <w:t xml:space="preserve"> </w:t>
        </w:r>
        <w:smartTag w:uri="urn:schemas-microsoft-com:office:smarttags" w:element="PlaceType">
          <w:r w:rsidRPr="00D5325F">
            <w:t>University</w:t>
          </w:r>
        </w:smartTag>
      </w:smartTag>
      <w:r w:rsidRPr="00D5325F">
        <w:t>) (1994-2004)</w:t>
      </w:r>
    </w:p>
    <w:p w14:paraId="16054894" w14:textId="77777777" w:rsidR="00A03F13" w:rsidRDefault="00A03F13" w:rsidP="00F64A08">
      <w:pPr>
        <w:pStyle w:val="ListBullet"/>
      </w:pPr>
      <w:r>
        <w:t>Trauma and Holocaust Representation (1999-2000)</w:t>
      </w:r>
    </w:p>
    <w:p w14:paraId="63BE13BB" w14:textId="77777777" w:rsidR="003860F5" w:rsidRDefault="00A03F13" w:rsidP="00F64A08">
      <w:pPr>
        <w:pStyle w:val="ListBullet"/>
      </w:pPr>
      <w:r>
        <w:t>Literature, ethics, trauma (2000-2004)</w:t>
      </w:r>
    </w:p>
    <w:p w14:paraId="0E07CF18" w14:textId="77777777" w:rsidR="00A03F13" w:rsidRDefault="00A03F13" w:rsidP="00F64A08">
      <w:pPr>
        <w:pStyle w:val="ListBullet"/>
      </w:pPr>
      <w:r>
        <w:t>Political Literature (2004-2005</w:t>
      </w:r>
      <w:r w:rsidR="00266467">
        <w:t>, 2006-2007</w:t>
      </w:r>
      <w:r>
        <w:t>)</w:t>
      </w:r>
    </w:p>
    <w:p w14:paraId="5CA07D3F" w14:textId="77777777" w:rsidR="003860F5" w:rsidRDefault="003860F5" w:rsidP="00F64A08">
      <w:pPr>
        <w:pStyle w:val="ListBullet"/>
      </w:pPr>
      <w:r>
        <w:t>PostRomantic Materialisms (2007-</w:t>
      </w:r>
      <w:r w:rsidR="00C33CB2">
        <w:t>present</w:t>
      </w:r>
      <w:r>
        <w:t>)</w:t>
      </w:r>
    </w:p>
    <w:p w14:paraId="13F1B634" w14:textId="77777777" w:rsidR="00A03F13" w:rsidRDefault="00AE4DDB" w:rsidP="00F64A08">
      <w:pPr>
        <w:pStyle w:val="ListBullet"/>
      </w:pPr>
      <w:r>
        <w:t>Dynamics of Literary Genres (2009-10)</w:t>
      </w:r>
    </w:p>
    <w:p w14:paraId="3AE793FA" w14:textId="77777777" w:rsidR="00816654" w:rsidRDefault="00816654" w:rsidP="00703E8F"/>
    <w:p w14:paraId="6124A24E" w14:textId="77777777" w:rsidR="00A03F13" w:rsidRDefault="00A03F13" w:rsidP="00703E8F"/>
    <w:p w14:paraId="557364EC" w14:textId="77777777" w:rsidR="00A03F13" w:rsidRPr="00D5325F" w:rsidRDefault="00F64A08">
      <w:pPr>
        <w:rPr>
          <w:lang w:val="en-US"/>
        </w:rPr>
      </w:pPr>
      <w:r>
        <w:rPr>
          <w:b/>
          <w:lang w:val="en-US"/>
        </w:rPr>
        <w:t xml:space="preserve">Academic </w:t>
      </w:r>
      <w:r w:rsidR="00864745">
        <w:rPr>
          <w:b/>
          <w:lang w:val="en-US"/>
        </w:rPr>
        <w:t>talks</w:t>
      </w:r>
      <w:r>
        <w:rPr>
          <w:b/>
          <w:lang w:val="en-US"/>
        </w:rPr>
        <w:t xml:space="preserve"> </w:t>
      </w:r>
    </w:p>
    <w:p w14:paraId="46F3A2BA" w14:textId="77777777" w:rsidR="00A03F13" w:rsidRPr="00D5325F" w:rsidRDefault="00A03F13" w:rsidP="00F64A08">
      <w:pPr>
        <w:pStyle w:val="ListBullet"/>
      </w:pPr>
      <w:r w:rsidRPr="00D5325F">
        <w:t xml:space="preserve">"Embarrassment and totalisation according to de Man". Paper read at the symposium on Politics or Poetics at </w:t>
      </w:r>
      <w:r w:rsidR="00F64A08">
        <w:t>KU Leuven</w:t>
      </w:r>
      <w:r w:rsidRPr="00D5325F">
        <w:t>, 6-8 augustus 1987.</w:t>
      </w:r>
    </w:p>
    <w:p w14:paraId="0BB6901E" w14:textId="77777777" w:rsidR="00A03F13" w:rsidRPr="00D5325F" w:rsidRDefault="00A03F13" w:rsidP="00F64A08">
      <w:pPr>
        <w:pStyle w:val="ListBullet"/>
      </w:pPr>
      <w:r w:rsidRPr="00D5325F">
        <w:t>"Schoonheid, brutaliteit en lyrisch feminisme: The Awakening", paper read  at the conference on Feminisme en Literatuur, Universitaire Instelling Antwerpen, October 31 1987.</w:t>
      </w:r>
    </w:p>
    <w:p w14:paraId="75C37A81" w14:textId="77777777" w:rsidR="00A03F13" w:rsidRPr="00D5325F" w:rsidRDefault="00A03F13" w:rsidP="00F64A08">
      <w:pPr>
        <w:pStyle w:val="ListBullet"/>
      </w:pPr>
      <w:r w:rsidRPr="00D5325F">
        <w:t>"Silence to be Observed: A trial for Paul de Man's inexcusable confessions", paper read at the Paul de Man symposium at the Universitaire Instelling Antwerpen, June 25 1988, at the University of Pennsylvania, November 14 1988 and at Yale University, November 16 1988.</w:t>
      </w:r>
    </w:p>
    <w:p w14:paraId="673F9C20" w14:textId="77777777" w:rsidR="00A03F13" w:rsidRPr="00D5325F" w:rsidRDefault="00A03F13" w:rsidP="00F64A08">
      <w:pPr>
        <w:pStyle w:val="ListBullet"/>
      </w:pPr>
      <w:r w:rsidRPr="00D5325F">
        <w:t xml:space="preserve">"A responsibility to what remains: about Paul de Man's wartime journalism". Paper read at the symposium on Responsibilities at Franklin &amp; Marshall Colllege, </w:t>
      </w:r>
      <w:smartTag w:uri="urn:schemas-microsoft-com:office:smarttags" w:element="City">
        <w:r w:rsidRPr="00D5325F">
          <w:t>Lancaster</w:t>
        </w:r>
      </w:smartTag>
      <w:r w:rsidRPr="00D5325F">
        <w:t xml:space="preserve"> (</w:t>
      </w:r>
      <w:smartTag w:uri="urn:schemas-microsoft-com:office:smarttags" w:element="place">
        <w:smartTag w:uri="urn:schemas-microsoft-com:office:smarttags" w:element="State">
          <w:r w:rsidRPr="00D5325F">
            <w:t>Pennsylvania</w:t>
          </w:r>
        </w:smartTag>
      </w:smartTag>
      <w:r w:rsidRPr="00D5325F">
        <w:t>), 12 november 1988.</w:t>
      </w:r>
    </w:p>
    <w:p w14:paraId="0E555BCF" w14:textId="77777777" w:rsidR="00A03F13" w:rsidRPr="00D5325F" w:rsidRDefault="00A03F13" w:rsidP="00F64A08">
      <w:pPr>
        <w:pStyle w:val="ListBullet"/>
      </w:pPr>
      <w:r w:rsidRPr="00D5325F">
        <w:t xml:space="preserve">"A Stereotype of Aesthetic Ideology: Paul de Man, Ernst Jünger", paper read at the Paul de Man symposium, </w:t>
      </w:r>
      <w:smartTag w:uri="urn:schemas-microsoft-com:office:smarttags" w:element="place">
        <w:smartTag w:uri="urn:schemas-microsoft-com:office:smarttags" w:element="PlaceName">
          <w:r w:rsidRPr="00D5325F">
            <w:t>Zürich</w:t>
          </w:r>
        </w:smartTag>
        <w:r w:rsidRPr="00D5325F">
          <w:t xml:space="preserve"> </w:t>
        </w:r>
        <w:smartTag w:uri="urn:schemas-microsoft-com:office:smarttags" w:element="PlaceType">
          <w:r w:rsidRPr="00D5325F">
            <w:t>University</w:t>
          </w:r>
        </w:smartTag>
      </w:smartTag>
      <w:r w:rsidRPr="00D5325F">
        <w:t>, June 8-11 1989.</w:t>
      </w:r>
    </w:p>
    <w:p w14:paraId="7BAFC20D" w14:textId="77777777" w:rsidR="00A03F13" w:rsidRPr="00D5325F" w:rsidRDefault="00A03F13" w:rsidP="00F64A08">
      <w:pPr>
        <w:pStyle w:val="ListBullet"/>
      </w:pPr>
      <w:r w:rsidRPr="00D5325F">
        <w:t>"Tennyson's Turn", paper read at the annual convention of the Belgian Association of Anglicists in Higher Education, Louvain-la-Neuve, November 24 1990.</w:t>
      </w:r>
    </w:p>
    <w:p w14:paraId="20B47339" w14:textId="77777777" w:rsidR="00A03F13" w:rsidRPr="00D5325F" w:rsidRDefault="00A03F13" w:rsidP="00F64A08">
      <w:pPr>
        <w:pStyle w:val="ListBullet"/>
      </w:pPr>
      <w:r w:rsidRPr="00D5325F">
        <w:t xml:space="preserve">"Dead Herrings: 'You must have mistaken the author'". Paper read at the convention of the Modern Language Association of America, </w:t>
      </w:r>
      <w:smartTag w:uri="urn:schemas-microsoft-com:office:smarttags" w:element="place">
        <w:smartTag w:uri="urn:schemas-microsoft-com:office:smarttags" w:element="City">
          <w:r w:rsidRPr="00D5325F">
            <w:t>San Francisco</w:t>
          </w:r>
        </w:smartTag>
      </w:smartTag>
      <w:r w:rsidRPr="00D5325F">
        <w:t>, 27-30 December 1991.</w:t>
      </w:r>
    </w:p>
    <w:p w14:paraId="45B506FB" w14:textId="77777777" w:rsidR="00A03F13" w:rsidRPr="00D5325F" w:rsidRDefault="00A03F13" w:rsidP="00F64A08">
      <w:pPr>
        <w:pStyle w:val="ListBullet"/>
      </w:pPr>
      <w:r w:rsidRPr="00D5325F">
        <w:t xml:space="preserve">Convenor for the section on "Literature, Religion and Philosophy" of the conference of the European Society for the Study of English, </w:t>
      </w:r>
      <w:smartTag w:uri="urn:schemas-microsoft-com:office:smarttags" w:element="City">
        <w:smartTag w:uri="urn:schemas-microsoft-com:office:smarttags" w:element="place">
          <w:r w:rsidRPr="00D5325F">
            <w:t>Bordeaux</w:t>
          </w:r>
        </w:smartTag>
      </w:smartTag>
      <w:r w:rsidRPr="00D5325F">
        <w:t>, September 4-8 1993, including paper ("Saint Sign: Tennyson in the post-Prophetic Condition").</w:t>
      </w:r>
    </w:p>
    <w:p w14:paraId="4CD9AAA4" w14:textId="77777777" w:rsidR="00A03F13" w:rsidRPr="00D5325F" w:rsidRDefault="00A03F13" w:rsidP="00F64A08">
      <w:pPr>
        <w:pStyle w:val="ListBullet"/>
      </w:pPr>
      <w:r w:rsidRPr="00D5325F">
        <w:t xml:space="preserve">"Monstered Nothings: Coriolanus, Cordelia", </w:t>
      </w:r>
      <w:r w:rsidR="00DC3649" w:rsidRPr="00D5325F">
        <w:t xml:space="preserve">invited </w:t>
      </w:r>
      <w:r w:rsidRPr="00D5325F">
        <w:t xml:space="preserve">paper read for the Hungarian Shakespeare Committee, </w:t>
      </w:r>
      <w:smartTag w:uri="urn:schemas-microsoft-com:office:smarttags" w:element="City">
        <w:smartTag w:uri="urn:schemas-microsoft-com:office:smarttags" w:element="place">
          <w:r w:rsidRPr="00D5325F">
            <w:t>Budapest</w:t>
          </w:r>
        </w:smartTag>
      </w:smartTag>
      <w:r w:rsidRPr="00D5325F">
        <w:t>, November 26, 1993.</w:t>
      </w:r>
    </w:p>
    <w:p w14:paraId="55743F27" w14:textId="77777777" w:rsidR="00A03F13" w:rsidRPr="00D5325F" w:rsidRDefault="00A03F13" w:rsidP="00F64A08">
      <w:pPr>
        <w:pStyle w:val="ListBullet"/>
      </w:pPr>
      <w:r w:rsidRPr="00D5325F">
        <w:lastRenderedPageBreak/>
        <w:t>"Congestion of the Brain in an Age of Unpoetrylessness", paper read at the Third International Conference of the European Society for the Study of English, Glasgow, 8-12 September 1995.</w:t>
      </w:r>
    </w:p>
    <w:p w14:paraId="67A79262" w14:textId="77777777" w:rsidR="00A03F13" w:rsidRPr="0094788D" w:rsidRDefault="00A03F13" w:rsidP="00F64A08">
      <w:pPr>
        <w:pStyle w:val="ListBullet"/>
        <w:rPr>
          <w:lang w:val="nl-BE"/>
        </w:rPr>
      </w:pPr>
      <w:r w:rsidRPr="0094788D">
        <w:rPr>
          <w:lang w:val="nl-BE"/>
        </w:rPr>
        <w:t xml:space="preserve">"Functioneel dyslectisch tot we het lezen er bij inschieten", </w:t>
      </w:r>
      <w:r w:rsidR="00DC3649" w:rsidRPr="0094788D">
        <w:rPr>
          <w:lang w:val="nl-BE"/>
        </w:rPr>
        <w:t xml:space="preserve">invited </w:t>
      </w:r>
      <w:r w:rsidRPr="0094788D">
        <w:rPr>
          <w:lang w:val="nl-BE"/>
        </w:rPr>
        <w:t>paper read at the international symposium of the Onderzoeksschool Literatuurwetenschap, Garderen, 30 October-1 November 1995.</w:t>
      </w:r>
    </w:p>
    <w:p w14:paraId="22A7A3ED" w14:textId="77777777" w:rsidR="00A03F13" w:rsidRPr="00D5325F" w:rsidRDefault="00A03F13" w:rsidP="00F64A08">
      <w:pPr>
        <w:pStyle w:val="ListBullet"/>
      </w:pPr>
      <w:r w:rsidRPr="00D5325F">
        <w:t xml:space="preserve">"Sweet Dreams, Monstered Nothings: Catachresis in Kant and Coriolanus", </w:t>
      </w:r>
      <w:r w:rsidR="00DC3649" w:rsidRPr="00D5325F">
        <w:t xml:space="preserve">invited </w:t>
      </w:r>
      <w:r w:rsidRPr="00D5325F">
        <w:t>paper read at the international conference on Literature and Ethics, University of Wales, Aberystwyth, July 4-7 1996.</w:t>
      </w:r>
    </w:p>
    <w:p w14:paraId="14488B46" w14:textId="77777777" w:rsidR="00A03F13" w:rsidRPr="00D5325F" w:rsidRDefault="00A03F13" w:rsidP="00F64A08">
      <w:pPr>
        <w:pStyle w:val="ListBullet"/>
      </w:pPr>
      <w:r w:rsidRPr="00D5325F">
        <w:t>"Parenthethisch lezen in Paul de Man", paper read at the international symposium on Tussenfiguren in de literatuur, Facultés Universitaires de Namur, 19-21 September 1996.</w:t>
      </w:r>
    </w:p>
    <w:p w14:paraId="3E13BD8B" w14:textId="77777777" w:rsidR="00A03F13" w:rsidRPr="00D5325F" w:rsidRDefault="00A03F13" w:rsidP="00F64A08">
      <w:pPr>
        <w:pStyle w:val="ListBullet"/>
      </w:pPr>
      <w:r w:rsidRPr="00D5325F">
        <w:t xml:space="preserve">Participation in panel at workshop Historical Novel, </w:t>
      </w:r>
      <w:smartTag w:uri="urn:schemas-microsoft-com:office:smarttags" w:element="place">
        <w:r w:rsidRPr="00D5325F">
          <w:t>Leuven</w:t>
        </w:r>
      </w:smartTag>
      <w:r w:rsidRPr="00D5325F">
        <w:t>, 17 January 1998.</w:t>
      </w:r>
    </w:p>
    <w:p w14:paraId="165B516B" w14:textId="77777777" w:rsidR="00A03F13" w:rsidRPr="00D5325F" w:rsidRDefault="00A03F13" w:rsidP="00F64A08">
      <w:pPr>
        <w:pStyle w:val="ListBullet"/>
      </w:pPr>
      <w:r w:rsidRPr="00D5325F">
        <w:t xml:space="preserve">"The Importance of Being Earnest (about the Right Things"), paper read at a workshop with Harry Frankfurt, </w:t>
      </w:r>
      <w:smartTag w:uri="urn:schemas-microsoft-com:office:smarttags" w:element="place">
        <w:r w:rsidRPr="00D5325F">
          <w:t>Leuven</w:t>
        </w:r>
      </w:smartTag>
      <w:r w:rsidRPr="00D5325F">
        <w:t>, February 3, 1998.</w:t>
      </w:r>
    </w:p>
    <w:p w14:paraId="484F3A21" w14:textId="77777777" w:rsidR="00A03F13" w:rsidRPr="00D5325F" w:rsidRDefault="00A03F13" w:rsidP="00F64A08">
      <w:pPr>
        <w:pStyle w:val="ListBullet"/>
      </w:pPr>
      <w:r w:rsidRPr="00D5325F">
        <w:t xml:space="preserve">"Improper Focus", introduction for Geoffrey Hartman, </w:t>
      </w:r>
      <w:smartTag w:uri="urn:schemas-microsoft-com:office:smarttags" w:element="City">
        <w:smartTag w:uri="urn:schemas-microsoft-com:office:smarttags" w:element="place">
          <w:r w:rsidRPr="00D5325F">
            <w:t>Antwerp</w:t>
          </w:r>
        </w:smartTag>
      </w:smartTag>
      <w:r w:rsidRPr="00D5325F">
        <w:t>, May 18, 1998.</w:t>
      </w:r>
    </w:p>
    <w:p w14:paraId="2275F009" w14:textId="77777777" w:rsidR="00A03F13" w:rsidRPr="00D5325F" w:rsidRDefault="00A03F13" w:rsidP="00F64A08">
      <w:pPr>
        <w:pStyle w:val="ListBullet"/>
      </w:pPr>
      <w:r w:rsidRPr="00D5325F">
        <w:t>Participation (including presentation in concluding panel discussion) in International Seminar on Reading Text, Constructing Theory, Thinking Ethics, 13-20 June 1999, University College London.</w:t>
      </w:r>
    </w:p>
    <w:p w14:paraId="21866043" w14:textId="77777777" w:rsidR="00A03F13" w:rsidRPr="00D5325F" w:rsidRDefault="00A03F13" w:rsidP="00F64A08">
      <w:pPr>
        <w:pStyle w:val="ListBullet"/>
      </w:pPr>
      <w:r w:rsidRPr="00D5325F">
        <w:t xml:space="preserve">“Nothing out of hermeneutics’ certain course”. Communication in round table discussion at international symposium Eco in Fabula, </w:t>
      </w:r>
      <w:smartTag w:uri="urn:schemas-microsoft-com:office:smarttags" w:element="place">
        <w:r w:rsidRPr="00D5325F">
          <w:t>Leuven</w:t>
        </w:r>
      </w:smartTag>
      <w:r w:rsidRPr="00D5325F">
        <w:t>, 24-27 februari 1999.</w:t>
      </w:r>
    </w:p>
    <w:p w14:paraId="3B27BFC2" w14:textId="77777777" w:rsidR="00A03F13" w:rsidRPr="00D5325F" w:rsidRDefault="00A03F13" w:rsidP="00F64A08">
      <w:pPr>
        <w:pStyle w:val="ListBullet"/>
      </w:pPr>
      <w:r w:rsidRPr="00D5325F">
        <w:t xml:space="preserve">“In a Place Too Deep for Thought: Wordsworth’s Infant Ideology”. </w:t>
      </w:r>
      <w:r w:rsidR="00DC3649" w:rsidRPr="00D5325F">
        <w:t>Invited p</w:t>
      </w:r>
      <w:r w:rsidRPr="00D5325F">
        <w:t xml:space="preserve">lenary Lecture at the Fifth International Conference of the European Society for the Study of English, </w:t>
      </w:r>
      <w:smartTag w:uri="urn:schemas-microsoft-com:office:smarttags" w:element="place">
        <w:smartTag w:uri="urn:schemas-microsoft-com:office:smarttags" w:element="City">
          <w:r w:rsidRPr="00D5325F">
            <w:t>Helsinki</w:t>
          </w:r>
        </w:smartTag>
      </w:smartTag>
      <w:r w:rsidRPr="00D5325F">
        <w:t>, 25-29 augustus 2000.</w:t>
      </w:r>
    </w:p>
    <w:p w14:paraId="7EF45202" w14:textId="77777777" w:rsidR="00A03F13" w:rsidRDefault="00A03F13" w:rsidP="00F64A08">
      <w:pPr>
        <w:pStyle w:val="ListBullet"/>
      </w:pPr>
      <w:r w:rsidRPr="0094788D">
        <w:rPr>
          <w:lang w:val="nl-BE"/>
        </w:rPr>
        <w:t xml:space="preserve">“Onbeslecht geweten: Literatuur, sympathetiek en hermeneutisch geweld”, Lecture in series “Verbeeldingen van de ander. </w:t>
      </w:r>
      <w:r>
        <w:t>Over literatuur, filosofie en religie”, Heyendaal Instituut Nijmegen, 13 February 2001.</w:t>
      </w:r>
    </w:p>
    <w:p w14:paraId="7DFB2370" w14:textId="77777777" w:rsidR="00A03F13" w:rsidRPr="00D5325F" w:rsidRDefault="00A03F13" w:rsidP="00F64A08">
      <w:pPr>
        <w:pStyle w:val="ListBullet"/>
      </w:pPr>
      <w:r w:rsidRPr="00D5325F">
        <w:t xml:space="preserve">“The Instance of Trauma”. Presentation at international colloquium The Instance of Trauma, </w:t>
      </w:r>
      <w:smartTag w:uri="urn:schemas-microsoft-com:office:smarttags" w:element="City">
        <w:smartTag w:uri="urn:schemas-microsoft-com:office:smarttags" w:element="place">
          <w:r w:rsidRPr="00D5325F">
            <w:t>Antwerp</w:t>
          </w:r>
        </w:smartTag>
      </w:smartTag>
      <w:r w:rsidRPr="00D5325F">
        <w:t>, 31 March 2001</w:t>
      </w:r>
    </w:p>
    <w:p w14:paraId="268B84B0" w14:textId="77777777" w:rsidR="00A03F13" w:rsidRPr="00D5325F" w:rsidRDefault="00F64A08" w:rsidP="00F64A08">
      <w:pPr>
        <w:pStyle w:val="ListBullet"/>
      </w:pPr>
      <w:r w:rsidRPr="00D5325F">
        <w:t xml:space="preserve"> </w:t>
      </w:r>
      <w:r w:rsidR="00A03F13" w:rsidRPr="00D5325F">
        <w:t xml:space="preserve">“The Disgrace of Theory”. </w:t>
      </w:r>
      <w:r w:rsidR="00DC3649" w:rsidRPr="00D5325F">
        <w:t xml:space="preserve">Invited </w:t>
      </w:r>
      <w:r w:rsidR="00A03F13" w:rsidRPr="00D5325F">
        <w:t xml:space="preserve">Plenary Lecture at international symposium Trans-Missions: Theory, Research and Teaching in British Literary and Cultural Studies in Europe, </w:t>
      </w:r>
      <w:smartTag w:uri="urn:schemas-microsoft-com:office:smarttags" w:element="City">
        <w:smartTag w:uri="urn:schemas-microsoft-com:office:smarttags" w:element="place">
          <w:r w:rsidR="00A03F13" w:rsidRPr="00D5325F">
            <w:t>Budapest</w:t>
          </w:r>
        </w:smartTag>
      </w:smartTag>
      <w:r w:rsidR="00A03F13" w:rsidRPr="00D5325F">
        <w:t>, 9-12 May 2002</w:t>
      </w:r>
    </w:p>
    <w:p w14:paraId="516E174C" w14:textId="77777777" w:rsidR="00A03F13" w:rsidRPr="00D5325F" w:rsidRDefault="00A03F13" w:rsidP="00F64A08">
      <w:pPr>
        <w:pStyle w:val="ListBullet"/>
      </w:pPr>
      <w:r w:rsidRPr="00D5325F">
        <w:t xml:space="preserve">Facilitator at International Doctoral Seminar in Literary Studies on Genre and Identity, </w:t>
      </w:r>
      <w:smartTag w:uri="urn:schemas-microsoft-com:office:smarttags" w:element="PlaceType">
        <w:r w:rsidRPr="00D5325F">
          <w:t>University</w:t>
        </w:r>
      </w:smartTag>
      <w:r w:rsidRPr="00D5325F">
        <w:t xml:space="preserve"> </w:t>
      </w:r>
      <w:smartTag w:uri="urn:schemas-microsoft-com:office:smarttags" w:element="PlaceType">
        <w:r w:rsidRPr="00D5325F">
          <w:t>College</w:t>
        </w:r>
      </w:smartTag>
      <w:r w:rsidRPr="00D5325F">
        <w:t xml:space="preserve"> </w:t>
      </w:r>
      <w:smartTag w:uri="urn:schemas-microsoft-com:office:smarttags" w:element="City">
        <w:smartTag w:uri="urn:schemas-microsoft-com:office:smarttags" w:element="place">
          <w:r w:rsidRPr="00D5325F">
            <w:t>London</w:t>
          </w:r>
        </w:smartTag>
      </w:smartTag>
      <w:r w:rsidRPr="00D5325F">
        <w:t>, 17-22 June 2002.</w:t>
      </w:r>
    </w:p>
    <w:p w14:paraId="0780A3C4" w14:textId="77777777" w:rsidR="00A03F13" w:rsidRPr="00D5325F" w:rsidRDefault="00A03F13" w:rsidP="00F64A08">
      <w:pPr>
        <w:pStyle w:val="ListBullet"/>
      </w:pPr>
      <w:r w:rsidRPr="00D5325F">
        <w:t xml:space="preserve">Co-chair, with presentation (“The Revenge of the Victorian”), of concluding round table at international symposium Modernism in </w:t>
      </w:r>
      <w:smartTag w:uri="urn:schemas-microsoft-com:office:smarttags" w:element="place">
        <w:r w:rsidRPr="00D5325F">
          <w:t>Europe</w:t>
        </w:r>
      </w:smartTag>
      <w:r w:rsidRPr="00D5325F">
        <w:t>, KU Leuven, 14-15 November 2002.</w:t>
      </w:r>
    </w:p>
    <w:p w14:paraId="6D1751EB" w14:textId="77777777" w:rsidR="00A03F13" w:rsidRPr="00D5325F" w:rsidRDefault="00F64A08" w:rsidP="00F64A08">
      <w:pPr>
        <w:pStyle w:val="ListBullet"/>
      </w:pPr>
      <w:r w:rsidRPr="00D5325F">
        <w:t xml:space="preserve"> </w:t>
      </w:r>
      <w:r w:rsidR="00A03F13" w:rsidRPr="00D5325F">
        <w:t xml:space="preserve">“Sympathy Invisible”. </w:t>
      </w:r>
      <w:r w:rsidR="00DC3649" w:rsidRPr="00D5325F">
        <w:t>Invited speaker at p</w:t>
      </w:r>
      <w:r w:rsidR="00A03F13" w:rsidRPr="00D5325F">
        <w:t xml:space="preserve">lenary round table at IAPL Conference on </w:t>
      </w:r>
      <w:r w:rsidR="00A03F13" w:rsidRPr="00D5325F">
        <w:rPr>
          <w:i/>
          <w:iCs/>
        </w:rPr>
        <w:t>Writing Aesthetics</w:t>
      </w:r>
      <w:r w:rsidR="00A03F13" w:rsidRPr="00D5325F">
        <w:t xml:space="preserve">, </w:t>
      </w:r>
      <w:smartTag w:uri="urn:schemas-microsoft-com:office:smarttags" w:element="place">
        <w:smartTag w:uri="urn:schemas-microsoft-com:office:smarttags" w:element="PlaceName">
          <w:r w:rsidR="00A03F13" w:rsidRPr="00D5325F">
            <w:t>Leeds</w:t>
          </w:r>
        </w:smartTag>
        <w:r w:rsidR="00A03F13" w:rsidRPr="00D5325F">
          <w:t xml:space="preserve"> </w:t>
        </w:r>
        <w:smartTag w:uri="urn:schemas-microsoft-com:office:smarttags" w:element="PlaceType">
          <w:r w:rsidR="00A03F13" w:rsidRPr="00D5325F">
            <w:t>University</w:t>
          </w:r>
        </w:smartTag>
      </w:smartTag>
      <w:r w:rsidR="00A03F13" w:rsidRPr="00D5325F">
        <w:t>, 26-31 May 2003.</w:t>
      </w:r>
    </w:p>
    <w:p w14:paraId="32AE9BA8" w14:textId="77777777" w:rsidR="00A03F13" w:rsidRPr="00D5325F" w:rsidRDefault="00A03F13" w:rsidP="00F64A08">
      <w:pPr>
        <w:pStyle w:val="ListBullet"/>
      </w:pPr>
      <w:r w:rsidRPr="00D5325F">
        <w:t xml:space="preserve">Session chair at International Seminar in Literary Studies on </w:t>
      </w:r>
      <w:r w:rsidRPr="00D5325F">
        <w:rPr>
          <w:i/>
          <w:iCs/>
        </w:rPr>
        <w:t>Literature and Emotion: Text, Ideology, and Conflict</w:t>
      </w:r>
      <w:r w:rsidRPr="00D5325F">
        <w:t xml:space="preserve">, </w:t>
      </w:r>
      <w:smartTag w:uri="urn:schemas-microsoft-com:office:smarttags" w:element="place">
        <w:smartTag w:uri="urn:schemas-microsoft-com:office:smarttags" w:element="PlaceName">
          <w:r w:rsidRPr="00D5325F">
            <w:t>Utrecht</w:t>
          </w:r>
        </w:smartTag>
        <w:r w:rsidRPr="00D5325F">
          <w:t xml:space="preserve"> </w:t>
        </w:r>
        <w:smartTag w:uri="urn:schemas-microsoft-com:office:smarttags" w:element="PlaceType">
          <w:r w:rsidRPr="00D5325F">
            <w:t>University</w:t>
          </w:r>
        </w:smartTag>
      </w:smartTag>
      <w:r w:rsidRPr="00D5325F">
        <w:t xml:space="preserve">, 22-26 June, 2003 </w:t>
      </w:r>
    </w:p>
    <w:p w14:paraId="6F965C76" w14:textId="77777777" w:rsidR="00A03F13" w:rsidRPr="00D5325F" w:rsidRDefault="00A03F13" w:rsidP="00F64A08">
      <w:pPr>
        <w:pStyle w:val="ListBullet"/>
      </w:pPr>
      <w:r w:rsidRPr="00D5325F">
        <w:t xml:space="preserve">“Grave Livers: On the Modern Element in Wordsworth, Arnold, and Warner.” Paper read at the Seventh International Conference of the European Society for the Study of English, </w:t>
      </w:r>
      <w:smartTag w:uri="urn:schemas-microsoft-com:office:smarttags" w:element="place">
        <w:r w:rsidRPr="00D5325F">
          <w:t>Zaragoza</w:t>
        </w:r>
      </w:smartTag>
      <w:r w:rsidRPr="00D5325F">
        <w:t>, 8-12 September 2004.</w:t>
      </w:r>
    </w:p>
    <w:p w14:paraId="7666124D" w14:textId="77777777" w:rsidR="00A03F13" w:rsidRPr="00D5325F" w:rsidRDefault="00F64A08" w:rsidP="00F64A08">
      <w:pPr>
        <w:pStyle w:val="ListBullet"/>
      </w:pPr>
      <w:r w:rsidRPr="00D5325F">
        <w:t xml:space="preserve"> </w:t>
      </w:r>
      <w:r w:rsidR="00A03F13" w:rsidRPr="00D5325F">
        <w:t xml:space="preserve">“‘The Children Human’ - ‘The Rudiments of Letters’: Matthew Arnold on the Education of the State”. </w:t>
      </w:r>
      <w:r w:rsidR="00DC3649" w:rsidRPr="00D5325F">
        <w:t>Invited l</w:t>
      </w:r>
      <w:r w:rsidR="00A03F13" w:rsidRPr="00D5325F">
        <w:t xml:space="preserve">ecture at the </w:t>
      </w:r>
      <w:r w:rsidR="00A03F13" w:rsidRPr="00D5325F">
        <w:rPr>
          <w:i/>
          <w:iCs/>
        </w:rPr>
        <w:t xml:space="preserve">Dilettantism &amp; Innovation </w:t>
      </w:r>
      <w:r w:rsidR="00A03F13" w:rsidRPr="00D5325F">
        <w:t xml:space="preserve">conference at the </w:t>
      </w:r>
      <w:smartTag w:uri="urn:schemas-microsoft-com:office:smarttags" w:element="PlaceType">
        <w:r w:rsidR="00A03F13" w:rsidRPr="00D5325F">
          <w:t>University</w:t>
        </w:r>
      </w:smartTag>
      <w:r w:rsidR="00A03F13" w:rsidRPr="00D5325F">
        <w:t xml:space="preserve"> of </w:t>
      </w:r>
      <w:smartTag w:uri="urn:schemas-microsoft-com:office:smarttags" w:element="PlaceName">
        <w:r w:rsidR="00A03F13" w:rsidRPr="00D5325F">
          <w:t>Minnesota</w:t>
        </w:r>
      </w:smartTag>
      <w:r w:rsidR="00A03F13" w:rsidRPr="00D5325F">
        <w:t xml:space="preserve">, </w:t>
      </w:r>
      <w:smartTag w:uri="urn:schemas-microsoft-com:office:smarttags" w:element="place">
        <w:smartTag w:uri="urn:schemas-microsoft-com:office:smarttags" w:element="PlaceName">
          <w:r w:rsidR="00A03F13" w:rsidRPr="00D5325F">
            <w:t>Twin</w:t>
          </w:r>
        </w:smartTag>
        <w:r w:rsidR="00A03F13" w:rsidRPr="00D5325F">
          <w:t xml:space="preserve"> </w:t>
        </w:r>
        <w:smartTag w:uri="urn:schemas-microsoft-com:office:smarttags" w:element="PlaceType">
          <w:r w:rsidR="00A03F13" w:rsidRPr="00D5325F">
            <w:t>Cities</w:t>
          </w:r>
        </w:smartTag>
      </w:smartTag>
      <w:r w:rsidR="00A03F13" w:rsidRPr="00D5325F">
        <w:t>, March 31-April 2, 2005.</w:t>
      </w:r>
    </w:p>
    <w:p w14:paraId="44D9027E" w14:textId="77777777" w:rsidR="00A03F13" w:rsidRPr="00D5325F" w:rsidRDefault="00F64A08" w:rsidP="00F64A08">
      <w:pPr>
        <w:pStyle w:val="ListBullet"/>
      </w:pPr>
      <w:r w:rsidRPr="00D5325F">
        <w:t xml:space="preserve"> </w:t>
      </w:r>
      <w:r w:rsidR="00A03F13" w:rsidRPr="00D5325F">
        <w:t xml:space="preserve">“The Fate of Closure”, Response to Geoffrey Hartman, “Minima Derridalia, or, Homage to </w:t>
      </w:r>
      <w:r w:rsidR="00A03F13" w:rsidRPr="00D5325F">
        <w:rPr>
          <w:i/>
          <w:iCs/>
        </w:rPr>
        <w:t>Glas</w:t>
      </w:r>
      <w:r w:rsidR="00A03F13" w:rsidRPr="00D5325F">
        <w:t xml:space="preserve"> (Thirty years after its first publication)”, </w:t>
      </w:r>
      <w:r w:rsidR="00A03F13" w:rsidRPr="00D5325F">
        <w:rPr>
          <w:i/>
          <w:iCs/>
        </w:rPr>
        <w:t>Saving Sirens: Knowledge and Seduction in the Age of In-Difference</w:t>
      </w:r>
      <w:r w:rsidR="00A03F13" w:rsidRPr="00D5325F">
        <w:t xml:space="preserve">, </w:t>
      </w:r>
      <w:smartTag w:uri="urn:schemas-microsoft-com:office:smarttags" w:element="place">
        <w:smartTag w:uri="urn:schemas-microsoft-com:office:smarttags" w:element="PlaceName">
          <w:r w:rsidR="00A03F13" w:rsidRPr="00D5325F">
            <w:t>Antwerp</w:t>
          </w:r>
        </w:smartTag>
        <w:r w:rsidR="00A03F13" w:rsidRPr="00D5325F">
          <w:t xml:space="preserve"> </w:t>
        </w:r>
        <w:smartTag w:uri="urn:schemas-microsoft-com:office:smarttags" w:element="PlaceType">
          <w:r w:rsidR="00A03F13" w:rsidRPr="00D5325F">
            <w:t>University</w:t>
          </w:r>
        </w:smartTag>
      </w:smartTag>
      <w:r w:rsidR="00A03F13" w:rsidRPr="00D5325F">
        <w:t>, May 12-13, 2005</w:t>
      </w:r>
    </w:p>
    <w:p w14:paraId="5441729D" w14:textId="77777777" w:rsidR="00A03F13" w:rsidRPr="0094788D" w:rsidRDefault="00A03F13" w:rsidP="00F64A08">
      <w:pPr>
        <w:pStyle w:val="ListBullet"/>
        <w:rPr>
          <w:lang w:val="nl-BE"/>
        </w:rPr>
      </w:pPr>
      <w:r w:rsidRPr="0094788D">
        <w:rPr>
          <w:lang w:val="nl-BE"/>
        </w:rPr>
        <w:t>Panel member at session on Byron and Carlyle, CELV-conference on Tekstmobiliteit &amp; Cultuuroverdracht: Receptie en beeldvorming van Engelstalige auteurs in Nederlandse vertaling, VLEKHO-Brussels, 16 November 2005.</w:t>
      </w:r>
    </w:p>
    <w:p w14:paraId="6DD6DEE1" w14:textId="77777777" w:rsidR="009602A9" w:rsidRPr="00D5325F" w:rsidRDefault="00DB630E" w:rsidP="00F64A08">
      <w:pPr>
        <w:pStyle w:val="ListBullet"/>
      </w:pPr>
      <w:r w:rsidRPr="0094788D">
        <w:rPr>
          <w:lang w:val="nl-BE"/>
        </w:rPr>
        <w:t xml:space="preserve"> </w:t>
      </w:r>
      <w:r w:rsidR="009602A9" w:rsidRPr="00D5325F">
        <w:t xml:space="preserve">“European Recessional (Let Us Forget)”. </w:t>
      </w:r>
      <w:r w:rsidR="00DC3649" w:rsidRPr="00D5325F">
        <w:t xml:space="preserve">Invited speaker </w:t>
      </w:r>
      <w:r w:rsidR="009602A9" w:rsidRPr="00D5325F">
        <w:t>at the conference on Re-Thinking Europe: Literatures and Literary Histo</w:t>
      </w:r>
      <w:r w:rsidR="00DC3649" w:rsidRPr="00D5325F">
        <w:t xml:space="preserve">ries as Media of (Trans)National Identities and Collective Memories, </w:t>
      </w:r>
      <w:smartTag w:uri="urn:schemas-microsoft-com:office:smarttags" w:element="place">
        <w:r w:rsidR="00DC3649" w:rsidRPr="00D5325F">
          <w:t>Leuven</w:t>
        </w:r>
      </w:smartTag>
      <w:r w:rsidR="00DC3649" w:rsidRPr="00D5325F">
        <w:t>, 20 June 2006.</w:t>
      </w:r>
    </w:p>
    <w:p w14:paraId="67314284" w14:textId="77777777" w:rsidR="00F60DDB" w:rsidRDefault="00DB630E" w:rsidP="00F64A08">
      <w:pPr>
        <w:pStyle w:val="ListBullet"/>
      </w:pPr>
      <w:r>
        <w:lastRenderedPageBreak/>
        <w:t xml:space="preserve"> </w:t>
      </w:r>
      <w:r w:rsidR="00F60DDB" w:rsidRPr="0094788D">
        <w:rPr>
          <w:lang w:val="nl-BE"/>
        </w:rPr>
        <w:t xml:space="preserve">“PostHermeneutische literatuurwetenschap.” Presentation at the conference on </w:t>
      </w:r>
      <w:r w:rsidR="00F60DDB" w:rsidRPr="0094788D">
        <w:rPr>
          <w:i/>
          <w:lang w:val="nl-BE"/>
        </w:rPr>
        <w:t>Literatuurwetenschap in Nederland en België: verleden, heden en toekomst</w:t>
      </w:r>
      <w:r w:rsidR="00F60DDB" w:rsidRPr="0094788D">
        <w:rPr>
          <w:lang w:val="nl-BE"/>
        </w:rPr>
        <w:t xml:space="preserve">. </w:t>
      </w:r>
      <w:smartTag w:uri="urn:schemas-microsoft-com:office:smarttags" w:element="place">
        <w:r w:rsidR="00F60DDB">
          <w:t>Leuven</w:t>
        </w:r>
      </w:smartTag>
      <w:r w:rsidR="00F60DDB">
        <w:t>, September 17 2007.</w:t>
      </w:r>
    </w:p>
    <w:p w14:paraId="67D1A7A1" w14:textId="77777777" w:rsidR="00B62913" w:rsidRDefault="00B62913" w:rsidP="00F64A08">
      <w:pPr>
        <w:pStyle w:val="ListBullet"/>
      </w:pPr>
      <w:r>
        <w:t>Response to Jerome McGann’s “Philology in a New Key: Information Technology and the Transmission of Culture.” Centre for European Reception Studies, HU Brussel, 17 March 2009.</w:t>
      </w:r>
    </w:p>
    <w:p w14:paraId="7118B7FB" w14:textId="77777777" w:rsidR="00D5325F" w:rsidRDefault="00F64A08" w:rsidP="00F64A08">
      <w:pPr>
        <w:pStyle w:val="ListBullet"/>
      </w:pPr>
      <w:r w:rsidRPr="00D5325F">
        <w:t xml:space="preserve"> </w:t>
      </w:r>
      <w:r w:rsidR="00D5325F" w:rsidRPr="00D5325F">
        <w:t xml:space="preserve">“‘A Common Humanity is Not Yet Enough’: Shadows of the Coming Race in </w:t>
      </w:r>
      <w:r w:rsidR="00034F1B" w:rsidRPr="00034F1B">
        <w:rPr>
          <w:rStyle w:val="Emphasis"/>
          <w:i w:val="0"/>
        </w:rPr>
        <w:t>George Eliot’s Final Fictions</w:t>
      </w:r>
      <w:r w:rsidR="00D5325F" w:rsidRPr="00D5325F">
        <w:t>”</w:t>
      </w:r>
      <w:r w:rsidR="00B06325">
        <w:t xml:space="preserve">, </w:t>
      </w:r>
      <w:r w:rsidR="00B06325">
        <w:rPr>
          <w:i/>
        </w:rPr>
        <w:t>Matters of State</w:t>
      </w:r>
      <w:r w:rsidR="00B06325">
        <w:t xml:space="preserve">, </w:t>
      </w:r>
      <w:smartTag w:uri="urn:schemas-microsoft-com:office:smarttags" w:element="place">
        <w:r w:rsidR="00B06325">
          <w:t>Leuven</w:t>
        </w:r>
      </w:smartTag>
      <w:r w:rsidR="00B06325">
        <w:t xml:space="preserve"> 23-25 April 2009</w:t>
      </w:r>
      <w:r w:rsidR="00034F1B">
        <w:t>.</w:t>
      </w:r>
    </w:p>
    <w:p w14:paraId="5C5718FC" w14:textId="77777777" w:rsidR="00374D37" w:rsidRPr="00374D37" w:rsidRDefault="003264E5" w:rsidP="00F64A08">
      <w:pPr>
        <w:pStyle w:val="ListBullet"/>
      </w:pPr>
      <w:r>
        <w:t>“</w:t>
      </w:r>
      <w:r w:rsidRPr="003264E5">
        <w:t xml:space="preserve">Torag, Dolgan, Ning, Gyoya, Orga: Diaspora Under the Sign of Salmon in David Grossman’s </w:t>
      </w:r>
      <w:r w:rsidRPr="003264E5">
        <w:rPr>
          <w:i/>
        </w:rPr>
        <w:t>See Under: Love</w:t>
      </w:r>
      <w:r>
        <w:t xml:space="preserve">”, </w:t>
      </w:r>
      <w:r>
        <w:rPr>
          <w:i/>
        </w:rPr>
        <w:t>Literature and the Memory of Catastrophe</w:t>
      </w:r>
      <w:r>
        <w:t xml:space="preserve">, Brussels, 29-30 mei 2009; expanded version delivered at the annual conference of the International Association for Philosophy and Literature, London, 1-7 june 2009. </w:t>
      </w:r>
    </w:p>
    <w:p w14:paraId="14665EAE" w14:textId="77777777" w:rsidR="00F641EC" w:rsidRPr="008205D3" w:rsidRDefault="00F641EC" w:rsidP="00F64A08">
      <w:pPr>
        <w:pStyle w:val="ListBullet"/>
      </w:pPr>
      <w:r>
        <w:t xml:space="preserve">Participant in round table discussion with Andreas Huyssen on </w:t>
      </w:r>
      <w:r w:rsidRPr="00B922B1">
        <w:rPr>
          <w:i/>
        </w:rPr>
        <w:t>The Future of Memory Studies</w:t>
      </w:r>
      <w:r>
        <w:t>, 23 February 2011, University of Ghent.</w:t>
      </w:r>
    </w:p>
    <w:p w14:paraId="364AF89A" w14:textId="77777777" w:rsidR="008205D3" w:rsidRPr="008205D3" w:rsidRDefault="008205D3" w:rsidP="00F64A08">
      <w:pPr>
        <w:pStyle w:val="ListBullet"/>
      </w:pPr>
      <w:r>
        <w:t xml:space="preserve">(with Pieter Vermeulen) </w:t>
      </w:r>
      <w:r w:rsidRPr="008205D3">
        <w:t xml:space="preserve">“Hartman’s Autumnal Imagination.” </w:t>
      </w:r>
      <w:r w:rsidRPr="00B922B1">
        <w:rPr>
          <w:i/>
        </w:rPr>
        <w:t>Tradition and Modernity In Jewish Culture and History</w:t>
      </w:r>
      <w:r>
        <w:t>.</w:t>
      </w:r>
      <w:r w:rsidRPr="008205D3">
        <w:t xml:space="preserve"> Special 10th Anniversary Conference Institute </w:t>
      </w:r>
      <w:r>
        <w:t>o</w:t>
      </w:r>
      <w:r w:rsidRPr="008205D3">
        <w:t xml:space="preserve">f Jewish Studies, University </w:t>
      </w:r>
      <w:r>
        <w:t>o</w:t>
      </w:r>
      <w:r w:rsidRPr="008205D3">
        <w:t>f Antwerp</w:t>
      </w:r>
      <w:r>
        <w:t xml:space="preserve"> </w:t>
      </w:r>
      <w:r w:rsidRPr="008205D3">
        <w:t>31 May – 1 June 2011</w:t>
      </w:r>
    </w:p>
    <w:p w14:paraId="752FF90B" w14:textId="77777777" w:rsidR="008205D3" w:rsidRDefault="00130194" w:rsidP="00F64A08">
      <w:pPr>
        <w:pStyle w:val="ListBullet"/>
      </w:pPr>
      <w:r>
        <w:t xml:space="preserve">“Shaft Which Ran: Chinese Whispers with Auerbach, Buck, Woolf and De Quincey.” </w:t>
      </w:r>
      <w:r w:rsidRPr="00B922B1">
        <w:rPr>
          <w:i/>
        </w:rPr>
        <w:t>Symposium Fear &amp; Fantasy in a Global World</w:t>
      </w:r>
      <w:r>
        <w:t>, Lisbon, June 13-17, 2011.</w:t>
      </w:r>
    </w:p>
    <w:p w14:paraId="4C7217AD" w14:textId="77777777" w:rsidR="00130194" w:rsidRDefault="00130194" w:rsidP="00F64A08">
      <w:pPr>
        <w:pStyle w:val="ListBullet"/>
      </w:pPr>
      <w:r>
        <w:t xml:space="preserve">“Re/composing Trollope for the 21st Century.” </w:t>
      </w:r>
      <w:r w:rsidRPr="00B922B1">
        <w:rPr>
          <w:i/>
        </w:rPr>
        <w:t>Annual conference of the British Association for Victorian Studies</w:t>
      </w:r>
      <w:r>
        <w:t>, Birmingham, September 1-3 2011.</w:t>
      </w:r>
    </w:p>
    <w:p w14:paraId="50032B47" w14:textId="77777777" w:rsidR="00D13B7F" w:rsidRDefault="00D13B7F" w:rsidP="00F64A08">
      <w:pPr>
        <w:pStyle w:val="ListBullet"/>
      </w:pPr>
      <w:r>
        <w:t xml:space="preserve">“Sympathy and the Face.” Panel presentation, with Tom Toremans, Brecht De Groote, Tamara Gosta, Frederik van Dam &amp; Michiel Nys, </w:t>
      </w:r>
      <w:r w:rsidRPr="00B922B1">
        <w:rPr>
          <w:i/>
        </w:rPr>
        <w:t>International Conference of the Belgian Association of Anglicists in Higher Education</w:t>
      </w:r>
      <w:r>
        <w:t>, Brussels, 1-3 December 2011.</w:t>
      </w:r>
    </w:p>
    <w:p w14:paraId="24A01E0F" w14:textId="77777777" w:rsidR="00E95090" w:rsidRDefault="00272D44" w:rsidP="00F64A08">
      <w:pPr>
        <w:pStyle w:val="ListBullet"/>
      </w:pPr>
      <w:r>
        <w:t xml:space="preserve"> </w:t>
      </w:r>
      <w:r w:rsidR="00A628FB">
        <w:t>“‘</w:t>
      </w:r>
      <w:r w:rsidR="00A628FB" w:rsidRPr="00A628FB">
        <w:t>I know he knows I know he knows I am</w:t>
      </w:r>
      <w:r w:rsidR="00A628FB">
        <w:t>’</w:t>
      </w:r>
      <w:r w:rsidR="00A628FB" w:rsidRPr="00A628FB">
        <w:t>: Suspension of disbelief in A.L. Kennedy</w:t>
      </w:r>
      <w:r w:rsidR="00A628FB">
        <w:t xml:space="preserve">.” Conference on </w:t>
      </w:r>
      <w:r w:rsidR="00A628FB" w:rsidRPr="00B922B1">
        <w:rPr>
          <w:i/>
        </w:rPr>
        <w:t>The Novel and Theories of Love</w:t>
      </w:r>
      <w:r w:rsidR="00A628FB">
        <w:t>, Hebrew University Jerusalem, June 18-20, 2012.</w:t>
      </w:r>
      <w:r w:rsidR="00E95090" w:rsidRPr="00E95090">
        <w:t xml:space="preserve"> </w:t>
      </w:r>
    </w:p>
    <w:p w14:paraId="2DADE211" w14:textId="77777777" w:rsidR="00B922B1" w:rsidRDefault="00B922B1" w:rsidP="00F64A08">
      <w:pPr>
        <w:pStyle w:val="ListBullet"/>
      </w:pPr>
      <w:r>
        <w:t xml:space="preserve">“Spectre Disordre: NeuroMarxism and the State of the Soul.” </w:t>
      </w:r>
      <w:r w:rsidRPr="00B922B1">
        <w:rPr>
          <w:i/>
        </w:rPr>
        <w:t>The Third Sino-British Bilateral Forum on Marxist Aesthetics: Marxism &amp; the Future</w:t>
      </w:r>
      <w:r>
        <w:t>, April 6-8 2013, J</w:t>
      </w:r>
      <w:r w:rsidR="00967D65">
        <w:t>i</w:t>
      </w:r>
      <w:r>
        <w:t>ao Tong University, Shanghai.</w:t>
      </w:r>
    </w:p>
    <w:p w14:paraId="02C67DFF" w14:textId="77777777" w:rsidR="00E95090" w:rsidRDefault="00F64A08" w:rsidP="00F64A08">
      <w:pPr>
        <w:pStyle w:val="ListBullet"/>
      </w:pPr>
      <w:r w:rsidRPr="00E95090">
        <w:t xml:space="preserve"> </w:t>
      </w:r>
      <w:r w:rsidR="00E95090" w:rsidRPr="00E95090">
        <w:t>“The harsh, cold scent of pure time”: Attention disorder in fiction and neuro(non)science</w:t>
      </w:r>
      <w:r w:rsidR="00E95090">
        <w:t xml:space="preserve">”. Plenary lecture at the </w:t>
      </w:r>
      <w:r w:rsidR="00E95090">
        <w:rPr>
          <w:i/>
        </w:rPr>
        <w:t>Arts of Attention</w:t>
      </w:r>
      <w:r w:rsidR="00E95090">
        <w:t xml:space="preserve"> conference at Gaspar Karoly University, Budapest, September 11-14 2013.</w:t>
      </w:r>
    </w:p>
    <w:p w14:paraId="13DC4E9F" w14:textId="77777777" w:rsidR="00501E25" w:rsidRDefault="008D6921" w:rsidP="00501E25">
      <w:pPr>
        <w:pStyle w:val="ListBullet"/>
      </w:pPr>
      <w:r>
        <w:t xml:space="preserve"> </w:t>
      </w:r>
      <w:r w:rsidR="00501E25">
        <w:t xml:space="preserve">“Nudes Gibbering: Isaac Rosenberg Entrenched.” Invited paper at the interdisciplinary symposium </w:t>
      </w:r>
      <w:r w:rsidR="00501E25" w:rsidRPr="00501E25">
        <w:rPr>
          <w:i/>
        </w:rPr>
        <w:t>International Artistic Creation during World War I</w:t>
      </w:r>
      <w:r w:rsidR="00501E25">
        <w:rPr>
          <w:i/>
        </w:rPr>
        <w:t xml:space="preserve"> </w:t>
      </w:r>
      <w:r w:rsidR="00501E25">
        <w:t>organised by Cardiff University, National Museum Cardiff, 11-12 november 2016.</w:t>
      </w:r>
    </w:p>
    <w:p w14:paraId="05C0D8F9" w14:textId="77777777" w:rsidR="002002DB" w:rsidRDefault="008D6921" w:rsidP="00501E25">
      <w:pPr>
        <w:pStyle w:val="ListBullet"/>
      </w:pPr>
      <w:r>
        <w:t xml:space="preserve"> </w:t>
      </w:r>
      <w:r w:rsidR="002002DB">
        <w:t xml:space="preserve">“Philanthropic Rot in Print Run for Profit: The </w:t>
      </w:r>
      <w:r w:rsidR="002002DB">
        <w:rPr>
          <w:i/>
        </w:rPr>
        <w:t>Tu-Quoque-</w:t>
      </w:r>
      <w:r w:rsidR="002002DB">
        <w:t xml:space="preserve">Time-Bomb in Conrad’s </w:t>
      </w:r>
      <w:r w:rsidR="002002DB">
        <w:rPr>
          <w:i/>
        </w:rPr>
        <w:t>heart of Darkness</w:t>
      </w:r>
      <w:r w:rsidR="002002DB">
        <w:t>”. Invited lecture at the University of Bucharest, 26 October 2017.</w:t>
      </w:r>
    </w:p>
    <w:p w14:paraId="52507D35" w14:textId="0EFB65DB" w:rsidR="00405873" w:rsidRDefault="00405873" w:rsidP="001461F6">
      <w:pPr>
        <w:pStyle w:val="ListBullet"/>
      </w:pPr>
      <w:r>
        <w:t xml:space="preserve">“Dress Distress: Nick Cave’s Wardrobe.” Symposium on </w:t>
      </w:r>
      <w:r w:rsidRPr="00405873">
        <w:rPr>
          <w:i/>
        </w:rPr>
        <w:t xml:space="preserve">Cultural Ambivalence, Intersemiotic Translation </w:t>
      </w:r>
      <w:r w:rsidR="00180D6C">
        <w:rPr>
          <w:i/>
        </w:rPr>
        <w:t>a</w:t>
      </w:r>
      <w:r w:rsidRPr="00405873">
        <w:rPr>
          <w:i/>
        </w:rPr>
        <w:t>nd Artistic Identities</w:t>
      </w:r>
      <w:r>
        <w:t>, Université de Liège, May 28 2019.</w:t>
      </w:r>
    </w:p>
    <w:p w14:paraId="5D7F3595" w14:textId="0297F175" w:rsidR="0013010D" w:rsidRPr="00912442" w:rsidRDefault="0013010D" w:rsidP="001461F6">
      <w:pPr>
        <w:pStyle w:val="ListBullet"/>
        <w:rPr>
          <w:lang w:val="nl-BE"/>
        </w:rPr>
      </w:pPr>
      <w:r>
        <w:t xml:space="preserve">Panel debate on </w:t>
      </w:r>
      <w:r w:rsidR="00822840">
        <w:t xml:space="preserve">teaching literature in academia. </w:t>
      </w:r>
      <w:r w:rsidR="008A422F" w:rsidRPr="00912442">
        <w:rPr>
          <w:lang w:val="nl-BE"/>
        </w:rPr>
        <w:t xml:space="preserve">VAL-symposium </w:t>
      </w:r>
      <w:r w:rsidR="00912442" w:rsidRPr="00912442">
        <w:rPr>
          <w:lang w:val="nl-BE"/>
        </w:rPr>
        <w:t>November 12, 2021, Vrije U</w:t>
      </w:r>
      <w:r w:rsidR="00912442">
        <w:rPr>
          <w:lang w:val="nl-BE"/>
        </w:rPr>
        <w:t>niversiteit Brussel.</w:t>
      </w:r>
    </w:p>
    <w:p w14:paraId="74E02F4B" w14:textId="77777777" w:rsidR="00A03F13" w:rsidRPr="00912442" w:rsidRDefault="00A03F13"/>
    <w:p w14:paraId="578356AB" w14:textId="77777777" w:rsidR="008D6921" w:rsidRDefault="008D6921">
      <w:pPr>
        <w:rPr>
          <w:b/>
          <w:lang w:val="en-US"/>
        </w:rPr>
      </w:pPr>
      <w:r>
        <w:rPr>
          <w:b/>
          <w:lang w:val="en-US"/>
        </w:rPr>
        <w:t>Policy talks</w:t>
      </w:r>
    </w:p>
    <w:p w14:paraId="64A0B2DD" w14:textId="77777777" w:rsidR="008D6921" w:rsidRPr="00374D37" w:rsidRDefault="008D6921" w:rsidP="008D6921">
      <w:pPr>
        <w:pStyle w:val="ListBullet"/>
      </w:pPr>
      <w:r w:rsidRPr="00374D37">
        <w:t>"Yet the Librarians Were Not Without a Cunning Plan"</w:t>
      </w:r>
      <w:r>
        <w:t xml:space="preserve">. </w:t>
      </w:r>
      <w:r w:rsidRPr="00374D37">
        <w:t xml:space="preserve">Talk for the </w:t>
      </w:r>
      <w:smartTag w:uri="urn:schemas-microsoft-com:office:smarttags" w:element="City">
        <w:r w:rsidRPr="00374D37">
          <w:t>Fiesole</w:t>
        </w:r>
      </w:smartTag>
      <w:r w:rsidRPr="00374D37">
        <w:t xml:space="preserve"> Collection Development Retreat, University Library of Leuven, </w:t>
      </w:r>
      <w:smartTag w:uri="urn:schemas-microsoft-com:office:smarttags" w:element="country-region">
        <w:smartTag w:uri="urn:schemas-microsoft-com:office:smarttags" w:element="place">
          <w:r w:rsidRPr="00374D37">
            <w:t>Belgium</w:t>
          </w:r>
        </w:smartTag>
      </w:smartTag>
      <w:r w:rsidRPr="00374D37">
        <w:t>, April 08-10, 2010</w:t>
      </w:r>
      <w:r>
        <w:t xml:space="preserve">. </w:t>
      </w:r>
      <w:hyperlink r:id="rId12" w:history="1">
        <w:r w:rsidRPr="00175B25">
          <w:rPr>
            <w:rStyle w:val="Hyperlink"/>
            <w:iCs/>
          </w:rPr>
          <w:t>http://digital.casalini.it/retreat/retreat_2010.html</w:t>
        </w:r>
      </w:hyperlink>
    </w:p>
    <w:p w14:paraId="03FAB2D6" w14:textId="77777777" w:rsidR="008D6921" w:rsidRDefault="008D6921" w:rsidP="008D6921">
      <w:pPr>
        <w:pStyle w:val="ListBullet"/>
      </w:pPr>
      <w:r>
        <w:t xml:space="preserve">“Muscular Humanities.” Invited panel presentation at ECHIC Conference </w:t>
      </w:r>
      <w:r>
        <w:rPr>
          <w:i/>
        </w:rPr>
        <w:t>Humanities Now: Global Encounters</w:t>
      </w:r>
      <w:r>
        <w:t>, University of Macerata, 21-22 April 2016.</w:t>
      </w:r>
    </w:p>
    <w:p w14:paraId="43AB7A75" w14:textId="71C29539" w:rsidR="008D6921" w:rsidRDefault="008D6921" w:rsidP="008D6921">
      <w:pPr>
        <w:pStyle w:val="ListBullet"/>
      </w:pPr>
      <w:r>
        <w:t>“Metrics Myopia: Writing by Numbers in Times of Growth Fundamentalism”. Invited presentation at Swiss Science Briefing, Brussels, 19 October 2017.</w:t>
      </w:r>
    </w:p>
    <w:p w14:paraId="1673C8EF" w14:textId="687C180C" w:rsidR="00D91059" w:rsidRDefault="00D91059" w:rsidP="00D91059">
      <w:pPr>
        <w:pStyle w:val="ListBullet"/>
      </w:pPr>
      <w:r>
        <w:t>“The Third I: Intersectorality in Doctoral Training”</w:t>
      </w:r>
      <w:r w:rsidR="00EA6614">
        <w:t xml:space="preserve">. Panel presentation at ECHIC Conference </w:t>
      </w:r>
      <w:r w:rsidR="00EA6614">
        <w:rPr>
          <w:i/>
          <w:iCs/>
        </w:rPr>
        <w:t>The Many Faces of the Humanities</w:t>
      </w:r>
      <w:r w:rsidR="00E926B9">
        <w:t>, Lund University, 21-22 April 2022.</w:t>
      </w:r>
    </w:p>
    <w:p w14:paraId="7BB38635" w14:textId="5C3EF94C" w:rsidR="00E45216" w:rsidRPr="00803637" w:rsidRDefault="00127657" w:rsidP="00D91059">
      <w:pPr>
        <w:pStyle w:val="ListBullet"/>
        <w:rPr>
          <w:lang w:val="fr-FR"/>
        </w:rPr>
      </w:pPr>
      <w:r>
        <w:lastRenderedPageBreak/>
        <w:t>“</w:t>
      </w:r>
      <w:r w:rsidRPr="00127657">
        <w:t>Bibliodiversity in the Research Republic of Letters</w:t>
      </w:r>
      <w:r>
        <w:t xml:space="preserve">”. </w:t>
      </w:r>
      <w:r w:rsidRPr="00803637">
        <w:rPr>
          <w:lang w:val="fr-FR"/>
        </w:rPr>
        <w:t xml:space="preserve">Panel presentation at </w:t>
      </w:r>
      <w:r w:rsidR="00495FC8" w:rsidRPr="00803637">
        <w:rPr>
          <w:lang w:val="fr-FR"/>
        </w:rPr>
        <w:t xml:space="preserve">HCÉRES conference on </w:t>
      </w:r>
      <w:r w:rsidR="00803637" w:rsidRPr="00803637">
        <w:rPr>
          <w:i/>
          <w:iCs/>
          <w:lang w:val="fr-FR"/>
        </w:rPr>
        <w:t>L’évaluation des sciences humaines et</w:t>
      </w:r>
      <w:r w:rsidR="00803637">
        <w:rPr>
          <w:i/>
          <w:iCs/>
          <w:lang w:val="fr-FR"/>
        </w:rPr>
        <w:t xml:space="preserve"> sociales en Europe</w:t>
      </w:r>
      <w:r w:rsidR="00803637">
        <w:rPr>
          <w:lang w:val="fr-FR"/>
        </w:rPr>
        <w:t>, Paris</w:t>
      </w:r>
      <w:r w:rsidR="001C042B">
        <w:rPr>
          <w:lang w:val="fr-FR"/>
        </w:rPr>
        <w:t>, 16-17 May 2022.</w:t>
      </w:r>
    </w:p>
    <w:p w14:paraId="2485B59E" w14:textId="77777777" w:rsidR="00F64A08" w:rsidRPr="00803637" w:rsidRDefault="00F64A08">
      <w:pPr>
        <w:rPr>
          <w:lang w:val="fr-FR"/>
        </w:rPr>
      </w:pPr>
    </w:p>
    <w:p w14:paraId="38954371" w14:textId="77777777" w:rsidR="00F64A08" w:rsidRPr="00F64A08" w:rsidRDefault="00F64A08">
      <w:pPr>
        <w:rPr>
          <w:b/>
          <w:lang w:val="en-US"/>
        </w:rPr>
      </w:pPr>
      <w:r>
        <w:rPr>
          <w:b/>
          <w:lang w:val="en-US"/>
        </w:rPr>
        <w:t>Organisation of academic meetings &amp; conferences</w:t>
      </w:r>
    </w:p>
    <w:p w14:paraId="5149261C" w14:textId="77777777" w:rsidR="00F64A08" w:rsidRPr="00D5325F" w:rsidRDefault="00F64A08" w:rsidP="00F64A08">
      <w:pPr>
        <w:pStyle w:val="ListBullet"/>
      </w:pPr>
      <w:r w:rsidRPr="00D5325F">
        <w:t>Organiser of a symposium on Sense and Transcendence: Reflections on Literature and Whatever Next, with a reading by John Banville at KU Leuven, 29 September 1995..</w:t>
      </w:r>
    </w:p>
    <w:p w14:paraId="7E47D4C3" w14:textId="77777777" w:rsidR="00F64A08" w:rsidRPr="00D5325F" w:rsidRDefault="00F64A08" w:rsidP="00F64A08">
      <w:pPr>
        <w:pStyle w:val="ListBullet"/>
      </w:pPr>
      <w:r w:rsidRPr="00D5325F">
        <w:t>Organiser of international symposium on Literature and Class, Free University Brussels, 22 November 2001.</w:t>
      </w:r>
    </w:p>
    <w:p w14:paraId="24BA3FD1" w14:textId="77777777" w:rsidR="00F64A08" w:rsidRPr="00D5325F" w:rsidRDefault="00F64A08" w:rsidP="00F64A08">
      <w:pPr>
        <w:pStyle w:val="ListBullet"/>
      </w:pPr>
      <w:r w:rsidRPr="00D5325F">
        <w:t xml:space="preserve">Organiser of international symposium, including panel discussion, on </w:t>
      </w:r>
      <w:r w:rsidRPr="00D5325F">
        <w:rPr>
          <w:i/>
          <w:iCs/>
        </w:rPr>
        <w:t>Aestheticide and What We Call Cultural Studies</w:t>
      </w:r>
      <w:r w:rsidRPr="00D5325F">
        <w:t xml:space="preserve">, </w:t>
      </w:r>
      <w:smartTag w:uri="urn:schemas-microsoft-com:office:smarttags" w:element="place">
        <w:smartTag w:uri="urn:schemas-microsoft-com:office:smarttags" w:element="PlaceType">
          <w:r w:rsidRPr="00D5325F">
            <w:t>University</w:t>
          </w:r>
        </w:smartTag>
        <w:r w:rsidRPr="00D5325F">
          <w:t xml:space="preserve"> of </w:t>
        </w:r>
        <w:smartTag w:uri="urn:schemas-microsoft-com:office:smarttags" w:element="PlaceName">
          <w:r w:rsidRPr="00D5325F">
            <w:t>Antwerp</w:t>
          </w:r>
        </w:smartTag>
      </w:smartTag>
      <w:r w:rsidRPr="00D5325F">
        <w:t>, May 8 2003.</w:t>
      </w:r>
    </w:p>
    <w:p w14:paraId="182EFBE3" w14:textId="77777777" w:rsidR="00F64A08" w:rsidRPr="00D5325F" w:rsidRDefault="00F64A08" w:rsidP="00F64A08">
      <w:pPr>
        <w:pStyle w:val="ListBullet"/>
      </w:pPr>
      <w:r w:rsidRPr="00D5325F">
        <w:t xml:space="preserve">Member of the organising committee of the Fourth Ghent Conference on Literary Theory, </w:t>
      </w:r>
      <w:r w:rsidRPr="00D5325F">
        <w:rPr>
          <w:i/>
          <w:iCs/>
        </w:rPr>
        <w:t>Avant Garde Now!?</w:t>
      </w:r>
      <w:r w:rsidRPr="00D5325F">
        <w:t>, 17 March 2005, Universiteit Gent.</w:t>
      </w:r>
    </w:p>
    <w:p w14:paraId="5D81E777" w14:textId="77777777" w:rsidR="00F64A08" w:rsidRPr="00D5325F" w:rsidRDefault="00F64A08" w:rsidP="00F64A08">
      <w:pPr>
        <w:pStyle w:val="ListBullet"/>
      </w:pPr>
      <w:r w:rsidRPr="00D5325F">
        <w:t xml:space="preserve">Member of the organising committee of the conference on </w:t>
      </w:r>
      <w:r w:rsidRPr="00D5325F">
        <w:rPr>
          <w:i/>
          <w:iCs/>
        </w:rPr>
        <w:t>Rhetoric, Politics, Ethics</w:t>
      </w:r>
      <w:r w:rsidRPr="00D5325F">
        <w:t xml:space="preserve">, </w:t>
      </w:r>
      <w:smartTag w:uri="urn:schemas-microsoft-com:office:smarttags" w:element="place">
        <w:smartTag w:uri="urn:schemas-microsoft-com:office:smarttags" w:element="PlaceName">
          <w:r w:rsidRPr="00D5325F">
            <w:t>Ghent</w:t>
          </w:r>
        </w:smartTag>
        <w:r w:rsidRPr="00D5325F">
          <w:t xml:space="preserve"> </w:t>
        </w:r>
        <w:smartTag w:uri="urn:schemas-microsoft-com:office:smarttags" w:element="PlaceType">
          <w:r w:rsidRPr="00D5325F">
            <w:t>University</w:t>
          </w:r>
        </w:smartTag>
      </w:smartTag>
      <w:r w:rsidRPr="00D5325F">
        <w:t>, 21-23 April 2005.</w:t>
      </w:r>
    </w:p>
    <w:p w14:paraId="5B999C51" w14:textId="77777777" w:rsidR="00F64A08" w:rsidRDefault="00F64A08" w:rsidP="00F64A08">
      <w:pPr>
        <w:pStyle w:val="ListBullet"/>
      </w:pPr>
      <w:r w:rsidRPr="00D5325F">
        <w:t xml:space="preserve">Organiser of academic session with J. Hillis Miller, “In Defense of Literary Study in a Time of Globalisation”, </w:t>
      </w:r>
      <w:smartTag w:uri="urn:schemas-microsoft-com:office:smarttags" w:element="place">
        <w:r w:rsidRPr="00D5325F">
          <w:t>Leuven</w:t>
        </w:r>
      </w:smartTag>
      <w:r w:rsidRPr="00D5325F">
        <w:t xml:space="preserve">, October 3 2006 </w:t>
      </w:r>
    </w:p>
    <w:p w14:paraId="2F0EB255" w14:textId="77777777" w:rsidR="00F64A08" w:rsidRDefault="00F64A08" w:rsidP="00F64A08">
      <w:pPr>
        <w:pStyle w:val="ListBullet"/>
      </w:pPr>
      <w:r>
        <w:t xml:space="preserve">Organiser of International Conference </w:t>
      </w:r>
      <w:r>
        <w:rPr>
          <w:i/>
        </w:rPr>
        <w:t>Matters of State: Bildung and Literary-Intellectual Discourse in the Nineteenth Century</w:t>
      </w:r>
      <w:r>
        <w:t xml:space="preserve">, </w:t>
      </w:r>
      <w:smartTag w:uri="urn:schemas-microsoft-com:office:smarttags" w:element="place">
        <w:r>
          <w:t>Leuven</w:t>
        </w:r>
      </w:smartTag>
      <w:r>
        <w:t xml:space="preserve"> 23-25 April 2009 </w:t>
      </w:r>
    </w:p>
    <w:p w14:paraId="61DC37BA" w14:textId="77777777" w:rsidR="00F64A08" w:rsidRDefault="00F64A08" w:rsidP="00F64A08">
      <w:pPr>
        <w:pStyle w:val="ListBullet"/>
      </w:pPr>
      <w:r>
        <w:t>Chair of the Trollope Bicentennial Committee, organising international conference in Leuven in September 2015.</w:t>
      </w:r>
    </w:p>
    <w:p w14:paraId="5852B409" w14:textId="77777777" w:rsidR="00F64A08" w:rsidRDefault="00F64A08" w:rsidP="00F64A08">
      <w:pPr>
        <w:pStyle w:val="ListBullet"/>
      </w:pPr>
      <w:r>
        <w:t>Co-organiser DigitalHumanitiesDays@ArtsLeuven, 27-28 February 2012 (Lecture by Andrew Prescott, King’s College, and workshops.)</w:t>
      </w:r>
    </w:p>
    <w:p w14:paraId="77D19276" w14:textId="77777777" w:rsidR="00F64A08" w:rsidRDefault="00F64A08" w:rsidP="00F64A08">
      <w:pPr>
        <w:pStyle w:val="ListBullet"/>
      </w:pPr>
      <w:r>
        <w:t>Co-organiser DigitalHumanitiesShortSummerSchool@ArtsLeuven, September 19-21, 2012.</w:t>
      </w:r>
    </w:p>
    <w:p w14:paraId="3DECA6DD" w14:textId="77777777" w:rsidR="00F64A08" w:rsidRDefault="00F64A08" w:rsidP="00F64A08">
      <w:pPr>
        <w:pStyle w:val="ListBullet"/>
      </w:pPr>
      <w:r>
        <w:t>Co-organiser DigitalHumanitiesDays@ArtsLeuven, 29-30 April 2013 (Lecture by Peter Lunenfeld, UCLA, and workshops.)</w:t>
      </w:r>
    </w:p>
    <w:p w14:paraId="3ACA38A3" w14:textId="77777777" w:rsidR="00F64A08" w:rsidRDefault="00F64A08" w:rsidP="00F64A08">
      <w:pPr>
        <w:pStyle w:val="ListBullet"/>
      </w:pPr>
      <w:r>
        <w:t>Co-organiser DigitalHumanitiesShortSummerSchool@ArtsLeuven, September 18-20, 2013.</w:t>
      </w:r>
    </w:p>
    <w:p w14:paraId="7AEBA292" w14:textId="77777777" w:rsidR="00DB630E" w:rsidRDefault="00DB630E" w:rsidP="00DB630E">
      <w:pPr>
        <w:pStyle w:val="ListBullet"/>
      </w:pPr>
      <w:r>
        <w:t>Co-organiser DigitalHumanitiesShortSummerSchool@ArtsLeuven, September 8-10, 2014.</w:t>
      </w:r>
    </w:p>
    <w:p w14:paraId="3CC8C7AE" w14:textId="77777777" w:rsidR="00864745" w:rsidRDefault="00864745" w:rsidP="00DB630E">
      <w:pPr>
        <w:pStyle w:val="ListBullet"/>
      </w:pPr>
      <w:r>
        <w:t xml:space="preserve">Co-organiser </w:t>
      </w:r>
      <w:r>
        <w:rPr>
          <w:i/>
        </w:rPr>
        <w:t>Getting &amp; Spending:</w:t>
      </w:r>
      <w:r>
        <w:t xml:space="preserve"> </w:t>
      </w:r>
      <w:r w:rsidRPr="00A6307D">
        <w:rPr>
          <w:i/>
        </w:rPr>
        <w:t>European Literature</w:t>
      </w:r>
      <w:r>
        <w:rPr>
          <w:i/>
        </w:rPr>
        <w:t xml:space="preserve"> </w:t>
      </w:r>
      <w:r w:rsidRPr="00A6307D">
        <w:rPr>
          <w:i/>
        </w:rPr>
        <w:t>&amp;</w:t>
      </w:r>
      <w:r>
        <w:rPr>
          <w:i/>
        </w:rPr>
        <w:t xml:space="preserve"> </w:t>
      </w:r>
      <w:r w:rsidRPr="00A6307D">
        <w:rPr>
          <w:i/>
        </w:rPr>
        <w:t>Economics in the Long Nineteenth Century</w:t>
      </w:r>
      <w:r>
        <w:t xml:space="preserve"> at KU Leuven 10-12 December 2014</w:t>
      </w:r>
    </w:p>
    <w:p w14:paraId="7DA135CC" w14:textId="77777777" w:rsidR="00864745" w:rsidRDefault="00864745" w:rsidP="00DB630E">
      <w:pPr>
        <w:pStyle w:val="ListBullet"/>
      </w:pPr>
      <w:r>
        <w:t>C</w:t>
      </w:r>
      <w:r w:rsidRPr="0081067C">
        <w:t xml:space="preserve">hair of the organising committee of the Trollope Bicentennial Conference </w:t>
      </w:r>
      <w:r w:rsidR="000A4407">
        <w:t xml:space="preserve">at </w:t>
      </w:r>
      <w:r w:rsidRPr="0081067C">
        <w:t>KU Leuven (17-19 September</w:t>
      </w:r>
      <w:r w:rsidR="000A4407">
        <w:t xml:space="preserve"> 2015</w:t>
      </w:r>
      <w:r w:rsidRPr="0081067C">
        <w:t>)</w:t>
      </w:r>
    </w:p>
    <w:p w14:paraId="2C99E047" w14:textId="77777777" w:rsidR="001D0DDE" w:rsidRDefault="001D0DDE" w:rsidP="00DB630E">
      <w:pPr>
        <w:pStyle w:val="ListBullet"/>
      </w:pPr>
      <w:r>
        <w:t xml:space="preserve">Co-organiser </w:t>
      </w:r>
      <w:r>
        <w:rPr>
          <w:i/>
        </w:rPr>
        <w:t>Equip &amp; Engage: Research &amp; Dissemination Infrastructures for the Humanities</w:t>
      </w:r>
      <w:r>
        <w:t>. ECHIC Conference KU Leuven, 4-6 April 2018.</w:t>
      </w:r>
    </w:p>
    <w:p w14:paraId="263DBF5D" w14:textId="77777777" w:rsidR="006F4B95" w:rsidRDefault="006F4B95" w:rsidP="00DB630E">
      <w:pPr>
        <w:pStyle w:val="ListBullet"/>
      </w:pPr>
      <w:r>
        <w:t xml:space="preserve">Co-organiser </w:t>
      </w:r>
      <w:r>
        <w:rPr>
          <w:i/>
        </w:rPr>
        <w:t>Romanticism in the Age of World Wars</w:t>
      </w:r>
      <w:r>
        <w:t>, Leuven, 11-13 November 2018.</w:t>
      </w:r>
    </w:p>
    <w:p w14:paraId="29E315C6" w14:textId="77777777" w:rsidR="00D75BAC" w:rsidRPr="00D5325F" w:rsidRDefault="00D75BAC">
      <w:pPr>
        <w:rPr>
          <w:lang w:val="en-US"/>
        </w:rPr>
      </w:pPr>
    </w:p>
    <w:p w14:paraId="07C70F3F" w14:textId="77777777" w:rsidR="00A03F13" w:rsidRDefault="00A03F13">
      <w:pPr>
        <w:rPr>
          <w:b/>
          <w:bCs/>
        </w:rPr>
      </w:pPr>
      <w:r>
        <w:rPr>
          <w:b/>
          <w:bCs/>
        </w:rPr>
        <w:t>Guest Lectures and Seminars</w:t>
      </w:r>
    </w:p>
    <w:p w14:paraId="7AA08DD8" w14:textId="77777777" w:rsidR="00A03F13" w:rsidRPr="00D5325F" w:rsidRDefault="00A03F13" w:rsidP="00F64A08">
      <w:pPr>
        <w:pStyle w:val="ListBullet"/>
      </w:pPr>
      <w:r w:rsidRPr="00D5325F">
        <w:t xml:space="preserve">"The Eye of the Text: Two Short Stories by Edgar Allan Poe", paper read at </w:t>
      </w:r>
      <w:smartTag w:uri="urn:schemas-microsoft-com:office:smarttags" w:element="PlaceName">
        <w:r w:rsidRPr="00D5325F">
          <w:t>Princeton</w:t>
        </w:r>
      </w:smartTag>
      <w:r w:rsidRPr="00D5325F">
        <w:t xml:space="preserve"> </w:t>
      </w:r>
      <w:smartTag w:uri="urn:schemas-microsoft-com:office:smarttags" w:element="PlaceType">
        <w:r w:rsidRPr="00D5325F">
          <w:t>University</w:t>
        </w:r>
      </w:smartTag>
      <w:r w:rsidRPr="00D5325F">
        <w:t xml:space="preserve">, November 18 1988 and at </w:t>
      </w:r>
      <w:smartTag w:uri="urn:schemas-microsoft-com:office:smarttags" w:element="place">
        <w:smartTag w:uri="urn:schemas-microsoft-com:office:smarttags" w:element="PlaceName">
          <w:r w:rsidRPr="00D5325F">
            <w:t>Johns</w:t>
          </w:r>
        </w:smartTag>
        <w:r w:rsidRPr="00D5325F">
          <w:t xml:space="preserve"> </w:t>
        </w:r>
        <w:smartTag w:uri="urn:schemas-microsoft-com:office:smarttags" w:element="PlaceName">
          <w:r w:rsidRPr="00D5325F">
            <w:t>Hopkins</w:t>
          </w:r>
        </w:smartTag>
        <w:r w:rsidRPr="00D5325F">
          <w:t xml:space="preserve"> </w:t>
        </w:r>
        <w:smartTag w:uri="urn:schemas-microsoft-com:office:smarttags" w:element="PlaceType">
          <w:r w:rsidRPr="00D5325F">
            <w:t>University</w:t>
          </w:r>
        </w:smartTag>
      </w:smartTag>
      <w:r w:rsidRPr="00D5325F">
        <w:t>, November 21 1988.</w:t>
      </w:r>
    </w:p>
    <w:p w14:paraId="7C6E8CE1" w14:textId="77777777" w:rsidR="00A03F13" w:rsidRPr="00D5325F" w:rsidRDefault="00A03F13" w:rsidP="00F64A08">
      <w:pPr>
        <w:pStyle w:val="ListBullet"/>
      </w:pPr>
      <w:r w:rsidRPr="00D5325F">
        <w:t xml:space="preserve">"The Empty Grate: Wordsworth's Return", paper read at </w:t>
      </w:r>
      <w:smartTag w:uri="urn:schemas-microsoft-com:office:smarttags" w:element="PlaceName">
        <w:r w:rsidRPr="00D5325F">
          <w:t>Eötvos</w:t>
        </w:r>
      </w:smartTag>
      <w:r w:rsidRPr="00D5325F">
        <w:t xml:space="preserve"> </w:t>
      </w:r>
      <w:r w:rsidR="00E95090">
        <w:t xml:space="preserve">Lorand </w:t>
      </w:r>
      <w:smartTag w:uri="urn:schemas-microsoft-com:office:smarttags" w:element="PlaceType">
        <w:r w:rsidRPr="00D5325F">
          <w:t>University</w:t>
        </w:r>
      </w:smartTag>
      <w:r w:rsidRPr="00D5325F">
        <w:t xml:space="preserve">, </w:t>
      </w:r>
      <w:smartTag w:uri="urn:schemas-microsoft-com:office:smarttags" w:element="City">
        <w:smartTag w:uri="urn:schemas-microsoft-com:office:smarttags" w:element="place">
          <w:r w:rsidRPr="00D5325F">
            <w:t>Budapest</w:t>
          </w:r>
        </w:smartTag>
      </w:smartTag>
      <w:r w:rsidRPr="00D5325F">
        <w:t>, November 21, 1993.</w:t>
      </w:r>
    </w:p>
    <w:p w14:paraId="381F85DB" w14:textId="77777777" w:rsidR="00A03F13" w:rsidRPr="0094788D" w:rsidRDefault="00A03F13" w:rsidP="00F64A08">
      <w:pPr>
        <w:pStyle w:val="ListBullet"/>
        <w:rPr>
          <w:lang w:val="nl-BE"/>
        </w:rPr>
      </w:pPr>
      <w:r w:rsidRPr="0094788D">
        <w:rPr>
          <w:lang w:val="nl-BE"/>
        </w:rPr>
        <w:t xml:space="preserve">"Deconstructie en interpretatie", paper read for the Dutch postgraduate programme in literary theory, AIO-cursus Onderzoekschool Literatuurwetenschap, Universiteit Leiden, 23-25 October 1996. </w:t>
      </w:r>
    </w:p>
    <w:p w14:paraId="2C5EEE9D" w14:textId="77777777" w:rsidR="00A03F13" w:rsidRDefault="00A03F13" w:rsidP="00F64A08">
      <w:pPr>
        <w:pStyle w:val="ListBullet"/>
      </w:pPr>
      <w:r>
        <w:t>“Paul de Man’s Rhetoric”. Guest seminar at Universitaire Instelling Antwerpen, 1997, 1 June 1999, 21 May 2001, 4 June 2003.</w:t>
      </w:r>
    </w:p>
    <w:p w14:paraId="50F4BE86" w14:textId="77777777" w:rsidR="00A03F13" w:rsidRPr="0094788D" w:rsidRDefault="00A03F13" w:rsidP="00F64A08">
      <w:pPr>
        <w:pStyle w:val="ListBullet"/>
        <w:rPr>
          <w:lang w:val="nl-BE"/>
        </w:rPr>
      </w:pPr>
      <w:r w:rsidRPr="0094788D">
        <w:rPr>
          <w:lang w:val="nl-BE"/>
        </w:rPr>
        <w:t>"Een definitieve klove. Deconstructie en duidbaarheid binnen de neerlandistiek (en ook wel daarbuiten)", paper read with Dirk de Geest for the Winterschool 1998 Onderzoekschool Literatuurwetenschap, Leiden, 5-10 January 1998.</w:t>
      </w:r>
    </w:p>
    <w:p w14:paraId="583DEB14" w14:textId="77777777" w:rsidR="00A03F13" w:rsidRDefault="00A03F13" w:rsidP="00F64A08">
      <w:pPr>
        <w:pStyle w:val="ListBullet"/>
      </w:pPr>
      <w:r w:rsidRPr="00D5325F">
        <w:lastRenderedPageBreak/>
        <w:t xml:space="preserve">“How Not to Do Things to Women (And Not Get Away With It): Tennyson, Diana, Mariana”. </w:t>
      </w:r>
      <w:r>
        <w:t>Guest Lecture at Universiteit Gent, 11 March 1998.</w:t>
      </w:r>
    </w:p>
    <w:p w14:paraId="5A703448" w14:textId="77777777" w:rsidR="00A03F13" w:rsidRPr="0094788D" w:rsidRDefault="00A03F13" w:rsidP="00F64A08">
      <w:pPr>
        <w:pStyle w:val="ListBullet"/>
        <w:rPr>
          <w:lang w:val="nl-BE"/>
        </w:rPr>
      </w:pPr>
      <w:r w:rsidRPr="0094788D">
        <w:rPr>
          <w:lang w:val="nl-BE"/>
        </w:rPr>
        <w:t>"Tussentijds engagement: Paul de Mans weerstand tegen het postmodernisme", paper read during the Course week of the Onderzoekschool Literatuurwetenschap, Leiden, 14-18 December 1998.</w:t>
      </w:r>
    </w:p>
    <w:p w14:paraId="1D929C14" w14:textId="77777777" w:rsidR="00A03F13" w:rsidRPr="00D5325F" w:rsidRDefault="00A03F13" w:rsidP="00F64A08">
      <w:pPr>
        <w:pStyle w:val="ListBullet"/>
      </w:pPr>
      <w:r w:rsidRPr="00D5325F">
        <w:t xml:space="preserve">Guest tutor for independent reading seminars on Literature and Ethics, Centre for European Studies, </w:t>
      </w:r>
      <w:smartTag w:uri="urn:schemas-microsoft-com:office:smarttags" w:element="place">
        <w:smartTag w:uri="urn:schemas-microsoft-com:office:smarttags" w:element="City">
          <w:r w:rsidRPr="00D5325F">
            <w:t>Maastricht</w:t>
          </w:r>
        </w:smartTag>
      </w:smartTag>
      <w:r w:rsidRPr="00D5325F">
        <w:t>, Fall 2000, 2001, 2002.</w:t>
      </w:r>
    </w:p>
    <w:p w14:paraId="1C7A70A7" w14:textId="77777777" w:rsidR="00A03F13" w:rsidRPr="0094788D" w:rsidRDefault="00A03F13" w:rsidP="00F64A08">
      <w:pPr>
        <w:pStyle w:val="ListBullet"/>
        <w:rPr>
          <w:lang w:val="nl-BE"/>
        </w:rPr>
      </w:pPr>
      <w:r w:rsidRPr="0094788D">
        <w:rPr>
          <w:lang w:val="nl-BE"/>
        </w:rPr>
        <w:t>“Literatuur, ethiek en deconstructie”. Lecture for the postgraduate programme of the Onderzoekschool Literatuurwetenschap (Nederland); Utrecht, 16 May 2001.</w:t>
      </w:r>
    </w:p>
    <w:p w14:paraId="204071CA" w14:textId="77777777" w:rsidR="00A03F13" w:rsidRDefault="00A03F13" w:rsidP="00F64A08">
      <w:pPr>
        <w:pStyle w:val="ListBullet"/>
      </w:pPr>
      <w:r w:rsidRPr="00D5325F">
        <w:t xml:space="preserve">“Suffering, Sympathy, Circulation: Smith, Wordsworth, Coetzee (But there’s a dog)”. </w:t>
      </w:r>
      <w:r>
        <w:t>Lecture for the postgraduate workshop of the Onderzoekschool Literatuurwetenschap (Nederland), 28-30 January 2003.</w:t>
      </w:r>
    </w:p>
    <w:p w14:paraId="635A11EC" w14:textId="77777777" w:rsidR="00A03F13" w:rsidRPr="00D5325F" w:rsidRDefault="00A03F13" w:rsidP="00F64A08">
      <w:pPr>
        <w:pStyle w:val="ListBullet"/>
      </w:pPr>
      <w:r w:rsidRPr="00D5325F">
        <w:t xml:space="preserve">“Wordsworth on </w:t>
      </w:r>
      <w:smartTag w:uri="urn:schemas-microsoft-com:office:smarttags" w:element="place">
        <w:smartTag w:uri="urn:schemas-microsoft-com:office:smarttags" w:element="PlaceName">
          <w:r w:rsidRPr="00D5325F">
            <w:t>Westminster</w:t>
          </w:r>
        </w:smartTag>
        <w:r w:rsidRPr="00D5325F">
          <w:t xml:space="preserve"> </w:t>
        </w:r>
        <w:smartTag w:uri="urn:schemas-microsoft-com:office:smarttags" w:element="PlaceType">
          <w:r w:rsidRPr="00D5325F">
            <w:t>Bridge</w:t>
          </w:r>
        </w:smartTag>
      </w:smartTag>
      <w:r w:rsidRPr="00D5325F">
        <w:t>”. Guest seminar at Université de Liège, March 27 2003.</w:t>
      </w:r>
    </w:p>
    <w:p w14:paraId="116E65C7" w14:textId="77777777" w:rsidR="00A03F13" w:rsidRDefault="00A03F13" w:rsidP="00F64A08">
      <w:pPr>
        <w:pStyle w:val="ListBullet"/>
      </w:pPr>
      <w:r w:rsidRPr="00D5325F">
        <w:t xml:space="preserve">“Suffering, Sympathy, Circulation: Smith, Wordsworth, Coetzee (But there’s a dog)”. </w:t>
      </w:r>
      <w:r>
        <w:t>Postgraduate seminar, University of East Anglia, Norwich, 15 May 2003.</w:t>
      </w:r>
    </w:p>
    <w:p w14:paraId="53432B01" w14:textId="77777777" w:rsidR="00A03F13" w:rsidRPr="00D5325F" w:rsidRDefault="00A03F13" w:rsidP="00F64A08">
      <w:pPr>
        <w:pStyle w:val="ListBullet"/>
      </w:pPr>
      <w:r w:rsidRPr="00D5325F">
        <w:t xml:space="preserve">“Grave Livers: Literature and the Deliverance of the Modern”. Postgraduate seminar, </w:t>
      </w:r>
      <w:smartTag w:uri="urn:schemas-microsoft-com:office:smarttags" w:element="place">
        <w:smartTag w:uri="urn:schemas-microsoft-com:office:smarttags" w:element="PlaceName">
          <w:r w:rsidRPr="00D5325F">
            <w:t>Edinburgh</w:t>
          </w:r>
        </w:smartTag>
        <w:r w:rsidRPr="00D5325F">
          <w:t xml:space="preserve"> </w:t>
        </w:r>
        <w:smartTag w:uri="urn:schemas-microsoft-com:office:smarttags" w:element="PlaceType">
          <w:r w:rsidRPr="00D5325F">
            <w:t>University</w:t>
          </w:r>
        </w:smartTag>
      </w:smartTag>
      <w:r w:rsidRPr="00D5325F">
        <w:t>, 28 November 2003.</w:t>
      </w:r>
    </w:p>
    <w:p w14:paraId="52D5A98B" w14:textId="77777777" w:rsidR="00B616FF" w:rsidRDefault="00B616FF" w:rsidP="00F64A08">
      <w:pPr>
        <w:pStyle w:val="ListBullet"/>
      </w:pPr>
      <w:r w:rsidRPr="00D5325F">
        <w:t xml:space="preserve">“Epistle to the Europeans (On Not Reading Kipling)”. Postgraduate seminar </w:t>
      </w:r>
      <w:smartTag w:uri="urn:schemas-microsoft-com:office:smarttags" w:element="place">
        <w:smartTag w:uri="urn:schemas-microsoft-com:office:smarttags" w:element="PlaceName">
          <w:r w:rsidRPr="00D5325F">
            <w:t>Edinburgh</w:t>
          </w:r>
        </w:smartTag>
        <w:r w:rsidRPr="00D5325F">
          <w:t xml:space="preserve"> </w:t>
        </w:r>
        <w:smartTag w:uri="urn:schemas-microsoft-com:office:smarttags" w:element="PlaceType">
          <w:r w:rsidRPr="00D5325F">
            <w:t>University</w:t>
          </w:r>
        </w:smartTag>
      </w:smartTag>
      <w:r w:rsidRPr="00D5325F">
        <w:t>, 9 February 2007.</w:t>
      </w:r>
    </w:p>
    <w:p w14:paraId="69D60DB7" w14:textId="77777777" w:rsidR="003264E5" w:rsidRDefault="00343DC8" w:rsidP="00F64A08">
      <w:pPr>
        <w:pStyle w:val="ListBullet"/>
      </w:pPr>
      <w:r>
        <w:t>“The Atheist</w:t>
      </w:r>
      <w:r w:rsidR="003264E5">
        <w:t xml:space="preserve"> Sublime”, guest lecture at the </w:t>
      </w:r>
      <w:smartTag w:uri="urn:schemas-microsoft-com:office:smarttags" w:element="place">
        <w:smartTag w:uri="urn:schemas-microsoft-com:office:smarttags" w:element="PlaceType">
          <w:r w:rsidR="003264E5">
            <w:t>University</w:t>
          </w:r>
        </w:smartTag>
        <w:r w:rsidR="003264E5">
          <w:t xml:space="preserve"> of </w:t>
        </w:r>
        <w:smartTag w:uri="urn:schemas-microsoft-com:office:smarttags" w:element="PlaceName">
          <w:r w:rsidR="003264E5">
            <w:t>Chichester</w:t>
          </w:r>
        </w:smartTag>
      </w:smartTag>
      <w:r w:rsidR="003264E5">
        <w:t>, May 11 2009.</w:t>
      </w:r>
    </w:p>
    <w:p w14:paraId="53D9059D" w14:textId="77777777" w:rsidR="00BB1D06" w:rsidRPr="00D5325F" w:rsidRDefault="00BB1D06" w:rsidP="00BB1D06">
      <w:pPr>
        <w:pStyle w:val="ListBullet"/>
      </w:pPr>
      <w:r>
        <w:t>“</w:t>
      </w:r>
      <w:r w:rsidRPr="00BB1D06">
        <w:t>Sympathy, Science &amp; the State: Aesthetic Ideologies of the Very Long Nineteenth Century</w:t>
      </w:r>
      <w:r>
        <w:t>”. PhD seminar International PhD programme in Comparative Studies, University of Lisbon, 18-19 May 2017.</w:t>
      </w:r>
    </w:p>
    <w:p w14:paraId="47B93399" w14:textId="77777777" w:rsidR="00A03F13" w:rsidRDefault="00A03F13">
      <w:pPr>
        <w:rPr>
          <w:lang w:val="en-US"/>
        </w:rPr>
      </w:pPr>
    </w:p>
    <w:p w14:paraId="26FD4D13" w14:textId="77777777" w:rsidR="00AE4DDB" w:rsidRPr="00D5325F" w:rsidRDefault="00AE4DDB">
      <w:pPr>
        <w:rPr>
          <w:lang w:val="en-US"/>
        </w:rPr>
      </w:pPr>
    </w:p>
    <w:p w14:paraId="5E82993C" w14:textId="77777777" w:rsidR="00A03F13" w:rsidRPr="00D5325F" w:rsidRDefault="00A03F13">
      <w:pPr>
        <w:rPr>
          <w:b/>
          <w:lang w:val="en-US"/>
        </w:rPr>
      </w:pPr>
      <w:r w:rsidRPr="00D5325F">
        <w:rPr>
          <w:b/>
          <w:lang w:val="en-US"/>
        </w:rPr>
        <w:t xml:space="preserve">Supervision of </w:t>
      </w:r>
      <w:r w:rsidR="00112919" w:rsidRPr="00D5325F">
        <w:rPr>
          <w:b/>
          <w:lang w:val="en-US"/>
        </w:rPr>
        <w:t xml:space="preserve">doctoral, </w:t>
      </w:r>
      <w:r w:rsidRPr="00D5325F">
        <w:rPr>
          <w:b/>
          <w:lang w:val="en-US"/>
        </w:rPr>
        <w:t xml:space="preserve">post-doctoral </w:t>
      </w:r>
      <w:r w:rsidR="00112919" w:rsidRPr="00D5325F">
        <w:rPr>
          <w:b/>
          <w:lang w:val="en-US"/>
        </w:rPr>
        <w:t xml:space="preserve">and other research </w:t>
      </w:r>
      <w:r w:rsidRPr="00D5325F">
        <w:rPr>
          <w:b/>
          <w:lang w:val="en-US"/>
        </w:rPr>
        <w:t>projects</w:t>
      </w:r>
    </w:p>
    <w:p w14:paraId="533D69A3" w14:textId="77777777" w:rsidR="00A03F13" w:rsidRDefault="00A03F13" w:rsidP="00F64A08">
      <w:pPr>
        <w:pStyle w:val="ListBullet"/>
      </w:pPr>
      <w:r>
        <w:t>Elke D’hoker, ”'Like Frost Falling on Water': Representation in the Works of John Banville from an Epistemological, Aesthetic and Ethical Perspective” (PhD-project Fund for Scientic Research-Flanders (</w:t>
      </w:r>
      <w:smartTag w:uri="urn:schemas-microsoft-com:office:smarttags" w:element="country-region">
        <w:smartTag w:uri="urn:schemas-microsoft-com:office:smarttags" w:element="place">
          <w:r>
            <w:t>Belgium</w:t>
          </w:r>
        </w:smartTag>
      </w:smartTag>
      <w:r>
        <w:t xml:space="preserve">) FWO 3H970143, </w:t>
      </w:r>
      <w:r w:rsidRPr="006F4B95">
        <w:rPr>
          <w:b/>
        </w:rPr>
        <w:t xml:space="preserve">PhD </w:t>
      </w:r>
      <w:bookmarkStart w:id="1" w:name="_Hlk69996772"/>
      <w:r w:rsidR="008956FE">
        <w:rPr>
          <w:b/>
        </w:rPr>
        <w:t>awarded</w:t>
      </w:r>
      <w:r w:rsidRPr="006F4B95">
        <w:rPr>
          <w:b/>
        </w:rPr>
        <w:t xml:space="preserve"> </w:t>
      </w:r>
      <w:bookmarkEnd w:id="1"/>
      <w:r w:rsidRPr="006F4B95">
        <w:rPr>
          <w:b/>
        </w:rPr>
        <w:t>on 12/09/01</w:t>
      </w:r>
      <w:r>
        <w:t>, supervisor Ortwin de Graef)</w:t>
      </w:r>
    </w:p>
    <w:p w14:paraId="760A800F" w14:textId="77777777" w:rsidR="00A03F13" w:rsidRPr="00D5325F" w:rsidRDefault="00A03F13" w:rsidP="00F64A08">
      <w:pPr>
        <w:pStyle w:val="ListBullet"/>
        <w:rPr>
          <w:b/>
        </w:rPr>
      </w:pPr>
      <w:r>
        <w:t>Elke D’hoker “A critical analysis of the representation of 'self' and 'other' in the I-narratives of John Banville and Samuel Beckett against the theoretical background of ethical criticism and gender studies (post-doctoral project research council KU Leuven 3H010347, 2001-2002)</w:t>
      </w:r>
    </w:p>
    <w:p w14:paraId="0BDFA43B" w14:textId="77777777" w:rsidR="00A03F13" w:rsidRPr="00D5325F" w:rsidRDefault="00A03F13" w:rsidP="00F64A08">
      <w:pPr>
        <w:pStyle w:val="ListBullet"/>
      </w:pPr>
      <w:r w:rsidRPr="00D5325F">
        <w:t>Elke D’hoker, “A study of the place of 'self' and 'other' in postmodern first-person narratives in English from a historical, narratological and ethical perspective”. (post-doctoral research project Fund for Scientific Research-Flanders (</w:t>
      </w:r>
      <w:smartTag w:uri="urn:schemas-microsoft-com:office:smarttags" w:element="place">
        <w:smartTag w:uri="urn:schemas-microsoft-com:office:smarttags" w:element="country-region">
          <w:r w:rsidRPr="00D5325F">
            <w:t>Belgium</w:t>
          </w:r>
        </w:smartTag>
      </w:smartTag>
      <w:r w:rsidRPr="00D5325F">
        <w:t>), FWO 3H020295, 2002-2006).</w:t>
      </w:r>
    </w:p>
    <w:p w14:paraId="1DAC2AC0" w14:textId="77777777" w:rsidR="00A03F13" w:rsidRPr="00D5325F" w:rsidRDefault="00A03F13" w:rsidP="00F64A08">
      <w:pPr>
        <w:pStyle w:val="ListBullet"/>
        <w:rPr>
          <w:b/>
        </w:rPr>
      </w:pPr>
      <w:r>
        <w:t>Stef Craps, “The problematics of historical representation in the work of Graham Swift (PhD project Fund for Scientific Research-Flanders (</w:t>
      </w:r>
      <w:smartTag w:uri="urn:schemas-microsoft-com:office:smarttags" w:element="place">
        <w:smartTag w:uri="urn:schemas-microsoft-com:office:smarttags" w:element="country-region">
          <w:r>
            <w:t>Belgium</w:t>
          </w:r>
        </w:smartTag>
      </w:smartTag>
      <w:r>
        <w:t xml:space="preserve">) FWO 3H990118, </w:t>
      </w:r>
      <w:r w:rsidRPr="006F4B95">
        <w:rPr>
          <w:b/>
        </w:rPr>
        <w:t xml:space="preserve">PhD </w:t>
      </w:r>
      <w:r w:rsidR="008956FE">
        <w:rPr>
          <w:b/>
        </w:rPr>
        <w:t>awarded</w:t>
      </w:r>
      <w:r w:rsidR="008956FE" w:rsidRPr="006F4B95">
        <w:rPr>
          <w:b/>
        </w:rPr>
        <w:t xml:space="preserve"> </w:t>
      </w:r>
      <w:r w:rsidR="008956FE">
        <w:rPr>
          <w:b/>
        </w:rPr>
        <w:t xml:space="preserve">on </w:t>
      </w:r>
      <w:r w:rsidRPr="006F4B95">
        <w:rPr>
          <w:b/>
        </w:rPr>
        <w:t>19/09/03</w:t>
      </w:r>
      <w:r>
        <w:t>, supervisor Ortwin de Graef)</w:t>
      </w:r>
    </w:p>
    <w:p w14:paraId="70F0CDE1" w14:textId="77777777" w:rsidR="00A03F13" w:rsidRPr="00D5325F" w:rsidRDefault="00A03F13" w:rsidP="00F64A08">
      <w:pPr>
        <w:pStyle w:val="ListBullet"/>
      </w:pPr>
      <w:r w:rsidRPr="00D5325F">
        <w:t>Tom Toremans, “Thomas Carlyle: A Critical Reading of His Ethico-Political Engagement of Literature” (independent PhD-project started up 2001-. 3H020704</w:t>
      </w:r>
      <w:r w:rsidR="00266467" w:rsidRPr="00D5325F">
        <w:t xml:space="preserve">; </w:t>
      </w:r>
      <w:r w:rsidR="00266467" w:rsidRPr="006F4B95">
        <w:rPr>
          <w:b/>
        </w:rPr>
        <w:t xml:space="preserve">PhD </w:t>
      </w:r>
      <w:r w:rsidR="008956FE">
        <w:rPr>
          <w:b/>
        </w:rPr>
        <w:t>awarded</w:t>
      </w:r>
      <w:r w:rsidR="008956FE" w:rsidRPr="006F4B95">
        <w:rPr>
          <w:b/>
        </w:rPr>
        <w:t xml:space="preserve"> </w:t>
      </w:r>
      <w:r w:rsidR="00266467" w:rsidRPr="006F4B95">
        <w:rPr>
          <w:b/>
        </w:rPr>
        <w:t>on 02/10/06</w:t>
      </w:r>
      <w:r w:rsidR="00266467" w:rsidRPr="00D5325F">
        <w:t>, supervisor Ortwin de Graef, co-supervisor Martine De Clercq</w:t>
      </w:r>
      <w:r w:rsidRPr="00D5325F">
        <w:t>)</w:t>
      </w:r>
    </w:p>
    <w:p w14:paraId="6117318A" w14:textId="77777777" w:rsidR="00A03F13" w:rsidRPr="00D5325F" w:rsidRDefault="00A03F13" w:rsidP="00F64A08">
      <w:pPr>
        <w:pStyle w:val="ListBullet"/>
      </w:pPr>
      <w:r w:rsidRPr="00D5325F">
        <w:t>Steven Vervaet, “</w:t>
      </w:r>
      <w:r w:rsidR="00EB3494">
        <w:t>Outside Literature. Joseph Conrad and the Commonplace”</w:t>
      </w:r>
      <w:r w:rsidRPr="00D5325F">
        <w:t>” (PhD-project started up 2001- 3H020662)</w:t>
      </w:r>
      <w:r w:rsidR="00AE4DDB">
        <w:t xml:space="preserve">. </w:t>
      </w:r>
      <w:r w:rsidR="00AE4DDB" w:rsidRPr="006F4B95">
        <w:rPr>
          <w:b/>
        </w:rPr>
        <w:t xml:space="preserve">PhD </w:t>
      </w:r>
      <w:r w:rsidR="008956FE" w:rsidRPr="008956FE">
        <w:rPr>
          <w:b/>
        </w:rPr>
        <w:t xml:space="preserve">awarded </w:t>
      </w:r>
      <w:r w:rsidR="00AE4DDB" w:rsidRPr="006F4B95">
        <w:rPr>
          <w:b/>
        </w:rPr>
        <w:t xml:space="preserve">on </w:t>
      </w:r>
      <w:r w:rsidR="00EB3494" w:rsidRPr="006F4B95">
        <w:rPr>
          <w:b/>
        </w:rPr>
        <w:t>30/10/09</w:t>
      </w:r>
      <w:r w:rsidR="00EB3494">
        <w:t xml:space="preserve">. Supervisor </w:t>
      </w:r>
      <w:smartTag w:uri="urn:schemas-microsoft-com:office:smarttags" w:element="PersonName">
        <w:r w:rsidR="00EB3494">
          <w:t>Ortwin de Graef</w:t>
        </w:r>
      </w:smartTag>
    </w:p>
    <w:p w14:paraId="51D45E43" w14:textId="77777777" w:rsidR="00A03F13" w:rsidRPr="00D5325F" w:rsidRDefault="00A03F13" w:rsidP="00F64A08">
      <w:pPr>
        <w:pStyle w:val="ListBullet"/>
      </w:pPr>
      <w:r w:rsidRPr="00D5325F">
        <w:t>“A critique of literary ethics: metaphor, metonymy and synecdoche in Anglo-American poetry and prose of the nineteenth century”. Research project Fund for Scientific Research-Flanders (</w:t>
      </w:r>
      <w:smartTag w:uri="urn:schemas-microsoft-com:office:smarttags" w:element="country-region">
        <w:smartTag w:uri="urn:schemas-microsoft-com:office:smarttags" w:element="place">
          <w:r w:rsidRPr="00D5325F">
            <w:t>Belgium</w:t>
          </w:r>
        </w:smartTag>
      </w:smartTag>
      <w:r w:rsidRPr="00D5325F">
        <w:t>), starting 01/01/2003. Coordinators: Gert Buelens (</w:t>
      </w:r>
      <w:smartTag w:uri="urn:schemas-microsoft-com:office:smarttags" w:element="PlaceName">
        <w:r w:rsidRPr="00D5325F">
          <w:t>Ghent</w:t>
        </w:r>
      </w:smartTag>
      <w:r w:rsidRPr="00D5325F">
        <w:t xml:space="preserve"> </w:t>
      </w:r>
      <w:smartTag w:uri="urn:schemas-microsoft-com:office:smarttags" w:element="PlaceType">
        <w:r w:rsidRPr="00D5325F">
          <w:lastRenderedPageBreak/>
          <w:t>University</w:t>
        </w:r>
      </w:smartTag>
      <w:r w:rsidRPr="00D5325F">
        <w:t>), Ortwin de Graef (KU Leuven), Benjamin Biebuyck (</w:t>
      </w:r>
      <w:smartTag w:uri="urn:schemas-microsoft-com:office:smarttags" w:element="place">
        <w:smartTag w:uri="urn:schemas-microsoft-com:office:smarttags" w:element="PlaceName">
          <w:r w:rsidRPr="00D5325F">
            <w:t>Ghent</w:t>
          </w:r>
        </w:smartTag>
        <w:r w:rsidRPr="00D5325F">
          <w:t xml:space="preserve"> </w:t>
        </w:r>
        <w:smartTag w:uri="urn:schemas-microsoft-com:office:smarttags" w:element="PlaceType">
          <w:r w:rsidRPr="00D5325F">
            <w:t>University</w:t>
          </w:r>
        </w:smartTag>
      </w:smartTag>
      <w:r w:rsidRPr="00D5325F">
        <w:t xml:space="preserve">); Researcher: Dr. Siggi Jöttkandt. </w:t>
      </w:r>
    </w:p>
    <w:p w14:paraId="5B311617" w14:textId="77777777" w:rsidR="00A03F13" w:rsidRPr="00D5325F" w:rsidRDefault="00A03F13" w:rsidP="00F64A08">
      <w:pPr>
        <w:pStyle w:val="ListBullet"/>
      </w:pPr>
      <w:r w:rsidRPr="00D5325F">
        <w:t>Pieter Vermeulen, “Critical description and positioning of literary-theoretical practice and methodology in the work of Geoffrey Hartman” (PhD project Fund for Scientific Research-Fla</w:t>
      </w:r>
      <w:r w:rsidR="003860F5" w:rsidRPr="00D5325F">
        <w:t>nders (</w:t>
      </w:r>
      <w:smartTag w:uri="urn:schemas-microsoft-com:office:smarttags" w:element="country-region">
        <w:smartTag w:uri="urn:schemas-microsoft-com:office:smarttags" w:element="place">
          <w:r w:rsidR="003860F5" w:rsidRPr="00D5325F">
            <w:t>Belgium</w:t>
          </w:r>
        </w:smartTag>
      </w:smartTag>
      <w:r w:rsidR="003860F5" w:rsidRPr="00D5325F">
        <w:t xml:space="preserve">) 3H030154, 2003-07; </w:t>
      </w:r>
      <w:r w:rsidR="003860F5" w:rsidRPr="006F4B95">
        <w:rPr>
          <w:b/>
        </w:rPr>
        <w:t xml:space="preserve">PhD </w:t>
      </w:r>
      <w:r w:rsidR="008956FE">
        <w:rPr>
          <w:b/>
        </w:rPr>
        <w:t>awarded</w:t>
      </w:r>
      <w:r w:rsidR="008956FE" w:rsidRPr="006F4B95">
        <w:rPr>
          <w:b/>
        </w:rPr>
        <w:t xml:space="preserve"> </w:t>
      </w:r>
      <w:r w:rsidR="003860F5" w:rsidRPr="006F4B95">
        <w:rPr>
          <w:b/>
        </w:rPr>
        <w:t xml:space="preserve">on </w:t>
      </w:r>
      <w:r w:rsidR="0062677A" w:rsidRPr="006F4B95">
        <w:rPr>
          <w:b/>
        </w:rPr>
        <w:t>May 21, 2007</w:t>
      </w:r>
    </w:p>
    <w:p w14:paraId="052963D3" w14:textId="77777777" w:rsidR="00A03F13" w:rsidRPr="00D5325F" w:rsidRDefault="00A03F13" w:rsidP="00F64A08">
      <w:pPr>
        <w:pStyle w:val="ListBullet"/>
      </w:pPr>
      <w:r w:rsidRPr="00D5325F">
        <w:t>Amir Chmilevsky, “Non-causal violence in contemporary British and American literature” (independent PhD-project started up 2003- )</w:t>
      </w:r>
      <w:r w:rsidRPr="00D5325F">
        <w:rPr>
          <w:rFonts w:cs="Arial"/>
          <w:color w:val="000000"/>
          <w:sz w:val="20"/>
          <w:szCs w:val="20"/>
        </w:rPr>
        <w:t xml:space="preserve"> </w:t>
      </w:r>
      <w:r w:rsidRPr="00D5325F">
        <w:t xml:space="preserve"> </w:t>
      </w:r>
    </w:p>
    <w:p w14:paraId="1FE7459C" w14:textId="77777777" w:rsidR="00A03F13" w:rsidRPr="00D5325F" w:rsidRDefault="00A03F13" w:rsidP="00F64A08">
      <w:pPr>
        <w:pStyle w:val="ListBullet"/>
      </w:pPr>
      <w:r w:rsidRPr="00D5325F">
        <w:t>Jan Bleyen, “Anthony Trollope” (independent PhD-project started up 2005- )</w:t>
      </w:r>
    </w:p>
    <w:p w14:paraId="06662EBE" w14:textId="77777777" w:rsidR="00A03F13" w:rsidRDefault="00A03F13" w:rsidP="00F64A08">
      <w:pPr>
        <w:pStyle w:val="ListBullet"/>
      </w:pPr>
      <w:smartTag w:uri="urn:schemas-microsoft-com:office:smarttags" w:element="PersonName">
        <w:r w:rsidRPr="00D5325F">
          <w:t>Joris Verdonck</w:t>
        </w:r>
      </w:smartTag>
      <w:r w:rsidRPr="00D5325F">
        <w:t xml:space="preserve">, “The Cultural Legacy of Queen </w:t>
      </w:r>
      <w:smartTag w:uri="urn:schemas-microsoft-com:office:smarttags" w:element="State">
        <w:smartTag w:uri="urn:schemas-microsoft-com:office:smarttags" w:element="place">
          <w:r w:rsidRPr="00D5325F">
            <w:t>Victoria</w:t>
          </w:r>
        </w:smartTag>
      </w:smartTag>
      <w:r w:rsidRPr="00D5325F">
        <w:t xml:space="preserve">’s ‘Little Wars’”. </w:t>
      </w:r>
      <w:r>
        <w:t xml:space="preserve">(PhD scholarship KU Leuven Research Council </w:t>
      </w:r>
      <w:r>
        <w:rPr>
          <w:color w:val="000000"/>
        </w:rPr>
        <w:t>3H051006, 200</w:t>
      </w:r>
      <w:r w:rsidR="00D91F10">
        <w:rPr>
          <w:color w:val="000000"/>
        </w:rPr>
        <w:t>5</w:t>
      </w:r>
      <w:r>
        <w:rPr>
          <w:color w:val="000000"/>
        </w:rPr>
        <w:t>-2006</w:t>
      </w:r>
      <w:r w:rsidR="00EB3494">
        <w:rPr>
          <w:color w:val="000000"/>
        </w:rPr>
        <w:t xml:space="preserve">; </w:t>
      </w:r>
      <w:r w:rsidR="00EB3494" w:rsidRPr="00D5325F">
        <w:t>PhD project Fund for Scientific Research-Flanders (</w:t>
      </w:r>
      <w:smartTag w:uri="urn:schemas-microsoft-com:office:smarttags" w:element="country-region">
        <w:smartTag w:uri="urn:schemas-microsoft-com:office:smarttags" w:element="place">
          <w:r w:rsidR="00EB3494" w:rsidRPr="00D5325F">
            <w:t>Belgium</w:t>
          </w:r>
        </w:smartTag>
      </w:smartTag>
      <w:r w:rsidR="00EB3494" w:rsidRPr="00D5325F">
        <w:t>)</w:t>
      </w:r>
      <w:r w:rsidR="00EB3494">
        <w:t>; 200</w:t>
      </w:r>
      <w:r w:rsidR="00D91F10">
        <w:t>6</w:t>
      </w:r>
      <w:r w:rsidR="00EB3494">
        <w:t>-1</w:t>
      </w:r>
      <w:r w:rsidR="00D91F10">
        <w:t>0</w:t>
      </w:r>
      <w:r>
        <w:rPr>
          <w:color w:val="000000"/>
        </w:rPr>
        <w:t>)</w:t>
      </w:r>
      <w:r w:rsidR="009574F3">
        <w:rPr>
          <w:color w:val="000000"/>
        </w:rPr>
        <w:t xml:space="preserve"> </w:t>
      </w:r>
      <w:r w:rsidR="009574F3" w:rsidRPr="006F4B95">
        <w:rPr>
          <w:b/>
          <w:color w:val="000000"/>
        </w:rPr>
        <w:t>PhD awarded on September 24 2010.</w:t>
      </w:r>
    </w:p>
    <w:p w14:paraId="191BE3ED" w14:textId="77777777" w:rsidR="00A03F13" w:rsidRPr="00266467" w:rsidRDefault="00A03F13" w:rsidP="00F64A08">
      <w:pPr>
        <w:pStyle w:val="ListBullet"/>
      </w:pPr>
      <w:r w:rsidRPr="00D5325F">
        <w:t>[as co-supervisor; supervisor Jo Tollebeek] Iulius Hondrila, “</w:t>
      </w:r>
      <w:smartTag w:uri="urn:schemas-microsoft-com:office:smarttags" w:element="place">
        <w:r w:rsidRPr="00D5325F">
          <w:t>Eastern Europe</w:t>
        </w:r>
      </w:smartTag>
      <w:r w:rsidRPr="00D5325F">
        <w:t xml:space="preserve"> in the British Imagination, from the Crimean War (1853-56) to the Great War (1914-18)”. </w:t>
      </w:r>
      <w:r>
        <w:t>(PhD scholarship KU Leuven Research Council 3H040302, 2005-06)</w:t>
      </w:r>
    </w:p>
    <w:p w14:paraId="5E03B7B7" w14:textId="77777777" w:rsidR="00B50F5C" w:rsidRDefault="00B50F5C" w:rsidP="00F64A08">
      <w:pPr>
        <w:pStyle w:val="ListBullet"/>
      </w:pPr>
      <w:r w:rsidRPr="00D5325F">
        <w:t xml:space="preserve">[with Bart Philipsen and Anke Gilleir], The imagination of the State in 19th-century British and German literary-intellectual discourse. A case study: Matthew Arnold on State education (Project number 3H051092,  Duration of the project: 01.10.2006 - 30.09.2010) Research project funded by KU Leuven Research Council. </w:t>
      </w:r>
      <w:r>
        <w:t xml:space="preserve">Ph D researcher: Valérie Macken. </w:t>
      </w:r>
    </w:p>
    <w:p w14:paraId="4FABBF4C" w14:textId="77777777" w:rsidR="00266467" w:rsidRDefault="0062677A" w:rsidP="00F64A08">
      <w:pPr>
        <w:pStyle w:val="ListBullet"/>
      </w:pPr>
      <w:r w:rsidRPr="00D5325F">
        <w:t xml:space="preserve">Michiel Nys, "Tropes of transmission": a narratological, rhetorical-tropological and historical analysis of strategies of representation in popular scientific and cultural critical works by T.H. Huxley, J.B.S. Haldane and Julian Huxley”. </w:t>
      </w:r>
      <w:r>
        <w:t>(PhD project Fund for Scientific Research-Flanders (</w:t>
      </w:r>
      <w:smartTag w:uri="urn:schemas-microsoft-com:office:smarttags" w:element="country-region">
        <w:smartTag w:uri="urn:schemas-microsoft-com:office:smarttags" w:element="place">
          <w:r>
            <w:t>Belgium</w:t>
          </w:r>
        </w:smartTag>
      </w:smartTag>
      <w:r>
        <w:t xml:space="preserve">) </w:t>
      </w:r>
      <w:r w:rsidRPr="0062677A">
        <w:t>3H070332</w:t>
      </w:r>
      <w:r>
        <w:t>, 2007-</w:t>
      </w:r>
      <w:r w:rsidR="004339E5">
        <w:t xml:space="preserve">11. </w:t>
      </w:r>
      <w:r w:rsidR="004339E5" w:rsidRPr="006F4B95">
        <w:rPr>
          <w:b/>
        </w:rPr>
        <w:t>PhD awarded December 9 2011.</w:t>
      </w:r>
    </w:p>
    <w:p w14:paraId="0AD69BF5" w14:textId="77777777" w:rsidR="00112919" w:rsidRDefault="00112919" w:rsidP="00F64A08">
      <w:pPr>
        <w:pStyle w:val="ListBullet"/>
      </w:pPr>
      <w:r w:rsidRPr="00D5325F">
        <w:t xml:space="preserve">“WhiteOut—The Unreliable Narrator”. Principal applicant Geert Goiris; co-applicant Ortwin de Graef. </w:t>
      </w:r>
      <w:r>
        <w:t>Research project OPK-IvOK</w:t>
      </w:r>
      <w:r w:rsidR="00770102">
        <w:t xml:space="preserve">, 2008-2011. </w:t>
      </w:r>
    </w:p>
    <w:p w14:paraId="6629B535" w14:textId="77777777" w:rsidR="007F3D51" w:rsidRDefault="007F3D51" w:rsidP="00F64A08">
      <w:pPr>
        <w:pStyle w:val="ListBullet"/>
      </w:pPr>
      <w:r w:rsidRPr="007F3D51">
        <w:t xml:space="preserve">Omid Azadibougar, Transmission of the Western novel in the Persian literary system. </w:t>
      </w:r>
      <w:r>
        <w:t>IRO-scholarship, 2008-12</w:t>
      </w:r>
      <w:r w:rsidR="00C52881">
        <w:t xml:space="preserve">. </w:t>
      </w:r>
      <w:r w:rsidR="00C52881" w:rsidRPr="006F4B95">
        <w:rPr>
          <w:b/>
        </w:rPr>
        <w:t xml:space="preserve">PhD </w:t>
      </w:r>
      <w:r w:rsidR="008956FE">
        <w:rPr>
          <w:b/>
        </w:rPr>
        <w:t>awarded</w:t>
      </w:r>
      <w:r w:rsidR="00C52881" w:rsidRPr="006F4B95">
        <w:rPr>
          <w:b/>
        </w:rPr>
        <w:t xml:space="preserve"> on June 22, 2012</w:t>
      </w:r>
      <w:r w:rsidR="00C52881">
        <w:t>.</w:t>
      </w:r>
    </w:p>
    <w:p w14:paraId="69199CBA" w14:textId="77777777" w:rsidR="00EB3494" w:rsidRDefault="00EB3494" w:rsidP="00F64A08">
      <w:pPr>
        <w:pStyle w:val="ListBullet"/>
      </w:pPr>
      <w:smartTag w:uri="urn:schemas-microsoft-com:office:smarttags" w:element="PersonName">
        <w:r>
          <w:t>Frederik Van Dam</w:t>
        </w:r>
      </w:smartTag>
      <w:r>
        <w:t xml:space="preserve">, </w:t>
      </w:r>
      <w:r w:rsidR="00346043">
        <w:t>"An image of the actual": A rhetorical-ideological analysis of Victorian public discourse in Anthony Trollope's literary and biographical works.</w:t>
      </w:r>
      <w:r w:rsidR="00346043" w:rsidRPr="00346043">
        <w:t xml:space="preserve"> </w:t>
      </w:r>
      <w:r w:rsidR="00346043">
        <w:t>PhD project Fund for Scientific Research-Flanders (</w:t>
      </w:r>
      <w:smartTag w:uri="urn:schemas-microsoft-com:office:smarttags" w:element="place">
        <w:smartTag w:uri="urn:schemas-microsoft-com:office:smarttags" w:element="country-region">
          <w:r w:rsidR="00346043">
            <w:t>Belgium</w:t>
          </w:r>
        </w:smartTag>
      </w:smartTag>
      <w:r w:rsidR="00346043">
        <w:t>) 3H090488: 01.10.2009 - 30.09.2011 / 2013</w:t>
      </w:r>
      <w:r w:rsidR="000C671A">
        <w:t xml:space="preserve">. </w:t>
      </w:r>
      <w:r w:rsidR="000C671A" w:rsidRPr="006F4B95">
        <w:rPr>
          <w:b/>
        </w:rPr>
        <w:t xml:space="preserve">PhD </w:t>
      </w:r>
      <w:r w:rsidR="008956FE">
        <w:rPr>
          <w:b/>
        </w:rPr>
        <w:t>awarded</w:t>
      </w:r>
      <w:r w:rsidR="000C671A" w:rsidRPr="006F4B95">
        <w:rPr>
          <w:b/>
        </w:rPr>
        <w:t xml:space="preserve"> on August 20, 2013</w:t>
      </w:r>
      <w:r w:rsidR="000C671A">
        <w:t>.</w:t>
      </w:r>
    </w:p>
    <w:p w14:paraId="169E69AF" w14:textId="77777777" w:rsidR="00941640" w:rsidRDefault="004339E5" w:rsidP="00F64A08">
      <w:pPr>
        <w:pStyle w:val="ListBullet"/>
      </w:pPr>
      <w:r>
        <w:t xml:space="preserve">(as co-supervisor with Tom Toremans) </w:t>
      </w:r>
      <w:r w:rsidR="009574F3">
        <w:t>Brecht De Groote</w:t>
      </w:r>
      <w:r w:rsidR="00941640">
        <w:t>, “</w:t>
      </w:r>
      <w:r w:rsidR="00941640" w:rsidRPr="00941640">
        <w:t>Thomas De Quincey, Aesthetic Ideology and the Translation of German Idealism</w:t>
      </w:r>
      <w:r w:rsidR="00941640">
        <w:t>”. PhD project funded by Hogeschool-Universiteit Brussel Research Council, 2010-2014.</w:t>
      </w:r>
      <w:r w:rsidR="009574F3">
        <w:t xml:space="preserve"> </w:t>
      </w:r>
      <w:r w:rsidR="0032734A" w:rsidRPr="006F4B95">
        <w:rPr>
          <w:b/>
        </w:rPr>
        <w:t xml:space="preserve">PhD </w:t>
      </w:r>
      <w:r w:rsidR="008956FE">
        <w:rPr>
          <w:b/>
        </w:rPr>
        <w:t>awarded</w:t>
      </w:r>
      <w:r w:rsidR="0032734A" w:rsidRPr="006F4B95">
        <w:rPr>
          <w:b/>
        </w:rPr>
        <w:t xml:space="preserve"> on Sept 2 2014.</w:t>
      </w:r>
    </w:p>
    <w:p w14:paraId="56491772" w14:textId="77777777" w:rsidR="004339E5" w:rsidRPr="00C52881" w:rsidRDefault="004339E5" w:rsidP="00F64A08">
      <w:pPr>
        <w:pStyle w:val="ListBullet"/>
      </w:pPr>
      <w:r>
        <w:t xml:space="preserve">Maya Das, </w:t>
      </w:r>
      <w:r w:rsidRPr="004339E5">
        <w:t>"Have you forgotten yet?": The evolution of trauma from the Boer War to World War One</w:t>
      </w:r>
      <w:r>
        <w:t>, self-funded research, 2011-</w:t>
      </w:r>
    </w:p>
    <w:p w14:paraId="4D154515" w14:textId="77777777" w:rsidR="00C52881" w:rsidRDefault="00C52881" w:rsidP="00F64A08">
      <w:pPr>
        <w:pStyle w:val="ListBullet"/>
      </w:pPr>
      <w:r>
        <w:t xml:space="preserve">Jan Vanvelk, “Educating Hope: </w:t>
      </w:r>
      <w:r w:rsidRPr="00C52881">
        <w:t>A Discursive and Rhetorical-Tropological Examination of the Politics of Common Humanity in the Fiction and Non-Fiction of H. G. Wells.</w:t>
      </w:r>
      <w:r>
        <w:t>” PhD project Fund for Scientific Research-Flanders (</w:t>
      </w:r>
      <w:smartTag w:uri="urn:schemas-microsoft-com:office:smarttags" w:element="place">
        <w:smartTag w:uri="urn:schemas-microsoft-com:office:smarttags" w:element="country-region">
          <w:r>
            <w:t>Belgium</w:t>
          </w:r>
        </w:smartTag>
      </w:smartTag>
      <w:r>
        <w:t>). 01.10.2012 – 30.09.2014 / 2016</w:t>
      </w:r>
      <w:r w:rsidR="00A274D1">
        <w:t>.</w:t>
      </w:r>
      <w:r w:rsidR="00501E25">
        <w:t xml:space="preserve"> </w:t>
      </w:r>
      <w:r w:rsidR="00501E25" w:rsidRPr="006F4B95">
        <w:rPr>
          <w:b/>
        </w:rPr>
        <w:t xml:space="preserve">PhD </w:t>
      </w:r>
      <w:r w:rsidR="008956FE">
        <w:rPr>
          <w:b/>
        </w:rPr>
        <w:t>awarded</w:t>
      </w:r>
      <w:r w:rsidR="008956FE" w:rsidRPr="006F4B95">
        <w:rPr>
          <w:b/>
        </w:rPr>
        <w:t xml:space="preserve"> </w:t>
      </w:r>
      <w:r w:rsidR="00501E25" w:rsidRPr="006F4B95">
        <w:rPr>
          <w:b/>
        </w:rPr>
        <w:t>on September 27, 2016</w:t>
      </w:r>
      <w:r w:rsidR="00501E25">
        <w:t>.</w:t>
      </w:r>
    </w:p>
    <w:p w14:paraId="44081A35" w14:textId="77777777" w:rsidR="0034656A" w:rsidRDefault="00B63724" w:rsidP="00F64A08">
      <w:pPr>
        <w:pStyle w:val="ListBullet"/>
      </w:pPr>
      <w:r>
        <w:t xml:space="preserve">(as co-supervisor with Elke D’hoker) </w:t>
      </w:r>
      <w:r w:rsidR="0034656A">
        <w:t>Rachel Baldacchino, “</w:t>
      </w:r>
      <w:r w:rsidR="0034656A" w:rsidRPr="0034656A">
        <w:t>Re-writing aesthetic ideology: an analysis of fin-de-siècle aesthetic discourse in Vernon Lee's essayistic works</w:t>
      </w:r>
      <w:r w:rsidR="0034656A">
        <w:t>” 01/10/2012- Self-funded</w:t>
      </w:r>
      <w:r w:rsidR="007C597A">
        <w:t xml:space="preserve"> PhD research</w:t>
      </w:r>
      <w:r w:rsidR="006F4B95" w:rsidRPr="006F4B95">
        <w:rPr>
          <w:b/>
        </w:rPr>
        <w:t xml:space="preserve">. PhD </w:t>
      </w:r>
      <w:r w:rsidR="008956FE">
        <w:rPr>
          <w:b/>
        </w:rPr>
        <w:t>awarded</w:t>
      </w:r>
      <w:r w:rsidR="008956FE" w:rsidRPr="006F4B95">
        <w:rPr>
          <w:b/>
        </w:rPr>
        <w:t xml:space="preserve"> </w:t>
      </w:r>
      <w:r w:rsidR="006F4B95" w:rsidRPr="006F4B95">
        <w:rPr>
          <w:b/>
        </w:rPr>
        <w:t>on October 16, 2018</w:t>
      </w:r>
      <w:r w:rsidR="006F4B95">
        <w:t>.</w:t>
      </w:r>
      <w:r>
        <w:t xml:space="preserve"> </w:t>
      </w:r>
    </w:p>
    <w:p w14:paraId="05E24C75" w14:textId="77777777" w:rsidR="00A274D1" w:rsidRDefault="00A274D1" w:rsidP="00F64A08">
      <w:pPr>
        <w:pStyle w:val="ListBullet"/>
      </w:pPr>
      <w:r>
        <w:t xml:space="preserve">Member of the supervisory committee for the comic book adaptation of Anthony Trollope’s </w:t>
      </w:r>
      <w:r>
        <w:rPr>
          <w:i/>
        </w:rPr>
        <w:t>John Caldigate</w:t>
      </w:r>
      <w:r>
        <w:t xml:space="preserve"> by Dr. Simon Grennan (2011- </w:t>
      </w:r>
    </w:p>
    <w:p w14:paraId="559BD8E1" w14:textId="77777777" w:rsidR="00E95090" w:rsidRDefault="00E95090" w:rsidP="00F64A08">
      <w:pPr>
        <w:pStyle w:val="ListBullet"/>
      </w:pPr>
      <w:r>
        <w:t xml:space="preserve">Frederik Van Dam, </w:t>
      </w:r>
      <w:r w:rsidR="0036364F">
        <w:t>“</w:t>
      </w:r>
      <w:r w:rsidR="0036364F" w:rsidRPr="0036364F">
        <w:t>Songs without Sunrise: The Italian Risorgimento in Irish literature and British geopolitics, 1815-1870</w:t>
      </w:r>
      <w:r w:rsidR="0036364F">
        <w:t>”</w:t>
      </w:r>
      <w:r w:rsidR="0036364F" w:rsidRPr="0036364F">
        <w:t xml:space="preserve"> </w:t>
      </w:r>
      <w:r w:rsidR="0036364F">
        <w:t xml:space="preserve">(post-doctoral project research council KU Leuven, 2013-2014) </w:t>
      </w:r>
    </w:p>
    <w:p w14:paraId="56DC084D" w14:textId="77777777" w:rsidR="00376034" w:rsidRDefault="00FF2321" w:rsidP="00F64A08">
      <w:pPr>
        <w:pStyle w:val="ListBullet"/>
      </w:pPr>
      <w:r>
        <w:t>Host for European Commission EMAIL postdoc fellow Dr. David Stromberg, January-May 2014</w:t>
      </w:r>
    </w:p>
    <w:p w14:paraId="523766A3" w14:textId="77777777" w:rsidR="00FF2321" w:rsidRDefault="00FF2321" w:rsidP="00F64A08">
      <w:pPr>
        <w:pStyle w:val="ListBullet"/>
      </w:pPr>
      <w:r>
        <w:t>Host for Belgian-American Educational Foundation graduate fellow Gregory Jones-Katz, January-June 2014.</w:t>
      </w:r>
      <w:r w:rsidR="0034656A">
        <w:t xml:space="preserve"> </w:t>
      </w:r>
    </w:p>
    <w:p w14:paraId="32694DF0" w14:textId="77777777" w:rsidR="0034656A" w:rsidRDefault="0034656A" w:rsidP="00F64A08">
      <w:pPr>
        <w:pStyle w:val="ListBullet"/>
      </w:pPr>
      <w:r>
        <w:lastRenderedPageBreak/>
        <w:t>Frederik Van Dam, Diplomacy by Other Means: The Construction of Cosmopolitanism in British Literature, 1815-1865</w:t>
      </w:r>
      <w:r w:rsidR="007C597A">
        <w:t xml:space="preserve"> FWO postdoc 01/10/2014-30/09/2017</w:t>
      </w:r>
    </w:p>
    <w:p w14:paraId="0CDFB80C" w14:textId="77777777" w:rsidR="007C597A" w:rsidRDefault="007C597A" w:rsidP="00F64A08">
      <w:pPr>
        <w:pStyle w:val="ListBullet"/>
      </w:pPr>
      <w:r>
        <w:t xml:space="preserve">Brecht de Groote, </w:t>
      </w:r>
      <w:r w:rsidRPr="000904D4">
        <w:rPr>
          <w:bCs/>
        </w:rPr>
        <w:t>“When Political Economy was Popular”</w:t>
      </w:r>
      <w:r>
        <w:rPr>
          <w:b/>
          <w:bCs/>
        </w:rPr>
        <w:t xml:space="preserve"> </w:t>
      </w:r>
      <w:r w:rsidRPr="007C597A">
        <w:t>The Reception of Political Economy in Britain between 1817 and 1847</w:t>
      </w:r>
      <w:r>
        <w:t>. BOF postdoc  01/10/2014-30/09/2015</w:t>
      </w:r>
    </w:p>
    <w:p w14:paraId="7DA45F40" w14:textId="77777777" w:rsidR="000619D3" w:rsidRDefault="000619D3" w:rsidP="00F64A08">
      <w:pPr>
        <w:pStyle w:val="ListBullet"/>
      </w:pPr>
      <w:r>
        <w:t>Luke Connolly, “Postmodern Literature: Form and Function”. October 2015.</w:t>
      </w:r>
      <w:r w:rsidR="00B63724">
        <w:t xml:space="preserve"> </w:t>
      </w:r>
      <w:r w:rsidR="00B63724">
        <w:rPr>
          <w:b/>
          <w:bCs/>
        </w:rPr>
        <w:t>PhD awarded on February 25, 2021.</w:t>
      </w:r>
    </w:p>
    <w:p w14:paraId="25E7119D" w14:textId="6F936D93" w:rsidR="00DF4C75" w:rsidRDefault="00DF4C75" w:rsidP="00DF4C75">
      <w:pPr>
        <w:pStyle w:val="ListBullet"/>
      </w:pPr>
      <w:r>
        <w:t>Co-applicant Erasmus+ project GRAD</w:t>
      </w:r>
      <w:r w:rsidR="00BB7651">
        <w:t>UATE</w:t>
      </w:r>
      <w:r>
        <w:t xml:space="preserve"> SPIRIT (Graduate School Program for International Researchers and Interdisciplinary Training), 01-09-2017 to 31-08-2020, project number 2017-1-NL01-KA203-035190</w:t>
      </w:r>
    </w:p>
    <w:p w14:paraId="2C9B7526" w14:textId="77777777" w:rsidR="00120DE2" w:rsidRPr="007C597A" w:rsidRDefault="00120DE2" w:rsidP="00120DE2">
      <w:pPr>
        <w:pStyle w:val="ListBullet"/>
      </w:pPr>
      <w:r>
        <w:t>Dina Brode-Roger, “</w:t>
      </w:r>
      <w:r w:rsidRPr="00120DE2">
        <w:t>Longyearbyen, Svalbard: Identity in Change / Mapping the Impact of Anthropogenic Climate Change on the Actor-Network of the Arctic Archipelago of Svalbard</w:t>
      </w:r>
      <w:r>
        <w:t>”. October 2017.</w:t>
      </w:r>
    </w:p>
    <w:p w14:paraId="62EA06B9" w14:textId="77777777" w:rsidR="00A945BC" w:rsidRDefault="00F37C92" w:rsidP="00F37C92">
      <w:pPr>
        <w:pStyle w:val="ListBullet"/>
      </w:pPr>
      <w:r>
        <w:t>Laura Cernat, “</w:t>
      </w:r>
      <w:r w:rsidRPr="00F37C92">
        <w:t>The Living-On of Authors: Canonical Writers of Modernity Represented in Recent Biographical Novels</w:t>
      </w:r>
      <w:r>
        <w:t>”. PhD project Fund for Scientific Research-Flanders (</w:t>
      </w:r>
      <w:smartTag w:uri="urn:schemas-microsoft-com:office:smarttags" w:element="place">
        <w:smartTag w:uri="urn:schemas-microsoft-com:office:smarttags" w:element="country-region">
          <w:r>
            <w:t>Belgium</w:t>
          </w:r>
        </w:smartTag>
      </w:smartTag>
      <w:r>
        <w:t xml:space="preserve">). 01.10.2017 – 30.09.2019 / 2021. </w:t>
      </w:r>
    </w:p>
    <w:p w14:paraId="4710D1D4" w14:textId="12DD8881" w:rsidR="00F37C92" w:rsidRDefault="002002DB" w:rsidP="00F37C92">
      <w:pPr>
        <w:pStyle w:val="ListBullet"/>
      </w:pPr>
      <w:r>
        <w:t xml:space="preserve">Kahn </w:t>
      </w:r>
      <w:r w:rsidR="00F37C92">
        <w:t>Faassen, “</w:t>
      </w:r>
      <w:r w:rsidR="00F37C92" w:rsidRPr="00F37C92">
        <w:t>The Shambling Sublime: Abject Vitalities in the Work of Arthur Machen, William Hope Hodgson, and Algernon Blackwood</w:t>
      </w:r>
      <w:r w:rsidR="00F37C92">
        <w:t>”. PhD project Fund for Scientific Research-Flanders (</w:t>
      </w:r>
      <w:smartTag w:uri="urn:schemas-microsoft-com:office:smarttags" w:element="place">
        <w:smartTag w:uri="urn:schemas-microsoft-com:office:smarttags" w:element="country-region">
          <w:r w:rsidR="00F37C92">
            <w:t>Belgium</w:t>
          </w:r>
        </w:smartTag>
      </w:smartTag>
      <w:r w:rsidR="00F37C92">
        <w:t>). 01.10.2017 – 30.09.2019 / 2021.</w:t>
      </w:r>
      <w:r w:rsidR="00C46842">
        <w:t xml:space="preserve"> </w:t>
      </w:r>
      <w:r w:rsidR="00C46842">
        <w:rPr>
          <w:b/>
          <w:bCs/>
        </w:rPr>
        <w:t xml:space="preserve">PhD awarded </w:t>
      </w:r>
      <w:r w:rsidR="00406E97">
        <w:rPr>
          <w:b/>
          <w:bCs/>
        </w:rPr>
        <w:t>on February 25, 2022.</w:t>
      </w:r>
    </w:p>
    <w:p w14:paraId="6B4E9E0F" w14:textId="77777777" w:rsidR="00DF4C75" w:rsidRDefault="00DF4C75" w:rsidP="00DF4C75">
      <w:pPr>
        <w:pStyle w:val="ListBullet"/>
      </w:pPr>
      <w:r>
        <w:t>Hira Naz,</w:t>
      </w:r>
      <w:r w:rsidRPr="00DF4C75">
        <w:t xml:space="preserve"> </w:t>
      </w:r>
      <w:r>
        <w:t>“P</w:t>
      </w:r>
      <w:r w:rsidRPr="00DF4C75">
        <w:t>ower, History, and Culture: A Study of Pakistani Literature</w:t>
      </w:r>
      <w:r>
        <w:t xml:space="preserve">”. September 2018- </w:t>
      </w:r>
    </w:p>
    <w:p w14:paraId="4212A2CE" w14:textId="77777777" w:rsidR="000701FA" w:rsidRDefault="000701FA" w:rsidP="000701FA">
      <w:pPr>
        <w:pStyle w:val="ListBullet"/>
      </w:pPr>
      <w:r>
        <w:t>Nuria Codina Sola, “</w:t>
      </w:r>
      <w:r>
        <w:rPr>
          <w:rStyle w:val="lstextview"/>
        </w:rPr>
        <w:t>Minor languages and multilingualism in world literature: Chika Unigwe, Najat El Hachmi, Jhumpa Lahiri and other multilingual writers”. Postdoc Fellow KU Leuven Internal Funding 01/10/2018-30/09/2019</w:t>
      </w:r>
      <w:r w:rsidR="00180D6C">
        <w:rPr>
          <w:rStyle w:val="lstextview"/>
        </w:rPr>
        <w:t>; FWO postdoctoral fellow 2019-22.</w:t>
      </w:r>
    </w:p>
    <w:p w14:paraId="5FFC8E54" w14:textId="77777777" w:rsidR="00D75BAC" w:rsidRPr="007F3D51" w:rsidRDefault="00D75BAC">
      <w:pPr>
        <w:rPr>
          <w:b/>
          <w:lang w:val="en-US"/>
        </w:rPr>
      </w:pPr>
    </w:p>
    <w:p w14:paraId="76ED1004" w14:textId="77777777" w:rsidR="00A03F13" w:rsidRPr="00DF4C75" w:rsidRDefault="00A03F13">
      <w:pPr>
        <w:rPr>
          <w:b/>
          <w:i/>
          <w:lang w:val="en-US"/>
        </w:rPr>
      </w:pPr>
      <w:r w:rsidRPr="00DF4C75">
        <w:rPr>
          <w:b/>
          <w:lang w:val="en-US"/>
        </w:rPr>
        <w:t>Editorial positions</w:t>
      </w:r>
    </w:p>
    <w:p w14:paraId="7F8C720B" w14:textId="77777777" w:rsidR="00A03F13" w:rsidRDefault="00A03F13" w:rsidP="00F64A08">
      <w:pPr>
        <w:pStyle w:val="ListBullet"/>
      </w:pPr>
      <w:r>
        <w:t xml:space="preserve">Founding editor of </w:t>
      </w:r>
      <w:r>
        <w:rPr>
          <w:i/>
        </w:rPr>
        <w:t>Tmesis: Cahier voor Cultuur</w:t>
      </w:r>
      <w:r>
        <w:t xml:space="preserve"> (1992-96).</w:t>
      </w:r>
    </w:p>
    <w:p w14:paraId="4A00154B" w14:textId="77777777" w:rsidR="00A03F13" w:rsidRPr="00D5325F" w:rsidRDefault="00A03F13" w:rsidP="00F64A08">
      <w:pPr>
        <w:pStyle w:val="ListBullet"/>
      </w:pPr>
      <w:r w:rsidRPr="00D5325F">
        <w:t xml:space="preserve">Member of editorial board of </w:t>
      </w:r>
      <w:r w:rsidRPr="00D5325F">
        <w:rPr>
          <w:i/>
        </w:rPr>
        <w:t>Dietsche Warande &amp; Belfort</w:t>
      </w:r>
      <w:r w:rsidRPr="00D5325F">
        <w:t xml:space="preserve"> (1993- )</w:t>
      </w:r>
    </w:p>
    <w:p w14:paraId="003DBD7C" w14:textId="77777777" w:rsidR="00A03F13" w:rsidRPr="00D5325F" w:rsidRDefault="00A03F13" w:rsidP="00F64A08">
      <w:pPr>
        <w:pStyle w:val="ListBullet"/>
      </w:pPr>
      <w:r w:rsidRPr="00D5325F">
        <w:t xml:space="preserve">Member of advisory board </w:t>
      </w:r>
      <w:r w:rsidRPr="00D5325F">
        <w:rPr>
          <w:i/>
        </w:rPr>
        <w:t>Leuvense Perspectieven</w:t>
      </w:r>
      <w:r w:rsidRPr="00D5325F">
        <w:t>, 1996-2000</w:t>
      </w:r>
    </w:p>
    <w:p w14:paraId="5B9AEC5A" w14:textId="77777777" w:rsidR="00A03F13" w:rsidRPr="0094788D" w:rsidRDefault="00A03F13" w:rsidP="00F64A08">
      <w:pPr>
        <w:pStyle w:val="ListBullet"/>
        <w:rPr>
          <w:lang w:val="nl-BE"/>
        </w:rPr>
      </w:pPr>
      <w:r w:rsidRPr="0094788D">
        <w:rPr>
          <w:lang w:val="nl-BE"/>
        </w:rPr>
        <w:t xml:space="preserve">Editor / Member of editorial board of </w:t>
      </w:r>
      <w:r w:rsidRPr="0094788D">
        <w:rPr>
          <w:i/>
          <w:lang w:val="nl-BE"/>
        </w:rPr>
        <w:t>Jaarboek voor Literatuurwetenschap</w:t>
      </w:r>
      <w:r w:rsidRPr="0094788D">
        <w:rPr>
          <w:lang w:val="nl-BE"/>
        </w:rPr>
        <w:t xml:space="preserve"> (Leuven: Peeters), 2001-2004</w:t>
      </w:r>
    </w:p>
    <w:p w14:paraId="616A1C46" w14:textId="77777777" w:rsidR="00A03F13" w:rsidRPr="0094788D" w:rsidRDefault="00A03F13" w:rsidP="00F64A08">
      <w:pPr>
        <w:pStyle w:val="ListBullet"/>
        <w:rPr>
          <w:lang w:val="nl-BE"/>
        </w:rPr>
      </w:pPr>
      <w:r w:rsidRPr="0094788D">
        <w:rPr>
          <w:lang w:val="nl-BE"/>
        </w:rPr>
        <w:t xml:space="preserve">Member of editorial board of </w:t>
      </w:r>
      <w:r w:rsidRPr="0094788D">
        <w:rPr>
          <w:i/>
          <w:lang w:val="nl-BE"/>
        </w:rPr>
        <w:t>Karakter: Tijdschrift van Wetenschap</w:t>
      </w:r>
      <w:r w:rsidRPr="0094788D">
        <w:rPr>
          <w:lang w:val="nl-BE"/>
        </w:rPr>
        <w:t xml:space="preserve"> (KU Leuven), 2002-</w:t>
      </w:r>
      <w:r w:rsidR="00D5325F" w:rsidRPr="0094788D">
        <w:rPr>
          <w:lang w:val="nl-BE"/>
        </w:rPr>
        <w:t>2008</w:t>
      </w:r>
    </w:p>
    <w:p w14:paraId="3ECBA104" w14:textId="77777777" w:rsidR="00B5261A" w:rsidRDefault="00B5261A" w:rsidP="00F64A08">
      <w:pPr>
        <w:pStyle w:val="ListBullet"/>
      </w:pPr>
      <w:r>
        <w:t xml:space="preserve">Member of editorial board of </w:t>
      </w:r>
      <w:r>
        <w:rPr>
          <w:i/>
        </w:rPr>
        <w:t>Open Humanities Press</w:t>
      </w:r>
      <w:r>
        <w:t>, 2007- (</w:t>
      </w:r>
      <w:hyperlink r:id="rId13" w:history="1">
        <w:r w:rsidR="00176F5A" w:rsidRPr="00175B25">
          <w:rPr>
            <w:rStyle w:val="Hyperlink"/>
          </w:rPr>
          <w:t>http://openhumanitiespress.org/</w:t>
        </w:r>
      </w:hyperlink>
      <w:r>
        <w:t>)</w:t>
      </w:r>
    </w:p>
    <w:p w14:paraId="24ECEC66" w14:textId="77777777" w:rsidR="00176F5A" w:rsidRPr="00176F5A" w:rsidRDefault="00176F5A" w:rsidP="00F64A08">
      <w:pPr>
        <w:pStyle w:val="ListBullet"/>
      </w:pPr>
      <w:r w:rsidRPr="00D91F10">
        <w:t xml:space="preserve">Member of Editorial Advisory Board of </w:t>
      </w:r>
      <w:r w:rsidRPr="001473DC">
        <w:rPr>
          <w:i/>
          <w:iCs/>
        </w:rPr>
        <w:t>Victoriographies—A Journal of Nineteenth-Century Writing, 1790-1914</w:t>
      </w:r>
      <w:r w:rsidRPr="00D91F10">
        <w:t xml:space="preserve"> (</w:t>
      </w:r>
      <w:smartTag w:uri="urn:schemas-microsoft-com:office:smarttags" w:element="City">
        <w:smartTag w:uri="urn:schemas-microsoft-com:office:smarttags" w:element="place">
          <w:r w:rsidRPr="00D91F10">
            <w:t>Edinburgh</w:t>
          </w:r>
        </w:smartTag>
      </w:smartTag>
      <w:r w:rsidRPr="00D91F10">
        <w:t xml:space="preserve"> UP), 2010- </w:t>
      </w:r>
    </w:p>
    <w:p w14:paraId="3035C5A5" w14:textId="77777777" w:rsidR="00176F5A" w:rsidRDefault="00C52881" w:rsidP="00F64A08">
      <w:pPr>
        <w:pStyle w:val="ListBullet"/>
      </w:pPr>
      <w:r>
        <w:t xml:space="preserve">Member of International Advisory Board of </w:t>
      </w:r>
      <w:r>
        <w:rPr>
          <w:i/>
        </w:rPr>
        <w:t>Partial Answers: Journal of Lite</w:t>
      </w:r>
      <w:r w:rsidR="00FF2321">
        <w:rPr>
          <w:i/>
        </w:rPr>
        <w:t>rature and the History of Ideas</w:t>
      </w:r>
      <w:r>
        <w:rPr>
          <w:i/>
        </w:rPr>
        <w:t xml:space="preserve"> </w:t>
      </w:r>
      <w:r>
        <w:t>(Johns Hopkins UP), 2012-</w:t>
      </w:r>
    </w:p>
    <w:p w14:paraId="19EC1473" w14:textId="77777777" w:rsidR="00703E8F" w:rsidRDefault="00703E8F" w:rsidP="00F64A08">
      <w:pPr>
        <w:pStyle w:val="ListBullet"/>
      </w:pPr>
      <w:r>
        <w:t xml:space="preserve">Member of editorial board Leuven University Press, 2012- </w:t>
      </w:r>
    </w:p>
    <w:p w14:paraId="10D93A86" w14:textId="77777777" w:rsidR="002D15B9" w:rsidRDefault="002D15B9" w:rsidP="00F64A08">
      <w:pPr>
        <w:pStyle w:val="ListBullet"/>
      </w:pPr>
      <w:r>
        <w:t>Chair of editorial board Leuven University Press, 2015-</w:t>
      </w:r>
    </w:p>
    <w:p w14:paraId="78A6E9BD" w14:textId="77777777" w:rsidR="00A90675" w:rsidRDefault="00A90675" w:rsidP="00F64A08">
      <w:pPr>
        <w:pStyle w:val="ListBullet"/>
      </w:pPr>
      <w:r>
        <w:t xml:space="preserve">Member of editorial board </w:t>
      </w:r>
      <w:r>
        <w:rPr>
          <w:i/>
        </w:rPr>
        <w:t>Journal of Literary Studies / Tydskrif vir Literatuurwetenskap</w:t>
      </w:r>
    </w:p>
    <w:p w14:paraId="3661E74E" w14:textId="77777777" w:rsidR="00A03F13" w:rsidRDefault="00A03F13">
      <w:pPr>
        <w:rPr>
          <w:lang w:val="en-US"/>
        </w:rPr>
      </w:pPr>
    </w:p>
    <w:p w14:paraId="64F367B0" w14:textId="77777777" w:rsidR="006D6F36" w:rsidRPr="00D91F10" w:rsidRDefault="006D6F36">
      <w:pPr>
        <w:rPr>
          <w:lang w:val="en-US"/>
        </w:rPr>
      </w:pPr>
    </w:p>
    <w:p w14:paraId="68DDA84C" w14:textId="77777777" w:rsidR="00A03F13" w:rsidRDefault="00A03F13">
      <w:pPr>
        <w:rPr>
          <w:b/>
        </w:rPr>
      </w:pPr>
      <w:r>
        <w:rPr>
          <w:b/>
        </w:rPr>
        <w:t xml:space="preserve">Academic and scholarly advice </w:t>
      </w:r>
    </w:p>
    <w:p w14:paraId="1A8E51E4" w14:textId="77777777" w:rsidR="00A03F13" w:rsidRPr="00D5325F" w:rsidRDefault="00A03F13" w:rsidP="00F64A08">
      <w:pPr>
        <w:pStyle w:val="ListBullet"/>
      </w:pPr>
      <w:r w:rsidRPr="00D5325F">
        <w:t xml:space="preserve">Reader and jury member for PhD by Ashlynn Pai, </w:t>
      </w:r>
      <w:r w:rsidRPr="00D5325F">
        <w:rPr>
          <w:i/>
        </w:rPr>
        <w:t>Sign and Zeit: Deconstruction and the Medieval Text</w:t>
      </w:r>
      <w:r w:rsidRPr="00D5325F">
        <w:t xml:space="preserve">, </w:t>
      </w:r>
      <w:smartTag w:uri="urn:schemas-microsoft-com:office:smarttags" w:element="place">
        <w:smartTag w:uri="urn:schemas-microsoft-com:office:smarttags" w:element="PlaceName">
          <w:r w:rsidRPr="00D5325F">
            <w:t>Edinburgh</w:t>
          </w:r>
        </w:smartTag>
        <w:r w:rsidRPr="00D5325F">
          <w:t xml:space="preserve"> </w:t>
        </w:r>
        <w:smartTag w:uri="urn:schemas-microsoft-com:office:smarttags" w:element="PlaceType">
          <w:r w:rsidRPr="00D5325F">
            <w:t>University</w:t>
          </w:r>
        </w:smartTag>
      </w:smartTag>
      <w:r w:rsidRPr="00D5325F">
        <w:t>, 14/07/95.</w:t>
      </w:r>
    </w:p>
    <w:p w14:paraId="60E848FB" w14:textId="77777777" w:rsidR="00A03F13" w:rsidRPr="00D5325F" w:rsidRDefault="00A03F13" w:rsidP="00F64A08">
      <w:pPr>
        <w:pStyle w:val="ListBullet"/>
      </w:pPr>
      <w:r w:rsidRPr="00D5325F">
        <w:t xml:space="preserve">External reader for MS by Thomas A. Pepper, </w:t>
      </w:r>
      <w:r w:rsidRPr="00D5325F">
        <w:rPr>
          <w:i/>
        </w:rPr>
        <w:t>Singularities</w:t>
      </w:r>
      <w:r w:rsidRPr="00D5325F">
        <w:t>, for Cambridge UP.</w:t>
      </w:r>
    </w:p>
    <w:p w14:paraId="4A44A504" w14:textId="77777777" w:rsidR="00E93141" w:rsidRDefault="00A03F13" w:rsidP="00F64A08">
      <w:pPr>
        <w:pStyle w:val="ListBullet"/>
      </w:pPr>
      <w:r w:rsidRPr="00D5325F">
        <w:t>Academic referee for book proposals for Cambridge University Press</w:t>
      </w:r>
      <w:r w:rsidR="00E93141">
        <w:t>, 2001, 2002</w:t>
      </w:r>
    </w:p>
    <w:p w14:paraId="467B7081" w14:textId="77777777" w:rsidR="00A03F13" w:rsidRPr="00D5325F" w:rsidRDefault="00A03F13" w:rsidP="00F64A08">
      <w:pPr>
        <w:pStyle w:val="ListBullet"/>
      </w:pPr>
      <w:r w:rsidRPr="00D5325F">
        <w:t>Reader for MSS submitted to the Belgian Universitaire Stichting.</w:t>
      </w:r>
    </w:p>
    <w:p w14:paraId="0897EDD7" w14:textId="77777777" w:rsidR="00A03F13" w:rsidRPr="00D5325F" w:rsidRDefault="00A03F13" w:rsidP="00F64A08">
      <w:pPr>
        <w:pStyle w:val="ListBullet"/>
      </w:pPr>
      <w:r w:rsidRPr="00D5325F">
        <w:lastRenderedPageBreak/>
        <w:t>Reader and jury member for PhD by Geza Kallay, And eke out our performance with your mind (Shakespeare, Wittgenstein, Cavell), KU Leuven, 07/05/1995.</w:t>
      </w:r>
    </w:p>
    <w:p w14:paraId="478C16F0" w14:textId="77777777" w:rsidR="00A03F13" w:rsidRPr="00D5325F" w:rsidRDefault="00A03F13" w:rsidP="00F64A08">
      <w:pPr>
        <w:pStyle w:val="ListBullet"/>
      </w:pPr>
      <w:r w:rsidRPr="00D5325F">
        <w:t xml:space="preserve">Reader and jury member for PhD by Aniko Sohar, The Cultural Importation Process of Popular Genres: The Case of SF and fantasy in </w:t>
      </w:r>
      <w:smartTag w:uri="urn:schemas-microsoft-com:office:smarttags" w:element="country-region">
        <w:smartTag w:uri="urn:schemas-microsoft-com:office:smarttags" w:element="place">
          <w:r w:rsidRPr="00D5325F">
            <w:t>Hungary</w:t>
          </w:r>
        </w:smartTag>
      </w:smartTag>
      <w:r w:rsidRPr="00D5325F">
        <w:t xml:space="preserve"> (1989-1995) from the point of view of Translation Studies, KU Leuven, 29/10/97.</w:t>
      </w:r>
    </w:p>
    <w:p w14:paraId="6458DA1D" w14:textId="77777777" w:rsidR="00A03F13" w:rsidRPr="00D5325F" w:rsidRDefault="00A03F13" w:rsidP="00F64A08">
      <w:pPr>
        <w:pStyle w:val="ListBullet"/>
      </w:pPr>
      <w:r w:rsidRPr="00D5325F">
        <w:t>Reader and jury member for PhD by Kristin Blanpain, The Flaw that Looks Like a Flower: Fragility of Meaning in the Work of Vladimir Nabokov, KU Leuven, 17 March 1998.</w:t>
      </w:r>
    </w:p>
    <w:p w14:paraId="3FB47E13" w14:textId="77777777" w:rsidR="00A03F13" w:rsidRPr="00D5325F" w:rsidRDefault="00A03F13" w:rsidP="00F64A08">
      <w:pPr>
        <w:pStyle w:val="ListBullet"/>
      </w:pPr>
      <w:r w:rsidRPr="00D5325F">
        <w:t>Reader and jury member for PhD by Beata Toth, "Undisciplined Squads": Investigations into T.S. Eliot's Critical Approach to the Emotional Aspect of Poetry, KU Leuven, 29/04/98.</w:t>
      </w:r>
    </w:p>
    <w:p w14:paraId="0A557C31" w14:textId="77777777" w:rsidR="00A03F13" w:rsidRPr="0094788D" w:rsidRDefault="00A03F13" w:rsidP="00F64A08">
      <w:pPr>
        <w:pStyle w:val="ListBullet"/>
        <w:rPr>
          <w:lang w:val="nl-BE"/>
        </w:rPr>
      </w:pPr>
      <w:r w:rsidRPr="00D5325F">
        <w:t xml:space="preserve">Reader and jury member for PhD by Elke Brems, Alles is leugen. </w:t>
      </w:r>
      <w:r w:rsidRPr="0094788D">
        <w:rPr>
          <w:lang w:val="nl-BE"/>
        </w:rPr>
        <w:t>Een lectuur van negen romans van Gerard Walschap (1929-1939), KU Leuven, 02/12/98</w:t>
      </w:r>
    </w:p>
    <w:p w14:paraId="0C8A1CC0" w14:textId="77777777" w:rsidR="00A03F13" w:rsidRDefault="00A03F13" w:rsidP="00F64A08">
      <w:pPr>
        <w:pStyle w:val="ListBullet"/>
      </w:pPr>
      <w:r w:rsidRPr="00D5325F">
        <w:t xml:space="preserve">External referee for PhD by Ingo Berensmeyer, </w:t>
      </w:r>
      <w:r w:rsidRPr="00D5325F">
        <w:rPr>
          <w:i/>
        </w:rPr>
        <w:t xml:space="preserve">John Banville: Fictions of Order. </w:t>
      </w:r>
      <w:r>
        <w:rPr>
          <w:i/>
        </w:rPr>
        <w:t>Authority, Authorship, Authenticity</w:t>
      </w:r>
      <w:r>
        <w:t>, University of Siegen, 1999.</w:t>
      </w:r>
    </w:p>
    <w:p w14:paraId="297DA707" w14:textId="77777777" w:rsidR="00A03F13" w:rsidRPr="00D5325F" w:rsidRDefault="00A03F13" w:rsidP="00F64A08">
      <w:pPr>
        <w:pStyle w:val="ListBullet"/>
      </w:pPr>
      <w:r w:rsidRPr="00D5325F">
        <w:t>Reader and jury member for PhD by Ivan Nyusztay, Myth, Telos, Identity: The Tragic Schema in Greek and Shakespearean Drama, KU Leuven, 28/06/00</w:t>
      </w:r>
    </w:p>
    <w:p w14:paraId="547D70A3" w14:textId="77777777" w:rsidR="00A03F13" w:rsidRPr="00D5325F" w:rsidRDefault="00A03F13" w:rsidP="00F64A08">
      <w:pPr>
        <w:pStyle w:val="ListBullet"/>
      </w:pPr>
      <w:r w:rsidRPr="00D5325F">
        <w:t>Reader and jury member for PhD by Katalin Kállay, Going Home through Seven Paths to Nowhere: Reading Short Stories by Hawthorne, Poe, Melville and James, KU Leuven; 29/03/01.</w:t>
      </w:r>
    </w:p>
    <w:p w14:paraId="6B5706C9" w14:textId="77777777" w:rsidR="00A03F13" w:rsidRPr="00D5325F" w:rsidRDefault="00A03F13" w:rsidP="00F64A08">
      <w:pPr>
        <w:pStyle w:val="ListBullet"/>
      </w:pPr>
      <w:r w:rsidRPr="00D5325F">
        <w:t>External referee for Aspasia Grant application, NWO (</w:t>
      </w:r>
      <w:smartTag w:uri="urn:schemas-microsoft-com:office:smarttags" w:element="country-region">
        <w:smartTag w:uri="urn:schemas-microsoft-com:office:smarttags" w:element="place">
          <w:r w:rsidRPr="00D5325F">
            <w:t>Netherlands</w:t>
          </w:r>
        </w:smartTag>
      </w:smartTag>
      <w:r w:rsidRPr="00D5325F">
        <w:t>), 2002.</w:t>
      </w:r>
    </w:p>
    <w:p w14:paraId="04AC4A9A" w14:textId="77777777" w:rsidR="00A03F13" w:rsidRPr="00D5325F" w:rsidRDefault="00A03F13" w:rsidP="00F64A08">
      <w:pPr>
        <w:pStyle w:val="ListBullet"/>
      </w:pPr>
      <w:r w:rsidRPr="00D5325F">
        <w:t xml:space="preserve">Member of the adjudication committee for the position of Associate Professor in American Studies, </w:t>
      </w:r>
      <w:smartTag w:uri="urn:schemas-microsoft-com:office:smarttags" w:element="place">
        <w:smartTag w:uri="urn:schemas-microsoft-com:office:smarttags" w:element="PlaceName">
          <w:r w:rsidRPr="00D5325F">
            <w:t>Aarhus</w:t>
          </w:r>
        </w:smartTag>
        <w:r w:rsidRPr="00D5325F">
          <w:t xml:space="preserve"> </w:t>
        </w:r>
        <w:smartTag w:uri="urn:schemas-microsoft-com:office:smarttags" w:element="PlaceType">
          <w:r w:rsidRPr="00D5325F">
            <w:t>University</w:t>
          </w:r>
        </w:smartTag>
      </w:smartTag>
      <w:r w:rsidRPr="00D5325F">
        <w:t>, Summer 2002.</w:t>
      </w:r>
    </w:p>
    <w:p w14:paraId="60B6B9E7" w14:textId="77777777" w:rsidR="00A03F13" w:rsidRPr="00D5325F" w:rsidRDefault="00A03F13" w:rsidP="00F64A08">
      <w:pPr>
        <w:pStyle w:val="ListBullet"/>
      </w:pPr>
      <w:r w:rsidRPr="00D5325F">
        <w:t>Member of the adjudication committee for the position of Lecturer in English Literature, KU Brussel, Summer 2002.</w:t>
      </w:r>
    </w:p>
    <w:p w14:paraId="5D06C974" w14:textId="77777777" w:rsidR="00A03F13" w:rsidRPr="00D5325F" w:rsidRDefault="00A03F13" w:rsidP="00F64A08">
      <w:pPr>
        <w:pStyle w:val="ListBullet"/>
      </w:pPr>
      <w:r w:rsidRPr="00D5325F">
        <w:t>External referee for Cultural Change and the Fundamentals of the Humanities Grant Application, NWO (</w:t>
      </w:r>
      <w:smartTag w:uri="urn:schemas-microsoft-com:office:smarttags" w:element="country-region">
        <w:smartTag w:uri="urn:schemas-microsoft-com:office:smarttags" w:element="place">
          <w:r w:rsidRPr="00D5325F">
            <w:t>Netherlands</w:t>
          </w:r>
        </w:smartTag>
      </w:smartTag>
      <w:r w:rsidRPr="00D5325F">
        <w:t>), 2003.</w:t>
      </w:r>
    </w:p>
    <w:p w14:paraId="686B4E9D" w14:textId="77777777" w:rsidR="00A03F13" w:rsidRPr="00D5325F" w:rsidRDefault="00A03F13" w:rsidP="00F64A08">
      <w:pPr>
        <w:pStyle w:val="ListBullet"/>
      </w:pPr>
      <w:r w:rsidRPr="00D5325F">
        <w:t xml:space="preserve">Independent evaluator for Arts and Humanities Research Board research grant application, </w:t>
      </w:r>
      <w:smartTag w:uri="urn:schemas-microsoft-com:office:smarttags" w:element="place">
        <w:smartTag w:uri="urn:schemas-microsoft-com:office:smarttags" w:element="country-region">
          <w:r w:rsidRPr="00D5325F">
            <w:t>UK</w:t>
          </w:r>
        </w:smartTag>
      </w:smartTag>
      <w:r w:rsidRPr="00D5325F">
        <w:t>, 2004.</w:t>
      </w:r>
    </w:p>
    <w:p w14:paraId="77B3D751" w14:textId="77777777" w:rsidR="00A03F13" w:rsidRPr="00D5325F" w:rsidRDefault="00A03F13" w:rsidP="00F64A08">
      <w:pPr>
        <w:pStyle w:val="ListBullet"/>
      </w:pPr>
      <w:r w:rsidRPr="00D5325F">
        <w:t xml:space="preserve">Assessor of sample translations from English into Dutch with a view to selection of candidates for the intensive translation course of the Steunpunt Literair Vertalen, </w:t>
      </w:r>
      <w:smartTag w:uri="urn:schemas-microsoft-com:office:smarttags" w:element="place">
        <w:smartTag w:uri="urn:schemas-microsoft-com:office:smarttags" w:element="PlaceName">
          <w:r w:rsidRPr="00D5325F">
            <w:t>Utrecht</w:t>
          </w:r>
        </w:smartTag>
        <w:r w:rsidRPr="00D5325F">
          <w:t xml:space="preserve"> </w:t>
        </w:r>
        <w:smartTag w:uri="urn:schemas-microsoft-com:office:smarttags" w:element="PlaceType">
          <w:r w:rsidRPr="00D5325F">
            <w:t>University</w:t>
          </w:r>
        </w:smartTag>
      </w:smartTag>
      <w:r w:rsidRPr="00D5325F">
        <w:t xml:space="preserve"> (The Netherlands), 2004.</w:t>
      </w:r>
    </w:p>
    <w:p w14:paraId="4958290C" w14:textId="77777777" w:rsidR="00DB46F1" w:rsidRDefault="00D5325F" w:rsidP="00F64A08">
      <w:pPr>
        <w:pStyle w:val="ListBullet"/>
      </w:pPr>
      <w:r>
        <w:t>Reader</w:t>
      </w:r>
      <w:r w:rsidR="00DB46F1" w:rsidRPr="00D5325F">
        <w:t xml:space="preserve"> and jury member for PhD by Eva Thienpont; </w:t>
      </w:r>
      <w:r w:rsidR="00DB46F1" w:rsidRPr="00D5325F">
        <w:rPr>
          <w:i/>
        </w:rPr>
        <w:t>Masters of Modern Life: Oscar Wilde’s Creative Masculinities</w:t>
      </w:r>
      <w:r w:rsidR="00DB46F1" w:rsidRPr="00D5325F">
        <w:t>, Universiteit Gent, 16/01/08</w:t>
      </w:r>
    </w:p>
    <w:p w14:paraId="562B9D7B" w14:textId="77777777" w:rsidR="00D07BFD" w:rsidRPr="00D5325F" w:rsidRDefault="00D07BFD" w:rsidP="00F64A08">
      <w:pPr>
        <w:pStyle w:val="ListBullet"/>
      </w:pPr>
      <w:r>
        <w:t xml:space="preserve">Reader and jury member for PhD by Ben De Bruyn, Neue Spielarten des Wirklichen: Modernity, Meaning and Man in the Theory of Wolfgang Iser; </w:t>
      </w:r>
      <w:smartTag w:uri="urn:schemas-microsoft-com:office:smarttags" w:element="place">
        <w:r>
          <w:t>Leuven</w:t>
        </w:r>
      </w:smartTag>
      <w:r>
        <w:t>, May 18 2009.</w:t>
      </w:r>
    </w:p>
    <w:p w14:paraId="624555A4" w14:textId="77777777" w:rsidR="00266467" w:rsidRPr="00D5325F" w:rsidRDefault="00266467" w:rsidP="00F64A08">
      <w:pPr>
        <w:pStyle w:val="ListBullet"/>
      </w:pPr>
      <w:r w:rsidRPr="00D5325F">
        <w:t xml:space="preserve">Referee for </w:t>
      </w:r>
      <w:smartTag w:uri="urn:schemas-microsoft-com:office:smarttags" w:element="place">
        <w:smartTag w:uri="urn:schemas-microsoft-com:office:smarttags" w:element="City">
          <w:r w:rsidRPr="00D5325F">
            <w:t>Bell</w:t>
          </w:r>
        </w:smartTag>
      </w:smartTag>
      <w:r w:rsidRPr="00D5325F">
        <w:t xml:space="preserve"> (Belgian Essays in Language and Literature), Partial Answers: Journal for Literature and the History of Ideas</w:t>
      </w:r>
    </w:p>
    <w:p w14:paraId="18F36C3E" w14:textId="77777777" w:rsidR="00A03F13" w:rsidRDefault="00161B66" w:rsidP="00F64A08">
      <w:pPr>
        <w:pStyle w:val="ListBullet"/>
      </w:pPr>
      <w:r>
        <w:t>Academic referee for MS Cambridge University Press, 2010</w:t>
      </w:r>
    </w:p>
    <w:p w14:paraId="4D8C3D12" w14:textId="77777777" w:rsidR="00E93141" w:rsidRDefault="00E93141" w:rsidP="00F64A08">
      <w:pPr>
        <w:pStyle w:val="ListBullet"/>
      </w:pPr>
      <w:r>
        <w:t xml:space="preserve">Reader and jury member for PhD by Elizabeth Bayley, </w:t>
      </w:r>
      <w:r w:rsidRPr="00E93141">
        <w:t>Beyond Lies and Self-Deception: Willa Cather and a Transformative Political Imagination (PhD KU Leuven, June 2013)</w:t>
      </w:r>
    </w:p>
    <w:p w14:paraId="180FBE5F" w14:textId="77777777" w:rsidR="001E277C" w:rsidRDefault="001E277C" w:rsidP="00F64A08">
      <w:pPr>
        <w:pStyle w:val="ListBullet"/>
      </w:pPr>
      <w:r w:rsidRPr="001E277C">
        <w:t>Reader and jury member for PhD by</w:t>
      </w:r>
      <w:r>
        <w:t xml:space="preserve"> May Hawas, World Literature, Contrapuntal Literature, KU Leuven, 27 May 2014.</w:t>
      </w:r>
    </w:p>
    <w:p w14:paraId="2F070C64" w14:textId="77777777" w:rsidR="00862727" w:rsidRDefault="00590E18" w:rsidP="00F64A08">
      <w:pPr>
        <w:pStyle w:val="ListBullet"/>
      </w:pPr>
      <w:r w:rsidRPr="001E277C">
        <w:t>Reader and jury member for PhD by</w:t>
      </w:r>
      <w:r>
        <w:t xml:space="preserve"> </w:t>
      </w:r>
      <w:r w:rsidR="00FA1901">
        <w:t xml:space="preserve">Benedicte Seynhaeve, </w:t>
      </w:r>
      <w:r w:rsidR="00FA1901" w:rsidRPr="00FA1901">
        <w:rPr>
          <w:i/>
        </w:rPr>
        <w:t>“Coupled and Inseparable”: Shakespeare and Irish Romanticism</w:t>
      </w:r>
      <w:r w:rsidR="00FA1901" w:rsidRPr="00FA1901">
        <w:t xml:space="preserve"> KU Leuven, September 2, 2016</w:t>
      </w:r>
      <w:r w:rsidR="00FA1901">
        <w:t>.</w:t>
      </w:r>
    </w:p>
    <w:p w14:paraId="2AE826D4" w14:textId="77777777" w:rsidR="00405873" w:rsidRPr="00405873" w:rsidRDefault="00405873" w:rsidP="00405873">
      <w:pPr>
        <w:pStyle w:val="ListBullet"/>
      </w:pPr>
      <w:r w:rsidRPr="00405873">
        <w:t>Chair of research assessment committee for Amsterdam Institute for Humanities Research (2018).</w:t>
      </w:r>
    </w:p>
    <w:p w14:paraId="05F77895" w14:textId="77777777" w:rsidR="003E3E18" w:rsidRDefault="00272115" w:rsidP="00F64A08">
      <w:pPr>
        <w:pStyle w:val="ListBullet"/>
      </w:pPr>
      <w:r>
        <w:t xml:space="preserve">Reader and jury member for PhD by Thomas Chadwick, </w:t>
      </w:r>
      <w:r>
        <w:rPr>
          <w:i/>
        </w:rPr>
        <w:t xml:space="preserve">The Archive Novel, </w:t>
      </w:r>
      <w:r>
        <w:t>KU Leuven 11 October 2019.</w:t>
      </w:r>
    </w:p>
    <w:p w14:paraId="01D9A142" w14:textId="77777777" w:rsidR="003E3E18" w:rsidRDefault="003E3E18" w:rsidP="00F64A08">
      <w:pPr>
        <w:pStyle w:val="ListBullet"/>
      </w:pPr>
      <w:r>
        <w:t xml:space="preserve">Reader and jury member for PhD by Ana Ashraf, </w:t>
      </w:r>
      <w:r w:rsidRPr="003E3E18">
        <w:rPr>
          <w:i/>
          <w:iCs/>
        </w:rPr>
        <w:t>Literary Testimonies of War and Conflict of Twentieth-Century British and Pakistani Women Writers</w:t>
      </w:r>
      <w:r w:rsidRPr="003E3E18">
        <w:t>. January 27 2020, KU Leuven</w:t>
      </w:r>
    </w:p>
    <w:p w14:paraId="150C0C23" w14:textId="21B199C6" w:rsidR="00272115" w:rsidRDefault="003E3E18" w:rsidP="00F64A08">
      <w:pPr>
        <w:pStyle w:val="ListBullet"/>
      </w:pPr>
      <w:r>
        <w:t xml:space="preserve">Reader and jury member for PhD by Zoé Hardy, </w:t>
      </w:r>
      <w:r w:rsidRPr="00A428C3">
        <w:rPr>
          <w:i/>
          <w:iCs/>
        </w:rPr>
        <w:t>Artificial Creation and Procreation in Late-Victorian Short Fict</w:t>
      </w:r>
      <w:r>
        <w:rPr>
          <w:i/>
          <w:iCs/>
        </w:rPr>
        <w:t>ion</w:t>
      </w:r>
      <w:r>
        <w:t>, Université d’Angers, 27 November 2020.</w:t>
      </w:r>
      <w:r w:rsidR="00272115">
        <w:t xml:space="preserve"> </w:t>
      </w:r>
    </w:p>
    <w:p w14:paraId="56A8024F" w14:textId="1C248B21" w:rsidR="00523560" w:rsidRDefault="00523560" w:rsidP="00523560">
      <w:pPr>
        <w:pStyle w:val="ListBullet"/>
      </w:pPr>
      <w:r>
        <w:lastRenderedPageBreak/>
        <w:t>External referee for COFUND Fellowships 2018, 2019, 2020, 2021 Aarhus Institute for Advanced Studies.</w:t>
      </w:r>
    </w:p>
    <w:p w14:paraId="3564FE26" w14:textId="5EAAA3CC" w:rsidR="007443B1" w:rsidRDefault="007443B1" w:rsidP="00F64A08">
      <w:pPr>
        <w:pStyle w:val="ListBullet"/>
      </w:pPr>
      <w:r>
        <w:t xml:space="preserve">Reader and jury member for PhD by </w:t>
      </w:r>
      <w:r w:rsidR="00ED043C">
        <w:t xml:space="preserve">Reuben Martens, </w:t>
      </w:r>
      <w:r w:rsidR="00C04CE5" w:rsidRPr="00C04CE5">
        <w:rPr>
          <w:i/>
          <w:iCs/>
        </w:rPr>
        <w:t>Beyond Petroleum: Reimagining Energy in Contemporary Fiction</w:t>
      </w:r>
      <w:r w:rsidR="00FB0958">
        <w:t>, 10 September 2021, KU Leuven.</w:t>
      </w:r>
    </w:p>
    <w:p w14:paraId="535AA259" w14:textId="5C93818B" w:rsidR="00733C3B" w:rsidRDefault="00733C3B" w:rsidP="00F64A08">
      <w:pPr>
        <w:pStyle w:val="ListBullet"/>
      </w:pPr>
      <w:r>
        <w:t xml:space="preserve">Reader and jury member for PhD by Ernest De Clerck, </w:t>
      </w:r>
      <w:r w:rsidR="009F7360" w:rsidRPr="009F7360">
        <w:rPr>
          <w:i/>
          <w:iCs/>
        </w:rPr>
        <w:t>The Reception and Translation of Foreign Cultures in British Late-Romantic Magazines, 1817-1830</w:t>
      </w:r>
      <w:r w:rsidR="003B06C7">
        <w:t>, 15 October 2021, KU Leuven.</w:t>
      </w:r>
    </w:p>
    <w:p w14:paraId="21DD918E" w14:textId="1E8913AB" w:rsidR="00A913CD" w:rsidRPr="00D5325F" w:rsidRDefault="00A913CD" w:rsidP="00F64A08">
      <w:pPr>
        <w:pStyle w:val="ListBullet"/>
      </w:pPr>
      <w:r>
        <w:t>Member of assessment committee of Radboud University Research Master’s programme, November 2021.</w:t>
      </w:r>
    </w:p>
    <w:p w14:paraId="791BF3AA" w14:textId="72DE2A4A" w:rsidR="004761BA" w:rsidRDefault="004761BA" w:rsidP="004761BA">
      <w:pPr>
        <w:pStyle w:val="ListBullet"/>
      </w:pPr>
      <w:r>
        <w:t xml:space="preserve">Reader and jury member for PhD by </w:t>
      </w:r>
      <w:r w:rsidR="008164A1">
        <w:t>Arne Vanraes</w:t>
      </w:r>
      <w:r>
        <w:t xml:space="preserve">, </w:t>
      </w:r>
      <w:r w:rsidR="008164A1">
        <w:rPr>
          <w:i/>
          <w:iCs/>
        </w:rPr>
        <w:t>Nodebooks</w:t>
      </w:r>
      <w:r w:rsidR="008F4624">
        <w:rPr>
          <w:i/>
          <w:iCs/>
        </w:rPr>
        <w:t>:The Notebook and the Writing of Infinity</w:t>
      </w:r>
      <w:r>
        <w:t xml:space="preserve">, </w:t>
      </w:r>
      <w:r w:rsidR="008F4624">
        <w:t>10 June 2022,</w:t>
      </w:r>
      <w:r>
        <w:t xml:space="preserve"> KU Leuven.</w:t>
      </w:r>
    </w:p>
    <w:p w14:paraId="0A3A662C" w14:textId="77777777" w:rsidR="00D07BFD" w:rsidRDefault="00D07BFD" w:rsidP="00F64A08">
      <w:pPr>
        <w:pStyle w:val="ListBullet"/>
        <w:numPr>
          <w:ilvl w:val="0"/>
          <w:numId w:val="0"/>
        </w:numPr>
      </w:pPr>
    </w:p>
    <w:p w14:paraId="7D6E6D17" w14:textId="77777777" w:rsidR="00DB630E" w:rsidRDefault="00DB630E" w:rsidP="00F64A08">
      <w:pPr>
        <w:pStyle w:val="ListBullet"/>
        <w:numPr>
          <w:ilvl w:val="0"/>
          <w:numId w:val="0"/>
        </w:numPr>
      </w:pPr>
    </w:p>
    <w:p w14:paraId="105BF3A9" w14:textId="77777777" w:rsidR="00F37C92" w:rsidRDefault="00F37C92" w:rsidP="00F64A08">
      <w:pPr>
        <w:pStyle w:val="ListBullet"/>
        <w:numPr>
          <w:ilvl w:val="0"/>
          <w:numId w:val="0"/>
        </w:numPr>
      </w:pPr>
    </w:p>
    <w:p w14:paraId="329F47E1" w14:textId="77777777" w:rsidR="00DB630E" w:rsidRPr="00DB630E" w:rsidRDefault="00DB630E" w:rsidP="00F64A08">
      <w:pPr>
        <w:pStyle w:val="ListBullet"/>
        <w:numPr>
          <w:ilvl w:val="0"/>
          <w:numId w:val="0"/>
        </w:numPr>
        <w:rPr>
          <w:b/>
        </w:rPr>
      </w:pPr>
      <w:r>
        <w:rPr>
          <w:b/>
        </w:rPr>
        <w:t xml:space="preserve">Public </w:t>
      </w:r>
      <w:r w:rsidR="00B36DBE">
        <w:rPr>
          <w:b/>
        </w:rPr>
        <w:t>engagement</w:t>
      </w:r>
      <w:r>
        <w:rPr>
          <w:b/>
        </w:rPr>
        <w:t xml:space="preserve"> </w:t>
      </w:r>
    </w:p>
    <w:p w14:paraId="23954008" w14:textId="77777777" w:rsidR="00DB630E" w:rsidRDefault="00DB630E" w:rsidP="00F64A08">
      <w:pPr>
        <w:pStyle w:val="ListBullet"/>
        <w:numPr>
          <w:ilvl w:val="0"/>
          <w:numId w:val="0"/>
        </w:numPr>
      </w:pPr>
    </w:p>
    <w:p w14:paraId="2FC63CB6" w14:textId="77777777" w:rsidR="00DB630E" w:rsidRPr="0094788D" w:rsidRDefault="00DB630E" w:rsidP="00DB630E">
      <w:pPr>
        <w:pStyle w:val="ListBullet"/>
        <w:rPr>
          <w:lang w:val="nl-BE"/>
        </w:rPr>
      </w:pPr>
      <w:r w:rsidRPr="0094788D">
        <w:rPr>
          <w:lang w:val="nl-BE"/>
        </w:rPr>
        <w:t xml:space="preserve">Panel member at the conference </w:t>
      </w:r>
      <w:r w:rsidRPr="0094788D">
        <w:rPr>
          <w:i/>
          <w:lang w:val="nl-BE"/>
        </w:rPr>
        <w:t>Samenwerken aan gelijkheid: Mannen als dragers van verandering</w:t>
      </w:r>
      <w:r w:rsidRPr="0094788D">
        <w:rPr>
          <w:lang w:val="nl-BE"/>
        </w:rPr>
        <w:t xml:space="preserve"> of the Instituut voor de Gelijkheid van Vrouwen en Mannen, Brussels, 7 March 2006.</w:t>
      </w:r>
    </w:p>
    <w:p w14:paraId="6313E8BC" w14:textId="77777777" w:rsidR="00DB630E" w:rsidRPr="00D5325F" w:rsidRDefault="000904D4" w:rsidP="000904D4">
      <w:pPr>
        <w:pStyle w:val="ListBullet"/>
      </w:pPr>
      <w:r>
        <w:t>Organisation and i</w:t>
      </w:r>
      <w:r w:rsidR="00DB630E" w:rsidRPr="00D5325F">
        <w:t xml:space="preserve">ntroduction First </w:t>
      </w:r>
      <w:r w:rsidR="00DB630E" w:rsidRPr="00D5325F">
        <w:rPr>
          <w:i/>
        </w:rPr>
        <w:t>Herman Servotte Lecture</w:t>
      </w:r>
      <w:r w:rsidR="00DB630E" w:rsidRPr="00D5325F">
        <w:t xml:space="preserve">, speaker Nadine Gordimer, </w:t>
      </w:r>
      <w:smartTag w:uri="urn:schemas-microsoft-com:office:smarttags" w:element="place">
        <w:r w:rsidR="00DB630E" w:rsidRPr="00D5325F">
          <w:t>Leuven</w:t>
        </w:r>
      </w:smartTag>
      <w:r w:rsidR="00DB630E" w:rsidRPr="00D5325F">
        <w:t>, 24 May 2006.</w:t>
      </w:r>
      <w:r>
        <w:t xml:space="preserve"> </w:t>
      </w:r>
      <w:hyperlink r:id="rId14" w:history="1">
        <w:r w:rsidRPr="00BE4C4D">
          <w:rPr>
            <w:rStyle w:val="Hyperlink"/>
          </w:rPr>
          <w:t>http://www.kuleuven.be/mecenaat/fondsen/letteren/servotte/servottelezingen/2006</w:t>
        </w:r>
      </w:hyperlink>
      <w:r>
        <w:t xml:space="preserve"> </w:t>
      </w:r>
    </w:p>
    <w:p w14:paraId="0DD44D3D" w14:textId="77777777" w:rsidR="00DB630E" w:rsidRPr="00D5325F" w:rsidRDefault="00DB630E" w:rsidP="00DB630E">
      <w:pPr>
        <w:pStyle w:val="ListBullet"/>
      </w:pPr>
      <w:r w:rsidRPr="00D5325F">
        <w:t xml:space="preserve">“Look Away Now”. Invited speaker at the presentation of the </w:t>
      </w:r>
      <w:r w:rsidRPr="00D5325F">
        <w:rPr>
          <w:i/>
        </w:rPr>
        <w:t>Irish University Review</w:t>
      </w:r>
      <w:r w:rsidRPr="00D5325F">
        <w:t xml:space="preserve"> special issue on John Banville, </w:t>
      </w:r>
      <w:smartTag w:uri="urn:schemas-microsoft-com:office:smarttags" w:element="place">
        <w:smartTag w:uri="urn:schemas-microsoft-com:office:smarttags" w:element="City">
          <w:r w:rsidRPr="00D5325F">
            <w:t>Dublin</w:t>
          </w:r>
        </w:smartTag>
      </w:smartTag>
      <w:r w:rsidRPr="00D5325F">
        <w:t>, June 8 2006.</w:t>
      </w:r>
    </w:p>
    <w:p w14:paraId="24A3E7F1" w14:textId="77777777" w:rsidR="00DB630E" w:rsidRDefault="00DB630E" w:rsidP="00DB630E">
      <w:pPr>
        <w:pStyle w:val="ListBullet"/>
      </w:pPr>
      <w:r>
        <w:t xml:space="preserve">Organiser of public conversation with David Grossman, </w:t>
      </w:r>
      <w:smartTag w:uri="urn:schemas-microsoft-com:office:smarttags" w:element="place">
        <w:r>
          <w:t>Leuven</w:t>
        </w:r>
      </w:smartTag>
      <w:r>
        <w:t xml:space="preserve"> 1 February 2007.</w:t>
      </w:r>
    </w:p>
    <w:p w14:paraId="3F05C6AB" w14:textId="77777777" w:rsidR="00DB630E" w:rsidRPr="00D5325F" w:rsidRDefault="00DB630E" w:rsidP="00DB630E">
      <w:pPr>
        <w:pStyle w:val="ListBullet"/>
      </w:pPr>
      <w:r>
        <w:t>Laudatio for David Grossman, Doctor honoris causa, KU Leuven, 2 February 2007.</w:t>
      </w:r>
    </w:p>
    <w:p w14:paraId="5BA357D9" w14:textId="77777777" w:rsidR="00DB630E" w:rsidRDefault="00DB630E" w:rsidP="000904D4">
      <w:pPr>
        <w:pStyle w:val="ListBullet"/>
      </w:pPr>
      <w:r w:rsidRPr="00D5325F">
        <w:t xml:space="preserve">Introduction </w:t>
      </w:r>
      <w:r w:rsidR="00957811">
        <w:t xml:space="preserve">and organisation </w:t>
      </w:r>
      <w:r w:rsidRPr="00D5325F">
        <w:t xml:space="preserve">Second </w:t>
      </w:r>
      <w:r w:rsidRPr="00D5325F">
        <w:rPr>
          <w:i/>
        </w:rPr>
        <w:t>Herman Servotte Lecture</w:t>
      </w:r>
      <w:r w:rsidRPr="00D5325F">
        <w:t xml:space="preserve">, speaker Derek Walcott, </w:t>
      </w:r>
      <w:smartTag w:uri="urn:schemas-microsoft-com:office:smarttags" w:element="place">
        <w:r w:rsidRPr="00D5325F">
          <w:t>Leuven</w:t>
        </w:r>
      </w:smartTag>
      <w:r w:rsidRPr="00D5325F">
        <w:t>, 15 May 2008</w:t>
      </w:r>
      <w:r>
        <w:t>.</w:t>
      </w:r>
      <w:r w:rsidR="000904D4">
        <w:t xml:space="preserve"> </w:t>
      </w:r>
      <w:hyperlink r:id="rId15" w:history="1">
        <w:r w:rsidR="000904D4" w:rsidRPr="00BE4C4D">
          <w:rPr>
            <w:rStyle w:val="Hyperlink"/>
          </w:rPr>
          <w:t>http://www.kuleuven.be/mecenaat/fondsen/letteren/servotte/servottelezingen/2008</w:t>
        </w:r>
      </w:hyperlink>
      <w:r w:rsidR="000904D4">
        <w:t xml:space="preserve"> </w:t>
      </w:r>
    </w:p>
    <w:p w14:paraId="246E15D9" w14:textId="77777777" w:rsidR="00DB630E" w:rsidRPr="00F641EC" w:rsidRDefault="00DB630E" w:rsidP="000904D4">
      <w:pPr>
        <w:pStyle w:val="ListBullet"/>
      </w:pPr>
      <w:r>
        <w:t xml:space="preserve">Introduction </w:t>
      </w:r>
      <w:r w:rsidR="00957811">
        <w:t xml:space="preserve">and orgranisation </w:t>
      </w:r>
      <w:r>
        <w:t xml:space="preserve">Third </w:t>
      </w:r>
      <w:r>
        <w:rPr>
          <w:i/>
        </w:rPr>
        <w:t>Herman Servotte Lecture</w:t>
      </w:r>
      <w:r>
        <w:t xml:space="preserve">, speaker </w:t>
      </w:r>
      <w:smartTag w:uri="urn:schemas-microsoft-com:office:smarttags" w:element="PersonName">
        <w:r>
          <w:t>David Mitchell</w:t>
        </w:r>
      </w:smartTag>
      <w:r>
        <w:t xml:space="preserve">, </w:t>
      </w:r>
      <w:smartTag w:uri="urn:schemas-microsoft-com:office:smarttags" w:element="place">
        <w:r>
          <w:t>Leuven</w:t>
        </w:r>
      </w:smartTag>
      <w:r>
        <w:t>, 19 May 2010.</w:t>
      </w:r>
      <w:r w:rsidR="000904D4">
        <w:t xml:space="preserve"> </w:t>
      </w:r>
      <w:hyperlink r:id="rId16" w:history="1">
        <w:r w:rsidR="000904D4" w:rsidRPr="00BE4C4D">
          <w:rPr>
            <w:rStyle w:val="Hyperlink"/>
          </w:rPr>
          <w:t>http://www.kuleuven.be/mecenaat/fondsen/letteren/servotte/servottelezingen/2010</w:t>
        </w:r>
      </w:hyperlink>
      <w:r w:rsidR="000904D4">
        <w:t xml:space="preserve"> </w:t>
      </w:r>
    </w:p>
    <w:p w14:paraId="2E48DC88" w14:textId="77777777" w:rsidR="00DB630E" w:rsidRDefault="000904D4" w:rsidP="00DB630E">
      <w:pPr>
        <w:pStyle w:val="ListBullet"/>
      </w:pPr>
      <w:r>
        <w:t xml:space="preserve">“FN SCAR.” Presentation at the launch of </w:t>
      </w:r>
      <w:r>
        <w:rPr>
          <w:i/>
        </w:rPr>
        <w:t>BabelGium</w:t>
      </w:r>
      <w:r>
        <w:t xml:space="preserve">, special issue of </w:t>
      </w:r>
      <w:r>
        <w:rPr>
          <w:i/>
        </w:rPr>
        <w:t>Dietsche Warande &amp; Belfort</w:t>
      </w:r>
      <w:r>
        <w:t>, Brussels, October 11 2011.</w:t>
      </w:r>
    </w:p>
    <w:p w14:paraId="3C4117D0" w14:textId="77777777" w:rsidR="000904D4" w:rsidRDefault="000904D4" w:rsidP="000904D4">
      <w:pPr>
        <w:pStyle w:val="ListBullet"/>
      </w:pPr>
      <w:r>
        <w:t xml:space="preserve">Panel member, with Francis Smets &amp; Volkmar Mühleis, at the presentation of </w:t>
      </w:r>
      <w:r>
        <w:rPr>
          <w:i/>
        </w:rPr>
        <w:t>Whiteout</w:t>
      </w:r>
      <w:r>
        <w:t xml:space="preserve"> by Geert Goiris, Ghent, 7 december 2011.</w:t>
      </w:r>
    </w:p>
    <w:p w14:paraId="283B4834" w14:textId="77777777" w:rsidR="000904D4" w:rsidRDefault="000904D4" w:rsidP="000904D4">
      <w:pPr>
        <w:pStyle w:val="ListBullet"/>
      </w:pPr>
      <w:r>
        <w:t>Onstage conversation with Michael Cunningham, Leuven, Wagehuys, 15 December 2011.</w:t>
      </w:r>
    </w:p>
    <w:p w14:paraId="054DAADE" w14:textId="77777777" w:rsidR="00272D44" w:rsidRDefault="00272D44" w:rsidP="00272D44">
      <w:pPr>
        <w:pStyle w:val="ListBullet"/>
      </w:pPr>
      <w:r>
        <w:t xml:space="preserve">Introduction </w:t>
      </w:r>
      <w:r w:rsidR="00957811">
        <w:t xml:space="preserve">and organisation </w:t>
      </w:r>
      <w:r>
        <w:t xml:space="preserve">Fourth Herman Servotte Lecture. Speaker: A.L. Kennedy. Leuven, 16 May 2012. </w:t>
      </w:r>
      <w:hyperlink r:id="rId17" w:history="1">
        <w:r w:rsidRPr="00BE4C4D">
          <w:rPr>
            <w:rStyle w:val="Hyperlink"/>
          </w:rPr>
          <w:t>http://www.kuleuven.be/mecenaat/fondsen/letteren/servotte/servottelezingen/2012</w:t>
        </w:r>
      </w:hyperlink>
      <w:r>
        <w:t xml:space="preserve"> </w:t>
      </w:r>
    </w:p>
    <w:p w14:paraId="0FA0AE10" w14:textId="77777777" w:rsidR="000904D4" w:rsidRDefault="000904D4" w:rsidP="000904D4">
      <w:pPr>
        <w:pStyle w:val="ListBullet"/>
      </w:pPr>
      <w:r>
        <w:t>Moderator at the Passa Porta International Writers’ Seminar, Brussels, March 10-12, 2014, with public presentation on 12 March 2014.</w:t>
      </w:r>
    </w:p>
    <w:p w14:paraId="2242641F" w14:textId="77777777" w:rsidR="000904D4" w:rsidRDefault="000904D4" w:rsidP="00272D44">
      <w:pPr>
        <w:pStyle w:val="ListBullet"/>
      </w:pPr>
      <w:r>
        <w:t xml:space="preserve">Introduction </w:t>
      </w:r>
      <w:r w:rsidR="00957811">
        <w:t xml:space="preserve">and organisation </w:t>
      </w:r>
      <w:r>
        <w:t>Fifth Herman Servotte Lecture. Speaker: Carol Ann Duffy. Leuven, 21 May 2014.</w:t>
      </w:r>
      <w:r w:rsidR="00272D44">
        <w:t xml:space="preserve"> </w:t>
      </w:r>
      <w:hyperlink r:id="rId18" w:history="1">
        <w:r w:rsidR="00272D44" w:rsidRPr="00BE4C4D">
          <w:rPr>
            <w:rStyle w:val="Hyperlink"/>
          </w:rPr>
          <w:t>http://www.kuleuven.be/mecenaat/fondsen/letteren/servotte/servottelezingen/2014</w:t>
        </w:r>
      </w:hyperlink>
      <w:r w:rsidR="00272D44">
        <w:t xml:space="preserve"> </w:t>
      </w:r>
    </w:p>
    <w:p w14:paraId="6807B79A" w14:textId="77777777" w:rsidR="00D012CE" w:rsidRDefault="00D012CE" w:rsidP="00D012CE">
      <w:pPr>
        <w:pStyle w:val="ListBullet"/>
      </w:pPr>
      <w:r>
        <w:t xml:space="preserve">“Bevolking zonder volk”, Metaforum talk on </w:t>
      </w:r>
      <w:r>
        <w:rPr>
          <w:i/>
        </w:rPr>
        <w:t>Utopia</w:t>
      </w:r>
      <w:r>
        <w:t xml:space="preserve"> 25 March 2015 </w:t>
      </w:r>
      <w:hyperlink r:id="rId19" w:history="1">
        <w:r w:rsidRPr="00A8361B">
          <w:rPr>
            <w:rStyle w:val="Hyperlink"/>
          </w:rPr>
          <w:t>https://www.youtube.com/watch?v=JD7FkTcqhYs</w:t>
        </w:r>
      </w:hyperlink>
      <w:r>
        <w:t xml:space="preserve"> </w:t>
      </w:r>
    </w:p>
    <w:p w14:paraId="0B1B6D95" w14:textId="77777777" w:rsidR="00501E25" w:rsidRDefault="00501E25" w:rsidP="00501E25">
      <w:pPr>
        <w:pStyle w:val="ListBullet"/>
      </w:pPr>
      <w:r>
        <w:t xml:space="preserve">Introduction </w:t>
      </w:r>
      <w:r w:rsidR="00957811">
        <w:t xml:space="preserve">and organisation </w:t>
      </w:r>
      <w:r>
        <w:t xml:space="preserve">Sixth Herman Servotte Lecture. Speaker: James Kelman. Leuven, May 11 2016 </w:t>
      </w:r>
      <w:hyperlink r:id="rId20" w:history="1">
        <w:r w:rsidRPr="00153CFD">
          <w:rPr>
            <w:rStyle w:val="Hyperlink"/>
          </w:rPr>
          <w:t>http://www.kuleuven.be/mecenaat/fondsen/letteren/servotte/servottelezingen/2016</w:t>
        </w:r>
      </w:hyperlink>
      <w:r>
        <w:t xml:space="preserve"> </w:t>
      </w:r>
    </w:p>
    <w:p w14:paraId="3647B06A" w14:textId="77777777" w:rsidR="00B36DBE" w:rsidRDefault="00B36DBE" w:rsidP="00501E25">
      <w:pPr>
        <w:pStyle w:val="ListBullet"/>
      </w:pPr>
      <w:r>
        <w:t>Introduction to Kenneth Goldsmith, public performance Leuven, February 24 2017.</w:t>
      </w:r>
    </w:p>
    <w:p w14:paraId="7747B0B1" w14:textId="77777777" w:rsidR="00B36DBE" w:rsidRDefault="00B36DBE" w:rsidP="00501E25">
      <w:pPr>
        <w:pStyle w:val="ListBullet"/>
      </w:pPr>
      <w:r>
        <w:t>Panel participant in public discussion on Nick Cave, Nosta Opwijk, May 4 2017.</w:t>
      </w:r>
    </w:p>
    <w:p w14:paraId="14525C82" w14:textId="77777777" w:rsidR="002002DB" w:rsidRDefault="002002DB" w:rsidP="00501E25">
      <w:pPr>
        <w:pStyle w:val="ListBullet"/>
      </w:pPr>
      <w:r>
        <w:t>Panel participant in Brexit debate, KU Leuven, 15 November 2017.</w:t>
      </w:r>
    </w:p>
    <w:p w14:paraId="36B39169" w14:textId="77777777" w:rsidR="001D0DDE" w:rsidRDefault="001D0DDE" w:rsidP="00501E25">
      <w:pPr>
        <w:pStyle w:val="ListBullet"/>
      </w:pPr>
      <w:r>
        <w:lastRenderedPageBreak/>
        <w:t xml:space="preserve">Introduction </w:t>
      </w:r>
      <w:r w:rsidR="00957811">
        <w:t xml:space="preserve">and organisation </w:t>
      </w:r>
      <w:r>
        <w:t>Seventh Herman Servotte Lecture. Speaker: Jennifer Egan. Leuven, February 19 2018.</w:t>
      </w:r>
    </w:p>
    <w:p w14:paraId="21DE4D1A" w14:textId="77777777" w:rsidR="00025C87" w:rsidRDefault="00025C87" w:rsidP="00501E25">
      <w:pPr>
        <w:pStyle w:val="ListBullet"/>
      </w:pPr>
      <w:r w:rsidRPr="00225BDF">
        <w:rPr>
          <w:lang w:val="nl-BE"/>
        </w:rPr>
        <w:t xml:space="preserve">“Dress Distress: de jurken van Nick Cave”. </w:t>
      </w:r>
      <w:r>
        <w:t>Public Talk at Vestrock Festival, June 2 2018, Hulst (The Netherlands).</w:t>
      </w:r>
    </w:p>
    <w:p w14:paraId="68409DC2" w14:textId="77777777" w:rsidR="006F4B95" w:rsidRDefault="006F4B95" w:rsidP="00501E25">
      <w:pPr>
        <w:pStyle w:val="ListBullet"/>
      </w:pPr>
      <w:r>
        <w:t>Onstage conversation with Koen Peeters and Roy Scranton, Leuven, Irish College, November 11 2018</w:t>
      </w:r>
    </w:p>
    <w:p w14:paraId="11F107FA" w14:textId="0BC45367" w:rsidR="00957811" w:rsidRDefault="00957811" w:rsidP="00501E25">
      <w:pPr>
        <w:pStyle w:val="ListBullet"/>
      </w:pPr>
      <w:r>
        <w:t xml:space="preserve">Introduction to Jonathan Safran Foer on the occasion of public interview on </w:t>
      </w:r>
      <w:r>
        <w:rPr>
          <w:i/>
        </w:rPr>
        <w:t>We Are the Weather</w:t>
      </w:r>
      <w:r>
        <w:t>, Leuven, September 5 2019.</w:t>
      </w:r>
    </w:p>
    <w:p w14:paraId="05C04673" w14:textId="45534F62" w:rsidR="00A913CD" w:rsidRPr="00E95090" w:rsidRDefault="00A913CD" w:rsidP="00501E25">
      <w:pPr>
        <w:pStyle w:val="ListBullet"/>
      </w:pPr>
      <w:r>
        <w:t xml:space="preserve">Onstage conversation with Colum McCann as closing event of </w:t>
      </w:r>
      <w:r>
        <w:rPr>
          <w:i/>
          <w:iCs/>
        </w:rPr>
        <w:t xml:space="preserve">Biofiction as World Literature </w:t>
      </w:r>
      <w:r>
        <w:t>conference, Leuven, 18 September 2021.</w:t>
      </w:r>
    </w:p>
    <w:p w14:paraId="66CBB5E5" w14:textId="77777777" w:rsidR="00DB630E" w:rsidRDefault="00DB630E" w:rsidP="00F64A08">
      <w:pPr>
        <w:pStyle w:val="ListBullet"/>
        <w:numPr>
          <w:ilvl w:val="0"/>
          <w:numId w:val="0"/>
        </w:numPr>
      </w:pPr>
    </w:p>
    <w:p w14:paraId="300DF53F" w14:textId="77777777" w:rsidR="00DB630E" w:rsidRDefault="00DB630E" w:rsidP="00F64A08">
      <w:pPr>
        <w:pStyle w:val="ListBullet"/>
        <w:numPr>
          <w:ilvl w:val="0"/>
          <w:numId w:val="0"/>
        </w:numPr>
      </w:pPr>
    </w:p>
    <w:p w14:paraId="228650AC" w14:textId="77777777" w:rsidR="00A03F13" w:rsidRPr="00A913CD" w:rsidRDefault="000A4407" w:rsidP="00F64A08">
      <w:pPr>
        <w:pStyle w:val="ListBullet"/>
        <w:numPr>
          <w:ilvl w:val="0"/>
          <w:numId w:val="0"/>
        </w:numPr>
        <w:rPr>
          <w:b/>
          <w:lang w:val="nl-BE"/>
        </w:rPr>
      </w:pPr>
      <w:r w:rsidRPr="00A913CD">
        <w:rPr>
          <w:b/>
          <w:lang w:val="nl-BE"/>
        </w:rPr>
        <w:t>Publications</w:t>
      </w:r>
    </w:p>
    <w:p w14:paraId="15D1A7B6" w14:textId="77777777" w:rsidR="00272D44" w:rsidRDefault="00272D44">
      <w:pPr>
        <w:spacing w:line="240" w:lineRule="auto"/>
        <w:rPr>
          <w:snapToGrid w:val="0"/>
        </w:rPr>
      </w:pPr>
    </w:p>
    <w:p w14:paraId="271BA0B3" w14:textId="77777777" w:rsidR="00A03F13" w:rsidRDefault="00A03F13">
      <w:pPr>
        <w:spacing w:line="240" w:lineRule="auto"/>
        <w:rPr>
          <w:snapToGrid w:val="0"/>
        </w:rPr>
      </w:pPr>
      <w:r>
        <w:rPr>
          <w:snapToGrid w:val="0"/>
        </w:rPr>
        <w:t xml:space="preserve">De Graef, Ortwin. "Over </w:t>
      </w:r>
      <w:r w:rsidR="00D012CE">
        <w:rPr>
          <w:snapToGrid w:val="0"/>
        </w:rPr>
        <w:t>d</w:t>
      </w:r>
      <w:r>
        <w:rPr>
          <w:snapToGrid w:val="0"/>
        </w:rPr>
        <w:t xml:space="preserve">e </w:t>
      </w:r>
      <w:r w:rsidR="00D012CE">
        <w:rPr>
          <w:snapToGrid w:val="0"/>
        </w:rPr>
        <w:t>g</w:t>
      </w:r>
      <w:r>
        <w:rPr>
          <w:snapToGrid w:val="0"/>
        </w:rPr>
        <w:t xml:space="preserve">ynemagogie: De </w:t>
      </w:r>
      <w:r w:rsidR="00D012CE">
        <w:rPr>
          <w:snapToGrid w:val="0"/>
        </w:rPr>
        <w:t>t</w:t>
      </w:r>
      <w:r>
        <w:rPr>
          <w:snapToGrid w:val="0"/>
        </w:rPr>
        <w:t xml:space="preserve">ekst </w:t>
      </w:r>
      <w:r w:rsidR="00D012CE">
        <w:rPr>
          <w:snapToGrid w:val="0"/>
        </w:rPr>
        <w:t>t</w:t>
      </w:r>
      <w:r>
        <w:rPr>
          <w:snapToGrid w:val="0"/>
        </w:rPr>
        <w:t xml:space="preserve">erzijde." </w:t>
      </w:r>
      <w:r>
        <w:rPr>
          <w:i/>
          <w:snapToGrid w:val="0"/>
        </w:rPr>
        <w:t>Restant</w:t>
      </w:r>
      <w:r>
        <w:rPr>
          <w:snapToGrid w:val="0"/>
        </w:rPr>
        <w:t xml:space="preserve"> 15.3 (1987): 99-126.</w:t>
      </w:r>
    </w:p>
    <w:p w14:paraId="69F0B39D" w14:textId="77777777" w:rsidR="00A03F13" w:rsidRDefault="00A03F13">
      <w:pPr>
        <w:spacing w:line="240" w:lineRule="auto"/>
        <w:ind w:left="720" w:hanging="720"/>
        <w:rPr>
          <w:snapToGrid w:val="0"/>
        </w:rPr>
      </w:pPr>
      <w:r>
        <w:rPr>
          <w:snapToGrid w:val="0"/>
        </w:rPr>
        <w:t xml:space="preserve">---. "Het Oog Van De Tekst: Twee Verhalen Van Edgar Allan Poe." </w:t>
      </w:r>
      <w:r>
        <w:rPr>
          <w:i/>
          <w:snapToGrid w:val="0"/>
        </w:rPr>
        <w:t>In Het Licht Van De Letter: Zes Oefeningen in Deconstructie</w:t>
      </w:r>
      <w:r>
        <w:rPr>
          <w:snapToGrid w:val="0"/>
        </w:rPr>
        <w:t xml:space="preserve">. Eds. Herman Servotte, Ludo Verbeeck, and Dirk De Schutter. Leuven: Peeters, 1988. 93-127. </w:t>
      </w:r>
    </w:p>
    <w:p w14:paraId="52277DE7" w14:textId="77777777" w:rsidR="00A03F13" w:rsidRDefault="00A03F13">
      <w:pPr>
        <w:widowControl w:val="0"/>
        <w:spacing w:line="240" w:lineRule="auto"/>
        <w:ind w:left="720" w:hanging="720"/>
        <w:rPr>
          <w:snapToGrid w:val="0"/>
        </w:rPr>
      </w:pPr>
      <w:r>
        <w:rPr>
          <w:snapToGrid w:val="0"/>
        </w:rPr>
        <w:t xml:space="preserve">---. "Reductio Ad Absurdum." </w:t>
      </w:r>
      <w:r>
        <w:rPr>
          <w:i/>
          <w:snapToGrid w:val="0"/>
        </w:rPr>
        <w:t>Spiegel Der Letteren</w:t>
      </w:r>
      <w:r>
        <w:rPr>
          <w:snapToGrid w:val="0"/>
        </w:rPr>
        <w:t xml:space="preserve"> 30.1 (1988): 73-82.</w:t>
      </w:r>
    </w:p>
    <w:p w14:paraId="5015E806" w14:textId="77777777" w:rsidR="00A03F13" w:rsidRPr="00D5325F" w:rsidRDefault="00A03F13">
      <w:pPr>
        <w:widowControl w:val="0"/>
        <w:spacing w:line="240" w:lineRule="auto"/>
        <w:ind w:left="720" w:hanging="720"/>
        <w:rPr>
          <w:snapToGrid w:val="0"/>
          <w:lang w:val="en-US"/>
        </w:rPr>
      </w:pPr>
      <w:r>
        <w:rPr>
          <w:snapToGrid w:val="0"/>
        </w:rPr>
        <w:t xml:space="preserve">---. "Schoonheid, Brutaliteit, En Lyrisch Feminisme: </w:t>
      </w:r>
      <w:r>
        <w:rPr>
          <w:i/>
          <w:snapToGrid w:val="0"/>
        </w:rPr>
        <w:t>The Awakening</w:t>
      </w:r>
      <w:r>
        <w:rPr>
          <w:snapToGrid w:val="0"/>
        </w:rPr>
        <w:t xml:space="preserve">." </w:t>
      </w:r>
      <w:r>
        <w:rPr>
          <w:i/>
          <w:snapToGrid w:val="0"/>
        </w:rPr>
        <w:t>Vrouwelijkheid, Mannelijkheid, Literatuur</w:t>
      </w:r>
      <w:r>
        <w:rPr>
          <w:snapToGrid w:val="0"/>
        </w:rPr>
        <w:t xml:space="preserve">. </w:t>
      </w:r>
      <w:r w:rsidRPr="0094788D">
        <w:rPr>
          <w:snapToGrid w:val="0"/>
          <w:lang w:val="en-US"/>
        </w:rPr>
        <w:t xml:space="preserve">Eds. Kristien Hemmerechts and Wim Neetens. ALW-Cahiers 6, 1988. </w:t>
      </w:r>
      <w:r w:rsidRPr="00D5325F">
        <w:rPr>
          <w:snapToGrid w:val="0"/>
          <w:lang w:val="en-US"/>
        </w:rPr>
        <w:t>123-44.</w:t>
      </w:r>
    </w:p>
    <w:p w14:paraId="7373179A"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"Aspects of the Context of Paul De Man's Earliest Publications, Followed by Notes on Paul De Man's Flemish Writings." </w:t>
      </w:r>
      <w:r w:rsidRPr="00D5325F">
        <w:rPr>
          <w:i/>
          <w:snapToGrid w:val="0"/>
          <w:lang w:val="en-US"/>
        </w:rPr>
        <w:t>Responses: On Paul De Man's Wartime Journalism</w:t>
      </w:r>
      <w:r w:rsidRPr="00D5325F">
        <w:rPr>
          <w:snapToGrid w:val="0"/>
          <w:lang w:val="en-US"/>
        </w:rPr>
        <w:t xml:space="preserve">. Eds. Werner Hamacher, Neil Hertz, and Thomas Keenan. </w:t>
      </w:r>
      <w:smartTag w:uri="urn:schemas-microsoft-com:office:smarttags" w:element="City">
        <w:r w:rsidRPr="00D5325F">
          <w:rPr>
            <w:snapToGrid w:val="0"/>
            <w:lang w:val="en-US"/>
          </w:rPr>
          <w:t>Lincoln</w:t>
        </w:r>
      </w:smartTag>
      <w:r w:rsidRPr="00D5325F">
        <w:rPr>
          <w:snapToGrid w:val="0"/>
          <w:lang w:val="en-US"/>
        </w:rPr>
        <w:t xml:space="preserve"> and </w:t>
      </w:r>
      <w:smartTag w:uri="urn:schemas-microsoft-com:office:smarttags" w:element="City">
        <w:r w:rsidRPr="00D5325F">
          <w:rPr>
            <w:snapToGrid w:val="0"/>
            <w:lang w:val="en-US"/>
          </w:rPr>
          <w:t>London</w:t>
        </w:r>
      </w:smartTag>
      <w:r w:rsidRPr="00D5325F">
        <w:rPr>
          <w:snapToGrid w:val="0"/>
          <w:lang w:val="en-US"/>
        </w:rPr>
        <w:t xml:space="preserve">: </w:t>
      </w:r>
      <w:smartTag w:uri="urn:schemas-microsoft-com:office:smarttags" w:element="place">
        <w:smartTag w:uri="urn:schemas-microsoft-com:office:smarttags" w:element="PlaceType">
          <w:r w:rsidRPr="00D5325F">
            <w:rPr>
              <w:snapToGrid w:val="0"/>
              <w:lang w:val="en-US"/>
            </w:rPr>
            <w:t>University</w:t>
          </w:r>
        </w:smartTag>
        <w:r w:rsidRPr="00D5325F">
          <w:rPr>
            <w:snapToGrid w:val="0"/>
            <w:lang w:val="en-US"/>
          </w:rPr>
          <w:t xml:space="preserve"> of </w:t>
        </w:r>
        <w:smartTag w:uri="urn:schemas-microsoft-com:office:smarttags" w:element="PlaceName">
          <w:r w:rsidRPr="00D5325F">
            <w:rPr>
              <w:snapToGrid w:val="0"/>
              <w:lang w:val="en-US"/>
            </w:rPr>
            <w:t>Nebraska</w:t>
          </w:r>
        </w:smartTag>
      </w:smartTag>
      <w:r w:rsidRPr="00D5325F">
        <w:rPr>
          <w:snapToGrid w:val="0"/>
          <w:lang w:val="en-US"/>
        </w:rPr>
        <w:t xml:space="preserve"> Press, 1989. 96-126. </w:t>
      </w:r>
    </w:p>
    <w:p w14:paraId="215D5E97"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 "The Eye of the Text: Two Short Stories by Edgar Allan Poe." </w:t>
      </w:r>
      <w:r w:rsidRPr="0094788D">
        <w:rPr>
          <w:i/>
          <w:snapToGrid w:val="0"/>
          <w:lang w:val="en-US"/>
        </w:rPr>
        <w:t>Modern Language Notes</w:t>
      </w:r>
      <w:r w:rsidRPr="0094788D">
        <w:rPr>
          <w:snapToGrid w:val="0"/>
          <w:lang w:val="en-US"/>
        </w:rPr>
        <w:t xml:space="preserve"> 104.5 (1989): 1099-123.</w:t>
      </w:r>
    </w:p>
    <w:p w14:paraId="16029336"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 "Sad, but True--and Funny: Notes on A.N. Wilson's Fiction." </w:t>
      </w:r>
      <w:r w:rsidRPr="0094788D">
        <w:rPr>
          <w:i/>
          <w:snapToGrid w:val="0"/>
          <w:lang w:val="en-US"/>
        </w:rPr>
        <w:t>Restant</w:t>
      </w:r>
      <w:r w:rsidRPr="0094788D">
        <w:rPr>
          <w:snapToGrid w:val="0"/>
          <w:lang w:val="en-US"/>
        </w:rPr>
        <w:t xml:space="preserve"> 17.1-2 (1989): 389-408.</w:t>
      </w:r>
    </w:p>
    <w:p w14:paraId="7BD6359C"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 "Silence to Be Observed: A Trial for Paul De Man's Inexcusable Confessions." </w:t>
      </w:r>
      <w:r w:rsidRPr="00D5325F">
        <w:rPr>
          <w:i/>
          <w:snapToGrid w:val="0"/>
          <w:lang w:val="en-US"/>
        </w:rPr>
        <w:t xml:space="preserve">(Dis)Continuities: Essays on Paul De </w:t>
      </w:r>
      <w:smartTag w:uri="urn:schemas-microsoft-com:office:smarttags" w:element="State">
        <w:smartTag w:uri="urn:schemas-microsoft-com:office:smarttags" w:element="place">
          <w:r w:rsidRPr="00D5325F">
            <w:rPr>
              <w:i/>
              <w:snapToGrid w:val="0"/>
              <w:lang w:val="en-US"/>
            </w:rPr>
            <w:t>Man</w:t>
          </w:r>
          <w:r w:rsidRPr="00D5325F">
            <w:rPr>
              <w:snapToGrid w:val="0"/>
              <w:lang w:val="en-US"/>
            </w:rPr>
            <w:t>.</w:t>
          </w:r>
        </w:smartTag>
      </w:smartTag>
      <w:r w:rsidRPr="00D5325F">
        <w:rPr>
          <w:snapToGrid w:val="0"/>
          <w:lang w:val="en-US"/>
        </w:rPr>
        <w:t xml:space="preserve"> Eds. Luc Herman, Kris Humbeeck, and Geert Lernout.  </w:t>
      </w:r>
      <w:smartTag w:uri="urn:schemas-microsoft-com:office:smarttags" w:element="City">
        <w:r w:rsidRPr="00D5325F">
          <w:rPr>
            <w:snapToGrid w:val="0"/>
            <w:lang w:val="en-US"/>
          </w:rPr>
          <w:t>Amsterdam</w:t>
        </w:r>
      </w:smartTag>
      <w:r w:rsidRPr="00D5325F">
        <w:rPr>
          <w:snapToGrid w:val="0"/>
          <w:lang w:val="en-US"/>
        </w:rPr>
        <w:t xml:space="preserve"> and </w:t>
      </w:r>
      <w:smartTag w:uri="urn:schemas-microsoft-com:office:smarttags" w:element="City">
        <w:smartTag w:uri="urn:schemas-microsoft-com:office:smarttags" w:element="place">
          <w:r w:rsidRPr="00D5325F">
            <w:rPr>
              <w:snapToGrid w:val="0"/>
              <w:lang w:val="en-US"/>
            </w:rPr>
            <w:t>Atlanta</w:t>
          </w:r>
        </w:smartTag>
      </w:smartTag>
      <w:r w:rsidRPr="00D5325F">
        <w:rPr>
          <w:snapToGrid w:val="0"/>
          <w:lang w:val="en-US"/>
        </w:rPr>
        <w:t xml:space="preserve">: Rodopi, 1989. </w:t>
      </w:r>
      <w:r w:rsidRPr="0094788D">
        <w:rPr>
          <w:snapToGrid w:val="0"/>
          <w:lang w:val="en-US"/>
        </w:rPr>
        <w:t>51-73.</w:t>
      </w:r>
    </w:p>
    <w:p w14:paraId="63D3AE4F" w14:textId="77777777" w:rsidR="00A03F13" w:rsidRPr="0094788D" w:rsidRDefault="00A03F13">
      <w:pPr>
        <w:widowControl w:val="0"/>
        <w:spacing w:line="240" w:lineRule="auto"/>
        <w:ind w:left="720" w:hanging="720"/>
        <w:rPr>
          <w:snapToGrid w:val="0"/>
          <w:lang w:val="en-US"/>
        </w:rPr>
      </w:pPr>
      <w:r w:rsidRPr="0094788D">
        <w:rPr>
          <w:snapToGrid w:val="0"/>
          <w:lang w:val="en-US"/>
        </w:rPr>
        <w:t xml:space="preserve">---. "De Betekenis Achter De Rug." </w:t>
      </w:r>
      <w:r w:rsidRPr="0094788D">
        <w:rPr>
          <w:i/>
          <w:snapToGrid w:val="0"/>
          <w:lang w:val="en-US"/>
        </w:rPr>
        <w:t>Dietsche Warande En Belfort</w:t>
      </w:r>
      <w:r w:rsidRPr="0094788D">
        <w:rPr>
          <w:snapToGrid w:val="0"/>
          <w:lang w:val="en-US"/>
        </w:rPr>
        <w:t xml:space="preserve"> 236.2 (1991): 227-34.</w:t>
      </w:r>
    </w:p>
    <w:p w14:paraId="4AD30AA7" w14:textId="77777777" w:rsidR="00A03F13" w:rsidRPr="0094788D" w:rsidRDefault="00A03F13">
      <w:pPr>
        <w:widowControl w:val="0"/>
        <w:spacing w:line="240" w:lineRule="auto"/>
        <w:ind w:left="720" w:hanging="720"/>
        <w:rPr>
          <w:snapToGrid w:val="0"/>
          <w:lang w:val="en-US"/>
        </w:rPr>
      </w:pPr>
      <w:r w:rsidRPr="0094788D">
        <w:rPr>
          <w:snapToGrid w:val="0"/>
          <w:lang w:val="en-US"/>
        </w:rPr>
        <w:t xml:space="preserve">---. "Review of Victor Zmegac, </w:t>
      </w:r>
      <w:r w:rsidRPr="0094788D">
        <w:rPr>
          <w:i/>
          <w:snapToGrid w:val="0"/>
          <w:lang w:val="en-US"/>
        </w:rPr>
        <w:t>Der Europäische Roman: Geschichte Seiner Poetik</w:t>
      </w:r>
      <w:r w:rsidRPr="0094788D">
        <w:rPr>
          <w:snapToGrid w:val="0"/>
          <w:lang w:val="en-US"/>
        </w:rPr>
        <w:t xml:space="preserve"> ." </w:t>
      </w:r>
      <w:r w:rsidRPr="0094788D">
        <w:rPr>
          <w:i/>
          <w:snapToGrid w:val="0"/>
          <w:lang w:val="en-US"/>
        </w:rPr>
        <w:t>Leuvense Bijdragen</w:t>
      </w:r>
      <w:r w:rsidRPr="0094788D">
        <w:rPr>
          <w:snapToGrid w:val="0"/>
          <w:lang w:val="en-US"/>
        </w:rPr>
        <w:t xml:space="preserve"> .80 (1991): 250-56.</w:t>
      </w:r>
    </w:p>
    <w:p w14:paraId="1D4C8F79" w14:textId="77777777" w:rsidR="00A03F13" w:rsidRPr="0094788D" w:rsidRDefault="00A03F13">
      <w:pPr>
        <w:widowControl w:val="0"/>
        <w:spacing w:line="240" w:lineRule="auto"/>
        <w:ind w:left="720" w:hanging="720"/>
        <w:rPr>
          <w:snapToGrid w:val="0"/>
          <w:lang w:val="en-US"/>
        </w:rPr>
      </w:pPr>
      <w:r w:rsidRPr="0094788D">
        <w:rPr>
          <w:snapToGrid w:val="0"/>
          <w:lang w:val="en-US"/>
        </w:rPr>
        <w:t xml:space="preserve">---. "A Stereotype of Aesthetic Ideology: Paul De Man, Ernst Jünger." </w:t>
      </w:r>
      <w:r w:rsidRPr="0094788D">
        <w:rPr>
          <w:i/>
          <w:snapToGrid w:val="0"/>
          <w:lang w:val="en-US"/>
        </w:rPr>
        <w:t>Colloquium Helveticum</w:t>
      </w:r>
      <w:r w:rsidRPr="0094788D">
        <w:rPr>
          <w:snapToGrid w:val="0"/>
          <w:lang w:val="en-US"/>
        </w:rPr>
        <w:t xml:space="preserve"> 11/12 (1991): 39-70.</w:t>
      </w:r>
    </w:p>
    <w:p w14:paraId="1D28D087" w14:textId="77777777" w:rsidR="00A03F13" w:rsidRDefault="00A03F13">
      <w:pPr>
        <w:widowControl w:val="0"/>
        <w:spacing w:line="240" w:lineRule="auto"/>
        <w:ind w:left="720" w:hanging="720"/>
        <w:rPr>
          <w:snapToGrid w:val="0"/>
        </w:rPr>
      </w:pPr>
      <w:r w:rsidRPr="00D5325F">
        <w:rPr>
          <w:snapToGrid w:val="0"/>
          <w:lang w:val="en-US"/>
        </w:rPr>
        <w:t xml:space="preserve">---. "Tennyson's Turn." </w:t>
      </w:r>
      <w:smartTag w:uri="urn:schemas-microsoft-com:office:smarttags" w:element="City">
        <w:smartTag w:uri="urn:schemas-microsoft-com:office:smarttags" w:element="place">
          <w:r w:rsidRPr="00D5325F">
            <w:rPr>
              <w:i/>
              <w:snapToGrid w:val="0"/>
              <w:lang w:val="en-US"/>
            </w:rPr>
            <w:t>BELL</w:t>
          </w:r>
        </w:smartTag>
      </w:smartTag>
      <w:r w:rsidRPr="00D5325F">
        <w:rPr>
          <w:i/>
          <w:snapToGrid w:val="0"/>
          <w:lang w:val="en-US"/>
        </w:rPr>
        <w:t>: Belgian Essays on Language and Literature</w:t>
      </w:r>
      <w:r w:rsidRPr="00D5325F">
        <w:rPr>
          <w:snapToGrid w:val="0"/>
          <w:lang w:val="en-US"/>
        </w:rPr>
        <w:t xml:space="preserve">. Eds. Piere Michel, Diana Phillips, and Eric Lee.  Liège: Liège Language and Literature, 1991. </w:t>
      </w:r>
      <w:r>
        <w:rPr>
          <w:snapToGrid w:val="0"/>
        </w:rPr>
        <w:t>58-80.</w:t>
      </w:r>
    </w:p>
    <w:p w14:paraId="41D48E07" w14:textId="77777777" w:rsidR="00A03F13" w:rsidRDefault="00A03F13">
      <w:pPr>
        <w:widowControl w:val="0"/>
        <w:spacing w:line="240" w:lineRule="auto"/>
        <w:ind w:left="720" w:hanging="720"/>
        <w:rPr>
          <w:snapToGrid w:val="0"/>
        </w:rPr>
      </w:pPr>
      <w:r>
        <w:rPr>
          <w:snapToGrid w:val="0"/>
        </w:rPr>
        <w:t xml:space="preserve">---. "Yawn (Matters Literary and Mechanical)." </w:t>
      </w:r>
      <w:r>
        <w:rPr>
          <w:i/>
          <w:snapToGrid w:val="0"/>
        </w:rPr>
        <w:t>Restant</w:t>
      </w:r>
      <w:r>
        <w:rPr>
          <w:snapToGrid w:val="0"/>
        </w:rPr>
        <w:t xml:space="preserve"> 19.2-3 (1991): 119-39.</w:t>
      </w:r>
    </w:p>
    <w:p w14:paraId="12598B39" w14:textId="77777777" w:rsidR="00A03F13" w:rsidRDefault="00A03F13">
      <w:pPr>
        <w:widowControl w:val="0"/>
        <w:spacing w:line="240" w:lineRule="auto"/>
        <w:ind w:left="720" w:hanging="720"/>
        <w:rPr>
          <w:snapToGrid w:val="0"/>
        </w:rPr>
      </w:pPr>
      <w:r>
        <w:rPr>
          <w:snapToGrid w:val="0"/>
        </w:rPr>
        <w:t xml:space="preserve">---. "De Zelfbepaling Van Het Amerikaanse Subject." </w:t>
      </w:r>
      <w:r>
        <w:rPr>
          <w:i/>
          <w:snapToGrid w:val="0"/>
        </w:rPr>
        <w:t>Tmesis: Cahier Voor Cultuur</w:t>
      </w:r>
      <w:r>
        <w:rPr>
          <w:snapToGrid w:val="0"/>
        </w:rPr>
        <w:t xml:space="preserve"> 2 (1992): 114-19.</w:t>
      </w:r>
    </w:p>
    <w:p w14:paraId="103EB3AC" w14:textId="77777777" w:rsidR="00A03F13" w:rsidRDefault="00A03F13">
      <w:pPr>
        <w:widowControl w:val="0"/>
        <w:spacing w:line="240" w:lineRule="auto"/>
        <w:ind w:left="720" w:hanging="720"/>
        <w:rPr>
          <w:snapToGrid w:val="0"/>
        </w:rPr>
      </w:pPr>
      <w:r>
        <w:rPr>
          <w:snapToGrid w:val="0"/>
        </w:rPr>
        <w:t xml:space="preserve">---. "Drukwerk: Ernst Jüngers Stereotypes Van Een Esthetische Ideologie." </w:t>
      </w:r>
      <w:r>
        <w:rPr>
          <w:i/>
          <w:snapToGrid w:val="0"/>
        </w:rPr>
        <w:t>Yang</w:t>
      </w:r>
      <w:r>
        <w:rPr>
          <w:snapToGrid w:val="0"/>
        </w:rPr>
        <w:t xml:space="preserve"> 28.2-3 (1992): 71-86.</w:t>
      </w:r>
    </w:p>
    <w:p w14:paraId="507F762B" w14:textId="77777777" w:rsidR="00A03F13" w:rsidRDefault="00A03F13">
      <w:pPr>
        <w:widowControl w:val="0"/>
        <w:spacing w:line="240" w:lineRule="auto"/>
        <w:ind w:left="720" w:hanging="720"/>
        <w:rPr>
          <w:snapToGrid w:val="0"/>
        </w:rPr>
      </w:pPr>
      <w:r>
        <w:rPr>
          <w:snapToGrid w:val="0"/>
        </w:rPr>
        <w:t xml:space="preserve">---. "Een Apotheose Van Het Postmoderne." </w:t>
      </w:r>
      <w:r>
        <w:rPr>
          <w:i/>
          <w:snapToGrid w:val="0"/>
        </w:rPr>
        <w:t>Yang</w:t>
      </w:r>
      <w:r>
        <w:rPr>
          <w:snapToGrid w:val="0"/>
        </w:rPr>
        <w:t xml:space="preserve">  28.2-3 (1992): 236-38.</w:t>
      </w:r>
    </w:p>
    <w:p w14:paraId="44E541A9" w14:textId="77777777" w:rsidR="00A03F13" w:rsidRDefault="00A03F13">
      <w:pPr>
        <w:widowControl w:val="0"/>
        <w:spacing w:line="240" w:lineRule="auto"/>
        <w:ind w:left="720" w:hanging="720"/>
        <w:rPr>
          <w:snapToGrid w:val="0"/>
        </w:rPr>
      </w:pPr>
      <w:r>
        <w:rPr>
          <w:snapToGrid w:val="0"/>
        </w:rPr>
        <w:t xml:space="preserve">---. "Letterlijk Lichamelijk." </w:t>
      </w:r>
      <w:r>
        <w:rPr>
          <w:i/>
          <w:snapToGrid w:val="0"/>
        </w:rPr>
        <w:t>Tmesis: Cahier Voor Cultuur</w:t>
      </w:r>
      <w:r>
        <w:rPr>
          <w:snapToGrid w:val="0"/>
        </w:rPr>
        <w:t xml:space="preserve"> 1 (1992): 142-45.</w:t>
      </w:r>
    </w:p>
    <w:p w14:paraId="2A14DBC5"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"A Bad Liver." </w:t>
      </w:r>
      <w:smartTag w:uri="urn:schemas-microsoft-com:office:smarttags" w:element="State">
        <w:smartTag w:uri="urn:schemas-microsoft-com:office:smarttags" w:element="place">
          <w:r w:rsidRPr="00D5325F">
            <w:rPr>
              <w:i/>
              <w:snapToGrid w:val="0"/>
              <w:lang w:val="en-US"/>
            </w:rPr>
            <w:t>Minnesota</w:t>
          </w:r>
        </w:smartTag>
      </w:smartTag>
      <w:r w:rsidRPr="00D5325F">
        <w:rPr>
          <w:i/>
          <w:snapToGrid w:val="0"/>
          <w:lang w:val="en-US"/>
        </w:rPr>
        <w:t xml:space="preserve"> Review</w:t>
      </w:r>
      <w:r w:rsidRPr="00D5325F">
        <w:rPr>
          <w:snapToGrid w:val="0"/>
          <w:lang w:val="en-US"/>
        </w:rPr>
        <w:t xml:space="preserve"> .39 (1992-1993): 157-65.</w:t>
      </w:r>
    </w:p>
    <w:p w14:paraId="7D3FD334" w14:textId="77777777" w:rsidR="00A03F13" w:rsidRDefault="00A03F13">
      <w:pPr>
        <w:widowControl w:val="0"/>
        <w:spacing w:line="240" w:lineRule="auto"/>
        <w:ind w:left="720" w:hanging="720"/>
        <w:rPr>
          <w:snapToGrid w:val="0"/>
        </w:rPr>
      </w:pPr>
      <w:r>
        <w:rPr>
          <w:snapToGrid w:val="0"/>
        </w:rPr>
        <w:t xml:space="preserve">---. "Laus Stupiditatis/Radical Overkill: Tennysons Politiek Van De Dichterlijke Vrijheid." </w:t>
      </w:r>
      <w:r>
        <w:rPr>
          <w:i/>
          <w:snapToGrid w:val="0"/>
        </w:rPr>
        <w:t>Feit &amp; Fictie: Tijdschrift Voor De Geschiedenis Van De Representatie</w:t>
      </w:r>
      <w:r>
        <w:rPr>
          <w:snapToGrid w:val="0"/>
        </w:rPr>
        <w:t xml:space="preserve"> 1.2 (1993): 107-24.</w:t>
      </w:r>
    </w:p>
    <w:p w14:paraId="14966C67" w14:textId="77777777" w:rsidR="00A03F13" w:rsidRPr="0094788D" w:rsidRDefault="00A03F13">
      <w:pPr>
        <w:widowControl w:val="0"/>
        <w:spacing w:line="240" w:lineRule="auto"/>
        <w:ind w:left="720" w:hanging="720"/>
        <w:rPr>
          <w:snapToGrid w:val="0"/>
          <w:lang w:val="en-US"/>
        </w:rPr>
      </w:pPr>
      <w:r>
        <w:rPr>
          <w:snapToGrid w:val="0"/>
        </w:rPr>
        <w:t xml:space="preserve">---. "Over Het Buitenaardse (Wordsworth, 3 September 1802)." </w:t>
      </w:r>
      <w:r>
        <w:rPr>
          <w:i/>
          <w:snapToGrid w:val="0"/>
        </w:rPr>
        <w:t>Provincialismen/Ontworteling</w:t>
      </w:r>
      <w:r>
        <w:rPr>
          <w:snapToGrid w:val="0"/>
        </w:rPr>
        <w:t xml:space="preserve">. Eds Bart Verschaffel and Mark Verminck. Vertoog En Literatuur Cahier 3. </w:t>
      </w:r>
      <w:r w:rsidRPr="0094788D">
        <w:rPr>
          <w:snapToGrid w:val="0"/>
          <w:lang w:val="en-US"/>
        </w:rPr>
        <w:t>Leuven, Amsterdam: Kritak, Meulenhoff, 1993. 131-50.</w:t>
      </w:r>
    </w:p>
    <w:p w14:paraId="69C95E4B" w14:textId="77777777" w:rsidR="00A03F13" w:rsidRPr="0094788D" w:rsidRDefault="00A03F13">
      <w:pPr>
        <w:widowControl w:val="0"/>
        <w:spacing w:line="240" w:lineRule="auto"/>
        <w:ind w:left="720" w:hanging="720"/>
        <w:rPr>
          <w:snapToGrid w:val="0"/>
          <w:lang w:val="en-US"/>
        </w:rPr>
      </w:pPr>
      <w:r w:rsidRPr="0094788D">
        <w:rPr>
          <w:snapToGrid w:val="0"/>
          <w:lang w:val="en-US"/>
        </w:rPr>
        <w:t xml:space="preserve">---. "Review of Irena Kaluza, </w:t>
      </w:r>
      <w:r w:rsidRPr="0094788D">
        <w:rPr>
          <w:i/>
          <w:snapToGrid w:val="0"/>
          <w:lang w:val="en-US"/>
        </w:rPr>
        <w:t>The Language of Deception in 'Macbeth'</w:t>
      </w:r>
      <w:r w:rsidRPr="0094788D">
        <w:rPr>
          <w:snapToGrid w:val="0"/>
          <w:lang w:val="en-US"/>
        </w:rPr>
        <w:t xml:space="preserve">." </w:t>
      </w:r>
      <w:r w:rsidRPr="0094788D">
        <w:rPr>
          <w:i/>
          <w:snapToGrid w:val="0"/>
          <w:lang w:val="en-US"/>
        </w:rPr>
        <w:t>Leuvense Bijdragen</w:t>
      </w:r>
      <w:r w:rsidRPr="0094788D">
        <w:rPr>
          <w:snapToGrid w:val="0"/>
          <w:lang w:val="en-US"/>
        </w:rPr>
        <w:t xml:space="preserve"> </w:t>
      </w:r>
      <w:r w:rsidRPr="0094788D">
        <w:rPr>
          <w:snapToGrid w:val="0"/>
          <w:lang w:val="en-US"/>
        </w:rPr>
        <w:lastRenderedPageBreak/>
        <w:t>.82 (1993): 521-23.</w:t>
      </w:r>
    </w:p>
    <w:p w14:paraId="6D3349E5" w14:textId="77777777" w:rsidR="00A03F13" w:rsidRPr="00D5325F" w:rsidRDefault="00A03F13">
      <w:pPr>
        <w:widowControl w:val="0"/>
        <w:spacing w:line="240" w:lineRule="auto"/>
        <w:ind w:left="720" w:hanging="720"/>
        <w:rPr>
          <w:snapToGrid w:val="0"/>
          <w:lang w:val="en-US"/>
        </w:rPr>
      </w:pPr>
      <w:r w:rsidRPr="00D5325F">
        <w:rPr>
          <w:snapToGrid w:val="0"/>
          <w:lang w:val="en-US"/>
        </w:rPr>
        <w:t>---. "Review of Wim Neetens,</w:t>
      </w:r>
      <w:r w:rsidRPr="00D5325F">
        <w:rPr>
          <w:i/>
          <w:snapToGrid w:val="0"/>
          <w:lang w:val="en-US"/>
        </w:rPr>
        <w:t>Writing and Democracy</w:t>
      </w:r>
      <w:r w:rsidRPr="00D5325F">
        <w:rPr>
          <w:snapToGrid w:val="0"/>
          <w:lang w:val="en-US"/>
        </w:rPr>
        <w:t xml:space="preserve">." </w:t>
      </w:r>
      <w:r w:rsidRPr="00D5325F">
        <w:rPr>
          <w:i/>
          <w:snapToGrid w:val="0"/>
          <w:lang w:val="en-US"/>
        </w:rPr>
        <w:t>Spiegel Der Letteren</w:t>
      </w:r>
      <w:r w:rsidRPr="00D5325F">
        <w:rPr>
          <w:snapToGrid w:val="0"/>
          <w:lang w:val="en-US"/>
        </w:rPr>
        <w:t xml:space="preserve"> 35.1 (1993): 102-05.</w:t>
      </w:r>
    </w:p>
    <w:p w14:paraId="63A6D08C"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w:t>
      </w:r>
      <w:r w:rsidRPr="00D5325F">
        <w:rPr>
          <w:i/>
          <w:snapToGrid w:val="0"/>
          <w:lang w:val="en-US"/>
        </w:rPr>
        <w:t>Serenity in Crisis: A Preface to Paul De Man, 1939-1960</w:t>
      </w:r>
      <w:r w:rsidRPr="00D5325F">
        <w:rPr>
          <w:snapToGrid w:val="0"/>
          <w:lang w:val="en-US"/>
        </w:rPr>
        <w:t xml:space="preserve">. </w:t>
      </w:r>
      <w:smartTag w:uri="urn:schemas-microsoft-com:office:smarttags" w:element="City">
        <w:r w:rsidRPr="00D5325F">
          <w:rPr>
            <w:snapToGrid w:val="0"/>
            <w:lang w:val="en-US"/>
          </w:rPr>
          <w:t>Lincoln</w:t>
        </w:r>
      </w:smartTag>
      <w:r w:rsidRPr="00D5325F">
        <w:rPr>
          <w:snapToGrid w:val="0"/>
          <w:lang w:val="en-US"/>
        </w:rPr>
        <w:t xml:space="preserve">, </w:t>
      </w:r>
      <w:smartTag w:uri="urn:schemas-microsoft-com:office:smarttags" w:element="City">
        <w:r w:rsidRPr="00D5325F">
          <w:rPr>
            <w:snapToGrid w:val="0"/>
            <w:lang w:val="en-US"/>
          </w:rPr>
          <w:t>London</w:t>
        </w:r>
      </w:smartTag>
      <w:r w:rsidRPr="00D5325F">
        <w:rPr>
          <w:snapToGrid w:val="0"/>
          <w:lang w:val="en-US"/>
        </w:rPr>
        <w:t xml:space="preserve">: </w:t>
      </w:r>
      <w:smartTag w:uri="urn:schemas-microsoft-com:office:smarttags" w:element="place">
        <w:smartTag w:uri="urn:schemas-microsoft-com:office:smarttags" w:element="PlaceType">
          <w:r w:rsidRPr="00D5325F">
            <w:rPr>
              <w:snapToGrid w:val="0"/>
              <w:lang w:val="en-US"/>
            </w:rPr>
            <w:t>University</w:t>
          </w:r>
        </w:smartTag>
        <w:r w:rsidRPr="00D5325F">
          <w:rPr>
            <w:snapToGrid w:val="0"/>
            <w:lang w:val="en-US"/>
          </w:rPr>
          <w:t xml:space="preserve"> of </w:t>
        </w:r>
        <w:smartTag w:uri="urn:schemas-microsoft-com:office:smarttags" w:element="PlaceName">
          <w:r w:rsidRPr="00D5325F">
            <w:rPr>
              <w:snapToGrid w:val="0"/>
              <w:lang w:val="en-US"/>
            </w:rPr>
            <w:t>Nebraska</w:t>
          </w:r>
        </w:smartTag>
      </w:smartTag>
      <w:r w:rsidRPr="00D5325F">
        <w:rPr>
          <w:snapToGrid w:val="0"/>
          <w:lang w:val="en-US"/>
        </w:rPr>
        <w:t xml:space="preserve"> Press, 1993.</w:t>
      </w:r>
    </w:p>
    <w:p w14:paraId="119B7C87"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 "Dead Herrings: 'You Must Have Mistaken the Author'." </w:t>
      </w:r>
      <w:r w:rsidRPr="0094788D">
        <w:rPr>
          <w:i/>
          <w:snapToGrid w:val="0"/>
          <w:lang w:val="en-US"/>
        </w:rPr>
        <w:t>Textual Practice</w:t>
      </w:r>
      <w:r w:rsidRPr="0094788D">
        <w:rPr>
          <w:snapToGrid w:val="0"/>
          <w:lang w:val="en-US"/>
        </w:rPr>
        <w:t xml:space="preserve"> 8.2 (1994): 239-54.</w:t>
      </w:r>
    </w:p>
    <w:p w14:paraId="15050F94" w14:textId="77777777" w:rsidR="00A03F13" w:rsidRPr="0094788D" w:rsidRDefault="00A03F13">
      <w:pPr>
        <w:widowControl w:val="0"/>
        <w:spacing w:line="240" w:lineRule="auto"/>
        <w:ind w:left="720" w:hanging="720"/>
        <w:rPr>
          <w:snapToGrid w:val="0"/>
          <w:lang w:val="en-US"/>
        </w:rPr>
      </w:pPr>
      <w:r w:rsidRPr="0094788D">
        <w:rPr>
          <w:snapToGrid w:val="0"/>
          <w:lang w:val="en-US"/>
        </w:rPr>
        <w:t xml:space="preserve">De Graef, Ortwin, et al. eds. </w:t>
      </w:r>
      <w:r w:rsidRPr="00D5325F">
        <w:rPr>
          <w:i/>
          <w:snapToGrid w:val="0"/>
          <w:lang w:val="en-US"/>
        </w:rPr>
        <w:t>Acknowledged Legislators: Essays on English Literature in Honour of Herman Servotte</w:t>
      </w:r>
      <w:r w:rsidRPr="00D5325F">
        <w:rPr>
          <w:snapToGrid w:val="0"/>
          <w:lang w:val="en-US"/>
        </w:rPr>
        <w:t xml:space="preserve">. </w:t>
      </w:r>
      <w:r w:rsidRPr="0094788D">
        <w:rPr>
          <w:snapToGrid w:val="0"/>
          <w:lang w:val="en-US"/>
        </w:rPr>
        <w:t>Kapellen: Pelckmans, 1994.</w:t>
      </w:r>
    </w:p>
    <w:p w14:paraId="7E334DA5" w14:textId="77777777" w:rsidR="00A03F13" w:rsidRDefault="00A03F13">
      <w:pPr>
        <w:widowControl w:val="0"/>
        <w:spacing w:line="240" w:lineRule="auto"/>
        <w:ind w:left="720" w:hanging="720"/>
        <w:rPr>
          <w:snapToGrid w:val="0"/>
        </w:rPr>
      </w:pPr>
      <w:r w:rsidRPr="00D5325F">
        <w:rPr>
          <w:snapToGrid w:val="0"/>
          <w:lang w:val="en-US"/>
        </w:rPr>
        <w:t xml:space="preserve">De Graef, Ortwin. "Unstable Thought: From Keats to Wordsworth." </w:t>
      </w:r>
      <w:r w:rsidRPr="00D5325F">
        <w:rPr>
          <w:i/>
          <w:snapToGrid w:val="0"/>
          <w:lang w:val="en-US"/>
        </w:rPr>
        <w:t>Acknowledged Legislators: Essays on English Literature in Honour of Herman Servotte</w:t>
      </w:r>
      <w:r w:rsidRPr="00D5325F">
        <w:rPr>
          <w:snapToGrid w:val="0"/>
          <w:lang w:val="en-US"/>
        </w:rPr>
        <w:t xml:space="preserve">. </w:t>
      </w:r>
      <w:r>
        <w:rPr>
          <w:snapToGrid w:val="0"/>
        </w:rPr>
        <w:t>Eds. Ortwin De Graef, et al.  Kapellen: Pelckmans, 1994. 71-82.</w:t>
      </w:r>
    </w:p>
    <w:p w14:paraId="1136AB94" w14:textId="77777777" w:rsidR="00A03F13" w:rsidRDefault="00A03F13">
      <w:pPr>
        <w:widowControl w:val="0"/>
        <w:spacing w:line="240" w:lineRule="auto"/>
        <w:ind w:left="720" w:hanging="720"/>
        <w:rPr>
          <w:snapToGrid w:val="0"/>
        </w:rPr>
      </w:pPr>
      <w:r>
        <w:rPr>
          <w:snapToGrid w:val="0"/>
        </w:rPr>
        <w:t xml:space="preserve">---. "Hersenverstopping in Tijden Van Ondichtkunstloosheid: Matthew Arnolds Heilsleer Van Het Vertalen." </w:t>
      </w:r>
      <w:r>
        <w:rPr>
          <w:i/>
          <w:snapToGrid w:val="0"/>
        </w:rPr>
        <w:t>Letterlijkheid Woordelijkheid</w:t>
      </w:r>
      <w:r>
        <w:rPr>
          <w:snapToGrid w:val="0"/>
        </w:rPr>
        <w:t>. Eds. Henri Bloemen, Erik Hertog, and Winnibert Segers. Nieuwe Cahiers Voor Vertaalwetenschap. Antwerpen, Harmelen: Fantom, 1995. 201-13.</w:t>
      </w:r>
    </w:p>
    <w:p w14:paraId="79611152" w14:textId="77777777" w:rsidR="00A03F13" w:rsidRDefault="00A03F13">
      <w:pPr>
        <w:widowControl w:val="0"/>
        <w:spacing w:line="240" w:lineRule="auto"/>
        <w:ind w:left="720" w:hanging="720"/>
        <w:rPr>
          <w:snapToGrid w:val="0"/>
        </w:rPr>
      </w:pPr>
      <w:r>
        <w:rPr>
          <w:snapToGrid w:val="0"/>
        </w:rPr>
        <w:t xml:space="preserve">---. "Het Heeft Geen Naam: Elsters Kritiek Op De Dichterlijke Rede." </w:t>
      </w:r>
      <w:r>
        <w:rPr>
          <w:i/>
          <w:snapToGrid w:val="0"/>
        </w:rPr>
        <w:t>Indirecte Rede: Jon Elster Over Rationaliteit En Irrationaliteit</w:t>
      </w:r>
      <w:r>
        <w:rPr>
          <w:snapToGrid w:val="0"/>
        </w:rPr>
        <w:t>. Ed. Stefaan E. Cuypers.  Leuven: Acco, 1995. 167-89.</w:t>
      </w:r>
    </w:p>
    <w:p w14:paraId="1BE27EB6" w14:textId="77777777" w:rsidR="00A03F13" w:rsidRDefault="00A03F13">
      <w:pPr>
        <w:widowControl w:val="0"/>
        <w:spacing w:line="240" w:lineRule="auto"/>
        <w:ind w:left="720" w:hanging="720"/>
        <w:rPr>
          <w:snapToGrid w:val="0"/>
        </w:rPr>
      </w:pPr>
      <w:r>
        <w:rPr>
          <w:snapToGrid w:val="0"/>
        </w:rPr>
        <w:t xml:space="preserve">---. "Het Verraad Der Beelden." </w:t>
      </w:r>
      <w:r>
        <w:rPr>
          <w:i/>
          <w:snapToGrid w:val="0"/>
        </w:rPr>
        <w:t>Tmesis: Cahier Voor Cultuur</w:t>
      </w:r>
      <w:r>
        <w:rPr>
          <w:snapToGrid w:val="0"/>
        </w:rPr>
        <w:t xml:space="preserve"> 7 (1995): 142-46.</w:t>
      </w:r>
    </w:p>
    <w:p w14:paraId="5B23D2C6"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Review of G. K. Mainberger, </w:t>
      </w:r>
      <w:r w:rsidRPr="00D5325F">
        <w:rPr>
          <w:i/>
          <w:snapToGrid w:val="0"/>
          <w:lang w:val="en-US"/>
        </w:rPr>
        <w:t>Rhetorical Reason - Or, The Design of Philosophy</w:t>
      </w:r>
      <w:r w:rsidRPr="00D5325F">
        <w:rPr>
          <w:snapToGrid w:val="0"/>
          <w:lang w:val="en-US"/>
        </w:rPr>
        <w:t xml:space="preserve">, </w:t>
      </w:r>
      <w:r w:rsidRPr="00D5325F">
        <w:rPr>
          <w:i/>
          <w:snapToGrid w:val="0"/>
          <w:lang w:val="en-US"/>
        </w:rPr>
        <w:t>Tijdschrift Voor Filosofie</w:t>
      </w:r>
      <w:r w:rsidRPr="00D5325F">
        <w:rPr>
          <w:snapToGrid w:val="0"/>
          <w:lang w:val="en-US"/>
        </w:rPr>
        <w:t xml:space="preserve"> 57: (3) 595-596 1995</w:t>
      </w:r>
    </w:p>
    <w:p w14:paraId="0859DAC9" w14:textId="77777777" w:rsidR="00A03F13" w:rsidRPr="0094788D" w:rsidRDefault="00A03F13">
      <w:pPr>
        <w:widowControl w:val="0"/>
        <w:spacing w:line="240" w:lineRule="auto"/>
        <w:ind w:left="720" w:hanging="720"/>
        <w:rPr>
          <w:snapToGrid w:val="0"/>
          <w:lang w:val="fr-FR"/>
        </w:rPr>
      </w:pPr>
      <w:r w:rsidRPr="00D5325F">
        <w:rPr>
          <w:snapToGrid w:val="0"/>
          <w:lang w:val="en-US"/>
        </w:rPr>
        <w:t xml:space="preserve">---. "Laus Stupiditatis/Radical Overkill: Tennysons Politics of Poetic Licence." </w:t>
      </w:r>
      <w:r w:rsidRPr="0094788D">
        <w:rPr>
          <w:i/>
          <w:snapToGrid w:val="0"/>
          <w:lang w:val="fr-FR"/>
        </w:rPr>
        <w:t>Cahiers Victoriens Et Edouardiens (Studies in Victorian Fiction)</w:t>
      </w:r>
      <w:r w:rsidRPr="0094788D">
        <w:rPr>
          <w:snapToGrid w:val="0"/>
          <w:lang w:val="fr-FR"/>
        </w:rPr>
        <w:t xml:space="preserve"> 42 (1995): 15-39.</w:t>
      </w:r>
    </w:p>
    <w:p w14:paraId="7A2B1739" w14:textId="77777777" w:rsidR="00A03F13" w:rsidRPr="00D5325F" w:rsidRDefault="00A03F13">
      <w:pPr>
        <w:widowControl w:val="0"/>
        <w:spacing w:line="240" w:lineRule="auto"/>
        <w:ind w:left="720" w:hanging="720"/>
        <w:rPr>
          <w:snapToGrid w:val="0"/>
          <w:lang w:val="en-US"/>
        </w:rPr>
      </w:pPr>
      <w:r w:rsidRPr="0094788D">
        <w:rPr>
          <w:snapToGrid w:val="0"/>
          <w:lang w:val="fr-FR"/>
        </w:rPr>
        <w:t xml:space="preserve">De Graef, Ortwin, et al., eds. </w:t>
      </w:r>
      <w:r w:rsidRPr="00D5325F">
        <w:rPr>
          <w:i/>
          <w:snapToGrid w:val="0"/>
          <w:lang w:val="en-US"/>
        </w:rPr>
        <w:t>Sense and Transcendence: Essays in Honour of Herman Servotte</w:t>
      </w:r>
      <w:r w:rsidRPr="00D5325F">
        <w:rPr>
          <w:snapToGrid w:val="0"/>
          <w:lang w:val="en-US"/>
        </w:rPr>
        <w:t xml:space="preserve">. Symbolae. Leuven: </w:t>
      </w:r>
      <w:smartTag w:uri="urn:schemas-microsoft-com:office:smarttags" w:element="place">
        <w:smartTag w:uri="urn:schemas-microsoft-com:office:smarttags" w:element="PlaceName">
          <w:r w:rsidRPr="00D5325F">
            <w:rPr>
              <w:snapToGrid w:val="0"/>
              <w:lang w:val="en-US"/>
            </w:rPr>
            <w:t>Leuven</w:t>
          </w:r>
        </w:smartTag>
        <w:r w:rsidRPr="00D5325F">
          <w:rPr>
            <w:snapToGrid w:val="0"/>
            <w:lang w:val="en-US"/>
          </w:rPr>
          <w:t xml:space="preserve"> </w:t>
        </w:r>
        <w:smartTag w:uri="urn:schemas-microsoft-com:office:smarttags" w:element="PlaceType">
          <w:r w:rsidRPr="00D5325F">
            <w:rPr>
              <w:snapToGrid w:val="0"/>
              <w:lang w:val="en-US"/>
            </w:rPr>
            <w:t>University</w:t>
          </w:r>
        </w:smartTag>
      </w:smartTag>
      <w:r w:rsidRPr="00D5325F">
        <w:rPr>
          <w:snapToGrid w:val="0"/>
          <w:lang w:val="en-US"/>
        </w:rPr>
        <w:t xml:space="preserve"> Press, 1995.</w:t>
      </w:r>
    </w:p>
    <w:p w14:paraId="6226ED7A"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De Graef, Ortwin. "Saint Sign: Tennyson in the Post-Prophetic Condition." </w:t>
      </w:r>
      <w:r w:rsidRPr="00D5325F">
        <w:rPr>
          <w:i/>
          <w:snapToGrid w:val="0"/>
          <w:lang w:val="en-US"/>
        </w:rPr>
        <w:t>Sense and Transcendence: Essays in Honour of Herman Servotte</w:t>
      </w:r>
      <w:r w:rsidRPr="00D5325F">
        <w:rPr>
          <w:snapToGrid w:val="0"/>
          <w:lang w:val="en-US"/>
        </w:rPr>
        <w:t xml:space="preserve">. Eds. Ortwin De Graef, et al. Symbolae. Leuven: </w:t>
      </w:r>
      <w:smartTag w:uri="urn:schemas-microsoft-com:office:smarttags" w:element="place">
        <w:smartTag w:uri="urn:schemas-microsoft-com:office:smarttags" w:element="PlaceName">
          <w:r w:rsidRPr="00D5325F">
            <w:rPr>
              <w:snapToGrid w:val="0"/>
              <w:lang w:val="en-US"/>
            </w:rPr>
            <w:t>Leuven</w:t>
          </w:r>
        </w:smartTag>
        <w:r w:rsidRPr="00D5325F">
          <w:rPr>
            <w:snapToGrid w:val="0"/>
            <w:lang w:val="en-US"/>
          </w:rPr>
          <w:t xml:space="preserve"> </w:t>
        </w:r>
        <w:smartTag w:uri="urn:schemas-microsoft-com:office:smarttags" w:element="PlaceType">
          <w:r w:rsidRPr="00D5325F">
            <w:rPr>
              <w:snapToGrid w:val="0"/>
              <w:lang w:val="en-US"/>
            </w:rPr>
            <w:t>University</w:t>
          </w:r>
        </w:smartTag>
      </w:smartTag>
      <w:r w:rsidRPr="00D5325F">
        <w:rPr>
          <w:snapToGrid w:val="0"/>
          <w:lang w:val="en-US"/>
        </w:rPr>
        <w:t xml:space="preserve"> Press, 1995. 73-97.</w:t>
      </w:r>
    </w:p>
    <w:p w14:paraId="0A714042"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"Single Stroke of Genius: Doing Without Derrida." </w:t>
      </w:r>
      <w:smartTag w:uri="urn:schemas-microsoft-com:office:smarttags" w:element="State">
        <w:smartTag w:uri="urn:schemas-microsoft-com:office:smarttags" w:element="place">
          <w:r w:rsidRPr="00D5325F">
            <w:rPr>
              <w:i/>
              <w:snapToGrid w:val="0"/>
              <w:lang w:val="en-US"/>
            </w:rPr>
            <w:t>Minnesota</w:t>
          </w:r>
        </w:smartTag>
      </w:smartTag>
      <w:r w:rsidRPr="00D5325F">
        <w:rPr>
          <w:i/>
          <w:snapToGrid w:val="0"/>
          <w:lang w:val="en-US"/>
        </w:rPr>
        <w:t xml:space="preserve"> Review</w:t>
      </w:r>
      <w:r w:rsidRPr="00D5325F">
        <w:rPr>
          <w:snapToGrid w:val="0"/>
          <w:lang w:val="en-US"/>
        </w:rPr>
        <w:t xml:space="preserve"> .41-42 (1995): 139-56.</w:t>
      </w:r>
    </w:p>
    <w:p w14:paraId="35BADCC6"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w:t>
      </w:r>
      <w:r w:rsidRPr="00D5325F">
        <w:rPr>
          <w:i/>
          <w:snapToGrid w:val="0"/>
          <w:lang w:val="en-US"/>
        </w:rPr>
        <w:t>Titanic Light: Paul De Man's Post-Romanticism, 1960-1969</w:t>
      </w:r>
      <w:r w:rsidRPr="00D5325F">
        <w:rPr>
          <w:snapToGrid w:val="0"/>
          <w:lang w:val="en-US"/>
        </w:rPr>
        <w:t xml:space="preserve">. </w:t>
      </w:r>
      <w:smartTag w:uri="urn:schemas-microsoft-com:office:smarttags" w:element="City">
        <w:r w:rsidRPr="00D5325F">
          <w:rPr>
            <w:snapToGrid w:val="0"/>
            <w:lang w:val="en-US"/>
          </w:rPr>
          <w:t>Lincoln</w:t>
        </w:r>
      </w:smartTag>
      <w:r w:rsidRPr="00D5325F">
        <w:rPr>
          <w:snapToGrid w:val="0"/>
          <w:lang w:val="en-US"/>
        </w:rPr>
        <w:t xml:space="preserve"> and </w:t>
      </w:r>
      <w:smartTag w:uri="urn:schemas-microsoft-com:office:smarttags" w:element="City">
        <w:r w:rsidRPr="00D5325F">
          <w:rPr>
            <w:snapToGrid w:val="0"/>
            <w:lang w:val="en-US"/>
          </w:rPr>
          <w:t>London</w:t>
        </w:r>
      </w:smartTag>
      <w:r w:rsidRPr="00D5325F">
        <w:rPr>
          <w:snapToGrid w:val="0"/>
          <w:lang w:val="en-US"/>
        </w:rPr>
        <w:t xml:space="preserve">: </w:t>
      </w:r>
      <w:smartTag w:uri="urn:schemas-microsoft-com:office:smarttags" w:element="place">
        <w:smartTag w:uri="urn:schemas-microsoft-com:office:smarttags" w:element="PlaceType">
          <w:r w:rsidRPr="00D5325F">
            <w:rPr>
              <w:snapToGrid w:val="0"/>
              <w:lang w:val="en-US"/>
            </w:rPr>
            <w:t>University</w:t>
          </w:r>
        </w:smartTag>
        <w:r w:rsidRPr="00D5325F">
          <w:rPr>
            <w:snapToGrid w:val="0"/>
            <w:lang w:val="en-US"/>
          </w:rPr>
          <w:t xml:space="preserve"> of </w:t>
        </w:r>
        <w:smartTag w:uri="urn:schemas-microsoft-com:office:smarttags" w:element="PlaceName">
          <w:r w:rsidRPr="00D5325F">
            <w:rPr>
              <w:snapToGrid w:val="0"/>
              <w:lang w:val="en-US"/>
            </w:rPr>
            <w:t>Nebraska</w:t>
          </w:r>
        </w:smartTag>
      </w:smartTag>
      <w:r w:rsidRPr="00D5325F">
        <w:rPr>
          <w:snapToGrid w:val="0"/>
          <w:lang w:val="en-US"/>
        </w:rPr>
        <w:t xml:space="preserve"> Press, 1995.</w:t>
      </w:r>
    </w:p>
    <w:p w14:paraId="5CB465A1" w14:textId="77777777" w:rsidR="00A03F13" w:rsidRDefault="00A03F13">
      <w:pPr>
        <w:widowControl w:val="0"/>
        <w:spacing w:line="240" w:lineRule="auto"/>
        <w:ind w:left="720" w:hanging="720"/>
        <w:rPr>
          <w:snapToGrid w:val="0"/>
        </w:rPr>
      </w:pPr>
      <w:r>
        <w:rPr>
          <w:snapToGrid w:val="0"/>
        </w:rPr>
        <w:t xml:space="preserve">De Geest, Dirk, Ortwin de Graef, and Hendrik Van Gorp. "Academische Literatuurstudie: Tussen Contextualiteit En Toch Tekstualiteit." </w:t>
      </w:r>
      <w:r>
        <w:rPr>
          <w:i/>
          <w:snapToGrid w:val="0"/>
        </w:rPr>
        <w:t>Tijdschrift Voor Literatuurwetenschap</w:t>
      </w:r>
      <w:r>
        <w:rPr>
          <w:snapToGrid w:val="0"/>
        </w:rPr>
        <w:t xml:space="preserve"> 1.1 (1996): 50-59.</w:t>
      </w:r>
    </w:p>
    <w:p w14:paraId="0FABB931" w14:textId="77777777" w:rsidR="00A03F13" w:rsidRDefault="00A03F13">
      <w:pPr>
        <w:widowControl w:val="0"/>
        <w:spacing w:line="240" w:lineRule="auto"/>
        <w:ind w:left="720" w:hanging="720"/>
        <w:rPr>
          <w:snapToGrid w:val="0"/>
        </w:rPr>
      </w:pPr>
      <w:r>
        <w:rPr>
          <w:snapToGrid w:val="0"/>
        </w:rPr>
        <w:t xml:space="preserve">De Graef, Ortwin. "The Paul De Man Affair Ten Years After." </w:t>
      </w:r>
      <w:r>
        <w:rPr>
          <w:i/>
          <w:snapToGrid w:val="0"/>
        </w:rPr>
        <w:t>The European English Messenger</w:t>
      </w:r>
      <w:r>
        <w:rPr>
          <w:snapToGrid w:val="0"/>
        </w:rPr>
        <w:t xml:space="preserve"> 5.2 (1996): 31-34.</w:t>
      </w:r>
    </w:p>
    <w:p w14:paraId="49EC4F43" w14:textId="77777777" w:rsidR="00A03F13" w:rsidRPr="00D5325F" w:rsidRDefault="00A03F13">
      <w:pPr>
        <w:widowControl w:val="0"/>
        <w:spacing w:line="240" w:lineRule="auto"/>
        <w:ind w:left="720" w:hanging="720"/>
        <w:rPr>
          <w:snapToGrid w:val="0"/>
          <w:lang w:val="en-US"/>
        </w:rPr>
      </w:pPr>
      <w:r>
        <w:rPr>
          <w:snapToGrid w:val="0"/>
        </w:rPr>
        <w:t xml:space="preserve">---. "Thick Reading: Culturele Studies, Deconstructief Poststructuralisme, En Een Ethiek Van Het Lezen." </w:t>
      </w:r>
      <w:r>
        <w:rPr>
          <w:i/>
          <w:snapToGrid w:val="0"/>
        </w:rPr>
        <w:t>Handboek Culturele Studies: Concepten, Problemen, Methoden</w:t>
      </w:r>
      <w:r>
        <w:rPr>
          <w:snapToGrid w:val="0"/>
        </w:rPr>
        <w:t xml:space="preserve">. Eds Jan Baetens and Joris Vlasselaers. </w:t>
      </w:r>
      <w:smartTag w:uri="urn:schemas-microsoft-com:office:smarttags" w:element="place">
        <w:r w:rsidRPr="00D5325F">
          <w:rPr>
            <w:snapToGrid w:val="0"/>
            <w:lang w:val="en-US"/>
          </w:rPr>
          <w:t>Leuven</w:t>
        </w:r>
      </w:smartTag>
      <w:r w:rsidRPr="00D5325F">
        <w:rPr>
          <w:snapToGrid w:val="0"/>
          <w:lang w:val="en-US"/>
        </w:rPr>
        <w:t xml:space="preserve">: Acco, 1996. 163-69. </w:t>
      </w:r>
    </w:p>
    <w:p w14:paraId="09A99B9A" w14:textId="77777777" w:rsidR="00A03F13" w:rsidRDefault="00A03F13">
      <w:pPr>
        <w:widowControl w:val="0"/>
        <w:spacing w:line="240" w:lineRule="auto"/>
        <w:ind w:left="720" w:hanging="720"/>
        <w:rPr>
          <w:snapToGrid w:val="0"/>
        </w:rPr>
      </w:pPr>
      <w:r w:rsidRPr="00D5325F">
        <w:rPr>
          <w:lang w:val="en-US"/>
        </w:rPr>
        <w:t xml:space="preserve">---. Review of Maria Pena Aguado, </w:t>
      </w:r>
      <w:r w:rsidRPr="00D5325F">
        <w:rPr>
          <w:i/>
          <w:lang w:val="en-US"/>
        </w:rPr>
        <w:t>Aesthetics of the Sublime - Burke, Kant, Adorno, Lyotard</w:t>
      </w:r>
      <w:r w:rsidRPr="00D5325F">
        <w:rPr>
          <w:lang w:val="en-US"/>
        </w:rPr>
        <w:t xml:space="preserve">. </w:t>
      </w:r>
      <w:r>
        <w:rPr>
          <w:i/>
        </w:rPr>
        <w:t>Tijdschrift voor Filosofie</w:t>
      </w:r>
      <w:r>
        <w:t xml:space="preserve">, 58: 1 (1996), 187-188. </w:t>
      </w:r>
    </w:p>
    <w:p w14:paraId="4AC329C1" w14:textId="77777777" w:rsidR="00A03F13" w:rsidRPr="0094788D" w:rsidRDefault="00A03F13">
      <w:pPr>
        <w:widowControl w:val="0"/>
        <w:spacing w:line="240" w:lineRule="auto"/>
        <w:ind w:left="720" w:hanging="720"/>
        <w:rPr>
          <w:snapToGrid w:val="0"/>
          <w:lang w:val="en-US"/>
        </w:rPr>
      </w:pPr>
      <w:r>
        <w:rPr>
          <w:snapToGrid w:val="0"/>
        </w:rPr>
        <w:t xml:space="preserve">De Graef, Ortwin, and Erik Leroy. "Rollins Banned." </w:t>
      </w:r>
      <w:r>
        <w:rPr>
          <w:i/>
          <w:snapToGrid w:val="0"/>
        </w:rPr>
        <w:t>Een Alledaagse Passie: Twintig Essays Over Popmuziek</w:t>
      </w:r>
      <w:r>
        <w:rPr>
          <w:snapToGrid w:val="0"/>
        </w:rPr>
        <w:t xml:space="preserve">. </w:t>
      </w:r>
      <w:r w:rsidRPr="0094788D">
        <w:rPr>
          <w:snapToGrid w:val="0"/>
          <w:lang w:val="en-US"/>
        </w:rPr>
        <w:t xml:space="preserve">Eds René Boomkens and René Gabriëls. Amsterdam: De Balie, 1996. 185-95. </w:t>
      </w:r>
    </w:p>
    <w:p w14:paraId="3C259D8A" w14:textId="77777777" w:rsidR="00A03F13" w:rsidRDefault="00A03F13">
      <w:pPr>
        <w:widowControl w:val="0"/>
        <w:spacing w:line="240" w:lineRule="auto"/>
        <w:ind w:left="720" w:hanging="720"/>
        <w:rPr>
          <w:snapToGrid w:val="0"/>
        </w:rPr>
      </w:pPr>
      <w:r w:rsidRPr="0094788D">
        <w:rPr>
          <w:snapToGrid w:val="0"/>
          <w:lang w:val="en-US"/>
        </w:rPr>
        <w:t xml:space="preserve">De Graef, Ortwin. </w:t>
      </w:r>
      <w:r w:rsidRPr="00D5325F">
        <w:rPr>
          <w:snapToGrid w:val="0"/>
          <w:lang w:val="en-US"/>
        </w:rPr>
        <w:t xml:space="preserve">"Browning Born to Wordsworth: Intimations of Relatability From Recollections of Early Monstrosity." </w:t>
      </w:r>
      <w:r w:rsidRPr="00D5325F">
        <w:rPr>
          <w:i/>
          <w:snapToGrid w:val="0"/>
          <w:lang w:val="en-US"/>
        </w:rPr>
        <w:t>Constellation Caliban: Figurations of a Character</w:t>
      </w:r>
      <w:r w:rsidRPr="00D5325F">
        <w:rPr>
          <w:snapToGrid w:val="0"/>
          <w:lang w:val="en-US"/>
        </w:rPr>
        <w:t xml:space="preserve">. Eds Theo D'Haen and Nadia Lie. </w:t>
      </w:r>
      <w:r>
        <w:rPr>
          <w:snapToGrid w:val="0"/>
        </w:rPr>
        <w:t xml:space="preserve">Amsterdam: Rodopi, 1997. 113-43. </w:t>
      </w:r>
    </w:p>
    <w:p w14:paraId="0A199B77" w14:textId="77777777" w:rsidR="00A03F13" w:rsidRDefault="00A03F13">
      <w:pPr>
        <w:widowControl w:val="0"/>
        <w:spacing w:line="240" w:lineRule="auto"/>
        <w:ind w:left="720" w:hanging="720"/>
        <w:rPr>
          <w:snapToGrid w:val="0"/>
        </w:rPr>
      </w:pPr>
      <w:r>
        <w:rPr>
          <w:snapToGrid w:val="0"/>
        </w:rPr>
        <w:t xml:space="preserve">---. "De Masseermodule Van Pollmann." </w:t>
      </w:r>
      <w:r>
        <w:rPr>
          <w:i/>
          <w:snapToGrid w:val="0"/>
        </w:rPr>
        <w:t>Tijdschrift Voor Literatuurwetenschap</w:t>
      </w:r>
      <w:r>
        <w:rPr>
          <w:snapToGrid w:val="0"/>
        </w:rPr>
        <w:t xml:space="preserve"> 2.1 (1997): 23-25.</w:t>
      </w:r>
    </w:p>
    <w:p w14:paraId="136DE007" w14:textId="77777777" w:rsidR="00A03F13" w:rsidRDefault="00FF0678">
      <w:pPr>
        <w:widowControl w:val="0"/>
        <w:spacing w:line="240" w:lineRule="auto"/>
        <w:ind w:left="720" w:hanging="720"/>
        <w:rPr>
          <w:snapToGrid w:val="0"/>
        </w:rPr>
      </w:pPr>
      <w:r>
        <w:rPr>
          <w:snapToGrid w:val="0"/>
        </w:rPr>
        <w:t>---. "Paul d</w:t>
      </w:r>
      <w:r w:rsidR="00A03F13">
        <w:rPr>
          <w:snapToGrid w:val="0"/>
        </w:rPr>
        <w:t xml:space="preserve">e Man." </w:t>
      </w:r>
      <w:r w:rsidR="00A03F13">
        <w:rPr>
          <w:i/>
          <w:snapToGrid w:val="0"/>
        </w:rPr>
        <w:t>Kritisch Denkerslexicon</w:t>
      </w:r>
      <w:r w:rsidR="00A03F13">
        <w:rPr>
          <w:snapToGrid w:val="0"/>
        </w:rPr>
        <w:t xml:space="preserve"> 22 (1997): 1-16.</w:t>
      </w:r>
      <w:r w:rsidR="00A03F13">
        <w:rPr>
          <w:snapToGrid w:val="0"/>
        </w:rPr>
        <w:br/>
        <w:t xml:space="preserve">Revised </w:t>
      </w:r>
      <w:r>
        <w:rPr>
          <w:snapToGrid w:val="0"/>
        </w:rPr>
        <w:t xml:space="preserve">in 2006 (see below) </w:t>
      </w:r>
    </w:p>
    <w:p w14:paraId="79381E11" w14:textId="77777777" w:rsidR="00A03F13" w:rsidRDefault="00A03F13">
      <w:pPr>
        <w:widowControl w:val="0"/>
        <w:spacing w:line="240" w:lineRule="auto"/>
        <w:ind w:left="720" w:hanging="720"/>
        <w:rPr>
          <w:snapToGrid w:val="0"/>
        </w:rPr>
      </w:pPr>
      <w:r>
        <w:rPr>
          <w:snapToGrid w:val="0"/>
        </w:rPr>
        <w:t xml:space="preserve">De Graef, Ortwin, and Hendrik Van Gorp. "La Déconstruction." </w:t>
      </w:r>
      <w:r>
        <w:rPr>
          <w:i/>
          <w:snapToGrid w:val="0"/>
        </w:rPr>
        <w:t>Histoire Des Poétiques</w:t>
      </w:r>
      <w:r>
        <w:rPr>
          <w:snapToGrid w:val="0"/>
        </w:rPr>
        <w:t xml:space="preserve">. Eds Jean Bessière, et al. Paris: Presses universitaires de France, 1997. 472-78. </w:t>
      </w:r>
    </w:p>
    <w:p w14:paraId="78E674D9" w14:textId="77777777" w:rsidR="00A03F13" w:rsidRDefault="00A03F13">
      <w:pPr>
        <w:widowControl w:val="0"/>
        <w:spacing w:line="240" w:lineRule="auto"/>
        <w:ind w:left="720" w:hanging="720"/>
        <w:rPr>
          <w:snapToGrid w:val="0"/>
        </w:rPr>
      </w:pPr>
      <w:r>
        <w:rPr>
          <w:snapToGrid w:val="0"/>
        </w:rPr>
        <w:lastRenderedPageBreak/>
        <w:t xml:space="preserve">Baetens, Jan, Ortwin de Graef, and Tom Verschaffel. "Letteren En Ethiek." </w:t>
      </w:r>
      <w:r>
        <w:rPr>
          <w:i/>
          <w:snapToGrid w:val="0"/>
        </w:rPr>
        <w:t>Ethische Perspectieven</w:t>
      </w:r>
      <w:r>
        <w:rPr>
          <w:snapToGrid w:val="0"/>
        </w:rPr>
        <w:t xml:space="preserve"> 8.4 (1998): 323-33.</w:t>
      </w:r>
    </w:p>
    <w:p w14:paraId="3C1DA0A5"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De Graef, Ortwin. "Congestion of the Brain in an Age of Unpoetrylessness: Matthew Arnold's Digestive Tracts for the Times." </w:t>
      </w:r>
      <w:r w:rsidRPr="0094788D">
        <w:rPr>
          <w:i/>
          <w:snapToGrid w:val="0"/>
          <w:lang w:val="en-US"/>
        </w:rPr>
        <w:t>Victorian Literature and Culture</w:t>
      </w:r>
      <w:r w:rsidRPr="0094788D">
        <w:rPr>
          <w:snapToGrid w:val="0"/>
          <w:lang w:val="en-US"/>
        </w:rPr>
        <w:t xml:space="preserve"> 26: 1 (1998): 87-103.</w:t>
      </w:r>
    </w:p>
    <w:p w14:paraId="57A89E80" w14:textId="77777777" w:rsidR="00A03F13" w:rsidRPr="00D5325F" w:rsidRDefault="00A03F13">
      <w:pPr>
        <w:widowControl w:val="0"/>
        <w:spacing w:line="240" w:lineRule="auto"/>
        <w:ind w:left="720" w:hanging="720"/>
        <w:rPr>
          <w:snapToGrid w:val="0"/>
          <w:lang w:val="en-US"/>
        </w:rPr>
      </w:pPr>
      <w:r w:rsidRPr="00D5325F">
        <w:rPr>
          <w:snapToGrid w:val="0"/>
          <w:lang w:val="en-US"/>
        </w:rPr>
        <w:t xml:space="preserve">---. "The Importance of Being Earnest (About the Right Things) [Discussion With Harry Frankfurt]." </w:t>
      </w:r>
      <w:r w:rsidRPr="00D5325F">
        <w:rPr>
          <w:i/>
          <w:snapToGrid w:val="0"/>
          <w:lang w:val="en-US"/>
        </w:rPr>
        <w:t>Ethical Perspectives</w:t>
      </w:r>
      <w:r w:rsidRPr="00D5325F">
        <w:rPr>
          <w:snapToGrid w:val="0"/>
          <w:lang w:val="en-US"/>
        </w:rPr>
        <w:t xml:space="preserve"> 5.1 (1998): 15-19.</w:t>
      </w:r>
    </w:p>
    <w:p w14:paraId="7AD5760E" w14:textId="77777777" w:rsidR="00A03F13" w:rsidRPr="0094788D" w:rsidRDefault="00A03F13">
      <w:pPr>
        <w:widowControl w:val="0"/>
        <w:spacing w:line="240" w:lineRule="auto"/>
        <w:ind w:left="720" w:hanging="720"/>
        <w:rPr>
          <w:snapToGrid w:val="0"/>
          <w:lang w:val="fr-FR"/>
        </w:rPr>
      </w:pPr>
      <w:r w:rsidRPr="00D5325F">
        <w:rPr>
          <w:snapToGrid w:val="0"/>
          <w:lang w:val="en-US"/>
        </w:rPr>
        <w:t xml:space="preserve">---. "Sources of the Same: Singulariteit En Begronding in Charles </w:t>
      </w:r>
      <w:smartTag w:uri="urn:schemas-microsoft-com:office:smarttags" w:element="City">
        <w:smartTag w:uri="urn:schemas-microsoft-com:office:smarttags" w:element="place">
          <w:r w:rsidRPr="00D5325F">
            <w:rPr>
              <w:snapToGrid w:val="0"/>
              <w:lang w:val="en-US"/>
            </w:rPr>
            <w:t>Taylor</w:t>
          </w:r>
        </w:smartTag>
      </w:smartTag>
      <w:r w:rsidRPr="00D5325F">
        <w:rPr>
          <w:snapToGrid w:val="0"/>
          <w:lang w:val="en-US"/>
        </w:rPr>
        <w:t xml:space="preserve"> En William Wordsworth." </w:t>
      </w:r>
      <w:r w:rsidRPr="0094788D">
        <w:rPr>
          <w:snapToGrid w:val="0"/>
          <w:lang w:val="fr-FR"/>
        </w:rPr>
        <w:t>Tijdschrift Voor Filosofie 60.3 (1998): 501-20.</w:t>
      </w:r>
    </w:p>
    <w:p w14:paraId="6A1EE3F4" w14:textId="77777777" w:rsidR="00A03F13" w:rsidRPr="0094788D" w:rsidRDefault="00A03F13">
      <w:pPr>
        <w:widowControl w:val="0"/>
        <w:spacing w:line="240" w:lineRule="auto"/>
        <w:ind w:left="720" w:hanging="720"/>
        <w:rPr>
          <w:snapToGrid w:val="0"/>
          <w:lang w:val="fr-FR"/>
        </w:rPr>
      </w:pPr>
      <w:r w:rsidRPr="0094788D">
        <w:rPr>
          <w:snapToGrid w:val="0"/>
          <w:lang w:val="fr-FR"/>
        </w:rPr>
        <w:t xml:space="preserve">---. "Carlyle." </w:t>
      </w:r>
      <w:r w:rsidRPr="0094788D">
        <w:rPr>
          <w:i/>
          <w:snapToGrid w:val="0"/>
          <w:lang w:val="fr-FR"/>
        </w:rPr>
        <w:t>Patrimoine Littéraire Européen. 11b: Renaissances Nationales Et Conscience Universelle, 1832-1885. Romantismes Reflechis. Anthologie En Langue Française</w:t>
      </w:r>
      <w:r w:rsidRPr="0094788D">
        <w:rPr>
          <w:snapToGrid w:val="0"/>
          <w:lang w:val="fr-FR"/>
        </w:rPr>
        <w:t>. ed. Jean Paul Polet.  Paris: De Boeck Université, 1999. 203-04.</w:t>
      </w:r>
    </w:p>
    <w:p w14:paraId="3E1C04FF" w14:textId="77777777" w:rsidR="00A03F13" w:rsidRPr="0094788D" w:rsidRDefault="00A03F13">
      <w:pPr>
        <w:widowControl w:val="0"/>
        <w:spacing w:line="240" w:lineRule="auto"/>
        <w:ind w:left="720" w:hanging="720"/>
        <w:rPr>
          <w:snapToGrid w:val="0"/>
          <w:lang w:val="en-US"/>
        </w:rPr>
      </w:pPr>
      <w:r w:rsidRPr="0094788D">
        <w:rPr>
          <w:snapToGrid w:val="0"/>
          <w:lang w:val="fr-FR"/>
        </w:rPr>
        <w:t xml:space="preserve">---. "Elizabeth Barrett et Robert Browning." </w:t>
      </w:r>
      <w:r w:rsidRPr="0094788D">
        <w:rPr>
          <w:i/>
          <w:snapToGrid w:val="0"/>
          <w:lang w:val="fr-FR"/>
        </w:rPr>
        <w:t>Patrimoine Littéraire Européen. 11a: Renaissances Nationales Et Conscience Universelle, 1832-1885. Romantismes Triomphants. Anthologie En Langue Française</w:t>
      </w:r>
      <w:r w:rsidRPr="0094788D">
        <w:rPr>
          <w:snapToGrid w:val="0"/>
          <w:lang w:val="fr-FR"/>
        </w:rPr>
        <w:t xml:space="preserve">. ed. </w:t>
      </w:r>
      <w:r w:rsidRPr="0094788D">
        <w:rPr>
          <w:snapToGrid w:val="0"/>
          <w:lang w:val="en-US"/>
        </w:rPr>
        <w:t>Jean Paul Polet.  Paris: De Boeck Université, 1999. 521-22.</w:t>
      </w:r>
    </w:p>
    <w:p w14:paraId="53F8800E" w14:textId="77777777" w:rsidR="00A03F13" w:rsidRPr="0094788D" w:rsidRDefault="00A03F13">
      <w:pPr>
        <w:widowControl w:val="0"/>
        <w:spacing w:line="240" w:lineRule="auto"/>
        <w:ind w:left="720" w:hanging="720"/>
        <w:rPr>
          <w:snapToGrid w:val="0"/>
          <w:lang w:val="en-US"/>
        </w:rPr>
      </w:pPr>
      <w:r w:rsidRPr="00D5325F">
        <w:rPr>
          <w:snapToGrid w:val="0"/>
          <w:lang w:val="en-US"/>
        </w:rPr>
        <w:t xml:space="preserve">---. "'Sweet Dreams, Monstered Nothings': Catachresis in Kant and Coriolanus." </w:t>
      </w:r>
      <w:r w:rsidRPr="00D5325F">
        <w:rPr>
          <w:i/>
          <w:snapToGrid w:val="0"/>
          <w:lang w:val="en-US"/>
        </w:rPr>
        <w:t>The Ethics in Literature</w:t>
      </w:r>
      <w:r w:rsidRPr="00D5325F">
        <w:rPr>
          <w:snapToGrid w:val="0"/>
          <w:lang w:val="en-US"/>
        </w:rPr>
        <w:t xml:space="preserve">. Eds Andrew Hadfield, Dominic Rainsford, and Tim Woods. </w:t>
      </w:r>
      <w:r w:rsidRPr="0094788D">
        <w:rPr>
          <w:snapToGrid w:val="0"/>
          <w:lang w:val="en-US"/>
        </w:rPr>
        <w:t xml:space="preserve">London: Macmillan, 1999. 231-47. </w:t>
      </w:r>
    </w:p>
    <w:p w14:paraId="7F55759E" w14:textId="77777777" w:rsidR="00A03F13" w:rsidRDefault="00A03F13">
      <w:pPr>
        <w:widowControl w:val="0"/>
        <w:spacing w:line="240" w:lineRule="auto"/>
        <w:ind w:left="720" w:hanging="720"/>
        <w:rPr>
          <w:snapToGrid w:val="0"/>
        </w:rPr>
      </w:pPr>
      <w:r w:rsidRPr="0094788D">
        <w:rPr>
          <w:snapToGrid w:val="0"/>
          <w:lang w:val="en-US"/>
        </w:rPr>
        <w:t xml:space="preserve">De Graef, Ortwin, and Erik Derycke. "[William Wordsworth &amp; Samuel Taylor Coleridge] Versverval (in Zeven Bewegingen)." </w:t>
      </w:r>
      <w:r>
        <w:rPr>
          <w:i/>
          <w:snapToGrid w:val="0"/>
        </w:rPr>
        <w:t>Dietsche Warande &amp; Belfort</w:t>
      </w:r>
      <w:r>
        <w:rPr>
          <w:snapToGrid w:val="0"/>
        </w:rPr>
        <w:t xml:space="preserve"> 144.1 (1999): 80-89.</w:t>
      </w:r>
    </w:p>
    <w:p w14:paraId="0C8E3B1E" w14:textId="77777777" w:rsidR="00A03F13" w:rsidRDefault="00A03F13">
      <w:pPr>
        <w:widowControl w:val="0"/>
        <w:spacing w:line="240" w:lineRule="auto"/>
        <w:ind w:left="720" w:hanging="720"/>
        <w:rPr>
          <w:snapToGrid w:val="0"/>
        </w:rPr>
      </w:pPr>
      <w:r>
        <w:rPr>
          <w:snapToGrid w:val="0"/>
        </w:rPr>
        <w:t xml:space="preserve">De Graef, Ortwin. "Wondweefsel: Over Geoffrey Hartmans </w:t>
      </w:r>
      <w:r>
        <w:rPr>
          <w:i/>
          <w:iCs/>
          <w:snapToGrid w:val="0"/>
        </w:rPr>
        <w:t>The Fateful Question of Culture</w:t>
      </w:r>
      <w:r>
        <w:rPr>
          <w:snapToGrid w:val="0"/>
        </w:rPr>
        <w:t xml:space="preserve">." </w:t>
      </w:r>
      <w:r>
        <w:rPr>
          <w:i/>
          <w:snapToGrid w:val="0"/>
        </w:rPr>
        <w:t>Nieuwzuid: Driemaandelijkse Discursieve Machine Voor Cultuurkritiek En Amusement</w:t>
      </w:r>
      <w:r>
        <w:rPr>
          <w:snapToGrid w:val="0"/>
        </w:rPr>
        <w:t xml:space="preserve"> 1.2 (2000): 13-18.</w:t>
      </w:r>
    </w:p>
    <w:p w14:paraId="477EA62B" w14:textId="77777777" w:rsidR="00A03F13" w:rsidRDefault="00A03F13">
      <w:pPr>
        <w:widowControl w:val="0"/>
        <w:spacing w:line="240" w:lineRule="auto"/>
        <w:ind w:left="720" w:hanging="720"/>
        <w:rPr>
          <w:snapToGrid w:val="0"/>
        </w:rPr>
      </w:pPr>
      <w:r w:rsidRPr="0094788D">
        <w:t xml:space="preserve">De Geest, Dirk, Ortwin de Graef, Dirk Delabastita, Koenraad Geldof, Rita Ghesquière &amp; José Lambert, red., </w:t>
      </w:r>
      <w:r w:rsidRPr="0094788D">
        <w:rPr>
          <w:i/>
        </w:rPr>
        <w:t>Under Construction: Links for the Site of Literary Theory--Essays in Honour of Hendrik van Gorp</w:t>
      </w:r>
      <w:r w:rsidRPr="0094788D">
        <w:t xml:space="preserve">. </w:t>
      </w:r>
      <w:r>
        <w:t>Leuven, Leuven UP, 2000.</w:t>
      </w:r>
    </w:p>
    <w:p w14:paraId="60B9A945" w14:textId="77777777" w:rsidR="00A03F13" w:rsidRPr="00D5325F" w:rsidRDefault="00A03F13">
      <w:pPr>
        <w:widowControl w:val="0"/>
        <w:spacing w:line="240" w:lineRule="auto"/>
        <w:ind w:left="720" w:hanging="720"/>
        <w:rPr>
          <w:lang w:val="en-US"/>
        </w:rPr>
      </w:pPr>
      <w:r>
        <w:t xml:space="preserve">De Graef, Ortwin, “Hermeneutics: Introduction”, in Dirk De Geest, Ortwin de Graef, Dirk Delabastita, Koenraad Geldof, Rita Ghesquière &amp; José Lambert, red., </w:t>
      </w:r>
      <w:r>
        <w:rPr>
          <w:i/>
        </w:rPr>
        <w:t>Under Construction: Links for the Site of Literary Theory--Essays in Honour of Hendrik van Gorp</w:t>
      </w:r>
      <w:r>
        <w:t xml:space="preserve">. </w:t>
      </w:r>
      <w:r w:rsidRPr="00D5325F">
        <w:rPr>
          <w:lang w:val="en-US"/>
        </w:rPr>
        <w:t xml:space="preserve">Leuven, </w:t>
      </w:r>
      <w:smartTag w:uri="urn:schemas-microsoft-com:office:smarttags" w:element="place">
        <w:r w:rsidRPr="00D5325F">
          <w:rPr>
            <w:lang w:val="en-US"/>
          </w:rPr>
          <w:t>Leuven</w:t>
        </w:r>
      </w:smartTag>
      <w:r w:rsidRPr="00D5325F">
        <w:rPr>
          <w:lang w:val="en-US"/>
        </w:rPr>
        <w:t xml:space="preserve"> UP, 2000, 101-03.</w:t>
      </w:r>
    </w:p>
    <w:p w14:paraId="4D9F9A40" w14:textId="77777777" w:rsidR="00A03F13" w:rsidRDefault="00A03F13">
      <w:pPr>
        <w:widowControl w:val="0"/>
        <w:spacing w:line="240" w:lineRule="auto"/>
        <w:ind w:left="720" w:hanging="720"/>
      </w:pPr>
      <w:r w:rsidRPr="00D5325F">
        <w:rPr>
          <w:lang w:val="en-US"/>
        </w:rPr>
        <w:t xml:space="preserve">De Graef, Ortwin &amp; Henriëtte Louwerse, "The Alteration of </w:t>
      </w:r>
      <w:smartTag w:uri="urn:schemas-microsoft-com:office:smarttags" w:element="City">
        <w:smartTag w:uri="urn:schemas-microsoft-com:office:smarttags" w:element="place">
          <w:r w:rsidRPr="00D5325F">
            <w:rPr>
              <w:lang w:val="en-US"/>
            </w:rPr>
            <w:t>Amsterdam</w:t>
          </w:r>
        </w:smartTag>
      </w:smartTag>
      <w:r w:rsidRPr="00D5325F">
        <w:rPr>
          <w:lang w:val="en-US"/>
        </w:rPr>
        <w:t xml:space="preserve">: Hafid Bouazza's Entertainment of Cultural Identity". </w:t>
      </w:r>
      <w:r w:rsidRPr="00D5325F">
        <w:rPr>
          <w:i/>
          <w:lang w:val="en-US"/>
        </w:rPr>
        <w:t xml:space="preserve">Beyond Boundaries: Textual Representations of European Identity. </w:t>
      </w:r>
      <w:r>
        <w:rPr>
          <w:i/>
        </w:rPr>
        <w:t>Yearbook of European Studies</w:t>
      </w:r>
      <w:r>
        <w:t xml:space="preserve"> 15 (2000), 35-52. </w:t>
      </w:r>
      <w:r>
        <w:br/>
        <w:t xml:space="preserve">Substantially revised as Ortwin de Graef en Henriëtte Louwerse, “De alteratie van Amsterdam: Hafid Bouazza’s liefdesgeschiedenissen”. </w:t>
      </w:r>
      <w:r>
        <w:rPr>
          <w:i/>
        </w:rPr>
        <w:t>Jaarboek voor Literatuurwetenschap</w:t>
      </w:r>
      <w:r>
        <w:t xml:space="preserve"> 1 (2001): Onverwerkt Europa, 169-91. </w:t>
      </w:r>
    </w:p>
    <w:p w14:paraId="7EED6F73" w14:textId="77777777" w:rsidR="00A03F13" w:rsidRPr="00D5325F" w:rsidRDefault="00A03F13">
      <w:pPr>
        <w:widowControl w:val="0"/>
        <w:spacing w:line="240" w:lineRule="auto"/>
        <w:ind w:left="720" w:hanging="720"/>
        <w:rPr>
          <w:lang w:val="en-US"/>
        </w:rPr>
      </w:pPr>
      <w:r w:rsidRPr="0094788D">
        <w:t xml:space="preserve">De Graef, Ortwin. “Nothing out of Hermeneutics’ certain course”. </w:t>
      </w:r>
      <w:r w:rsidRPr="00D5325F">
        <w:rPr>
          <w:i/>
          <w:iCs/>
          <w:lang w:val="en-US"/>
        </w:rPr>
        <w:t>Image &amp; Narrative: On-Line Magazine of the Visual Narrative</w:t>
      </w:r>
      <w:r w:rsidRPr="00D5325F">
        <w:rPr>
          <w:lang w:val="en-US"/>
        </w:rPr>
        <w:t>, 3 (2001). http://www.imageandnarrative.be/illustrations/ortwindegraef.htm</w:t>
      </w:r>
    </w:p>
    <w:p w14:paraId="75D985B0" w14:textId="77777777" w:rsidR="00A03F13" w:rsidRDefault="00A03F13">
      <w:pPr>
        <w:widowControl w:val="0"/>
        <w:spacing w:line="240" w:lineRule="auto"/>
        <w:ind w:left="720" w:hanging="720"/>
      </w:pPr>
      <w:r>
        <w:t xml:space="preserve">---. Review of Jan Hendrik Bakker, </w:t>
      </w:r>
      <w:r>
        <w:rPr>
          <w:i/>
          <w:iCs/>
        </w:rPr>
        <w:t>Tijd van Lezen: Transformaties van de literaire ruimte. Tijdschrift voor Filosofie</w:t>
      </w:r>
      <w:r>
        <w:t xml:space="preserve"> 63:1 (2001), 192-93.</w:t>
      </w:r>
    </w:p>
    <w:p w14:paraId="34EA94F8" w14:textId="77777777" w:rsidR="00A03F13" w:rsidRPr="00D5325F" w:rsidRDefault="00A03F13">
      <w:pPr>
        <w:widowControl w:val="0"/>
        <w:spacing w:line="240" w:lineRule="auto"/>
        <w:ind w:left="720" w:hanging="720"/>
        <w:rPr>
          <w:lang w:val="en-US"/>
        </w:rPr>
      </w:pPr>
      <w:r>
        <w:t xml:space="preserve">---. “Hermeneutisch geweld: Literatuurwetenschap in de ethische draai”. </w:t>
      </w:r>
      <w:r>
        <w:rPr>
          <w:i/>
        </w:rPr>
        <w:t>Moeten, mogen kunnen. Lessen voor de eenentwintigste eeuw</w:t>
      </w:r>
      <w:r>
        <w:t>, ed. Bart Raymaekers, André van de Putte en Gerd van Riel. Leuven: Universitaire Pers, 2001, 87-109.</w:t>
      </w:r>
      <w:r>
        <w:br/>
        <w:t xml:space="preserve">Revised as “Onbeslecht geweten: Literatuur, sympathethiek en hermeneutisch geweld”, in Bart Philipsen, Ria van den Brandt en Eliane Muller, </w:t>
      </w:r>
      <w:r>
        <w:rPr>
          <w:i/>
        </w:rPr>
        <w:t>Verbeeldingen van de Ander: Over literatuur, filosofie en religie</w:t>
      </w:r>
      <w:r>
        <w:t xml:space="preserve">. </w:t>
      </w:r>
      <w:r w:rsidRPr="00D5325F">
        <w:rPr>
          <w:lang w:val="en-US"/>
        </w:rPr>
        <w:t>Budel: Damon, 2002, 21-46.</w:t>
      </w:r>
    </w:p>
    <w:p w14:paraId="2661B474" w14:textId="77777777" w:rsidR="00A03F13" w:rsidRPr="0094788D" w:rsidRDefault="00A03F13">
      <w:pPr>
        <w:widowControl w:val="0"/>
        <w:spacing w:line="240" w:lineRule="auto"/>
        <w:ind w:left="720" w:hanging="720"/>
        <w:rPr>
          <w:lang w:val="en-US"/>
        </w:rPr>
      </w:pPr>
      <w:r w:rsidRPr="00D5325F">
        <w:rPr>
          <w:lang w:val="en-US"/>
        </w:rPr>
        <w:t xml:space="preserve">De Graef, Ortwin, Dirk De Geest en Eveline Vanfraussen, “Fascist politics and literary criticism”, in </w:t>
      </w:r>
      <w:r w:rsidRPr="00D5325F">
        <w:rPr>
          <w:i/>
          <w:lang w:val="en-US"/>
        </w:rPr>
        <w:t xml:space="preserve">The </w:t>
      </w:r>
      <w:smartTag w:uri="urn:schemas-microsoft-com:office:smarttags" w:element="City">
        <w:smartTag w:uri="urn:schemas-microsoft-com:office:smarttags" w:element="place">
          <w:r w:rsidRPr="00D5325F">
            <w:rPr>
              <w:i/>
              <w:lang w:val="en-US"/>
            </w:rPr>
            <w:t>Cambridge</w:t>
          </w:r>
        </w:smartTag>
      </w:smartTag>
      <w:r w:rsidRPr="00D5325F">
        <w:rPr>
          <w:i/>
          <w:lang w:val="en-US"/>
        </w:rPr>
        <w:t xml:space="preserve"> History of Literary Criticism, Volume 9: Twentieth-Century Historical, Philosophical and Psychological Perspectives</w:t>
      </w:r>
      <w:r w:rsidRPr="00D5325F">
        <w:rPr>
          <w:lang w:val="en-US"/>
        </w:rPr>
        <w:t xml:space="preserve">, eds. </w:t>
      </w:r>
      <w:r w:rsidRPr="0094788D">
        <w:rPr>
          <w:lang w:val="en-US"/>
        </w:rPr>
        <w:t>Christa Knellwolf &amp; Christopher Norris. Cambridge: Cambridge UP, 2001, 71-85.</w:t>
      </w:r>
    </w:p>
    <w:p w14:paraId="0D548F20" w14:textId="77777777" w:rsidR="00A03F13" w:rsidRPr="0094788D" w:rsidRDefault="00A03F13">
      <w:pPr>
        <w:widowControl w:val="0"/>
        <w:spacing w:line="240" w:lineRule="auto"/>
        <w:ind w:left="720" w:hanging="720"/>
        <w:rPr>
          <w:lang w:val="en-US"/>
        </w:rPr>
      </w:pPr>
      <w:r w:rsidRPr="0094788D">
        <w:rPr>
          <w:lang w:val="en-US"/>
        </w:rPr>
        <w:t xml:space="preserve">Gert Buelens, Ortwin de Graef, Koen Geldof, Odile Heynders, Kris Humbeeck, Susanne Janssen, Frans Ruiter &amp; Dick Schram (red.), </w:t>
      </w:r>
      <w:r w:rsidRPr="0094788D">
        <w:rPr>
          <w:i/>
          <w:iCs/>
          <w:lang w:val="en-US"/>
        </w:rPr>
        <w:t>Onverwerkt Europa</w:t>
      </w:r>
      <w:r w:rsidRPr="0094788D">
        <w:rPr>
          <w:lang w:val="en-US"/>
        </w:rPr>
        <w:t xml:space="preserve">. </w:t>
      </w:r>
      <w:r w:rsidRPr="0094788D">
        <w:rPr>
          <w:i/>
          <w:iCs/>
          <w:lang w:val="en-US"/>
        </w:rPr>
        <w:t xml:space="preserve">Jaarboek voor Literatuurwetenschap </w:t>
      </w:r>
      <w:r w:rsidRPr="0094788D">
        <w:rPr>
          <w:lang w:val="en-US"/>
        </w:rPr>
        <w:t>1. Leuven: Peeters, 2001.</w:t>
      </w:r>
    </w:p>
    <w:p w14:paraId="00036EF5" w14:textId="77777777" w:rsidR="00A03F13" w:rsidRPr="0094788D" w:rsidRDefault="00A03F13">
      <w:pPr>
        <w:widowControl w:val="0"/>
        <w:spacing w:line="240" w:lineRule="auto"/>
        <w:ind w:left="720" w:hanging="720"/>
        <w:rPr>
          <w:lang w:val="en-US"/>
        </w:rPr>
      </w:pPr>
      <w:r w:rsidRPr="00D5325F">
        <w:rPr>
          <w:lang w:val="en-US"/>
        </w:rPr>
        <w:t xml:space="preserve">De Graef, Ortwin. “Samuel Taylor Coleridge and Matthew Arnold”, in </w:t>
      </w:r>
      <w:r w:rsidRPr="00D5325F">
        <w:rPr>
          <w:i/>
          <w:lang w:val="en-US"/>
        </w:rPr>
        <w:t xml:space="preserve">The </w:t>
      </w:r>
      <w:smartTag w:uri="urn:schemas-microsoft-com:office:smarttags" w:element="place">
        <w:smartTag w:uri="urn:schemas-microsoft-com:office:smarttags" w:element="City">
          <w:r w:rsidRPr="00D5325F">
            <w:rPr>
              <w:i/>
              <w:lang w:val="en-US"/>
            </w:rPr>
            <w:t>Edinburgh</w:t>
          </w:r>
        </w:smartTag>
      </w:smartTag>
      <w:r w:rsidRPr="00D5325F">
        <w:rPr>
          <w:i/>
          <w:lang w:val="en-US"/>
        </w:rPr>
        <w:t xml:space="preserve"> </w:t>
      </w:r>
      <w:r w:rsidRPr="00D5325F">
        <w:rPr>
          <w:i/>
          <w:lang w:val="en-US"/>
        </w:rPr>
        <w:lastRenderedPageBreak/>
        <w:t>Encyclopedia of Literary Criticism and Theory</w:t>
      </w:r>
      <w:r w:rsidRPr="00D5325F">
        <w:rPr>
          <w:lang w:val="en-US"/>
        </w:rPr>
        <w:t xml:space="preserve">, gen. ed. </w:t>
      </w:r>
      <w:r w:rsidRPr="0094788D">
        <w:rPr>
          <w:lang w:val="en-US"/>
        </w:rPr>
        <w:t>Julian Wolfreys. Edinburgh: Edinburgh UP, 2002, 643-50.</w:t>
      </w:r>
      <w:r w:rsidR="00FF0678" w:rsidRPr="0094788D">
        <w:rPr>
          <w:lang w:val="en-US"/>
        </w:rPr>
        <w:t xml:space="preserve"> [Reprinted 2006, see below]</w:t>
      </w:r>
    </w:p>
    <w:p w14:paraId="1EC4668D" w14:textId="77777777" w:rsidR="00A03F13" w:rsidRPr="00D5325F" w:rsidRDefault="00A03F13">
      <w:pPr>
        <w:widowControl w:val="0"/>
        <w:spacing w:line="240" w:lineRule="auto"/>
        <w:ind w:left="720" w:hanging="720"/>
        <w:rPr>
          <w:lang w:val="en-US"/>
        </w:rPr>
      </w:pPr>
      <w:r w:rsidRPr="00D5325F">
        <w:rPr>
          <w:lang w:val="en-US"/>
        </w:rPr>
        <w:t xml:space="preserve">-----. “The Yale Critics?”, in </w:t>
      </w:r>
      <w:r w:rsidRPr="00D5325F">
        <w:rPr>
          <w:i/>
          <w:lang w:val="en-US"/>
        </w:rPr>
        <w:t xml:space="preserve">The </w:t>
      </w:r>
      <w:smartTag w:uri="urn:schemas-microsoft-com:office:smarttags" w:element="place">
        <w:smartTag w:uri="urn:schemas-microsoft-com:office:smarttags" w:element="City">
          <w:r w:rsidRPr="00D5325F">
            <w:rPr>
              <w:i/>
              <w:lang w:val="en-US"/>
            </w:rPr>
            <w:t>Edinburgh</w:t>
          </w:r>
        </w:smartTag>
      </w:smartTag>
      <w:r w:rsidRPr="00D5325F">
        <w:rPr>
          <w:i/>
          <w:lang w:val="en-US"/>
        </w:rPr>
        <w:t xml:space="preserve"> Encyclopedia of Literary Criticism and Theory</w:t>
      </w:r>
      <w:r w:rsidRPr="00D5325F">
        <w:rPr>
          <w:lang w:val="en-US"/>
        </w:rPr>
        <w:t xml:space="preserve">, gen. ed. Julian Wolfreys. </w:t>
      </w:r>
      <w:smartTag w:uri="urn:schemas-microsoft-com:office:smarttags" w:element="City">
        <w:r w:rsidRPr="00D5325F">
          <w:rPr>
            <w:lang w:val="en-US"/>
          </w:rPr>
          <w:t>Edinburgh</w:t>
        </w:r>
      </w:smartTag>
      <w:r w:rsidRPr="00D5325F">
        <w:rPr>
          <w:lang w:val="en-US"/>
        </w:rPr>
        <w:t xml:space="preserve">: </w:t>
      </w:r>
      <w:smartTag w:uri="urn:schemas-microsoft-com:office:smarttags" w:element="City">
        <w:smartTag w:uri="urn:schemas-microsoft-com:office:smarttags" w:element="place">
          <w:r w:rsidRPr="00D5325F">
            <w:rPr>
              <w:lang w:val="en-US"/>
            </w:rPr>
            <w:t>Edinburgh</w:t>
          </w:r>
        </w:smartTag>
      </w:smartTag>
      <w:r w:rsidRPr="00D5325F">
        <w:rPr>
          <w:lang w:val="en-US"/>
        </w:rPr>
        <w:t xml:space="preserve"> UP, 2002, 472-81.</w:t>
      </w:r>
      <w:r w:rsidR="00FF0678" w:rsidRPr="00D5325F">
        <w:rPr>
          <w:lang w:val="en-US"/>
        </w:rPr>
        <w:t xml:space="preserve"> [Reprinted 2006, see below]</w:t>
      </w:r>
    </w:p>
    <w:p w14:paraId="6F9EF5E1" w14:textId="77777777" w:rsidR="00A03F13" w:rsidRPr="00D5325F" w:rsidRDefault="00A03F13">
      <w:pPr>
        <w:widowControl w:val="0"/>
        <w:spacing w:line="240" w:lineRule="auto"/>
        <w:ind w:left="720" w:hanging="720"/>
        <w:rPr>
          <w:lang w:val="en-US"/>
        </w:rPr>
      </w:pPr>
      <w:r w:rsidRPr="00D5325F">
        <w:rPr>
          <w:lang w:val="en-US"/>
        </w:rPr>
        <w:t xml:space="preserve">De Graef, Ortwin, Vivian Liska &amp; Katrien Vloeberghs, “Introduction: The Instance of Trauma”, </w:t>
      </w:r>
      <w:r w:rsidRPr="00D5325F">
        <w:rPr>
          <w:i/>
          <w:lang w:val="en-US"/>
        </w:rPr>
        <w:t>European Journal of English Studies</w:t>
      </w:r>
      <w:r w:rsidRPr="00D5325F">
        <w:rPr>
          <w:lang w:val="en-US"/>
        </w:rPr>
        <w:t xml:space="preserve"> 7:3 (2003), 247-55.</w:t>
      </w:r>
    </w:p>
    <w:p w14:paraId="404BAB6B" w14:textId="77777777" w:rsidR="00A03F13" w:rsidRPr="00D5325F" w:rsidRDefault="00A03F13">
      <w:pPr>
        <w:widowControl w:val="0"/>
        <w:spacing w:line="240" w:lineRule="auto"/>
        <w:ind w:left="720" w:hanging="720"/>
        <w:rPr>
          <w:lang w:val="en-US"/>
        </w:rPr>
      </w:pPr>
      <w:r w:rsidRPr="00D5325F">
        <w:rPr>
          <w:lang w:val="en-US"/>
        </w:rPr>
        <w:t xml:space="preserve">De Graef, Ortwin, “Suffering, Sympathy, Circulation: Smith, Wordsworth, Coetzee (But there’s a dog)”, </w:t>
      </w:r>
      <w:r w:rsidRPr="00D5325F">
        <w:rPr>
          <w:i/>
          <w:lang w:val="en-US"/>
        </w:rPr>
        <w:t>European Journal of English Studies</w:t>
      </w:r>
      <w:r w:rsidR="00FF0678" w:rsidRPr="00D5325F">
        <w:rPr>
          <w:lang w:val="en-US"/>
        </w:rPr>
        <w:t xml:space="preserve"> 7:3 (2003), 311-31.</w:t>
      </w:r>
    </w:p>
    <w:p w14:paraId="31FBEEAE" w14:textId="77777777" w:rsidR="00FF0678" w:rsidRPr="00D5325F" w:rsidRDefault="00A03F13">
      <w:pPr>
        <w:widowControl w:val="0"/>
        <w:spacing w:line="240" w:lineRule="auto"/>
        <w:ind w:left="720" w:hanging="720"/>
        <w:rPr>
          <w:lang w:val="en-US"/>
        </w:rPr>
      </w:pPr>
      <w:r w:rsidRPr="00D5325F">
        <w:rPr>
          <w:lang w:val="en-US"/>
        </w:rPr>
        <w:t xml:space="preserve">-----. “Encrypted Sympathy: Wordsworth’s Infant Ideology”, </w:t>
      </w:r>
      <w:r w:rsidRPr="00D5325F">
        <w:rPr>
          <w:i/>
          <w:lang w:val="en-US"/>
        </w:rPr>
        <w:t>Partial Answers: Journal of Literature and the History of Ideas</w:t>
      </w:r>
      <w:r w:rsidRPr="00D5325F">
        <w:rPr>
          <w:lang w:val="en-US"/>
        </w:rPr>
        <w:t xml:space="preserve"> 2:1 (2004), 21-51.</w:t>
      </w:r>
      <w:r w:rsidR="00FF0678" w:rsidRPr="00D5325F">
        <w:rPr>
          <w:lang w:val="en-US"/>
        </w:rPr>
        <w:t xml:space="preserve"> [Reprinted 2005, see below]</w:t>
      </w:r>
    </w:p>
    <w:p w14:paraId="290055A4" w14:textId="77777777" w:rsidR="00A03F13" w:rsidRPr="0094788D" w:rsidRDefault="00A03F13">
      <w:pPr>
        <w:widowControl w:val="0"/>
        <w:spacing w:line="240" w:lineRule="auto"/>
        <w:ind w:left="720" w:hanging="720"/>
        <w:rPr>
          <w:lang w:val="en-US"/>
        </w:rPr>
      </w:pPr>
      <w:r w:rsidRPr="00D5325F">
        <w:rPr>
          <w:lang w:val="en-US"/>
        </w:rPr>
        <w:t xml:space="preserve">Gert Buelens, Ortwin de Graef, Odile Heynders, Kris Humbeeck, Susanne Janssen &amp; Frans Ruiter (red.), </w:t>
      </w:r>
      <w:r w:rsidRPr="00D5325F">
        <w:rPr>
          <w:i/>
          <w:iCs/>
          <w:lang w:val="en-US"/>
        </w:rPr>
        <w:t xml:space="preserve">La lotta continua? </w:t>
      </w:r>
      <w:r w:rsidRPr="0094788D">
        <w:rPr>
          <w:i/>
          <w:iCs/>
          <w:lang w:val="en-US"/>
        </w:rPr>
        <w:t>Literatuur en klasse</w:t>
      </w:r>
      <w:r w:rsidRPr="0094788D">
        <w:rPr>
          <w:lang w:val="en-US"/>
        </w:rPr>
        <w:t xml:space="preserve">. </w:t>
      </w:r>
      <w:r w:rsidRPr="0094788D">
        <w:rPr>
          <w:i/>
          <w:iCs/>
          <w:lang w:val="en-US"/>
        </w:rPr>
        <w:t xml:space="preserve">Jaarboek voor Literatuurwetenschap </w:t>
      </w:r>
      <w:r w:rsidRPr="0094788D">
        <w:rPr>
          <w:lang w:val="en-US"/>
        </w:rPr>
        <w:t>2. Leuven: Peeters, 2004.</w:t>
      </w:r>
    </w:p>
    <w:p w14:paraId="0CE2328C" w14:textId="77777777" w:rsidR="00A03F13" w:rsidRPr="00D5325F" w:rsidRDefault="00A03F13">
      <w:pPr>
        <w:widowControl w:val="0"/>
        <w:spacing w:line="240" w:lineRule="auto"/>
        <w:ind w:left="720" w:hanging="720"/>
        <w:rPr>
          <w:lang w:val="en-US"/>
        </w:rPr>
      </w:pPr>
      <w:r w:rsidRPr="00D5325F">
        <w:rPr>
          <w:lang w:val="en-US"/>
        </w:rPr>
        <w:t xml:space="preserve">De Graef, Ortwin &amp; Tom Toremans (eds.), </w:t>
      </w:r>
      <w:r w:rsidRPr="00D5325F">
        <w:rPr>
          <w:i/>
          <w:iCs/>
          <w:lang w:val="en-US"/>
        </w:rPr>
        <w:t>Scotland Resorted</w:t>
      </w:r>
      <w:r w:rsidRPr="00D5325F">
        <w:rPr>
          <w:lang w:val="en-US"/>
        </w:rPr>
        <w:t xml:space="preserve">, special issue with contemporary Scottish writing of </w:t>
      </w:r>
      <w:r w:rsidRPr="00D5325F">
        <w:rPr>
          <w:i/>
          <w:iCs/>
          <w:lang w:val="en-US"/>
        </w:rPr>
        <w:t>Dietsche Warande &amp; Belfort</w:t>
      </w:r>
      <w:r w:rsidRPr="00D5325F">
        <w:rPr>
          <w:lang w:val="en-US"/>
        </w:rPr>
        <w:t xml:space="preserve"> 149:2 (2004).</w:t>
      </w:r>
    </w:p>
    <w:p w14:paraId="5CB9E0A7" w14:textId="77777777" w:rsidR="00A03F13" w:rsidRDefault="00A03F13">
      <w:pPr>
        <w:widowControl w:val="0"/>
        <w:spacing w:line="240" w:lineRule="auto"/>
        <w:ind w:left="720" w:hanging="720"/>
      </w:pPr>
      <w:r>
        <w:t xml:space="preserve">D’Hoker, Elke &amp; Ortwin de Graef (eds.), </w:t>
      </w:r>
      <w:r>
        <w:rPr>
          <w:i/>
          <w:iCs/>
        </w:rPr>
        <w:t>Engelstalige Literatuur na 1945. Deel 1: Proza - De Britse Eilanden</w:t>
      </w:r>
      <w:r>
        <w:t>. Leuven: Peeters, 2004.</w:t>
      </w:r>
    </w:p>
    <w:p w14:paraId="61EC3E8F" w14:textId="77777777" w:rsidR="00A03F13" w:rsidRDefault="00A03F13">
      <w:pPr>
        <w:widowControl w:val="0"/>
        <w:spacing w:line="240" w:lineRule="auto"/>
        <w:ind w:left="720" w:hanging="720"/>
      </w:pPr>
      <w:r>
        <w:t xml:space="preserve">D’Hoker, Elke &amp; Ortwin de Graef (eds.), </w:t>
      </w:r>
      <w:r>
        <w:rPr>
          <w:i/>
          <w:iCs/>
        </w:rPr>
        <w:t>Engelstalige Literatuur na 1945. Deel 2: Proza - Andere Continenten</w:t>
      </w:r>
      <w:r>
        <w:t>. Leuven: Peeters, 2004.</w:t>
      </w:r>
    </w:p>
    <w:p w14:paraId="3F28D043" w14:textId="77777777" w:rsidR="00A03F13" w:rsidRPr="0094788D" w:rsidRDefault="00A03F13">
      <w:pPr>
        <w:widowControl w:val="0"/>
        <w:spacing w:line="240" w:lineRule="auto"/>
        <w:ind w:left="720" w:hanging="720"/>
        <w:rPr>
          <w:lang w:val="en-US"/>
        </w:rPr>
      </w:pPr>
      <w:r>
        <w:t xml:space="preserve">De Graef, Ortwin. “Inleiding. Gewonere woorden zijn er niet: De ontvreemding van William Wordsworth”. In: </w:t>
      </w:r>
      <w:r>
        <w:rPr>
          <w:i/>
          <w:iCs/>
        </w:rPr>
        <w:t>De mooiste van William Wordsworth</w:t>
      </w:r>
      <w:r>
        <w:t xml:space="preserve">. Vertaald door Ivo van Strijtem. </w:t>
      </w:r>
      <w:r w:rsidRPr="0094788D">
        <w:rPr>
          <w:lang w:val="en-US"/>
        </w:rPr>
        <w:t>Tielt/Amsterdam: Lannoo/Atlas, 2004, 11-25</w:t>
      </w:r>
      <w:r w:rsidR="00FF0678" w:rsidRPr="0094788D">
        <w:rPr>
          <w:lang w:val="en-US"/>
        </w:rPr>
        <w:t>.</w:t>
      </w:r>
    </w:p>
    <w:p w14:paraId="1BCA6BCA" w14:textId="77777777" w:rsidR="00FF0678" w:rsidRPr="00D5325F" w:rsidRDefault="00FF0678" w:rsidP="00FF0678">
      <w:pPr>
        <w:widowControl w:val="0"/>
        <w:spacing w:line="240" w:lineRule="auto"/>
        <w:ind w:left="720" w:hanging="720"/>
        <w:rPr>
          <w:lang w:val="en-US"/>
        </w:rPr>
      </w:pPr>
      <w:r w:rsidRPr="00D5325F">
        <w:rPr>
          <w:lang w:val="en-US"/>
        </w:rPr>
        <w:t xml:space="preserve">-----. “Encrypted Sympathy: Wordsworth’s Infant Ideology”, In Helen Reguiero </w:t>
      </w:r>
      <w:smartTag w:uri="urn:schemas-microsoft-com:office:smarttags" w:element="place">
        <w:smartTag w:uri="urn:schemas-microsoft-com:office:smarttags" w:element="country-region">
          <w:r w:rsidRPr="00D5325F">
            <w:rPr>
              <w:lang w:val="en-US"/>
            </w:rPr>
            <w:t>Elam</w:t>
          </w:r>
        </w:smartTag>
      </w:smartTag>
      <w:r w:rsidRPr="00D5325F">
        <w:rPr>
          <w:lang w:val="en-US"/>
        </w:rPr>
        <w:t xml:space="preserve"> and Frances Ferguson, eds. </w:t>
      </w:r>
      <w:r w:rsidRPr="00D5325F">
        <w:rPr>
          <w:i/>
          <w:iCs/>
          <w:lang w:val="en-US"/>
        </w:rPr>
        <w:t xml:space="preserve">The Wordsworthian Enlightenment: Romantic Poetry and the Ecology of </w:t>
      </w:r>
      <w:smartTag w:uri="urn:schemas-microsoft-com:office:smarttags" w:element="City">
        <w:smartTag w:uri="urn:schemas-microsoft-com:office:smarttags" w:element="place">
          <w:r w:rsidRPr="00D5325F">
            <w:rPr>
              <w:i/>
              <w:iCs/>
              <w:lang w:val="en-US"/>
            </w:rPr>
            <w:t>Reading</w:t>
          </w:r>
        </w:smartTag>
      </w:smartTag>
      <w:r w:rsidRPr="00D5325F">
        <w:rPr>
          <w:lang w:val="en-US"/>
        </w:rPr>
        <w:t xml:space="preserve">. </w:t>
      </w:r>
      <w:smartTag w:uri="urn:schemas-microsoft-com:office:smarttags" w:element="City">
        <w:r w:rsidRPr="00D5325F">
          <w:rPr>
            <w:lang w:val="en-US"/>
          </w:rPr>
          <w:t>Baltimore</w:t>
        </w:r>
      </w:smartTag>
      <w:r w:rsidRPr="00D5325F">
        <w:rPr>
          <w:lang w:val="en-US"/>
        </w:rPr>
        <w:t xml:space="preserve">: Johns </w:t>
      </w:r>
      <w:smartTag w:uri="urn:schemas-microsoft-com:office:smarttags" w:element="City">
        <w:smartTag w:uri="urn:schemas-microsoft-com:office:smarttags" w:element="place">
          <w:r w:rsidRPr="00D5325F">
            <w:rPr>
              <w:lang w:val="en-US"/>
            </w:rPr>
            <w:t>Hopkins</w:t>
          </w:r>
        </w:smartTag>
      </w:smartTag>
      <w:r w:rsidRPr="00D5325F">
        <w:rPr>
          <w:lang w:val="en-US"/>
        </w:rPr>
        <w:t xml:space="preserve"> UP, 2005. 45-70.</w:t>
      </w:r>
      <w:r w:rsidR="009602A9" w:rsidRPr="00D5325F">
        <w:rPr>
          <w:lang w:val="en-US"/>
        </w:rPr>
        <w:t xml:space="preserve"> [Reprint of 2004 article]</w:t>
      </w:r>
    </w:p>
    <w:p w14:paraId="3F95E8DE" w14:textId="77777777" w:rsidR="00A03F13" w:rsidRDefault="00A03F13">
      <w:pPr>
        <w:widowControl w:val="0"/>
        <w:spacing w:line="240" w:lineRule="auto"/>
        <w:ind w:left="720" w:hanging="720"/>
        <w:rPr>
          <w:snapToGrid w:val="0"/>
        </w:rPr>
      </w:pPr>
      <w:r w:rsidRPr="00D5325F">
        <w:rPr>
          <w:lang w:val="en-US"/>
        </w:rPr>
        <w:t xml:space="preserve">-----. </w:t>
      </w:r>
      <w:r w:rsidR="00FF0678" w:rsidRPr="00D5325F">
        <w:rPr>
          <w:lang w:val="en-US"/>
        </w:rPr>
        <w:t xml:space="preserve">“Paul de Man.” </w:t>
      </w:r>
      <w:r w:rsidR="00FF0678">
        <w:t xml:space="preserve">In: </w:t>
      </w:r>
      <w:r w:rsidR="00FF0678">
        <w:rPr>
          <w:i/>
          <w:snapToGrid w:val="0"/>
        </w:rPr>
        <w:t>Engelstalige Literatuur na 1945, III: Kritiek, theorie  en essay</w:t>
      </w:r>
      <w:r w:rsidR="00FF0678">
        <w:rPr>
          <w:snapToGrid w:val="0"/>
        </w:rPr>
        <w:t>, Eds. Anneleen Masschelein &amp; Dirk De Geest. Leuven: Peeters, 2006. 61-77. [Revised version of 1997 article]</w:t>
      </w:r>
    </w:p>
    <w:p w14:paraId="7513673C" w14:textId="77777777" w:rsidR="00FF0678" w:rsidRPr="00D5325F" w:rsidRDefault="009602A9" w:rsidP="00FF0678">
      <w:pPr>
        <w:widowControl w:val="0"/>
        <w:spacing w:line="240" w:lineRule="auto"/>
        <w:ind w:left="720" w:hanging="720"/>
        <w:rPr>
          <w:lang w:val="en-US"/>
        </w:rPr>
      </w:pPr>
      <w:r w:rsidRPr="00D5325F">
        <w:rPr>
          <w:lang w:val="en-US"/>
        </w:rPr>
        <w:t xml:space="preserve">-----. </w:t>
      </w:r>
      <w:r w:rsidR="00FF0678" w:rsidRPr="00D5325F">
        <w:rPr>
          <w:lang w:val="en-US"/>
        </w:rPr>
        <w:t xml:space="preserve">“Samuel Taylor Coleridge and Matthew Arnold”, in </w:t>
      </w:r>
      <w:r w:rsidRPr="00D5325F">
        <w:rPr>
          <w:i/>
          <w:lang w:val="en-US"/>
        </w:rPr>
        <w:t>Modern British and Irish Criticism and Theory: A Critical Guide</w:t>
      </w:r>
      <w:r w:rsidR="00FF0678" w:rsidRPr="00D5325F">
        <w:rPr>
          <w:lang w:val="en-US"/>
        </w:rPr>
        <w:t xml:space="preserve">, ed. </w:t>
      </w:r>
      <w:r w:rsidR="00FF0678" w:rsidRPr="0094788D">
        <w:rPr>
          <w:lang w:val="en-US"/>
        </w:rPr>
        <w:t xml:space="preserve">Julian Wolfreys. </w:t>
      </w:r>
      <w:smartTag w:uri="urn:schemas-microsoft-com:office:smarttags" w:element="City">
        <w:r w:rsidR="00FF0678" w:rsidRPr="00D5325F">
          <w:rPr>
            <w:lang w:val="en-US"/>
          </w:rPr>
          <w:t>Edinburgh</w:t>
        </w:r>
      </w:smartTag>
      <w:r w:rsidR="00FF0678" w:rsidRPr="00D5325F">
        <w:rPr>
          <w:lang w:val="en-US"/>
        </w:rPr>
        <w:t xml:space="preserve">: </w:t>
      </w:r>
      <w:smartTag w:uri="urn:schemas-microsoft-com:office:smarttags" w:element="City">
        <w:smartTag w:uri="urn:schemas-microsoft-com:office:smarttags" w:element="place">
          <w:r w:rsidR="00FF0678" w:rsidRPr="00D5325F">
            <w:rPr>
              <w:lang w:val="en-US"/>
            </w:rPr>
            <w:t>Edinburgh</w:t>
          </w:r>
        </w:smartTag>
      </w:smartTag>
      <w:r w:rsidR="00FF0678" w:rsidRPr="00D5325F">
        <w:rPr>
          <w:lang w:val="en-US"/>
        </w:rPr>
        <w:t xml:space="preserve"> UP, 200</w:t>
      </w:r>
      <w:r w:rsidRPr="00D5325F">
        <w:rPr>
          <w:lang w:val="en-US"/>
        </w:rPr>
        <w:t>6</w:t>
      </w:r>
      <w:r w:rsidR="00FF0678" w:rsidRPr="00D5325F">
        <w:rPr>
          <w:lang w:val="en-US"/>
        </w:rPr>
        <w:t xml:space="preserve">, </w:t>
      </w:r>
      <w:r w:rsidRPr="00D5325F">
        <w:rPr>
          <w:lang w:val="en-US"/>
        </w:rPr>
        <w:t>1-8</w:t>
      </w:r>
      <w:r w:rsidR="00FF0678" w:rsidRPr="00D5325F">
        <w:rPr>
          <w:lang w:val="en-US"/>
        </w:rPr>
        <w:t>. [Reprint</w:t>
      </w:r>
      <w:r w:rsidRPr="00D5325F">
        <w:rPr>
          <w:lang w:val="en-US"/>
        </w:rPr>
        <w:t xml:space="preserve"> of 2002 article</w:t>
      </w:r>
      <w:r w:rsidR="00FF0678" w:rsidRPr="00D5325F">
        <w:rPr>
          <w:lang w:val="en-US"/>
        </w:rPr>
        <w:t>]</w:t>
      </w:r>
    </w:p>
    <w:p w14:paraId="046C59CB" w14:textId="77777777" w:rsidR="00FF0678" w:rsidRPr="00D5325F" w:rsidRDefault="00FF0678" w:rsidP="00FF0678">
      <w:pPr>
        <w:widowControl w:val="0"/>
        <w:spacing w:line="240" w:lineRule="auto"/>
        <w:ind w:left="720" w:hanging="720"/>
        <w:rPr>
          <w:lang w:val="en-US"/>
        </w:rPr>
      </w:pPr>
      <w:r w:rsidRPr="00D5325F">
        <w:rPr>
          <w:lang w:val="en-US"/>
        </w:rPr>
        <w:t xml:space="preserve">-----. “The Yale Critics?”, in </w:t>
      </w:r>
      <w:r w:rsidR="009602A9" w:rsidRPr="00D5325F">
        <w:rPr>
          <w:i/>
          <w:lang w:val="en-US"/>
        </w:rPr>
        <w:t xml:space="preserve">Modern North American </w:t>
      </w:r>
      <w:r w:rsidRPr="00D5325F">
        <w:rPr>
          <w:i/>
          <w:lang w:val="en-US"/>
        </w:rPr>
        <w:t>Criticism and Theory</w:t>
      </w:r>
      <w:r w:rsidR="009602A9" w:rsidRPr="00D5325F">
        <w:rPr>
          <w:i/>
          <w:lang w:val="en-US"/>
        </w:rPr>
        <w:t>: A Critical Guide</w:t>
      </w:r>
      <w:r w:rsidRPr="00D5325F">
        <w:rPr>
          <w:lang w:val="en-US"/>
        </w:rPr>
        <w:t>,</w:t>
      </w:r>
      <w:r w:rsidR="009602A9" w:rsidRPr="00D5325F">
        <w:rPr>
          <w:lang w:val="en-US"/>
        </w:rPr>
        <w:t xml:space="preserve"> ed</w:t>
      </w:r>
      <w:r w:rsidRPr="00D5325F">
        <w:rPr>
          <w:lang w:val="en-US"/>
        </w:rPr>
        <w:t xml:space="preserve">. Julian Wolfreys. </w:t>
      </w:r>
      <w:smartTag w:uri="urn:schemas-microsoft-com:office:smarttags" w:element="City">
        <w:r w:rsidRPr="00D5325F">
          <w:rPr>
            <w:lang w:val="en-US"/>
          </w:rPr>
          <w:t>Edinburgh</w:t>
        </w:r>
      </w:smartTag>
      <w:r w:rsidRPr="00D5325F">
        <w:rPr>
          <w:lang w:val="en-US"/>
        </w:rPr>
        <w:t xml:space="preserve">: </w:t>
      </w:r>
      <w:smartTag w:uri="urn:schemas-microsoft-com:office:smarttags" w:element="City">
        <w:smartTag w:uri="urn:schemas-microsoft-com:office:smarttags" w:element="place">
          <w:r w:rsidRPr="00D5325F">
            <w:rPr>
              <w:lang w:val="en-US"/>
            </w:rPr>
            <w:t>Edinburgh</w:t>
          </w:r>
        </w:smartTag>
      </w:smartTag>
      <w:r w:rsidRPr="00D5325F">
        <w:rPr>
          <w:lang w:val="en-US"/>
        </w:rPr>
        <w:t xml:space="preserve"> UP, 200</w:t>
      </w:r>
      <w:r w:rsidR="009602A9" w:rsidRPr="00D5325F">
        <w:rPr>
          <w:lang w:val="en-US"/>
        </w:rPr>
        <w:t>6</w:t>
      </w:r>
      <w:r w:rsidRPr="00D5325F">
        <w:rPr>
          <w:lang w:val="en-US"/>
        </w:rPr>
        <w:t xml:space="preserve">, </w:t>
      </w:r>
      <w:r w:rsidR="009602A9" w:rsidRPr="00D5325F">
        <w:rPr>
          <w:lang w:val="en-US"/>
        </w:rPr>
        <w:t>40-49</w:t>
      </w:r>
      <w:r w:rsidRPr="00D5325F">
        <w:rPr>
          <w:lang w:val="en-US"/>
        </w:rPr>
        <w:t>. [Reprint</w:t>
      </w:r>
      <w:r w:rsidR="009602A9" w:rsidRPr="00D5325F">
        <w:rPr>
          <w:lang w:val="en-US"/>
        </w:rPr>
        <w:t xml:space="preserve"> of 2002 article</w:t>
      </w:r>
      <w:r w:rsidRPr="00D5325F">
        <w:rPr>
          <w:lang w:val="en-US"/>
        </w:rPr>
        <w:t>]</w:t>
      </w:r>
    </w:p>
    <w:p w14:paraId="4BBD70ED" w14:textId="77777777" w:rsidR="00FF0678" w:rsidRPr="0094788D" w:rsidRDefault="00FF0678">
      <w:pPr>
        <w:widowControl w:val="0"/>
        <w:spacing w:line="240" w:lineRule="auto"/>
        <w:ind w:left="720" w:hanging="720"/>
        <w:rPr>
          <w:lang w:val="en-US"/>
        </w:rPr>
      </w:pPr>
      <w:r w:rsidRPr="00D5325F">
        <w:rPr>
          <w:lang w:val="en-US"/>
        </w:rPr>
        <w:t xml:space="preserve">-----. “Grave Livers: On the Modern Element in Wordsworth, </w:t>
      </w:r>
      <w:r w:rsidR="00856D04">
        <w:rPr>
          <w:lang w:val="en-US"/>
        </w:rPr>
        <w:t xml:space="preserve">Arnold </w:t>
      </w:r>
      <w:r w:rsidRPr="00D5325F">
        <w:rPr>
          <w:lang w:val="en-US"/>
        </w:rPr>
        <w:t xml:space="preserve">and </w:t>
      </w:r>
      <w:r w:rsidR="00856D04">
        <w:rPr>
          <w:lang w:val="en-US"/>
        </w:rPr>
        <w:t>Warner</w:t>
      </w:r>
      <w:r w:rsidRPr="00D5325F">
        <w:rPr>
          <w:lang w:val="en-US"/>
        </w:rPr>
        <w:t xml:space="preserve">.” </w:t>
      </w:r>
      <w:r w:rsidRPr="0094788D">
        <w:rPr>
          <w:i/>
          <w:iCs/>
          <w:lang w:val="en-US"/>
        </w:rPr>
        <w:t>English Literary History</w:t>
      </w:r>
      <w:r w:rsidRPr="0094788D">
        <w:rPr>
          <w:lang w:val="en-US"/>
        </w:rPr>
        <w:t xml:space="preserve"> </w:t>
      </w:r>
      <w:r w:rsidR="00FA6D77" w:rsidRPr="0094788D">
        <w:rPr>
          <w:lang w:val="en-US"/>
        </w:rPr>
        <w:t>74 (2007) 145–169.</w:t>
      </w:r>
    </w:p>
    <w:p w14:paraId="3DA20612" w14:textId="77777777" w:rsidR="00934141" w:rsidRPr="00E44ED1" w:rsidRDefault="00934141">
      <w:pPr>
        <w:widowControl w:val="0"/>
        <w:spacing w:line="240" w:lineRule="auto"/>
        <w:ind w:left="720" w:hanging="720"/>
      </w:pPr>
      <w:r w:rsidRPr="00D5325F">
        <w:rPr>
          <w:lang w:val="en-US"/>
        </w:rPr>
        <w:t xml:space="preserve">-----. “Epistle to the Europeans (On Not Reading Kipling)”. </w:t>
      </w:r>
      <w:r w:rsidRPr="00D5325F">
        <w:rPr>
          <w:i/>
          <w:lang w:val="en-US"/>
        </w:rPr>
        <w:t xml:space="preserve">Re-Thinking </w:t>
      </w:r>
      <w:smartTag w:uri="urn:schemas-microsoft-com:office:smarttags" w:element="place">
        <w:r w:rsidRPr="00D5325F">
          <w:rPr>
            <w:i/>
            <w:lang w:val="en-US"/>
          </w:rPr>
          <w:t>Europe</w:t>
        </w:r>
      </w:smartTag>
      <w:r w:rsidRPr="00D5325F">
        <w:rPr>
          <w:i/>
          <w:lang w:val="en-US"/>
        </w:rPr>
        <w:t>: Literature and (Trans)National Identit</w:t>
      </w:r>
      <w:r w:rsidR="00E44ED1" w:rsidRPr="00D5325F">
        <w:rPr>
          <w:i/>
          <w:lang w:val="en-US"/>
        </w:rPr>
        <w:t xml:space="preserve">y, </w:t>
      </w:r>
      <w:r w:rsidR="00E44ED1" w:rsidRPr="00D5325F">
        <w:rPr>
          <w:lang w:val="en-US"/>
        </w:rPr>
        <w:t xml:space="preserve">ed. </w:t>
      </w:r>
      <w:r w:rsidR="00E44ED1">
        <w:t>Nele Bemong, Mirjam Truwant &amp; Pieter Vermeulen. Amsterdam-New York: Rodopi, 2008. 195-208.</w:t>
      </w:r>
    </w:p>
    <w:p w14:paraId="0BCFAF71" w14:textId="77777777" w:rsidR="00DB46F1" w:rsidRPr="00DB46F1" w:rsidRDefault="00DB46F1">
      <w:pPr>
        <w:widowControl w:val="0"/>
        <w:spacing w:line="240" w:lineRule="auto"/>
        <w:ind w:left="720" w:hanging="720"/>
      </w:pPr>
      <w:r>
        <w:t xml:space="preserve">Benjamin Biebuyck, Gert Buelens, Ortwin de Graef, Dominiek Hoens &amp; Sigi Jöttkandt, “Literature and the Metonymics of Law”. </w:t>
      </w:r>
      <w:r>
        <w:rPr>
          <w:i/>
        </w:rPr>
        <w:t xml:space="preserve">Phrasis </w:t>
      </w:r>
      <w:r>
        <w:t>47:1, 2006, 3-7.</w:t>
      </w:r>
    </w:p>
    <w:p w14:paraId="398A3FCB" w14:textId="77777777" w:rsidR="00343DC8" w:rsidRPr="0094788D" w:rsidRDefault="00343DC8">
      <w:pPr>
        <w:widowControl w:val="0"/>
        <w:spacing w:line="240" w:lineRule="auto"/>
        <w:ind w:left="720" w:hanging="720"/>
        <w:rPr>
          <w:lang w:val="en-US"/>
        </w:rPr>
      </w:pPr>
      <w:r>
        <w:t xml:space="preserve">Biebuyck, Benjamin, </w:t>
      </w:r>
      <w:smartTag w:uri="urn:schemas-microsoft-com:office:smarttags" w:element="PersonName">
        <w:r>
          <w:t>Gert Buelens</w:t>
        </w:r>
      </w:smartTag>
      <w:r>
        <w:t xml:space="preserve">, Ortwin de Graef, Dominiek Hoens &amp; Sigi Jöttkandt, “Introduction”. </w:t>
      </w:r>
      <w:r w:rsidRPr="00D91F10">
        <w:rPr>
          <w:i/>
          <w:lang w:val="en-US"/>
        </w:rPr>
        <w:t>The Catastrophic Imperative: Subjectivity, Time and Memory in Contemporary Thought</w:t>
      </w:r>
      <w:r w:rsidRPr="00D91F10">
        <w:rPr>
          <w:lang w:val="en-US"/>
        </w:rPr>
        <w:t xml:space="preserve">, ed. </w:t>
      </w:r>
      <w:r w:rsidRPr="0094788D">
        <w:rPr>
          <w:lang w:val="en-US"/>
        </w:rPr>
        <w:t xml:space="preserve">Dominiek Hoens, Sigi Jöttkandt &amp; </w:t>
      </w:r>
      <w:smartTag w:uri="urn:schemas-microsoft-com:office:smarttags" w:element="PersonName">
        <w:r w:rsidRPr="0094788D">
          <w:rPr>
            <w:lang w:val="en-US"/>
          </w:rPr>
          <w:t>Gert Buelens</w:t>
        </w:r>
      </w:smartTag>
      <w:r w:rsidRPr="0094788D">
        <w:rPr>
          <w:lang w:val="en-US"/>
        </w:rPr>
        <w:t xml:space="preserve">. Basingstoke: Palgrave Macmillan, 2009, 1-8. </w:t>
      </w:r>
    </w:p>
    <w:p w14:paraId="07BE1C00" w14:textId="77777777" w:rsidR="008205D3" w:rsidRDefault="008205D3" w:rsidP="008205D3">
      <w:pPr>
        <w:widowControl w:val="0"/>
        <w:spacing w:line="240" w:lineRule="auto"/>
        <w:ind w:left="720" w:hanging="720"/>
        <w:rPr>
          <w:lang w:val="en-US"/>
        </w:rPr>
      </w:pPr>
      <w:r w:rsidRPr="00D5325F">
        <w:rPr>
          <w:lang w:val="en-US"/>
        </w:rPr>
        <w:t xml:space="preserve">De Graef, Ortwin &amp; Anke Gilleir, </w:t>
      </w:r>
      <w:r w:rsidRPr="0094788D">
        <w:rPr>
          <w:lang w:val="en-US"/>
        </w:rPr>
        <w:t xml:space="preserve"> "“The Stigma of Its Present Name”: Matthew Arnold’s Scripts of State ." </w:t>
      </w:r>
      <w:r w:rsidRPr="0094788D">
        <w:rPr>
          <w:i/>
          <w:iCs/>
          <w:lang w:val="en-US"/>
        </w:rPr>
        <w:t xml:space="preserve">Occasion: Interdisciplinary Studies in the Humanities </w:t>
      </w:r>
      <w:r w:rsidRPr="0094788D">
        <w:rPr>
          <w:lang w:val="en-US"/>
        </w:rPr>
        <w:t>v. 2 (December 20, 2010</w:t>
      </w:r>
      <w:r w:rsidR="005F0DEE" w:rsidRPr="0094788D">
        <w:rPr>
          <w:lang w:val="en-US"/>
        </w:rPr>
        <w:t>, 1-22</w:t>
      </w:r>
      <w:r w:rsidRPr="0094788D">
        <w:rPr>
          <w:lang w:val="en-US"/>
        </w:rPr>
        <w:t xml:space="preserve">), </w:t>
      </w:r>
      <w:r w:rsidR="004668EB" w:rsidRPr="0094788D">
        <w:rPr>
          <w:lang w:val="en-US"/>
        </w:rPr>
        <w:t>http://arcade.stanford.edu/occasion-issues</w:t>
      </w:r>
      <w:r w:rsidRPr="0094788D">
        <w:rPr>
          <w:lang w:val="en-US"/>
        </w:rPr>
        <w:t>.</w:t>
      </w:r>
    </w:p>
    <w:p w14:paraId="2344E9E5" w14:textId="77777777" w:rsidR="009574F3" w:rsidRDefault="009574F3">
      <w:pPr>
        <w:widowControl w:val="0"/>
        <w:spacing w:line="240" w:lineRule="auto"/>
        <w:ind w:left="720" w:hanging="720"/>
        <w:rPr>
          <w:lang w:val="en-US"/>
        </w:rPr>
      </w:pPr>
      <w:r w:rsidRPr="0094788D">
        <w:rPr>
          <w:lang w:val="en-US"/>
        </w:rPr>
        <w:t>De Graef, Ortwin, “‘A Common Humanity is Not Yet Enough’: Shadows of the Coming Race in George Eliot’s Final Fiction.”</w:t>
      </w:r>
      <w:r w:rsidRPr="00D5325F">
        <w:rPr>
          <w:lang w:val="en-US"/>
        </w:rPr>
        <w:t xml:space="preserve"> </w:t>
      </w:r>
      <w:r w:rsidRPr="00D5325F">
        <w:rPr>
          <w:i/>
          <w:lang w:val="en-US"/>
        </w:rPr>
        <w:t>Partial Answers: Journal of Literature and the History of Ideas</w:t>
      </w:r>
      <w:r w:rsidRPr="00D5325F">
        <w:rPr>
          <w:lang w:val="en-US"/>
        </w:rPr>
        <w:t xml:space="preserve"> </w:t>
      </w:r>
      <w:r w:rsidR="008205D3" w:rsidRPr="0094788D">
        <w:rPr>
          <w:lang w:val="en-US"/>
        </w:rPr>
        <w:t xml:space="preserve">9/1: 17–39 </w:t>
      </w:r>
      <w:r w:rsidR="003A2589" w:rsidRPr="0094788D">
        <w:rPr>
          <w:lang w:val="en-US"/>
        </w:rPr>
        <w:t>(</w:t>
      </w:r>
      <w:r w:rsidR="008205D3" w:rsidRPr="0094788D">
        <w:rPr>
          <w:lang w:val="en-US"/>
        </w:rPr>
        <w:t>2011</w:t>
      </w:r>
      <w:r>
        <w:rPr>
          <w:lang w:val="en-US"/>
        </w:rPr>
        <w:t>)</w:t>
      </w:r>
    </w:p>
    <w:p w14:paraId="25CDAB05" w14:textId="77777777" w:rsidR="00086D3D" w:rsidRPr="00D13B7F" w:rsidRDefault="00086D3D" w:rsidP="00D13B7F">
      <w:pPr>
        <w:widowControl w:val="0"/>
        <w:spacing w:line="240" w:lineRule="auto"/>
        <w:ind w:left="720" w:hanging="720"/>
      </w:pPr>
      <w:r>
        <w:t>D</w:t>
      </w:r>
      <w:r w:rsidRPr="00D13B7F">
        <w:t>e Graef, O</w:t>
      </w:r>
      <w:r>
        <w:t>rtwin</w:t>
      </w:r>
      <w:r w:rsidRPr="00D13B7F">
        <w:t xml:space="preserve"> (2011). </w:t>
      </w:r>
      <w:r>
        <w:t>“</w:t>
      </w:r>
      <w:r w:rsidRPr="00D13B7F">
        <w:t>Schrijven na Darwin.</w:t>
      </w:r>
      <w:r>
        <w:t>”</w:t>
      </w:r>
      <w:r w:rsidRPr="00D13B7F">
        <w:t xml:space="preserve"> </w:t>
      </w:r>
      <w:r w:rsidRPr="00D13B7F">
        <w:rPr>
          <w:i/>
        </w:rPr>
        <w:t>Karakter: Tijdschrift van Wetenschap</w:t>
      </w:r>
      <w:r w:rsidRPr="00D13B7F">
        <w:t>, (33), 19-21.</w:t>
      </w:r>
    </w:p>
    <w:p w14:paraId="5E269477" w14:textId="77777777" w:rsidR="00D13B7F" w:rsidRPr="00D13B7F" w:rsidRDefault="00D13B7F" w:rsidP="00D13B7F">
      <w:pPr>
        <w:widowControl w:val="0"/>
        <w:spacing w:line="240" w:lineRule="auto"/>
        <w:ind w:left="720" w:hanging="720"/>
      </w:pPr>
      <w:r>
        <w:t>D</w:t>
      </w:r>
      <w:r w:rsidRPr="00D13B7F">
        <w:t>e Graef, O</w:t>
      </w:r>
      <w:r>
        <w:t>rtwin &amp; Michiel</w:t>
      </w:r>
      <w:r w:rsidRPr="00D13B7F">
        <w:t xml:space="preserve"> Kroese (2011). </w:t>
      </w:r>
      <w:r>
        <w:t>“</w:t>
      </w:r>
      <w:r w:rsidRPr="00D13B7F">
        <w:t>Schrijven na Darwin</w:t>
      </w:r>
      <w:r>
        <w:t>”</w:t>
      </w:r>
      <w:r w:rsidRPr="00D13B7F">
        <w:t xml:space="preserve">. </w:t>
      </w:r>
      <w:r w:rsidRPr="00D13B7F">
        <w:rPr>
          <w:i/>
        </w:rPr>
        <w:t>Deus Ex Machina</w:t>
      </w:r>
      <w:r w:rsidRPr="00D13B7F">
        <w:t xml:space="preserve">, </w:t>
      </w:r>
      <w:r w:rsidRPr="00D13B7F">
        <w:lastRenderedPageBreak/>
        <w:t>35(137), 42-45.</w:t>
      </w:r>
    </w:p>
    <w:p w14:paraId="091A752C" w14:textId="77777777" w:rsidR="008F479C" w:rsidRPr="0094788D" w:rsidRDefault="008F479C">
      <w:pPr>
        <w:widowControl w:val="0"/>
        <w:spacing w:line="240" w:lineRule="auto"/>
        <w:ind w:left="720" w:hanging="720"/>
      </w:pPr>
      <w:bookmarkStart w:id="2" w:name="N10100"/>
      <w:bookmarkEnd w:id="2"/>
      <w:r w:rsidRPr="0094788D">
        <w:t xml:space="preserve">De Graef, Ortwin &amp; Tom Toremans, “FN SCAR.” </w:t>
      </w:r>
      <w:r w:rsidRPr="0094788D">
        <w:rPr>
          <w:i/>
        </w:rPr>
        <w:t xml:space="preserve">BabelGium. Onverbiddelijke veeltaligheid. </w:t>
      </w:r>
      <w:r w:rsidRPr="0094788D">
        <w:t xml:space="preserve">Special issue of </w:t>
      </w:r>
      <w:r w:rsidRPr="0094788D">
        <w:rPr>
          <w:i/>
        </w:rPr>
        <w:t>Dietsche Warande &amp; Belfort</w:t>
      </w:r>
      <w:r w:rsidRPr="0094788D">
        <w:t xml:space="preserve"> 156: 4 (2011) 513-14.</w:t>
      </w:r>
    </w:p>
    <w:p w14:paraId="570DC797" w14:textId="77777777" w:rsidR="008F479C" w:rsidRPr="0094788D" w:rsidRDefault="008F479C">
      <w:pPr>
        <w:widowControl w:val="0"/>
        <w:spacing w:line="240" w:lineRule="auto"/>
        <w:ind w:left="720" w:hanging="720"/>
      </w:pPr>
      <w:r w:rsidRPr="0094788D">
        <w:t xml:space="preserve">Tom Toremans &amp; Ortwin de Graef (eds.) </w:t>
      </w:r>
      <w:r w:rsidRPr="0094788D">
        <w:rPr>
          <w:i/>
        </w:rPr>
        <w:t xml:space="preserve">Onverbiddelijke veeltaligheid. </w:t>
      </w:r>
      <w:r w:rsidRPr="0094788D">
        <w:t xml:space="preserve">Special issue of </w:t>
      </w:r>
      <w:r w:rsidRPr="0094788D">
        <w:rPr>
          <w:i/>
        </w:rPr>
        <w:t>Dietsche Warande &amp; Belfort</w:t>
      </w:r>
      <w:r w:rsidRPr="0094788D">
        <w:t xml:space="preserve"> 156: 4 (2011)</w:t>
      </w:r>
    </w:p>
    <w:p w14:paraId="46AEC4F2" w14:textId="77777777" w:rsidR="009015DF" w:rsidRDefault="009015DF">
      <w:pPr>
        <w:widowControl w:val="0"/>
        <w:spacing w:line="240" w:lineRule="auto"/>
        <w:ind w:left="720" w:hanging="720"/>
        <w:rPr>
          <w:lang w:val="en-US"/>
        </w:rPr>
      </w:pPr>
      <w:r w:rsidRPr="0094788D">
        <w:t xml:space="preserve">Vermeulen, Pieter, Stef Craps, Richard Crownshaw, Ortwin de Graef, Andreas Huyssen, Vivian Liska &amp; David Miller. </w:t>
      </w:r>
      <w:r>
        <w:rPr>
          <w:lang w:val="en-US"/>
        </w:rPr>
        <w:t>(2012) “</w:t>
      </w:r>
      <w:r w:rsidRPr="009015DF">
        <w:rPr>
          <w:lang w:val="en-US"/>
        </w:rPr>
        <w:t>Dispersal and redemption: The future dynamics of memory studies--A roundtable</w:t>
      </w:r>
      <w:r>
        <w:rPr>
          <w:lang w:val="en-US"/>
        </w:rPr>
        <w:t xml:space="preserve">.” </w:t>
      </w:r>
      <w:r w:rsidRPr="009015DF">
        <w:rPr>
          <w:i/>
          <w:lang w:val="en-US"/>
        </w:rPr>
        <w:t>Memory Studies</w:t>
      </w:r>
      <w:r w:rsidRPr="009015DF">
        <w:rPr>
          <w:lang w:val="en-US"/>
        </w:rPr>
        <w:t xml:space="preserve"> 5</w:t>
      </w:r>
      <w:r>
        <w:rPr>
          <w:lang w:val="en-US"/>
        </w:rPr>
        <w:t>:</w:t>
      </w:r>
      <w:r w:rsidRPr="009015DF">
        <w:rPr>
          <w:lang w:val="en-US"/>
        </w:rPr>
        <w:t>2</w:t>
      </w:r>
      <w:r>
        <w:rPr>
          <w:lang w:val="en-US"/>
        </w:rPr>
        <w:t>,</w:t>
      </w:r>
      <w:r w:rsidRPr="009015DF">
        <w:rPr>
          <w:lang w:val="en-US"/>
        </w:rPr>
        <w:t xml:space="preserve"> 223-239</w:t>
      </w:r>
      <w:r>
        <w:rPr>
          <w:lang w:val="en-US"/>
        </w:rPr>
        <w:t>.</w:t>
      </w:r>
    </w:p>
    <w:p w14:paraId="39C650A1" w14:textId="77777777" w:rsidR="009015DF" w:rsidRDefault="009015DF">
      <w:pPr>
        <w:widowControl w:val="0"/>
        <w:spacing w:line="240" w:lineRule="auto"/>
        <w:ind w:left="720" w:hanging="720"/>
        <w:rPr>
          <w:lang w:val="en-US"/>
        </w:rPr>
      </w:pPr>
      <w:r>
        <w:rPr>
          <w:lang w:val="en-US"/>
        </w:rPr>
        <w:t xml:space="preserve">Vermeulen, Pieter &amp; Ortwin de Graef (eds.) (2012) “Forum: </w:t>
      </w:r>
      <w:r>
        <w:rPr>
          <w:i/>
          <w:lang w:val="en-US"/>
        </w:rPr>
        <w:t xml:space="preserve">Bildung </w:t>
      </w:r>
      <w:r>
        <w:rPr>
          <w:lang w:val="en-US"/>
        </w:rPr>
        <w:t xml:space="preserve">and the State.” </w:t>
      </w:r>
      <w:r>
        <w:rPr>
          <w:i/>
          <w:lang w:val="en-US"/>
        </w:rPr>
        <w:t>Partial Answers: Journal of Literature and the History of Ideas</w:t>
      </w:r>
      <w:r>
        <w:rPr>
          <w:lang w:val="en-US"/>
        </w:rPr>
        <w:t xml:space="preserve"> 10:2, 241-360.</w:t>
      </w:r>
    </w:p>
    <w:p w14:paraId="08100CBB" w14:textId="77777777" w:rsidR="009015DF" w:rsidRDefault="009015DF">
      <w:pPr>
        <w:widowControl w:val="0"/>
        <w:spacing w:line="240" w:lineRule="auto"/>
        <w:ind w:left="720" w:hanging="720"/>
        <w:rPr>
          <w:lang w:val="en-US"/>
        </w:rPr>
      </w:pPr>
      <w:r w:rsidRPr="0094788D">
        <w:t xml:space="preserve">Vermeulen, Pieter &amp; Ortwin de Graef (2012). </w:t>
      </w:r>
      <w:r>
        <w:rPr>
          <w:lang w:val="en-US"/>
        </w:rPr>
        <w:t xml:space="preserve">“Bildung and the State in the Long Nineteenth Century.” </w:t>
      </w:r>
      <w:r>
        <w:rPr>
          <w:i/>
          <w:lang w:val="en-US"/>
        </w:rPr>
        <w:t>Partial Answers: Journal of Literature and the History of Ideas</w:t>
      </w:r>
      <w:r>
        <w:rPr>
          <w:lang w:val="en-US"/>
        </w:rPr>
        <w:t xml:space="preserve"> 10:2, 241-250.</w:t>
      </w:r>
    </w:p>
    <w:p w14:paraId="6AC5060C" w14:textId="77777777" w:rsidR="000A4407" w:rsidRPr="009015DF" w:rsidRDefault="000A4407">
      <w:pPr>
        <w:widowControl w:val="0"/>
        <w:spacing w:line="240" w:lineRule="auto"/>
        <w:ind w:left="720" w:hanging="720"/>
        <w:rPr>
          <w:lang w:val="en-US"/>
        </w:rPr>
      </w:pPr>
      <w:r w:rsidRPr="0094788D">
        <w:t>De Graef, O</w:t>
      </w:r>
      <w:r w:rsidR="00D6790A" w:rsidRPr="0094788D">
        <w:t>rtwin</w:t>
      </w:r>
      <w:r w:rsidRPr="0094788D">
        <w:t xml:space="preserve">, </w:t>
      </w:r>
      <w:r w:rsidR="00D6790A" w:rsidRPr="0094788D">
        <w:t xml:space="preserve">Johan </w:t>
      </w:r>
      <w:r w:rsidRPr="0094788D">
        <w:t xml:space="preserve">Thielemans, </w:t>
      </w:r>
      <w:r w:rsidR="00D6790A" w:rsidRPr="0094788D">
        <w:t xml:space="preserve">Frank </w:t>
      </w:r>
      <w:r w:rsidRPr="0094788D">
        <w:t xml:space="preserve">Vande Veire, </w:t>
      </w:r>
      <w:r w:rsidR="00D6790A" w:rsidRPr="0094788D">
        <w:t xml:space="preserve">Bart </w:t>
      </w:r>
      <w:r w:rsidRPr="0094788D">
        <w:t xml:space="preserve">Verschaffel, </w:t>
      </w:r>
      <w:r w:rsidR="00D6790A" w:rsidRPr="0094788D">
        <w:t xml:space="preserve">Koen </w:t>
      </w:r>
      <w:r w:rsidRPr="0094788D">
        <w:t>Brams</w:t>
      </w:r>
      <w:r w:rsidR="00D6790A" w:rsidRPr="0094788D">
        <w:t xml:space="preserve"> &amp; Dirk</w:t>
      </w:r>
      <w:r w:rsidRPr="0094788D">
        <w:t xml:space="preserve"> Pültau. (2012). De aankomst, de verwerking en het afscheid van het postmodernisme in Vlaanderen (paneldiscussie). </w:t>
      </w:r>
      <w:r w:rsidRPr="000A4407">
        <w:rPr>
          <w:i/>
          <w:lang w:val="en-US"/>
        </w:rPr>
        <w:t>De Witte Raaf</w:t>
      </w:r>
      <w:r w:rsidRPr="000A4407">
        <w:rPr>
          <w:lang w:val="en-US"/>
        </w:rPr>
        <w:t>, 26 (155), 1-6.</w:t>
      </w:r>
    </w:p>
    <w:p w14:paraId="2385E955" w14:textId="77777777" w:rsidR="009015DF" w:rsidRPr="0094788D" w:rsidRDefault="00B922B1">
      <w:pPr>
        <w:widowControl w:val="0"/>
        <w:spacing w:line="240" w:lineRule="auto"/>
        <w:ind w:left="720" w:hanging="720"/>
        <w:rPr>
          <w:lang w:val="en-US"/>
        </w:rPr>
      </w:pPr>
      <w:r w:rsidRPr="0094788D">
        <w:rPr>
          <w:lang w:val="en-US"/>
        </w:rPr>
        <w:t xml:space="preserve">De Graef, Ortwin &amp; Pieter Vermeulen (2013).”Virgilian Incarnation: Hartman and the Issue of Auerbach’s Jewishness” </w:t>
      </w:r>
      <w:hyperlink r:id="rId21" w:history="1">
        <w:r w:rsidRPr="0094788D">
          <w:rPr>
            <w:i/>
            <w:iCs/>
            <w:color w:val="0000FF"/>
            <w:u w:val="single"/>
            <w:lang w:val="en-US"/>
          </w:rPr>
          <w:t>Jewish Quarterly Review</w:t>
        </w:r>
      </w:hyperlink>
      <w:r w:rsidRPr="0094788D">
        <w:rPr>
          <w:i/>
          <w:iCs/>
          <w:lang w:val="en-US"/>
        </w:rPr>
        <w:t xml:space="preserve"> </w:t>
      </w:r>
      <w:r w:rsidRPr="0094788D">
        <w:rPr>
          <w:lang w:val="en-US"/>
        </w:rPr>
        <w:t>103.2</w:t>
      </w:r>
      <w:r w:rsidR="00604FF9" w:rsidRPr="0094788D">
        <w:rPr>
          <w:lang w:val="en-US"/>
        </w:rPr>
        <w:t>;141-48.</w:t>
      </w:r>
    </w:p>
    <w:p w14:paraId="635515CD" w14:textId="77777777" w:rsidR="000A4407" w:rsidRPr="0094788D" w:rsidRDefault="000A4407">
      <w:pPr>
        <w:widowControl w:val="0"/>
        <w:spacing w:line="240" w:lineRule="auto"/>
        <w:ind w:left="720" w:hanging="720"/>
      </w:pPr>
      <w:r w:rsidRPr="0094788D">
        <w:t>Goiris, G</w:t>
      </w:r>
      <w:r w:rsidR="00D6790A" w:rsidRPr="0094788D">
        <w:t>eert</w:t>
      </w:r>
      <w:r w:rsidRPr="0094788D">
        <w:t>, de Graef, O</w:t>
      </w:r>
      <w:r w:rsidR="00D6790A" w:rsidRPr="0094788D">
        <w:t>rtwin</w:t>
      </w:r>
      <w:r w:rsidRPr="0094788D">
        <w:t xml:space="preserve">. (2013). Lichtschrift. </w:t>
      </w:r>
      <w:r w:rsidRPr="0094788D">
        <w:rPr>
          <w:i/>
        </w:rPr>
        <w:t>Generositeit. Geven en schenken, delen en verdelen</w:t>
      </w:r>
      <w:r w:rsidRPr="0094788D">
        <w:t>, 54-57.</w:t>
      </w:r>
    </w:p>
    <w:p w14:paraId="523254F4" w14:textId="77777777" w:rsidR="009015DF" w:rsidRDefault="001E277C" w:rsidP="001E277C">
      <w:pPr>
        <w:widowControl w:val="0"/>
        <w:spacing w:line="240" w:lineRule="auto"/>
        <w:ind w:left="720" w:hanging="720"/>
        <w:rPr>
          <w:lang w:val="en-US"/>
        </w:rPr>
      </w:pPr>
      <w:r>
        <w:rPr>
          <w:lang w:val="en-US"/>
        </w:rPr>
        <w:t>De Graef, Ortwin (2014). “‘</w:t>
      </w:r>
      <w:r w:rsidRPr="001E277C">
        <w:rPr>
          <w:lang w:val="en-US"/>
        </w:rPr>
        <w:t>I Know He Knows I Know He Knows I Am</w:t>
      </w:r>
      <w:r>
        <w:rPr>
          <w:lang w:val="en-US"/>
        </w:rPr>
        <w:t>’</w:t>
      </w:r>
      <w:r w:rsidRPr="001E277C">
        <w:rPr>
          <w:lang w:val="en-US"/>
        </w:rPr>
        <w:t>: Suspension of Disbelief in</w:t>
      </w:r>
      <w:r>
        <w:rPr>
          <w:lang w:val="en-US"/>
        </w:rPr>
        <w:t xml:space="preserve"> </w:t>
      </w:r>
      <w:r w:rsidRPr="001E277C">
        <w:rPr>
          <w:lang w:val="en-US"/>
        </w:rPr>
        <w:t>A. L. Kennedy</w:t>
      </w:r>
      <w:r>
        <w:rPr>
          <w:lang w:val="en-US"/>
        </w:rPr>
        <w:t xml:space="preserve">.” </w:t>
      </w:r>
      <w:r>
        <w:rPr>
          <w:i/>
          <w:lang w:val="en-US"/>
        </w:rPr>
        <w:t>Partial Answers: Journal of Literature and the History of Ideas</w:t>
      </w:r>
      <w:r>
        <w:rPr>
          <w:lang w:val="en-US"/>
        </w:rPr>
        <w:t xml:space="preserve"> 12:2, 355-74.</w:t>
      </w:r>
    </w:p>
    <w:p w14:paraId="6FF1FBAA" w14:textId="77777777" w:rsidR="00D570ED" w:rsidRDefault="00D570ED" w:rsidP="001E277C">
      <w:pPr>
        <w:widowControl w:val="0"/>
        <w:spacing w:line="240" w:lineRule="auto"/>
        <w:ind w:left="720" w:hanging="720"/>
        <w:rPr>
          <w:lang w:val="en-US"/>
        </w:rPr>
      </w:pPr>
      <w:r>
        <w:rPr>
          <w:lang w:val="en-US"/>
        </w:rPr>
        <w:t>De Graef, Ortwin (2014), “</w:t>
      </w:r>
      <w:r w:rsidRPr="0094788D">
        <w:rPr>
          <w:lang w:val="en-US"/>
        </w:rPr>
        <w:t xml:space="preserve">Spectre Disorder: Neuro-Marxism and the State of the Soul”. </w:t>
      </w:r>
      <w:r w:rsidRPr="0094788D">
        <w:rPr>
          <w:i/>
          <w:lang w:val="en-US"/>
        </w:rPr>
        <w:t xml:space="preserve">Marxism and the Future. </w:t>
      </w:r>
      <w:r w:rsidRPr="0094788D">
        <w:rPr>
          <w:lang w:val="en-US"/>
        </w:rPr>
        <w:t xml:space="preserve">Proceedings of the Third Sino-British Bilateral Forum on Marxist Aesthetics, Shanghai 6-8 April 2013, pp. 107-23. </w:t>
      </w:r>
    </w:p>
    <w:p w14:paraId="31509F98" w14:textId="77777777" w:rsidR="00701AAB" w:rsidRPr="00A913CD" w:rsidRDefault="00701AAB" w:rsidP="001E277C">
      <w:pPr>
        <w:widowControl w:val="0"/>
        <w:spacing w:line="240" w:lineRule="auto"/>
        <w:ind w:left="720" w:hanging="720"/>
        <w:rPr>
          <w:lang w:val="en-US"/>
        </w:rPr>
      </w:pPr>
      <w:r>
        <w:rPr>
          <w:lang w:val="en-US"/>
        </w:rPr>
        <w:t xml:space="preserve">De Graef, Ortwin (2014), “Torag, Dolgan, Ning, Gyoya, Orga: Diaspora Under the Sign of Salmon in David Grossman’s </w:t>
      </w:r>
      <w:r>
        <w:rPr>
          <w:i/>
          <w:lang w:val="en-US"/>
        </w:rPr>
        <w:t>See Under: Love</w:t>
      </w:r>
      <w:r>
        <w:rPr>
          <w:lang w:val="en-US"/>
        </w:rPr>
        <w:t xml:space="preserve">”. In </w:t>
      </w:r>
      <w:r w:rsidR="00FC597C">
        <w:rPr>
          <w:i/>
          <w:lang w:val="en-US"/>
        </w:rPr>
        <w:t>See Under: Shoah: Imagining the Holocaust with David Grossman</w:t>
      </w:r>
      <w:r>
        <w:rPr>
          <w:lang w:val="en-US"/>
        </w:rPr>
        <w:t xml:space="preserve">, eds. </w:t>
      </w:r>
      <w:r w:rsidRPr="00A913CD">
        <w:rPr>
          <w:lang w:val="en-US"/>
        </w:rPr>
        <w:t>Marc De Kesel, Bettine Siertsema &amp; Katarzyna Szurmiak. Brill</w:t>
      </w:r>
      <w:r w:rsidR="003F39C9" w:rsidRPr="00A913CD">
        <w:rPr>
          <w:lang w:val="en-US"/>
        </w:rPr>
        <w:t>, 162-77.</w:t>
      </w:r>
      <w:r w:rsidRPr="00A913CD">
        <w:rPr>
          <w:lang w:val="en-US"/>
        </w:rPr>
        <w:t xml:space="preserve"> </w:t>
      </w:r>
    </w:p>
    <w:p w14:paraId="7D07675A" w14:textId="77777777" w:rsidR="00C86831" w:rsidRDefault="00C86831" w:rsidP="001E277C">
      <w:pPr>
        <w:widowControl w:val="0"/>
        <w:spacing w:line="240" w:lineRule="auto"/>
        <w:ind w:left="720" w:hanging="720"/>
        <w:rPr>
          <w:lang w:val="en-US"/>
        </w:rPr>
      </w:pPr>
      <w:r w:rsidRPr="00A913CD">
        <w:rPr>
          <w:lang w:val="en-US"/>
        </w:rPr>
        <w:t xml:space="preserve">De Graef, Ortwin (2014). </w:t>
      </w:r>
      <w:r>
        <w:rPr>
          <w:lang w:val="en-US"/>
        </w:rPr>
        <w:t xml:space="preserve">“About Geoffrey Hartman.” </w:t>
      </w:r>
      <w:r w:rsidRPr="0094788D">
        <w:rPr>
          <w:lang w:val="en-US"/>
        </w:rPr>
        <w:t> </w:t>
      </w:r>
      <w:r w:rsidRPr="0094788D">
        <w:rPr>
          <w:i/>
          <w:iCs/>
          <w:lang w:val="en-US"/>
        </w:rPr>
        <w:t>Philological Quarterly, 93</w:t>
      </w:r>
      <w:r w:rsidRPr="0094788D">
        <w:rPr>
          <w:lang w:val="en-US"/>
        </w:rPr>
        <w:t>(2), 165-169.</w:t>
      </w:r>
    </w:p>
    <w:p w14:paraId="2014DF6F" w14:textId="77777777" w:rsidR="002B7731" w:rsidRPr="0094788D" w:rsidRDefault="002B7731" w:rsidP="001E277C">
      <w:pPr>
        <w:widowControl w:val="0"/>
        <w:spacing w:line="240" w:lineRule="auto"/>
        <w:ind w:left="720" w:hanging="720"/>
        <w:rPr>
          <w:lang w:val="en-US"/>
        </w:rPr>
      </w:pPr>
      <w:r>
        <w:rPr>
          <w:lang w:val="en-US"/>
        </w:rPr>
        <w:t xml:space="preserve">De Graef, Ortwin </w:t>
      </w:r>
      <w:r w:rsidR="00C86831">
        <w:rPr>
          <w:lang w:val="en-US"/>
        </w:rPr>
        <w:t>(</w:t>
      </w:r>
      <w:r>
        <w:rPr>
          <w:lang w:val="en-US"/>
        </w:rPr>
        <w:t>2015), “</w:t>
      </w:r>
      <w:r w:rsidRPr="002B7731">
        <w:rPr>
          <w:lang w:val="en-US"/>
        </w:rPr>
        <w:t>Shaft Which Ran: Chinese Whispers with Auerbach, Buck, Woolf and De Quincey</w:t>
      </w:r>
      <w:r>
        <w:rPr>
          <w:lang w:val="en-US"/>
        </w:rPr>
        <w:t xml:space="preserve">“. In: </w:t>
      </w:r>
      <w:r w:rsidRPr="002B7731">
        <w:rPr>
          <w:i/>
          <w:lang w:val="en-US"/>
        </w:rPr>
        <w:t>Fear and Fantasy in a Global World</w:t>
      </w:r>
      <w:r>
        <w:rPr>
          <w:i/>
          <w:lang w:val="en-US"/>
        </w:rPr>
        <w:t>,</w:t>
      </w:r>
      <w:r w:rsidRPr="0094788D">
        <w:rPr>
          <w:lang w:val="en-US"/>
        </w:rPr>
        <w:t xml:space="preserve"> eds. Susana Araújo, Marta Pacheco Pinto, and Sandra Bettencourt. </w:t>
      </w:r>
      <w:r w:rsidR="0062499D" w:rsidRPr="0094788D">
        <w:rPr>
          <w:lang w:val="en-US"/>
        </w:rPr>
        <w:t xml:space="preserve">Leiden: </w:t>
      </w:r>
      <w:r w:rsidR="00766EC9" w:rsidRPr="0094788D">
        <w:rPr>
          <w:lang w:val="en-US"/>
        </w:rPr>
        <w:t>Brill</w:t>
      </w:r>
      <w:r w:rsidR="00C86831" w:rsidRPr="0094788D">
        <w:rPr>
          <w:lang w:val="en-US"/>
        </w:rPr>
        <w:t xml:space="preserve"> Rodopi</w:t>
      </w:r>
      <w:r w:rsidR="00766EC9" w:rsidRPr="0094788D">
        <w:rPr>
          <w:lang w:val="en-US"/>
        </w:rPr>
        <w:t>.</w:t>
      </w:r>
      <w:r w:rsidRPr="0094788D">
        <w:rPr>
          <w:lang w:val="en-US"/>
        </w:rPr>
        <w:t xml:space="preserve"> </w:t>
      </w:r>
      <w:r w:rsidR="00C86831" w:rsidRPr="0094788D">
        <w:rPr>
          <w:lang w:val="en-US"/>
        </w:rPr>
        <w:t>303-22.</w:t>
      </w:r>
    </w:p>
    <w:p w14:paraId="5BCC62FD" w14:textId="77777777" w:rsidR="00C86831" w:rsidRPr="0094788D" w:rsidRDefault="00C86831" w:rsidP="001E277C">
      <w:pPr>
        <w:widowControl w:val="0"/>
        <w:spacing w:line="240" w:lineRule="auto"/>
        <w:ind w:left="720" w:hanging="720"/>
        <w:rPr>
          <w:lang w:val="en-US"/>
        </w:rPr>
      </w:pPr>
      <w:r w:rsidRPr="0094788D">
        <w:rPr>
          <w:lang w:val="en-US"/>
        </w:rPr>
        <w:t>Jan Baetens &amp; Ortwin de Graef (2015). “A Classic Reinvented.” </w:t>
      </w:r>
      <w:r w:rsidRPr="0094788D">
        <w:rPr>
          <w:i/>
          <w:iCs/>
          <w:lang w:val="en-US"/>
        </w:rPr>
        <w:t>Dispossession: A novel of few words</w:t>
      </w:r>
      <w:r w:rsidRPr="0094788D">
        <w:rPr>
          <w:lang w:val="en-US"/>
        </w:rPr>
        <w:t xml:space="preserve"> by Simon Grennan. London: Jonathan Cape. 103-111.</w:t>
      </w:r>
    </w:p>
    <w:p w14:paraId="4AFE708E" w14:textId="77777777" w:rsidR="009015DF" w:rsidRDefault="000A4407">
      <w:pPr>
        <w:widowControl w:val="0"/>
        <w:spacing w:line="240" w:lineRule="auto"/>
        <w:ind w:left="720" w:hanging="720"/>
        <w:rPr>
          <w:lang w:val="en-US"/>
        </w:rPr>
      </w:pPr>
      <w:r w:rsidRPr="000A4407">
        <w:rPr>
          <w:lang w:val="en-US"/>
        </w:rPr>
        <w:t xml:space="preserve">Van Dam, F. (Writer)(Producer), Deprez, D. (Director), de Graef, O. (Producer) (2015). </w:t>
      </w:r>
      <w:r w:rsidRPr="000A4407">
        <w:rPr>
          <w:i/>
          <w:lang w:val="en-US"/>
        </w:rPr>
        <w:t>The Pleasure of that Obstinacy: J. Hillis Miller on Anthony Trollope, Reading, and Technology</w:t>
      </w:r>
      <w:r>
        <w:rPr>
          <w:i/>
          <w:lang w:val="en-US"/>
        </w:rPr>
        <w:t xml:space="preserve"> </w:t>
      </w:r>
      <w:r>
        <w:rPr>
          <w:lang w:val="en-US"/>
        </w:rPr>
        <w:t>(documentary)</w:t>
      </w:r>
    </w:p>
    <w:p w14:paraId="1E30DFF7" w14:textId="77777777" w:rsidR="00A170C1" w:rsidRPr="0094788D" w:rsidRDefault="00A170C1">
      <w:pPr>
        <w:widowControl w:val="0"/>
        <w:spacing w:line="240" w:lineRule="auto"/>
        <w:ind w:left="720" w:hanging="720"/>
      </w:pPr>
      <w:r w:rsidRPr="0094788D">
        <w:t xml:space="preserve">De Graef, Ortwin. (2015) “Karakterkentering (In Memoriam Mrs. Brown).” </w:t>
      </w:r>
      <w:r w:rsidRPr="0094788D">
        <w:rPr>
          <w:i/>
        </w:rPr>
        <w:t>Karakter: Tijdschrift van Wetenschap</w:t>
      </w:r>
      <w:r w:rsidRPr="0094788D">
        <w:t xml:space="preserve"> (52), 19-21.</w:t>
      </w:r>
    </w:p>
    <w:p w14:paraId="540CBB2E" w14:textId="77777777" w:rsidR="00A170C1" w:rsidRPr="00A170C1" w:rsidRDefault="00A170C1">
      <w:pPr>
        <w:widowControl w:val="0"/>
        <w:spacing w:line="240" w:lineRule="auto"/>
        <w:ind w:left="720" w:hanging="720"/>
        <w:rPr>
          <w:lang w:val="en-US"/>
        </w:rPr>
      </w:pPr>
      <w:r w:rsidRPr="0094788D">
        <w:t xml:space="preserve">De Graef, Ortwin (2016). “Subjects”. In </w:t>
      </w:r>
      <w:r w:rsidRPr="0094788D">
        <w:rPr>
          <w:i/>
        </w:rPr>
        <w:t>Literature Now: Key Terms and Methods for Literary History</w:t>
      </w:r>
      <w:r w:rsidRPr="0094788D">
        <w:t xml:space="preserve">. Eds. Sascha Bru, Ben De Bruyn &amp; Michel Delville. </w:t>
      </w:r>
      <w:r>
        <w:rPr>
          <w:lang w:val="en-US"/>
        </w:rPr>
        <w:t>Edinburgh: Edinburgh UP, 2016. 75-86.</w:t>
      </w:r>
    </w:p>
    <w:p w14:paraId="0775B340" w14:textId="77777777" w:rsidR="009015DF" w:rsidRPr="0094788D" w:rsidRDefault="00501E25">
      <w:pPr>
        <w:widowControl w:val="0"/>
        <w:spacing w:line="240" w:lineRule="auto"/>
        <w:ind w:left="720" w:hanging="720"/>
        <w:rPr>
          <w:lang w:val="en-US"/>
        </w:rPr>
      </w:pPr>
      <w:r w:rsidRPr="0094788D">
        <w:rPr>
          <w:lang w:val="en-US"/>
        </w:rPr>
        <w:t xml:space="preserve">De Graef, Ortwin (2016). “More’s Mere Words: Utopia Writ Large”. In: Achten V., Bouckaert G., Schokkaert E. (Eds.), </w:t>
      </w:r>
      <w:r w:rsidRPr="0094788D">
        <w:rPr>
          <w:i/>
          <w:lang w:val="en-US"/>
        </w:rPr>
        <w:t>'A Truly Golden Handbook': The Scholarly Quest for Utopia</w:t>
      </w:r>
      <w:r w:rsidRPr="0094788D">
        <w:rPr>
          <w:lang w:val="en-US"/>
        </w:rPr>
        <w:t>. Leuven: Leuven University Press, 510-521.</w:t>
      </w:r>
    </w:p>
    <w:p w14:paraId="496A4211" w14:textId="77777777" w:rsidR="0094788D" w:rsidRDefault="0094788D">
      <w:pPr>
        <w:widowControl w:val="0"/>
        <w:spacing w:line="240" w:lineRule="auto"/>
        <w:ind w:left="720" w:hanging="720"/>
        <w:rPr>
          <w:lang w:val="en-US"/>
        </w:rPr>
      </w:pPr>
      <w:r w:rsidRPr="0094788D">
        <w:rPr>
          <w:lang w:val="en-US"/>
        </w:rPr>
        <w:t>Tom Toremans &amp; Ortwin de Graef</w:t>
      </w:r>
      <w:r>
        <w:rPr>
          <w:lang w:val="en-US"/>
        </w:rPr>
        <w:t xml:space="preserve"> (2017)</w:t>
      </w:r>
      <w:r w:rsidRPr="0094788D">
        <w:rPr>
          <w:lang w:val="en-US"/>
        </w:rPr>
        <w:t xml:space="preserve"> “Speculation, Credit, and the Marketplace: Literature and Economics in Nineteenth-Century Germany and Britain</w:t>
      </w:r>
      <w:r>
        <w:rPr>
          <w:lang w:val="en-US"/>
        </w:rPr>
        <w:t xml:space="preserve">” </w:t>
      </w:r>
      <w:r>
        <w:rPr>
          <w:i/>
          <w:lang w:val="en-US"/>
        </w:rPr>
        <w:t>Victoriographies</w:t>
      </w:r>
      <w:r>
        <w:rPr>
          <w:lang w:val="en-US"/>
        </w:rPr>
        <w:t xml:space="preserve"> 7:1, 1-6.</w:t>
      </w:r>
    </w:p>
    <w:p w14:paraId="0C755946" w14:textId="77777777" w:rsidR="00B36DBE" w:rsidRDefault="00B36DBE">
      <w:pPr>
        <w:widowControl w:val="0"/>
        <w:spacing w:line="240" w:lineRule="auto"/>
        <w:ind w:left="720" w:hanging="720"/>
        <w:rPr>
          <w:lang w:val="en-US"/>
        </w:rPr>
      </w:pPr>
      <w:r>
        <w:rPr>
          <w:lang w:val="en-US"/>
        </w:rPr>
        <w:t>De Graef, Ortwin (2017). “</w:t>
      </w:r>
      <w:r w:rsidRPr="00B36DBE">
        <w:rPr>
          <w:lang w:val="en-US"/>
        </w:rPr>
        <w:t>Nudes Gibbering</w:t>
      </w:r>
      <w:r>
        <w:rPr>
          <w:lang w:val="en-US"/>
        </w:rPr>
        <w:t>:</w:t>
      </w:r>
      <w:r w:rsidRPr="00B36DBE">
        <w:rPr>
          <w:lang w:val="en-US"/>
        </w:rPr>
        <w:t xml:space="preserve"> Isaac Rosenberg Entrenched.</w:t>
      </w:r>
      <w:r>
        <w:rPr>
          <w:lang w:val="en-US"/>
        </w:rPr>
        <w:t>”</w:t>
      </w:r>
      <w:r w:rsidRPr="00B36DBE">
        <w:rPr>
          <w:lang w:val="en-US"/>
        </w:rPr>
        <w:t xml:space="preserve"> </w:t>
      </w:r>
      <w:r w:rsidRPr="00B36DBE">
        <w:rPr>
          <w:i/>
          <w:lang w:val="en-US"/>
        </w:rPr>
        <w:t>Image and Narrative</w:t>
      </w:r>
      <w:r w:rsidRPr="00B36DBE">
        <w:rPr>
          <w:lang w:val="en-US"/>
        </w:rPr>
        <w:t>, 18(1), 111-128.</w:t>
      </w:r>
    </w:p>
    <w:p w14:paraId="0CEE96C5" w14:textId="77777777" w:rsidR="00B36DBE" w:rsidRDefault="00B36DBE">
      <w:pPr>
        <w:widowControl w:val="0"/>
        <w:spacing w:line="240" w:lineRule="auto"/>
        <w:ind w:left="720" w:hanging="720"/>
      </w:pPr>
      <w:r w:rsidRPr="00A913CD">
        <w:rPr>
          <w:lang w:val="en-US"/>
        </w:rPr>
        <w:t xml:space="preserve">Tom Toremans &amp; Ortwin de Graef </w:t>
      </w:r>
      <w:r w:rsidR="00F37C92" w:rsidRPr="00A913CD">
        <w:rPr>
          <w:lang w:val="en-US"/>
        </w:rPr>
        <w:t>(2017)</w:t>
      </w:r>
      <w:r w:rsidRPr="00A913CD">
        <w:rPr>
          <w:lang w:val="en-US"/>
        </w:rPr>
        <w:t xml:space="preserve">. </w:t>
      </w:r>
      <w:r w:rsidRPr="00B36DBE">
        <w:t xml:space="preserve">"Pseudovertalingen.". </w:t>
      </w:r>
      <w:r w:rsidRPr="00BB1D06">
        <w:rPr>
          <w:i/>
        </w:rPr>
        <w:t>Dietsche Warande en Belfort</w:t>
      </w:r>
      <w:r w:rsidRPr="00BB1D06">
        <w:t>, 162 (2), 5-8.</w:t>
      </w:r>
    </w:p>
    <w:p w14:paraId="381AA9DB" w14:textId="77777777" w:rsidR="0094788D" w:rsidRDefault="0094788D">
      <w:pPr>
        <w:widowControl w:val="0"/>
        <w:spacing w:line="240" w:lineRule="auto"/>
        <w:ind w:left="720" w:hanging="720"/>
        <w:rPr>
          <w:lang w:val="en-US"/>
        </w:rPr>
      </w:pPr>
      <w:r w:rsidRPr="00225BDF">
        <w:t xml:space="preserve">Frederik Van Dam, David Skilton &amp; Ortwin de Graef, eds. </w:t>
      </w:r>
      <w:r w:rsidRPr="0094788D">
        <w:rPr>
          <w:lang w:val="en-US"/>
        </w:rPr>
        <w:t>(201</w:t>
      </w:r>
      <w:r w:rsidR="00225BDF">
        <w:rPr>
          <w:lang w:val="en-US"/>
        </w:rPr>
        <w:t>9</w:t>
      </w:r>
      <w:r w:rsidRPr="0094788D">
        <w:rPr>
          <w:lang w:val="en-US"/>
        </w:rPr>
        <w:t xml:space="preserve">), </w:t>
      </w:r>
      <w:r w:rsidRPr="0094788D">
        <w:rPr>
          <w:i/>
          <w:lang w:val="en-US"/>
        </w:rPr>
        <w:t xml:space="preserve">The Edinburgh Companion </w:t>
      </w:r>
      <w:r w:rsidRPr="0094788D">
        <w:rPr>
          <w:i/>
          <w:lang w:val="en-US"/>
        </w:rPr>
        <w:lastRenderedPageBreak/>
        <w:t>to Anthony Trollope</w:t>
      </w:r>
      <w:r>
        <w:rPr>
          <w:lang w:val="en-US"/>
        </w:rPr>
        <w:t>. Edinburgh: Edinburgh UP</w:t>
      </w:r>
      <w:r w:rsidR="00225BDF">
        <w:rPr>
          <w:lang w:val="en-US"/>
        </w:rPr>
        <w:t>.</w:t>
      </w:r>
    </w:p>
    <w:p w14:paraId="71F3096D" w14:textId="77777777" w:rsidR="00272115" w:rsidRDefault="00272115" w:rsidP="00272115">
      <w:pPr>
        <w:widowControl w:val="0"/>
        <w:spacing w:line="240" w:lineRule="auto"/>
        <w:ind w:left="720" w:hanging="720"/>
        <w:rPr>
          <w:lang w:val="en-US"/>
        </w:rPr>
      </w:pPr>
      <w:r>
        <w:rPr>
          <w:lang w:val="en-US"/>
        </w:rPr>
        <w:t>De Graef, Ortwin (2019), “</w:t>
      </w:r>
      <w:r w:rsidRPr="00272115">
        <w:rPr>
          <w:lang w:val="en-US"/>
        </w:rPr>
        <w:t xml:space="preserve">Philanthropic Rot in Print Run for Profit: The Tu-Quoque-Time-Bomb in Conrad's </w:t>
      </w:r>
      <w:r w:rsidRPr="00272115">
        <w:rPr>
          <w:i/>
          <w:lang w:val="en-US"/>
        </w:rPr>
        <w:t>Heart of Darkness</w:t>
      </w:r>
      <w:r>
        <w:rPr>
          <w:lang w:val="en-US"/>
        </w:rPr>
        <w:t xml:space="preserve">”. In: Julian Wolfreys &amp; Monika Szuba (eds.), </w:t>
      </w:r>
      <w:r w:rsidRPr="00272115">
        <w:rPr>
          <w:i/>
          <w:lang w:val="en-US"/>
        </w:rPr>
        <w:t>Reading Victorian Literature: Essays in Honour of J. Hillis Miller</w:t>
      </w:r>
      <w:r w:rsidRPr="00272115">
        <w:rPr>
          <w:lang w:val="en-US"/>
        </w:rPr>
        <w:t xml:space="preserve">; pp. 359 </w:t>
      </w:r>
      <w:r>
        <w:rPr>
          <w:lang w:val="en-US"/>
        </w:rPr>
        <w:t>–</w:t>
      </w:r>
      <w:r w:rsidRPr="00272115">
        <w:rPr>
          <w:lang w:val="en-US"/>
        </w:rPr>
        <w:t xml:space="preserve"> 383</w:t>
      </w:r>
      <w:r>
        <w:rPr>
          <w:lang w:val="en-US"/>
        </w:rPr>
        <w:t>. Edinburgh: Edinburgh UP.</w:t>
      </w:r>
    </w:p>
    <w:p w14:paraId="13BD96C2" w14:textId="77777777" w:rsidR="00272115" w:rsidRPr="00272115" w:rsidRDefault="00272115" w:rsidP="00272115">
      <w:pPr>
        <w:widowControl w:val="0"/>
        <w:spacing w:line="240" w:lineRule="auto"/>
        <w:ind w:left="720" w:hanging="720"/>
        <w:rPr>
          <w:lang w:val="en-US"/>
        </w:rPr>
      </w:pPr>
      <w:r w:rsidRPr="00272115">
        <w:rPr>
          <w:lang w:val="en-US"/>
        </w:rPr>
        <w:t xml:space="preserve">Jan Baetens, Ortwin de Graef &amp; Silvana Mandolessi (2020), </w:t>
      </w:r>
      <w:r w:rsidRPr="00272115">
        <w:rPr>
          <w:i/>
          <w:lang w:val="en-US"/>
        </w:rPr>
        <w:t>Digital reason: A Guide to Meaning, Medium</w:t>
      </w:r>
      <w:r w:rsidR="005C2015">
        <w:rPr>
          <w:i/>
          <w:lang w:val="en-US"/>
        </w:rPr>
        <w:t xml:space="preserve"> and</w:t>
      </w:r>
      <w:r w:rsidRPr="00272115">
        <w:rPr>
          <w:i/>
          <w:lang w:val="en-US"/>
        </w:rPr>
        <w:t xml:space="preserve"> Community in a Modern World</w:t>
      </w:r>
      <w:r>
        <w:rPr>
          <w:lang w:val="en-US"/>
        </w:rPr>
        <w:t xml:space="preserve">. Leuven: Leuven UP. </w:t>
      </w:r>
    </w:p>
    <w:p w14:paraId="6B4D4333" w14:textId="1DC63A04" w:rsidR="00A170C1" w:rsidRDefault="005C2015" w:rsidP="005C2015">
      <w:pPr>
        <w:widowControl w:val="0"/>
        <w:spacing w:line="240" w:lineRule="auto"/>
        <w:ind w:left="720" w:hanging="720"/>
        <w:rPr>
          <w:lang w:val="en-US"/>
        </w:rPr>
      </w:pPr>
      <w:r w:rsidRPr="00A913CD">
        <w:rPr>
          <w:lang w:val="en-US"/>
        </w:rPr>
        <w:t xml:space="preserve">De Graef, O., Busse, B., Cahill, V., Hansen, J.R., Kluijtmans, M. (2020). </w:t>
      </w:r>
      <w:r w:rsidRPr="005C2015">
        <w:rPr>
          <w:i/>
          <w:lang w:val="en-US"/>
        </w:rPr>
        <w:t xml:space="preserve">Tomorrow's Teachers Today: What Universities Can Do for the Teaching Profession. </w:t>
      </w:r>
      <w:r w:rsidRPr="005C2015">
        <w:rPr>
          <w:lang w:val="en-US"/>
        </w:rPr>
        <w:t xml:space="preserve">LERU Advice Paper, Report No. 27, </w:t>
      </w:r>
      <w:hyperlink r:id="rId22" w:history="1">
        <w:r w:rsidRPr="00EA228F">
          <w:rPr>
            <w:rStyle w:val="Hyperlink"/>
            <w:lang w:val="en-US"/>
          </w:rPr>
          <w:t>https://www.leru.org/publications/tomorrows-teachers-today-what-universities-can-do-for-the-teaching-profession</w:t>
        </w:r>
      </w:hyperlink>
      <w:r>
        <w:rPr>
          <w:lang w:val="en-US"/>
        </w:rPr>
        <w:t xml:space="preserve"> </w:t>
      </w:r>
    </w:p>
    <w:p w14:paraId="58AC7688" w14:textId="4B5A069D" w:rsidR="002A2B91" w:rsidRDefault="002A2B91" w:rsidP="005C2015">
      <w:pPr>
        <w:widowControl w:val="0"/>
        <w:spacing w:line="240" w:lineRule="auto"/>
        <w:ind w:left="720" w:hanging="720"/>
      </w:pPr>
      <w:r w:rsidRPr="007D79B9">
        <w:t>De Graef, Ortwi</w:t>
      </w:r>
      <w:r w:rsidR="007D79B9" w:rsidRPr="007D79B9">
        <w:t>n (2021), “Filologie (h</w:t>
      </w:r>
      <w:r w:rsidR="007D79B9">
        <w:t>et woord alleen al)</w:t>
      </w:r>
      <w:r w:rsidR="00617771">
        <w:t xml:space="preserve">”. </w:t>
      </w:r>
      <w:r w:rsidR="00812845">
        <w:rPr>
          <w:i/>
          <w:iCs/>
        </w:rPr>
        <w:t xml:space="preserve">Cahier voor Literatuurwetenschap </w:t>
      </w:r>
      <w:r w:rsidR="007D31E2">
        <w:t>13</w:t>
      </w:r>
      <w:r w:rsidR="002E7958">
        <w:t xml:space="preserve">, </w:t>
      </w:r>
      <w:r w:rsidR="00B2103B">
        <w:t>169-75.</w:t>
      </w:r>
    </w:p>
    <w:p w14:paraId="57BC9C6F" w14:textId="11559FF5" w:rsidR="002B3B0B" w:rsidRPr="00A913CD" w:rsidRDefault="002B3B0B" w:rsidP="005C2015">
      <w:pPr>
        <w:widowControl w:val="0"/>
        <w:spacing w:line="240" w:lineRule="auto"/>
        <w:ind w:left="720" w:hanging="720"/>
        <w:rPr>
          <w:lang w:val="en-US"/>
        </w:rPr>
      </w:pPr>
      <w:r>
        <w:t xml:space="preserve">De Groote, Brecht </w:t>
      </w:r>
      <w:r w:rsidR="00F43473">
        <w:t>&amp; Ortwin de Graef</w:t>
      </w:r>
      <w:r w:rsidR="00901E1D">
        <w:t xml:space="preserve"> (2022)</w:t>
      </w:r>
      <w:r w:rsidR="00F43473">
        <w:t>,</w:t>
      </w:r>
      <w:r w:rsidR="008375E4">
        <w:t xml:space="preserve"> </w:t>
      </w:r>
      <w:r w:rsidR="00CE3B64">
        <w:t>“Romanticism in the Age of World Wars: Introduction to the Forum”.</w:t>
      </w:r>
      <w:r w:rsidR="00F43473">
        <w:t xml:space="preserve"> </w:t>
      </w:r>
      <w:r w:rsidR="008375E4" w:rsidRPr="00A913CD">
        <w:rPr>
          <w:i/>
          <w:iCs/>
          <w:lang w:val="en-US"/>
        </w:rPr>
        <w:t>Partial Answers: Journal of Literature and the History of Ideas</w:t>
      </w:r>
      <w:r w:rsidR="008375E4" w:rsidRPr="00A913CD">
        <w:rPr>
          <w:lang w:val="en-US"/>
        </w:rPr>
        <w:t>; 2022; Vol. 20; iss. 1; pp. 55 - 64</w:t>
      </w:r>
    </w:p>
    <w:p w14:paraId="0E17FA9C" w14:textId="77777777" w:rsidR="00A170C1" w:rsidRPr="00A913CD" w:rsidRDefault="00A170C1">
      <w:pPr>
        <w:widowControl w:val="0"/>
        <w:spacing w:line="240" w:lineRule="auto"/>
        <w:ind w:left="720" w:hanging="720"/>
        <w:rPr>
          <w:lang w:val="en-US"/>
        </w:rPr>
      </w:pPr>
    </w:p>
    <w:p w14:paraId="48F5E88C" w14:textId="77777777" w:rsidR="00A170C1" w:rsidRPr="00A913CD" w:rsidRDefault="00A170C1">
      <w:pPr>
        <w:widowControl w:val="0"/>
        <w:spacing w:line="240" w:lineRule="auto"/>
        <w:ind w:left="720" w:hanging="720"/>
        <w:rPr>
          <w:lang w:val="en-US"/>
        </w:rPr>
      </w:pPr>
    </w:p>
    <w:p w14:paraId="1CE70D57" w14:textId="77777777" w:rsidR="00A170C1" w:rsidRPr="00A913CD" w:rsidRDefault="00A170C1">
      <w:pPr>
        <w:widowControl w:val="0"/>
        <w:spacing w:line="240" w:lineRule="auto"/>
        <w:ind w:left="720" w:hanging="720"/>
        <w:rPr>
          <w:lang w:val="en-US"/>
        </w:rPr>
      </w:pPr>
    </w:p>
    <w:p w14:paraId="66F78B35" w14:textId="77777777" w:rsidR="00A170C1" w:rsidRPr="00A913CD" w:rsidRDefault="00A170C1">
      <w:pPr>
        <w:widowControl w:val="0"/>
        <w:spacing w:line="240" w:lineRule="auto"/>
        <w:ind w:left="720" w:hanging="720"/>
        <w:rPr>
          <w:lang w:val="en-US"/>
        </w:rPr>
      </w:pPr>
    </w:p>
    <w:p w14:paraId="41A470D5" w14:textId="77777777" w:rsidR="00A03F13" w:rsidRPr="0094788D" w:rsidRDefault="00A03F13" w:rsidP="00343DC8">
      <w:pPr>
        <w:rPr>
          <w:b/>
          <w:lang w:val="en-US"/>
        </w:rPr>
      </w:pPr>
      <w:r w:rsidRPr="0094788D">
        <w:rPr>
          <w:b/>
          <w:lang w:val="en-US"/>
        </w:rPr>
        <w:t>Memberships</w:t>
      </w:r>
    </w:p>
    <w:p w14:paraId="5C896987" w14:textId="77777777" w:rsidR="00343DC8" w:rsidRDefault="00343DC8">
      <w:pPr>
        <w:rPr>
          <w:lang w:val="en-US"/>
        </w:rPr>
      </w:pPr>
    </w:p>
    <w:p w14:paraId="1EA24B31" w14:textId="77777777" w:rsidR="00A03F13" w:rsidRPr="00D5325F" w:rsidRDefault="00A03F13">
      <w:pPr>
        <w:rPr>
          <w:lang w:val="en-US"/>
        </w:rPr>
      </w:pPr>
      <w:r w:rsidRPr="00D5325F">
        <w:rPr>
          <w:lang w:val="en-US"/>
        </w:rPr>
        <w:t>Modern Language Association of Americ</w:t>
      </w:r>
      <w:r w:rsidR="0022145D" w:rsidRPr="00D5325F">
        <w:rPr>
          <w:lang w:val="en-US"/>
        </w:rPr>
        <w:t>a, European Society for the Stu</w:t>
      </w:r>
      <w:r w:rsidRPr="00D5325F">
        <w:rPr>
          <w:lang w:val="en-US"/>
        </w:rPr>
        <w:t xml:space="preserve">dy of English, </w:t>
      </w:r>
      <w:r w:rsidR="00D13B7F">
        <w:rPr>
          <w:lang w:val="en-US"/>
        </w:rPr>
        <w:t xml:space="preserve">British Association for Victorian Studies, </w:t>
      </w:r>
      <w:r w:rsidRPr="00D5325F">
        <w:rPr>
          <w:lang w:val="en-US"/>
        </w:rPr>
        <w:t>Belgian Association for Anglicists in Higher Education, International Comparative Literature Association, Vlaamse Vereniging voor Vergelijkende en Algemene Literatuurwetenschap, Academische Stichting Leuven.</w:t>
      </w:r>
    </w:p>
    <w:p w14:paraId="621B7B1A" w14:textId="77777777" w:rsidR="003E2FE9" w:rsidRDefault="003E2FE9">
      <w:pPr>
        <w:jc w:val="right"/>
        <w:rPr>
          <w:b/>
        </w:rPr>
      </w:pPr>
    </w:p>
    <w:p w14:paraId="0659509F" w14:textId="77777777" w:rsidR="003E2FE9" w:rsidRDefault="003E2FE9">
      <w:pPr>
        <w:jc w:val="right"/>
        <w:rPr>
          <w:b/>
        </w:rPr>
      </w:pPr>
    </w:p>
    <w:p w14:paraId="00414914" w14:textId="77777777" w:rsidR="003E2FE9" w:rsidRDefault="003E2FE9">
      <w:pPr>
        <w:jc w:val="right"/>
        <w:rPr>
          <w:b/>
        </w:rPr>
      </w:pPr>
    </w:p>
    <w:p w14:paraId="1ECFA3F6" w14:textId="77777777" w:rsidR="003E2FE9" w:rsidRDefault="003E2FE9">
      <w:pPr>
        <w:jc w:val="right"/>
        <w:rPr>
          <w:b/>
        </w:rPr>
      </w:pPr>
    </w:p>
    <w:p w14:paraId="532B66E6" w14:textId="676BC0B6" w:rsidR="00A03F13" w:rsidRDefault="00E55ECC">
      <w:pPr>
        <w:jc w:val="right"/>
        <w:rPr>
          <w:b/>
        </w:rPr>
      </w:pPr>
      <w:r>
        <w:rPr>
          <w:noProof/>
          <w:lang w:val="en-US"/>
        </w:rPr>
        <w:drawing>
          <wp:inline distT="0" distB="0" distL="0" distR="0" wp14:anchorId="32B243F2" wp14:editId="30E8A0C0">
            <wp:extent cx="866775"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1619250"/>
                    </a:xfrm>
                    <a:prstGeom prst="rect">
                      <a:avLst/>
                    </a:prstGeom>
                    <a:noFill/>
                    <a:ln>
                      <a:noFill/>
                    </a:ln>
                  </pic:spPr>
                </pic:pic>
              </a:graphicData>
            </a:graphic>
          </wp:inline>
        </w:drawing>
      </w:r>
      <w:r w:rsidR="00BC2F6F">
        <w:rPr>
          <w:b/>
        </w:rPr>
        <w:t>June</w:t>
      </w:r>
      <w:r w:rsidR="00534CAE">
        <w:rPr>
          <w:b/>
        </w:rPr>
        <w:t xml:space="preserve"> 2022</w:t>
      </w:r>
    </w:p>
    <w:sectPr w:rsidR="00A03F13">
      <w:headerReference w:type="default" r:id="rId24"/>
      <w:footerReference w:type="default" r:id="rId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FB906" w14:textId="77777777" w:rsidR="00507BA7" w:rsidRDefault="00507BA7">
      <w:r>
        <w:separator/>
      </w:r>
    </w:p>
  </w:endnote>
  <w:endnote w:type="continuationSeparator" w:id="0">
    <w:p w14:paraId="4D1A1505" w14:textId="77777777" w:rsidR="00507BA7" w:rsidRDefault="0050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F203" w14:textId="7D927BD5" w:rsidR="00A23ED4" w:rsidRPr="00D5325F" w:rsidRDefault="00A23ED4">
    <w:pPr>
      <w:pStyle w:val="Footer"/>
      <w:jc w:val="right"/>
      <w:rPr>
        <w:rFonts w:ascii="Arial Narrow" w:hAnsi="Arial Narrow"/>
        <w:sz w:val="16"/>
        <w:lang w:val="en-US"/>
      </w:rPr>
    </w:pPr>
    <w:r w:rsidRPr="00D5325F">
      <w:rPr>
        <w:rFonts w:ascii="Arial Narrow" w:hAnsi="Arial Narrow"/>
        <w:sz w:val="16"/>
        <w:lang w:val="en-US"/>
      </w:rPr>
      <w:t xml:space="preserve">OdG </w:t>
    </w:r>
    <w:r>
      <w:rPr>
        <w:rFonts w:ascii="Arial Narrow" w:hAnsi="Arial Narrow"/>
        <w:sz w:val="16"/>
      </w:rPr>
      <w:sym w:font="Symbol" w:char="F07F"/>
    </w:r>
    <w:r>
      <w:rPr>
        <w:rFonts w:ascii="Arial Narrow" w:hAnsi="Arial Narrow"/>
        <w:sz w:val="16"/>
      </w:rPr>
      <w:sym w:font="Symbol" w:char="F07F"/>
    </w:r>
    <w:r>
      <w:rPr>
        <w:rFonts w:ascii="Arial Narrow" w:hAnsi="Arial Narrow"/>
        <w:sz w:val="16"/>
      </w:rPr>
      <w:sym w:font="Symbol" w:char="F07F"/>
    </w:r>
    <w:r w:rsidRPr="00D5325F">
      <w:rPr>
        <w:rFonts w:ascii="Arial Narrow" w:hAnsi="Arial Narrow"/>
        <w:sz w:val="16"/>
        <w:lang w:val="en-US"/>
      </w:rPr>
      <w:t xml:space="preserve"> </w:t>
    </w:r>
    <w:r>
      <w:rPr>
        <w:rFonts w:ascii="Arial Narrow" w:hAnsi="Arial Narrow"/>
        <w:sz w:val="16"/>
      </w:rPr>
      <w:fldChar w:fldCharType="begin"/>
    </w:r>
    <w:r w:rsidRPr="00D5325F">
      <w:rPr>
        <w:rFonts w:ascii="Arial Narrow" w:hAnsi="Arial Narrow"/>
        <w:sz w:val="16"/>
        <w:lang w:val="en-US"/>
      </w:rPr>
      <w:instrText xml:space="preserve"> FILENAME \p </w:instrText>
    </w:r>
    <w:r>
      <w:rPr>
        <w:rFonts w:ascii="Arial Narrow" w:hAnsi="Arial Narrow"/>
        <w:sz w:val="16"/>
      </w:rPr>
      <w:fldChar w:fldCharType="separate"/>
    </w:r>
    <w:r w:rsidR="00101037">
      <w:rPr>
        <w:rFonts w:ascii="Arial Narrow" w:hAnsi="Arial Narrow"/>
        <w:noProof/>
        <w:sz w:val="16"/>
        <w:lang w:val="en-US"/>
      </w:rPr>
      <w:t>C:\data\DATA\Ortwin\Vita\CvOdG2015-11.doc</w:t>
    </w:r>
    <w:r>
      <w:rPr>
        <w:rFonts w:ascii="Arial Narrow" w:hAnsi="Arial Narrow"/>
        <w:sz w:val="16"/>
      </w:rPr>
      <w:fldChar w:fldCharType="end"/>
    </w:r>
    <w:r w:rsidRPr="00D5325F">
      <w:rPr>
        <w:rFonts w:ascii="Arial Narrow" w:hAnsi="Arial Narrow"/>
        <w:sz w:val="16"/>
        <w:lang w:val="en-US"/>
      </w:rPr>
      <w:t xml:space="preserve"> </w:t>
    </w:r>
    <w:r>
      <w:rPr>
        <w:rFonts w:ascii="Arial Narrow" w:hAnsi="Arial Narrow"/>
        <w:sz w:val="16"/>
      </w:rPr>
      <w:sym w:font="Symbol" w:char="F07F"/>
    </w:r>
    <w:r>
      <w:rPr>
        <w:rFonts w:ascii="Arial Narrow" w:hAnsi="Arial Narrow"/>
        <w:sz w:val="16"/>
      </w:rPr>
      <w:sym w:font="Symbol" w:char="F07F"/>
    </w:r>
    <w:r>
      <w:rPr>
        <w:rFonts w:ascii="Arial Narrow" w:hAnsi="Arial Narrow"/>
        <w:sz w:val="16"/>
      </w:rPr>
      <w:sym w:font="Symbol" w:char="F07F"/>
    </w:r>
    <w:r w:rsidRPr="00D5325F">
      <w:rPr>
        <w:rFonts w:ascii="Arial Narrow" w:hAnsi="Arial Narrow"/>
        <w:sz w:val="16"/>
        <w:lang w:val="en-US"/>
      </w:rPr>
      <w:t xml:space="preserve"> </w:t>
    </w:r>
    <w:r>
      <w:rPr>
        <w:rFonts w:ascii="Arial Narrow" w:hAnsi="Arial Narrow"/>
        <w:sz w:val="16"/>
      </w:rPr>
      <w:fldChar w:fldCharType="begin"/>
    </w:r>
    <w:r>
      <w:rPr>
        <w:rFonts w:ascii="Arial Narrow" w:hAnsi="Arial Narrow"/>
        <w:sz w:val="16"/>
        <w:lang w:val="en-US"/>
      </w:rPr>
      <w:instrText xml:space="preserve"> DATE \@ "d-M-yyyy" </w:instrText>
    </w:r>
    <w:r>
      <w:rPr>
        <w:rFonts w:ascii="Arial Narrow" w:hAnsi="Arial Narrow"/>
        <w:sz w:val="16"/>
      </w:rPr>
      <w:fldChar w:fldCharType="separate"/>
    </w:r>
    <w:r w:rsidR="00E55ECC">
      <w:rPr>
        <w:rFonts w:ascii="Arial Narrow" w:hAnsi="Arial Narrow"/>
        <w:noProof/>
        <w:sz w:val="16"/>
        <w:lang w:val="en-US"/>
      </w:rPr>
      <w:t>7-9-2022</w:t>
    </w:r>
    <w:r>
      <w:rPr>
        <w:rFonts w:ascii="Arial Narrow" w:hAnsi="Arial Narrow"/>
        <w:sz w:val="16"/>
      </w:rPr>
      <w:fldChar w:fldCharType="end"/>
    </w:r>
    <w:r w:rsidRPr="00D5325F">
      <w:rPr>
        <w:rFonts w:ascii="Arial Narrow" w:hAnsi="Arial Narrow"/>
        <w:sz w:val="16"/>
        <w:lang w:val="en-US"/>
      </w:rPr>
      <w:t xml:space="preserve"> </w:t>
    </w:r>
    <w:r>
      <w:rPr>
        <w:rFonts w:ascii="Arial Narrow" w:hAnsi="Arial Narrow"/>
        <w:sz w:val="16"/>
      </w:rPr>
      <w:fldChar w:fldCharType="begin"/>
    </w:r>
    <w:r>
      <w:rPr>
        <w:rFonts w:ascii="Arial Narrow" w:hAnsi="Arial Narrow"/>
        <w:sz w:val="16"/>
        <w:lang w:val="en-US"/>
      </w:rPr>
      <w:instrText xml:space="preserve"> TIME \@ "H:mm" </w:instrText>
    </w:r>
    <w:r>
      <w:rPr>
        <w:rFonts w:ascii="Arial Narrow" w:hAnsi="Arial Narrow"/>
        <w:sz w:val="16"/>
      </w:rPr>
      <w:fldChar w:fldCharType="separate"/>
    </w:r>
    <w:r w:rsidR="00E55ECC">
      <w:rPr>
        <w:rFonts w:ascii="Arial Narrow" w:hAnsi="Arial Narrow"/>
        <w:noProof/>
        <w:sz w:val="16"/>
        <w:lang w:val="en-US"/>
      </w:rPr>
      <w:t>11:16</w:t>
    </w:r>
    <w:r>
      <w:rPr>
        <w:rFonts w:ascii="Arial Narrow" w:hAnsi="Arial Narrow"/>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DB53" w14:textId="77777777" w:rsidR="00507BA7" w:rsidRDefault="00507BA7">
      <w:r>
        <w:separator/>
      </w:r>
    </w:p>
  </w:footnote>
  <w:footnote w:type="continuationSeparator" w:id="0">
    <w:p w14:paraId="6F6F114C" w14:textId="77777777" w:rsidR="00507BA7" w:rsidRDefault="0050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1CC9" w14:textId="0B67F203" w:rsidR="00A23ED4" w:rsidRDefault="00A23ED4">
    <w:pPr>
      <w:pStyle w:val="Header"/>
      <w:jc w:val="right"/>
      <w:rPr>
        <w:rFonts w:ascii="Arial Narrow" w:hAnsi="Arial Narrow"/>
        <w:sz w:val="20"/>
      </w:rPr>
    </w:pPr>
    <w:r>
      <w:rPr>
        <w:rStyle w:val="PageNumber"/>
        <w:rFonts w:ascii="Arial Narrow" w:hAnsi="Arial Narrow"/>
        <w:sz w:val="20"/>
      </w:rPr>
      <w:fldChar w:fldCharType="begin"/>
    </w:r>
    <w:r>
      <w:rPr>
        <w:rStyle w:val="PageNumber"/>
        <w:rFonts w:ascii="Arial Narrow" w:hAnsi="Arial Narrow"/>
        <w:sz w:val="20"/>
      </w:rPr>
      <w:instrText xml:space="preserve"> PAGE </w:instrText>
    </w:r>
    <w:r>
      <w:rPr>
        <w:rStyle w:val="PageNumber"/>
        <w:rFonts w:ascii="Arial Narrow" w:hAnsi="Arial Narrow"/>
        <w:sz w:val="20"/>
      </w:rPr>
      <w:fldChar w:fldCharType="separate"/>
    </w:r>
    <w:r w:rsidR="00E55ECC">
      <w:rPr>
        <w:rStyle w:val="PageNumber"/>
        <w:rFonts w:ascii="Arial Narrow" w:hAnsi="Arial Narrow"/>
        <w:noProof/>
        <w:sz w:val="20"/>
      </w:rPr>
      <w:t>2</w:t>
    </w:r>
    <w:r>
      <w:rPr>
        <w:rStyle w:val="PageNumber"/>
        <w:rFonts w:ascii="Arial Narrow" w:hAnsi="Arial Narrow"/>
        <w:sz w:val="20"/>
      </w:rPr>
      <w:fldChar w:fldCharType="end"/>
    </w:r>
    <w:r>
      <w:rPr>
        <w:rStyle w:val="PageNumber"/>
        <w:rFonts w:ascii="Arial Narrow" w:hAnsi="Arial Narrow"/>
        <w:sz w:val="20"/>
      </w:rPr>
      <w:t xml:space="preserve"> / </w:t>
    </w:r>
    <w:r>
      <w:rPr>
        <w:rStyle w:val="PageNumber"/>
        <w:rFonts w:ascii="Arial Narrow" w:hAnsi="Arial Narrow"/>
        <w:sz w:val="20"/>
      </w:rPr>
      <w:fldChar w:fldCharType="begin"/>
    </w:r>
    <w:r>
      <w:rPr>
        <w:rStyle w:val="PageNumber"/>
        <w:rFonts w:ascii="Arial Narrow" w:hAnsi="Arial Narrow"/>
        <w:sz w:val="20"/>
      </w:rPr>
      <w:instrText xml:space="preserve"> NUMPAGES </w:instrText>
    </w:r>
    <w:r>
      <w:rPr>
        <w:rStyle w:val="PageNumber"/>
        <w:rFonts w:ascii="Arial Narrow" w:hAnsi="Arial Narrow"/>
        <w:sz w:val="20"/>
      </w:rPr>
      <w:fldChar w:fldCharType="separate"/>
    </w:r>
    <w:r w:rsidR="00E55ECC">
      <w:rPr>
        <w:rStyle w:val="PageNumber"/>
        <w:rFonts w:ascii="Arial Narrow" w:hAnsi="Arial Narrow"/>
        <w:noProof/>
        <w:sz w:val="20"/>
      </w:rPr>
      <w:t>17</w:t>
    </w:r>
    <w:r>
      <w:rPr>
        <w:rStyle w:val="PageNumber"/>
        <w:rFonts w:ascii="Arial Narrow" w:hAnsi="Arial Narrow"/>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84024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3C"/>
    <w:rsid w:val="000027C5"/>
    <w:rsid w:val="00020EA4"/>
    <w:rsid w:val="000227AE"/>
    <w:rsid w:val="000250B7"/>
    <w:rsid w:val="00025C87"/>
    <w:rsid w:val="0003105B"/>
    <w:rsid w:val="00034F1B"/>
    <w:rsid w:val="00042D24"/>
    <w:rsid w:val="000433B5"/>
    <w:rsid w:val="0004623A"/>
    <w:rsid w:val="000521D4"/>
    <w:rsid w:val="000619D3"/>
    <w:rsid w:val="000701FA"/>
    <w:rsid w:val="00072480"/>
    <w:rsid w:val="00080746"/>
    <w:rsid w:val="000812F2"/>
    <w:rsid w:val="00081F96"/>
    <w:rsid w:val="00086D3D"/>
    <w:rsid w:val="000904D4"/>
    <w:rsid w:val="000926D4"/>
    <w:rsid w:val="000A4407"/>
    <w:rsid w:val="000B2161"/>
    <w:rsid w:val="000B410D"/>
    <w:rsid w:val="000C1CCD"/>
    <w:rsid w:val="000C671A"/>
    <w:rsid w:val="000C6A4B"/>
    <w:rsid w:val="000E006B"/>
    <w:rsid w:val="00101037"/>
    <w:rsid w:val="00107820"/>
    <w:rsid w:val="001104B3"/>
    <w:rsid w:val="0011204D"/>
    <w:rsid w:val="00112919"/>
    <w:rsid w:val="00120DE2"/>
    <w:rsid w:val="00127271"/>
    <w:rsid w:val="00127657"/>
    <w:rsid w:val="0013010D"/>
    <w:rsid w:val="00130194"/>
    <w:rsid w:val="001461F6"/>
    <w:rsid w:val="001473DC"/>
    <w:rsid w:val="00161B66"/>
    <w:rsid w:val="00162DE3"/>
    <w:rsid w:val="00163385"/>
    <w:rsid w:val="00176F5A"/>
    <w:rsid w:val="00180D6C"/>
    <w:rsid w:val="001911B8"/>
    <w:rsid w:val="0019378D"/>
    <w:rsid w:val="001A317C"/>
    <w:rsid w:val="001A33ED"/>
    <w:rsid w:val="001C042B"/>
    <w:rsid w:val="001D0DDE"/>
    <w:rsid w:val="001E06EE"/>
    <w:rsid w:val="001E277C"/>
    <w:rsid w:val="001E5437"/>
    <w:rsid w:val="001F2029"/>
    <w:rsid w:val="002002DB"/>
    <w:rsid w:val="002103FC"/>
    <w:rsid w:val="00214A16"/>
    <w:rsid w:val="0022145D"/>
    <w:rsid w:val="00225BDF"/>
    <w:rsid w:val="00234038"/>
    <w:rsid w:val="0023517E"/>
    <w:rsid w:val="00235C2F"/>
    <w:rsid w:val="0023696D"/>
    <w:rsid w:val="00243E47"/>
    <w:rsid w:val="00266467"/>
    <w:rsid w:val="00272115"/>
    <w:rsid w:val="00272363"/>
    <w:rsid w:val="00272D44"/>
    <w:rsid w:val="00291A91"/>
    <w:rsid w:val="00297698"/>
    <w:rsid w:val="002A2B91"/>
    <w:rsid w:val="002B3B0B"/>
    <w:rsid w:val="002B7731"/>
    <w:rsid w:val="002D0230"/>
    <w:rsid w:val="002D15B9"/>
    <w:rsid w:val="002D63F4"/>
    <w:rsid w:val="002E7958"/>
    <w:rsid w:val="002F62EE"/>
    <w:rsid w:val="002F7F55"/>
    <w:rsid w:val="003101B6"/>
    <w:rsid w:val="00311152"/>
    <w:rsid w:val="00321D1F"/>
    <w:rsid w:val="003264E5"/>
    <w:rsid w:val="0032734A"/>
    <w:rsid w:val="00336A63"/>
    <w:rsid w:val="00343DC8"/>
    <w:rsid w:val="00344A9B"/>
    <w:rsid w:val="00346043"/>
    <w:rsid w:val="0034656A"/>
    <w:rsid w:val="0035560B"/>
    <w:rsid w:val="0036364F"/>
    <w:rsid w:val="00374D37"/>
    <w:rsid w:val="00375867"/>
    <w:rsid w:val="00376034"/>
    <w:rsid w:val="003860F5"/>
    <w:rsid w:val="0038679A"/>
    <w:rsid w:val="003A2589"/>
    <w:rsid w:val="003B06C7"/>
    <w:rsid w:val="003B3086"/>
    <w:rsid w:val="003C34B6"/>
    <w:rsid w:val="003C453D"/>
    <w:rsid w:val="003E2FE9"/>
    <w:rsid w:val="003E3E18"/>
    <w:rsid w:val="003E6FF5"/>
    <w:rsid w:val="003F39C9"/>
    <w:rsid w:val="004007BB"/>
    <w:rsid w:val="00403763"/>
    <w:rsid w:val="00405873"/>
    <w:rsid w:val="00406E97"/>
    <w:rsid w:val="004146FA"/>
    <w:rsid w:val="00422628"/>
    <w:rsid w:val="004339E5"/>
    <w:rsid w:val="004610C8"/>
    <w:rsid w:val="00465B1F"/>
    <w:rsid w:val="004668EB"/>
    <w:rsid w:val="00472036"/>
    <w:rsid w:val="004761BA"/>
    <w:rsid w:val="0048786B"/>
    <w:rsid w:val="00495FC8"/>
    <w:rsid w:val="004A655A"/>
    <w:rsid w:val="004C0696"/>
    <w:rsid w:val="004C2103"/>
    <w:rsid w:val="004C613F"/>
    <w:rsid w:val="004D4098"/>
    <w:rsid w:val="004F22F9"/>
    <w:rsid w:val="004F2935"/>
    <w:rsid w:val="004F4D4F"/>
    <w:rsid w:val="004F5AEC"/>
    <w:rsid w:val="00501E25"/>
    <w:rsid w:val="00503A54"/>
    <w:rsid w:val="00505C48"/>
    <w:rsid w:val="00507BA7"/>
    <w:rsid w:val="00523560"/>
    <w:rsid w:val="00525CA2"/>
    <w:rsid w:val="00534CAE"/>
    <w:rsid w:val="00556E37"/>
    <w:rsid w:val="00563C28"/>
    <w:rsid w:val="00581846"/>
    <w:rsid w:val="00583975"/>
    <w:rsid w:val="00590E18"/>
    <w:rsid w:val="005B188A"/>
    <w:rsid w:val="005B6919"/>
    <w:rsid w:val="005C2015"/>
    <w:rsid w:val="005E380F"/>
    <w:rsid w:val="005F0DEE"/>
    <w:rsid w:val="005F5F3E"/>
    <w:rsid w:val="00602AE9"/>
    <w:rsid w:val="00604FF9"/>
    <w:rsid w:val="00614B25"/>
    <w:rsid w:val="00617771"/>
    <w:rsid w:val="0062499D"/>
    <w:rsid w:val="0062677A"/>
    <w:rsid w:val="00630BAB"/>
    <w:rsid w:val="00632FBD"/>
    <w:rsid w:val="00644E2D"/>
    <w:rsid w:val="00663683"/>
    <w:rsid w:val="006714AD"/>
    <w:rsid w:val="006D6F36"/>
    <w:rsid w:val="006F2347"/>
    <w:rsid w:val="006F2615"/>
    <w:rsid w:val="006F4B95"/>
    <w:rsid w:val="006F7407"/>
    <w:rsid w:val="00701AAB"/>
    <w:rsid w:val="00703E8F"/>
    <w:rsid w:val="00733C3B"/>
    <w:rsid w:val="007443B1"/>
    <w:rsid w:val="00762038"/>
    <w:rsid w:val="0076623A"/>
    <w:rsid w:val="00766EC9"/>
    <w:rsid w:val="00770102"/>
    <w:rsid w:val="007A445C"/>
    <w:rsid w:val="007C597A"/>
    <w:rsid w:val="007D31E2"/>
    <w:rsid w:val="007D447A"/>
    <w:rsid w:val="007D79B9"/>
    <w:rsid w:val="007E5685"/>
    <w:rsid w:val="007F3D51"/>
    <w:rsid w:val="00803637"/>
    <w:rsid w:val="00812845"/>
    <w:rsid w:val="008164A1"/>
    <w:rsid w:val="00816654"/>
    <w:rsid w:val="008205D3"/>
    <w:rsid w:val="00822840"/>
    <w:rsid w:val="008375E4"/>
    <w:rsid w:val="00841271"/>
    <w:rsid w:val="00842545"/>
    <w:rsid w:val="00845C1A"/>
    <w:rsid w:val="00852E3F"/>
    <w:rsid w:val="00856D04"/>
    <w:rsid w:val="00860319"/>
    <w:rsid w:val="0086269D"/>
    <w:rsid w:val="00862727"/>
    <w:rsid w:val="00864745"/>
    <w:rsid w:val="008778D2"/>
    <w:rsid w:val="00893C38"/>
    <w:rsid w:val="008956FE"/>
    <w:rsid w:val="008A422F"/>
    <w:rsid w:val="008D58F3"/>
    <w:rsid w:val="008D6921"/>
    <w:rsid w:val="008E1218"/>
    <w:rsid w:val="008F1323"/>
    <w:rsid w:val="008F45FA"/>
    <w:rsid w:val="008F4624"/>
    <w:rsid w:val="008F479C"/>
    <w:rsid w:val="009015DF"/>
    <w:rsid w:val="00901E1D"/>
    <w:rsid w:val="00912442"/>
    <w:rsid w:val="00916106"/>
    <w:rsid w:val="009215F9"/>
    <w:rsid w:val="00934141"/>
    <w:rsid w:val="00941640"/>
    <w:rsid w:val="0094788D"/>
    <w:rsid w:val="009574F3"/>
    <w:rsid w:val="00957811"/>
    <w:rsid w:val="009602A9"/>
    <w:rsid w:val="00967D65"/>
    <w:rsid w:val="009709DE"/>
    <w:rsid w:val="009B611E"/>
    <w:rsid w:val="009F0AA7"/>
    <w:rsid w:val="009F5EF2"/>
    <w:rsid w:val="009F7360"/>
    <w:rsid w:val="00A03F13"/>
    <w:rsid w:val="00A13F3C"/>
    <w:rsid w:val="00A170C1"/>
    <w:rsid w:val="00A23ED4"/>
    <w:rsid w:val="00A274D1"/>
    <w:rsid w:val="00A53EC3"/>
    <w:rsid w:val="00A556FE"/>
    <w:rsid w:val="00A628FB"/>
    <w:rsid w:val="00A7023B"/>
    <w:rsid w:val="00A866FE"/>
    <w:rsid w:val="00A90675"/>
    <w:rsid w:val="00A913CD"/>
    <w:rsid w:val="00A919C0"/>
    <w:rsid w:val="00A93701"/>
    <w:rsid w:val="00A945BC"/>
    <w:rsid w:val="00AB11AD"/>
    <w:rsid w:val="00AE4DDB"/>
    <w:rsid w:val="00AF1D6E"/>
    <w:rsid w:val="00B01194"/>
    <w:rsid w:val="00B06325"/>
    <w:rsid w:val="00B159A8"/>
    <w:rsid w:val="00B2103B"/>
    <w:rsid w:val="00B36DBE"/>
    <w:rsid w:val="00B44153"/>
    <w:rsid w:val="00B50F5C"/>
    <w:rsid w:val="00B5261A"/>
    <w:rsid w:val="00B616FF"/>
    <w:rsid w:val="00B62913"/>
    <w:rsid w:val="00B63724"/>
    <w:rsid w:val="00B81EC2"/>
    <w:rsid w:val="00B82B92"/>
    <w:rsid w:val="00B922B1"/>
    <w:rsid w:val="00B94EC7"/>
    <w:rsid w:val="00BB1D06"/>
    <w:rsid w:val="00BB7651"/>
    <w:rsid w:val="00BC060F"/>
    <w:rsid w:val="00BC242C"/>
    <w:rsid w:val="00BC2F6F"/>
    <w:rsid w:val="00BD51D0"/>
    <w:rsid w:val="00BE3899"/>
    <w:rsid w:val="00BF209F"/>
    <w:rsid w:val="00BF3006"/>
    <w:rsid w:val="00BF6B9C"/>
    <w:rsid w:val="00C04CE5"/>
    <w:rsid w:val="00C27813"/>
    <w:rsid w:val="00C33CB2"/>
    <w:rsid w:val="00C46842"/>
    <w:rsid w:val="00C52881"/>
    <w:rsid w:val="00C54D19"/>
    <w:rsid w:val="00C650B3"/>
    <w:rsid w:val="00C85EF7"/>
    <w:rsid w:val="00C86831"/>
    <w:rsid w:val="00CA03EB"/>
    <w:rsid w:val="00CA3F96"/>
    <w:rsid w:val="00CB0E51"/>
    <w:rsid w:val="00CE3B64"/>
    <w:rsid w:val="00CE4304"/>
    <w:rsid w:val="00D012CE"/>
    <w:rsid w:val="00D07BFD"/>
    <w:rsid w:val="00D118A1"/>
    <w:rsid w:val="00D13B7F"/>
    <w:rsid w:val="00D30AC6"/>
    <w:rsid w:val="00D5325F"/>
    <w:rsid w:val="00D570ED"/>
    <w:rsid w:val="00D6790A"/>
    <w:rsid w:val="00D75BAC"/>
    <w:rsid w:val="00D832F5"/>
    <w:rsid w:val="00D91059"/>
    <w:rsid w:val="00D91F10"/>
    <w:rsid w:val="00DB46F1"/>
    <w:rsid w:val="00DB630E"/>
    <w:rsid w:val="00DC11C3"/>
    <w:rsid w:val="00DC3649"/>
    <w:rsid w:val="00DC4623"/>
    <w:rsid w:val="00DF4C75"/>
    <w:rsid w:val="00DF4FB9"/>
    <w:rsid w:val="00E241A6"/>
    <w:rsid w:val="00E246F5"/>
    <w:rsid w:val="00E315C1"/>
    <w:rsid w:val="00E44ED1"/>
    <w:rsid w:val="00E45216"/>
    <w:rsid w:val="00E55ECC"/>
    <w:rsid w:val="00E926B9"/>
    <w:rsid w:val="00E93141"/>
    <w:rsid w:val="00E9415E"/>
    <w:rsid w:val="00E95090"/>
    <w:rsid w:val="00E95A1F"/>
    <w:rsid w:val="00EA22FD"/>
    <w:rsid w:val="00EA6614"/>
    <w:rsid w:val="00EA7D2E"/>
    <w:rsid w:val="00EB3494"/>
    <w:rsid w:val="00ED043C"/>
    <w:rsid w:val="00ED1DB6"/>
    <w:rsid w:val="00ED7D8E"/>
    <w:rsid w:val="00EE2DFF"/>
    <w:rsid w:val="00EF3026"/>
    <w:rsid w:val="00F07816"/>
    <w:rsid w:val="00F142A9"/>
    <w:rsid w:val="00F3202A"/>
    <w:rsid w:val="00F36FDE"/>
    <w:rsid w:val="00F37C92"/>
    <w:rsid w:val="00F43473"/>
    <w:rsid w:val="00F60DDB"/>
    <w:rsid w:val="00F60DEA"/>
    <w:rsid w:val="00F63B92"/>
    <w:rsid w:val="00F641EC"/>
    <w:rsid w:val="00F64A08"/>
    <w:rsid w:val="00F847E7"/>
    <w:rsid w:val="00FA1901"/>
    <w:rsid w:val="00FA2417"/>
    <w:rsid w:val="00FA6548"/>
    <w:rsid w:val="00FA6D77"/>
    <w:rsid w:val="00FB0958"/>
    <w:rsid w:val="00FB2F34"/>
    <w:rsid w:val="00FB7F27"/>
    <w:rsid w:val="00FC597C"/>
    <w:rsid w:val="00FE47FD"/>
    <w:rsid w:val="00FF0678"/>
    <w:rsid w:val="00FF2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E1D4F0"/>
  <w15:chartTrackingRefBased/>
  <w15:docId w15:val="{557F6C79-0005-4B12-AB04-E4ACFF6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ascii="Arial" w:hAnsi="Arial"/>
      <w:sz w:val="22"/>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ListBullet">
    <w:name w:val="List Bullet"/>
    <w:basedOn w:val="Normal"/>
    <w:autoRedefine/>
    <w:rsid w:val="00F64A08"/>
    <w:pPr>
      <w:numPr>
        <w:numId w:val="1"/>
      </w:numPr>
      <w:spacing w:line="240" w:lineRule="auto"/>
      <w:ind w:left="357" w:hanging="357"/>
    </w:pPr>
    <w:rPr>
      <w:lang w:val="en-US"/>
    </w:rPr>
  </w:style>
  <w:style w:type="paragraph" w:styleId="BalloonText">
    <w:name w:val="Balloon Text"/>
    <w:basedOn w:val="Normal"/>
    <w:semiHidden/>
    <w:rsid w:val="000B2161"/>
    <w:rPr>
      <w:rFonts w:ascii="Tahoma" w:hAnsi="Tahoma" w:cs="Tahoma"/>
      <w:sz w:val="16"/>
      <w:szCs w:val="16"/>
    </w:rPr>
  </w:style>
  <w:style w:type="character" w:styleId="Hyperlink">
    <w:name w:val="Hyperlink"/>
    <w:rsid w:val="00D5325F"/>
    <w:rPr>
      <w:color w:val="0000FF"/>
      <w:u w:val="single"/>
    </w:rPr>
  </w:style>
  <w:style w:type="character" w:styleId="Emphasis">
    <w:name w:val="Emphasis"/>
    <w:qFormat/>
    <w:rsid w:val="00D5325F"/>
    <w:rPr>
      <w:i/>
      <w:iCs/>
    </w:rPr>
  </w:style>
  <w:style w:type="character" w:styleId="FollowedHyperlink">
    <w:name w:val="FollowedHyperlink"/>
    <w:rsid w:val="00703E8F"/>
    <w:rPr>
      <w:color w:val="800080"/>
      <w:u w:val="single"/>
    </w:rPr>
  </w:style>
  <w:style w:type="paragraph" w:styleId="Title">
    <w:name w:val="Title"/>
    <w:basedOn w:val="Normal"/>
    <w:next w:val="Normal"/>
    <w:link w:val="TitleChar"/>
    <w:qFormat/>
    <w:rsid w:val="007C597A"/>
    <w:pPr>
      <w:spacing w:before="240" w:after="60"/>
      <w:jc w:val="center"/>
      <w:outlineLvl w:val="0"/>
    </w:pPr>
    <w:rPr>
      <w:rFonts w:ascii="Cambria" w:hAnsi="Cambria"/>
      <w:b/>
      <w:bCs/>
      <w:kern w:val="28"/>
      <w:sz w:val="32"/>
      <w:szCs w:val="32"/>
    </w:rPr>
  </w:style>
  <w:style w:type="character" w:customStyle="1" w:styleId="TitleChar">
    <w:name w:val="Title Char"/>
    <w:link w:val="Title"/>
    <w:rsid w:val="007C597A"/>
    <w:rPr>
      <w:rFonts w:ascii="Cambria" w:eastAsia="Times New Roman" w:hAnsi="Cambria" w:cs="Times New Roman"/>
      <w:b/>
      <w:bCs/>
      <w:kern w:val="28"/>
      <w:sz w:val="32"/>
      <w:szCs w:val="32"/>
      <w:lang w:eastAsia="en-US"/>
    </w:rPr>
  </w:style>
  <w:style w:type="character" w:customStyle="1" w:styleId="lstextview">
    <w:name w:val="lstextview"/>
    <w:rsid w:val="000701FA"/>
  </w:style>
  <w:style w:type="character" w:customStyle="1" w:styleId="UnresolvedMention">
    <w:name w:val="Unresolved Mention"/>
    <w:uiPriority w:val="99"/>
    <w:semiHidden/>
    <w:unhideWhenUsed/>
    <w:rsid w:val="005C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8483">
      <w:bodyDiv w:val="1"/>
      <w:marLeft w:val="0"/>
      <w:marRight w:val="0"/>
      <w:marTop w:val="0"/>
      <w:marBottom w:val="0"/>
      <w:divBdr>
        <w:top w:val="none" w:sz="0" w:space="0" w:color="auto"/>
        <w:left w:val="none" w:sz="0" w:space="0" w:color="auto"/>
        <w:bottom w:val="none" w:sz="0" w:space="0" w:color="auto"/>
        <w:right w:val="none" w:sz="0" w:space="0" w:color="auto"/>
      </w:divBdr>
      <w:divsChild>
        <w:div w:id="534269024">
          <w:marLeft w:val="0"/>
          <w:marRight w:val="0"/>
          <w:marTop w:val="0"/>
          <w:marBottom w:val="0"/>
          <w:divBdr>
            <w:top w:val="none" w:sz="0" w:space="0" w:color="auto"/>
            <w:left w:val="none" w:sz="0" w:space="0" w:color="auto"/>
            <w:bottom w:val="none" w:sz="0" w:space="0" w:color="auto"/>
            <w:right w:val="none" w:sz="0" w:space="0" w:color="auto"/>
          </w:divBdr>
        </w:div>
      </w:divsChild>
    </w:div>
    <w:div w:id="624239984">
      <w:bodyDiv w:val="1"/>
      <w:marLeft w:val="0"/>
      <w:marRight w:val="0"/>
      <w:marTop w:val="0"/>
      <w:marBottom w:val="0"/>
      <w:divBdr>
        <w:top w:val="none" w:sz="0" w:space="0" w:color="auto"/>
        <w:left w:val="none" w:sz="0" w:space="0" w:color="auto"/>
        <w:bottom w:val="none" w:sz="0" w:space="0" w:color="auto"/>
        <w:right w:val="none" w:sz="0" w:space="0" w:color="auto"/>
      </w:divBdr>
    </w:div>
    <w:div w:id="665282376">
      <w:bodyDiv w:val="1"/>
      <w:marLeft w:val="0"/>
      <w:marRight w:val="0"/>
      <w:marTop w:val="0"/>
      <w:marBottom w:val="0"/>
      <w:divBdr>
        <w:top w:val="none" w:sz="0" w:space="0" w:color="auto"/>
        <w:left w:val="none" w:sz="0" w:space="0" w:color="auto"/>
        <w:bottom w:val="none" w:sz="0" w:space="0" w:color="auto"/>
        <w:right w:val="none" w:sz="0" w:space="0" w:color="auto"/>
      </w:divBdr>
      <w:divsChild>
        <w:div w:id="203445435">
          <w:marLeft w:val="0"/>
          <w:marRight w:val="0"/>
          <w:marTop w:val="0"/>
          <w:marBottom w:val="0"/>
          <w:divBdr>
            <w:top w:val="none" w:sz="0" w:space="0" w:color="auto"/>
            <w:left w:val="none" w:sz="0" w:space="0" w:color="auto"/>
            <w:bottom w:val="none" w:sz="0" w:space="0" w:color="auto"/>
            <w:right w:val="none" w:sz="0" w:space="0" w:color="auto"/>
          </w:divBdr>
        </w:div>
      </w:divsChild>
    </w:div>
    <w:div w:id="11572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penhumanitiespress.org/" TargetMode="External"/><Relationship Id="rId18" Type="http://schemas.openxmlformats.org/officeDocument/2006/relationships/hyperlink" Target="http://www.kuleuven.be/mecenaat/fondsen/letteren/servotte/servottelezingen/201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jqr.pennpress.org/strands/jqr/home.htm;jsessionid=8937720208924D66F47D4591C491A814" TargetMode="External"/><Relationship Id="rId7" Type="http://schemas.openxmlformats.org/officeDocument/2006/relationships/webSettings" Target="webSettings.xml"/><Relationship Id="rId12" Type="http://schemas.openxmlformats.org/officeDocument/2006/relationships/hyperlink" Target="http://digital.casalini.it/retreat/retreat_2010.html" TargetMode="External"/><Relationship Id="rId17" Type="http://schemas.openxmlformats.org/officeDocument/2006/relationships/hyperlink" Target="http://www.kuleuven.be/mecenaat/fondsen/letteren/servotte/servottelezingen/20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uleuven.be/mecenaat/fondsen/letteren/servotte/servottelezingen/2010" TargetMode="External"/><Relationship Id="rId20" Type="http://schemas.openxmlformats.org/officeDocument/2006/relationships/hyperlink" Target="http://www.kuleuven.be/mecenaat/fondsen/letteren/servotte/servottelezingen/20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ts.kuleuven.be/onderzoek/oe/geschiedenis/lips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kuleuven.be/mecenaat/fondsen/letteren/servotte/servottelezingen/2008" TargetMode="External"/><Relationship Id="rId23"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https://www.youtube.com/watch?v=JD7FkTcqh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uleuven.be/mecenaat/fondsen/letteren/servotte/servottelezingen/2006" TargetMode="External"/><Relationship Id="rId22" Type="http://schemas.openxmlformats.org/officeDocument/2006/relationships/hyperlink" Target="https://www.leru.org/publications/tomorrows-teachers-today-what-universities-can-do-for-the-teaching-profess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DA0F3916E074EBD55F0BB14078294" ma:contentTypeVersion="14" ma:contentTypeDescription="Create a new document." ma:contentTypeScope="" ma:versionID="ccd308b8f53ffc896419744a09956d49">
  <xsd:schema xmlns:xsd="http://www.w3.org/2001/XMLSchema" xmlns:xs="http://www.w3.org/2001/XMLSchema" xmlns:p="http://schemas.microsoft.com/office/2006/metadata/properties" xmlns:ns3="3b7e306c-89b9-4506-ae2b-719c3661f9b6" xmlns:ns4="c13ace33-c334-411f-882f-0392191ebf05" targetNamespace="http://schemas.microsoft.com/office/2006/metadata/properties" ma:root="true" ma:fieldsID="3ac9a4d2858d6f72d770b48904a5de8a" ns3:_="" ns4:_="">
    <xsd:import namespace="3b7e306c-89b9-4506-ae2b-719c3661f9b6"/>
    <xsd:import namespace="c13ace33-c334-411f-882f-0392191ebf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e306c-89b9-4506-ae2b-719c3661f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3ace33-c334-411f-882f-0392191ebf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30241-D6C0-480D-AF18-AFF8515F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e306c-89b9-4506-ae2b-719c3661f9b6"/>
    <ds:schemaRef ds:uri="c13ace33-c334-411f-882f-0392191e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EAA0D-170B-42DA-A01F-C78F24B03BB7}">
  <ds:schemaRefs>
    <ds:schemaRef ds:uri="http://schemas.microsoft.com/sharepoint/v3/contenttype/forms"/>
  </ds:schemaRefs>
</ds:datastoreItem>
</file>

<file path=customXml/itemProps3.xml><?xml version="1.0" encoding="utf-8"?>
<ds:datastoreItem xmlns:ds="http://schemas.openxmlformats.org/officeDocument/2006/customXml" ds:itemID="{D2C9F3A6-C1B3-4988-AF67-44C77CB0E2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8287</Words>
  <Characters>47241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Curriculum Vitae</vt:lpstr>
    </vt:vector>
  </TitlesOfParts>
  <Company>K.U.Leuven Faculteit Letteren</Company>
  <LinksUpToDate>false</LinksUpToDate>
  <CharactersWithSpaces>55418</CharactersWithSpaces>
  <SharedDoc>false</SharedDoc>
  <HLinks>
    <vt:vector size="72" baseType="variant">
      <vt:variant>
        <vt:i4>3932277</vt:i4>
      </vt:variant>
      <vt:variant>
        <vt:i4>33</vt:i4>
      </vt:variant>
      <vt:variant>
        <vt:i4>0</vt:i4>
      </vt:variant>
      <vt:variant>
        <vt:i4>5</vt:i4>
      </vt:variant>
      <vt:variant>
        <vt:lpwstr>https://www.leru.org/publications/tomorrows-teachers-today-what-universities-can-do-for-the-teaching-profession</vt:lpwstr>
      </vt:variant>
      <vt:variant>
        <vt:lpwstr/>
      </vt:variant>
      <vt:variant>
        <vt:i4>1114200</vt:i4>
      </vt:variant>
      <vt:variant>
        <vt:i4>30</vt:i4>
      </vt:variant>
      <vt:variant>
        <vt:i4>0</vt:i4>
      </vt:variant>
      <vt:variant>
        <vt:i4>5</vt:i4>
      </vt:variant>
      <vt:variant>
        <vt:lpwstr>http://jqr.pennpress.org/strands/jqr/home.htm;jsessionid=8937720208924D66F47D4591C491A814</vt:lpwstr>
      </vt:variant>
      <vt:variant>
        <vt:lpwstr/>
      </vt:variant>
      <vt:variant>
        <vt:i4>2359352</vt:i4>
      </vt:variant>
      <vt:variant>
        <vt:i4>27</vt:i4>
      </vt:variant>
      <vt:variant>
        <vt:i4>0</vt:i4>
      </vt:variant>
      <vt:variant>
        <vt:i4>5</vt:i4>
      </vt:variant>
      <vt:variant>
        <vt:lpwstr>http://www.kuleuven.be/mecenaat/fondsen/letteren/servotte/servottelezingen/2016</vt:lpwstr>
      </vt:variant>
      <vt:variant>
        <vt:lpwstr/>
      </vt:variant>
      <vt:variant>
        <vt:i4>2162802</vt:i4>
      </vt:variant>
      <vt:variant>
        <vt:i4>24</vt:i4>
      </vt:variant>
      <vt:variant>
        <vt:i4>0</vt:i4>
      </vt:variant>
      <vt:variant>
        <vt:i4>5</vt:i4>
      </vt:variant>
      <vt:variant>
        <vt:lpwstr>https://www.youtube.com/watch?v=JD7FkTcqhYs</vt:lpwstr>
      </vt:variant>
      <vt:variant>
        <vt:lpwstr/>
      </vt:variant>
      <vt:variant>
        <vt:i4>2359352</vt:i4>
      </vt:variant>
      <vt:variant>
        <vt:i4>21</vt:i4>
      </vt:variant>
      <vt:variant>
        <vt:i4>0</vt:i4>
      </vt:variant>
      <vt:variant>
        <vt:i4>5</vt:i4>
      </vt:variant>
      <vt:variant>
        <vt:lpwstr>http://www.kuleuven.be/mecenaat/fondsen/letteren/servotte/servottelezingen/2014</vt:lpwstr>
      </vt:variant>
      <vt:variant>
        <vt:lpwstr/>
      </vt:variant>
      <vt:variant>
        <vt:i4>2359352</vt:i4>
      </vt:variant>
      <vt:variant>
        <vt:i4>18</vt:i4>
      </vt:variant>
      <vt:variant>
        <vt:i4>0</vt:i4>
      </vt:variant>
      <vt:variant>
        <vt:i4>5</vt:i4>
      </vt:variant>
      <vt:variant>
        <vt:lpwstr>http://www.kuleuven.be/mecenaat/fondsen/letteren/servotte/servottelezingen/2012</vt:lpwstr>
      </vt:variant>
      <vt:variant>
        <vt:lpwstr/>
      </vt:variant>
      <vt:variant>
        <vt:i4>2359352</vt:i4>
      </vt:variant>
      <vt:variant>
        <vt:i4>15</vt:i4>
      </vt:variant>
      <vt:variant>
        <vt:i4>0</vt:i4>
      </vt:variant>
      <vt:variant>
        <vt:i4>5</vt:i4>
      </vt:variant>
      <vt:variant>
        <vt:lpwstr>http://www.kuleuven.be/mecenaat/fondsen/letteren/servotte/servottelezingen/2010</vt:lpwstr>
      </vt:variant>
      <vt:variant>
        <vt:lpwstr/>
      </vt:variant>
      <vt:variant>
        <vt:i4>2424888</vt:i4>
      </vt:variant>
      <vt:variant>
        <vt:i4>12</vt:i4>
      </vt:variant>
      <vt:variant>
        <vt:i4>0</vt:i4>
      </vt:variant>
      <vt:variant>
        <vt:i4>5</vt:i4>
      </vt:variant>
      <vt:variant>
        <vt:lpwstr>http://www.kuleuven.be/mecenaat/fondsen/letteren/servotte/servottelezingen/2008</vt:lpwstr>
      </vt:variant>
      <vt:variant>
        <vt:lpwstr/>
      </vt:variant>
      <vt:variant>
        <vt:i4>2424888</vt:i4>
      </vt:variant>
      <vt:variant>
        <vt:i4>9</vt:i4>
      </vt:variant>
      <vt:variant>
        <vt:i4>0</vt:i4>
      </vt:variant>
      <vt:variant>
        <vt:i4>5</vt:i4>
      </vt:variant>
      <vt:variant>
        <vt:lpwstr>http://www.kuleuven.be/mecenaat/fondsen/letteren/servotte/servottelezingen/2006</vt:lpwstr>
      </vt:variant>
      <vt:variant>
        <vt:lpwstr/>
      </vt:variant>
      <vt:variant>
        <vt:i4>3473453</vt:i4>
      </vt:variant>
      <vt:variant>
        <vt:i4>6</vt:i4>
      </vt:variant>
      <vt:variant>
        <vt:i4>0</vt:i4>
      </vt:variant>
      <vt:variant>
        <vt:i4>5</vt:i4>
      </vt:variant>
      <vt:variant>
        <vt:lpwstr>http://openhumanitiespress.org/</vt:lpwstr>
      </vt:variant>
      <vt:variant>
        <vt:lpwstr/>
      </vt:variant>
      <vt:variant>
        <vt:i4>5046389</vt:i4>
      </vt:variant>
      <vt:variant>
        <vt:i4>3</vt:i4>
      </vt:variant>
      <vt:variant>
        <vt:i4>0</vt:i4>
      </vt:variant>
      <vt:variant>
        <vt:i4>5</vt:i4>
      </vt:variant>
      <vt:variant>
        <vt:lpwstr>http://digital.casalini.it/retreat/retreat_2010.html</vt:lpwstr>
      </vt:variant>
      <vt:variant>
        <vt:lpwstr/>
      </vt:variant>
      <vt:variant>
        <vt:i4>262217</vt:i4>
      </vt:variant>
      <vt:variant>
        <vt:i4>0</vt:i4>
      </vt:variant>
      <vt:variant>
        <vt:i4>0</vt:i4>
      </vt:variant>
      <vt:variant>
        <vt:i4>5</vt:i4>
      </vt:variant>
      <vt:variant>
        <vt:lpwstr>http://www.arts.kuleuven.be/onderzoek/oe/geschiedenis/lipss/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Ortwin de Graef</dc:creator>
  <cp:keywords/>
  <cp:lastModifiedBy>PC</cp:lastModifiedBy>
  <cp:revision>2</cp:revision>
  <cp:lastPrinted>2015-11-26T21:51:00Z</cp:lastPrinted>
  <dcterms:created xsi:type="dcterms:W3CDTF">2022-09-07T08:16:00Z</dcterms:created>
  <dcterms:modified xsi:type="dcterms:W3CDTF">2022-09-07T08:16:00Z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0x010100161DA0F3916E074EBD55F0BB14078294</vt:lpwstr>
  </property>
</Properties>
</file>