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7585"/>
      </w:tblGrid>
      <w:tr w:rsidR="008C16D4" w:rsidRPr="00143A91" w14:paraId="09EC8D7D" w14:textId="77777777" w:rsidTr="005709AE">
        <w:trPr>
          <w:cantSplit/>
          <w:trHeight w:val="340"/>
        </w:trPr>
        <w:tc>
          <w:tcPr>
            <w:tcW w:w="2790" w:type="dxa"/>
            <w:shd w:val="clear" w:color="auto" w:fill="auto"/>
            <w:vAlign w:val="center"/>
          </w:tcPr>
          <w:p w14:paraId="5377F3EC" w14:textId="77777777" w:rsidR="008C16D4" w:rsidRPr="00143A91" w:rsidRDefault="008C16D4">
            <w:pPr>
              <w:pStyle w:val="ECVPersonalInfoHeading"/>
              <w:rPr>
                <w:rFonts w:cs="Arial"/>
                <w:szCs w:val="18"/>
              </w:rPr>
            </w:pPr>
            <w:r w:rsidRPr="00143A91">
              <w:rPr>
                <w:rFonts w:cs="Arial"/>
                <w:caps w:val="0"/>
                <w:szCs w:val="18"/>
              </w:rPr>
              <w:t>INFORMAŢII PERSONALE</w:t>
            </w:r>
          </w:p>
        </w:tc>
        <w:tc>
          <w:tcPr>
            <w:tcW w:w="7585" w:type="dxa"/>
            <w:shd w:val="clear" w:color="auto" w:fill="auto"/>
            <w:vAlign w:val="center"/>
          </w:tcPr>
          <w:p w14:paraId="3BD588C4" w14:textId="6505109A" w:rsidR="008C16D4" w:rsidRPr="00143A91" w:rsidRDefault="004C2B40">
            <w:pPr>
              <w:pStyle w:val="ECVNameField"/>
              <w:rPr>
                <w:rFonts w:cs="Arial"/>
                <w:b/>
                <w:bCs/>
                <w:sz w:val="18"/>
              </w:rPr>
            </w:pPr>
            <w:r w:rsidRPr="00143A91">
              <w:rPr>
                <w:rFonts w:cs="Arial"/>
                <w:b/>
                <w:bCs/>
                <w:sz w:val="18"/>
              </w:rPr>
              <w:t xml:space="preserve">Oana Andreea ICHIM </w:t>
            </w:r>
            <w:r w:rsidR="008C16D4" w:rsidRPr="00143A91">
              <w:rPr>
                <w:rFonts w:cs="Arial"/>
                <w:b/>
                <w:bCs/>
                <w:sz w:val="18"/>
              </w:rPr>
              <w:t xml:space="preserve"> </w:t>
            </w:r>
          </w:p>
        </w:tc>
      </w:tr>
      <w:tr w:rsidR="008C16D4" w:rsidRPr="00143A91" w14:paraId="3EDEE6EA" w14:textId="77777777" w:rsidTr="005709AE">
        <w:trPr>
          <w:cantSplit/>
          <w:trHeight w:val="340"/>
        </w:trPr>
        <w:tc>
          <w:tcPr>
            <w:tcW w:w="2790" w:type="dxa"/>
            <w:vMerge w:val="restart"/>
            <w:shd w:val="clear" w:color="auto" w:fill="auto"/>
          </w:tcPr>
          <w:p w14:paraId="1DE9071E" w14:textId="77777777" w:rsidR="008C16D4" w:rsidRPr="00143A91" w:rsidRDefault="008C1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585" w:type="dxa"/>
            <w:shd w:val="clear" w:color="auto" w:fill="auto"/>
            <w:vAlign w:val="center"/>
          </w:tcPr>
          <w:p w14:paraId="0FC2CA7D" w14:textId="77B0F96D" w:rsidR="008C16D4" w:rsidRPr="00143A91" w:rsidRDefault="009C569B">
            <w:pPr>
              <w:pStyle w:val="ECVContactDetails0"/>
              <w:rPr>
                <w:rFonts w:cs="Arial"/>
              </w:rPr>
            </w:pPr>
            <w:r w:rsidRPr="00143A91">
              <w:rPr>
                <w:rFonts w:cs="Arial"/>
                <w:noProof/>
              </w:rPr>
              <w:drawing>
                <wp:anchor distT="0" distB="0" distL="0" distR="71755" simplePos="0" relativeHeight="251658240" behindDoc="0" locked="0" layoutInCell="1" allowOverlap="1" wp14:anchorId="47E0B295" wp14:editId="7CAD80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143A91">
              <w:rPr>
                <w:rFonts w:cs="Arial"/>
              </w:rPr>
              <w:t xml:space="preserve"> </w:t>
            </w:r>
            <w:hyperlink r:id="rId8" w:history="1">
              <w:r w:rsidR="00B62877" w:rsidRPr="00143A91">
                <w:rPr>
                  <w:rStyle w:val="Hyperlink"/>
                  <w:rFonts w:cs="Arial"/>
                  <w:lang w:val="en-GB"/>
                </w:rPr>
                <w:t>oana_ichim@yahoo.com</w:t>
              </w:r>
            </w:hyperlink>
            <w:r w:rsidR="00B62877" w:rsidRPr="00143A91">
              <w:rPr>
                <w:rStyle w:val="ECVInternetLink"/>
                <w:rFonts w:cs="Arial"/>
              </w:rPr>
              <w:t xml:space="preserve"> </w:t>
            </w:r>
          </w:p>
        </w:tc>
      </w:tr>
      <w:tr w:rsidR="005709AE" w:rsidRPr="00143A91" w14:paraId="3C75C3A6" w14:textId="77777777" w:rsidTr="005709AE">
        <w:trPr>
          <w:gridAfter w:val="1"/>
          <w:wAfter w:w="7585" w:type="dxa"/>
          <w:cantSplit/>
          <w:trHeight w:val="340"/>
        </w:trPr>
        <w:tc>
          <w:tcPr>
            <w:tcW w:w="2790" w:type="dxa"/>
            <w:vMerge/>
            <w:shd w:val="clear" w:color="auto" w:fill="auto"/>
          </w:tcPr>
          <w:p w14:paraId="084D801E" w14:textId="77777777" w:rsidR="005709AE" w:rsidRPr="00143A91" w:rsidRDefault="005709A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A5AF8F2" w14:textId="77777777" w:rsidR="008C16D4" w:rsidRPr="00143A91" w:rsidRDefault="008C16D4">
      <w:pPr>
        <w:pStyle w:val="ECVText"/>
        <w:rPr>
          <w:rFonts w:cs="Arial"/>
          <w:sz w:val="18"/>
          <w:szCs w:val="18"/>
        </w:rPr>
      </w:pPr>
    </w:p>
    <w:p w14:paraId="4B181E2D" w14:textId="77777777" w:rsidR="008C16D4" w:rsidRPr="00143A91" w:rsidRDefault="008C16D4">
      <w:pPr>
        <w:pStyle w:val="ECVText"/>
        <w:rPr>
          <w:rFonts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143A91" w14:paraId="691D370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74A786A" w14:textId="77777777" w:rsidR="008C16D4" w:rsidRPr="00143A91" w:rsidRDefault="008C16D4">
            <w:pPr>
              <w:pStyle w:val="ECVLeftHeading"/>
              <w:rPr>
                <w:rFonts w:cs="Arial"/>
                <w:szCs w:val="18"/>
              </w:rPr>
            </w:pPr>
            <w:r w:rsidRPr="00143A91">
              <w:rPr>
                <w:rFonts w:cs="Arial"/>
                <w:caps w:val="0"/>
                <w:szCs w:val="18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EFA7310" w14:textId="79C33A1B" w:rsidR="008C16D4" w:rsidRPr="00143A91" w:rsidRDefault="009C569B">
            <w:pPr>
              <w:pStyle w:val="ECVBlueBox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6BE537C3" wp14:editId="44187813">
                  <wp:extent cx="4785360" cy="91440"/>
                  <wp:effectExtent l="0" t="0" r="0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143A9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20D5F2DF" w14:textId="0C73B4E2" w:rsidR="008C16D4" w:rsidRPr="00143A91" w:rsidRDefault="008C16D4">
      <w:pPr>
        <w:pStyle w:val="ECVComments"/>
        <w:rPr>
          <w:rFonts w:cs="Arial"/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C16D4" w:rsidRPr="00143A91" w14:paraId="2C3FB69D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67A65BF" w14:textId="3F556399" w:rsidR="008C16D4" w:rsidRPr="00143A91" w:rsidRDefault="00566453" w:rsidP="00566453">
            <w:pPr>
              <w:pStyle w:val="ECVDate"/>
              <w:jc w:val="center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10.05.2021 – prezent </w:t>
            </w:r>
            <w:r w:rsidR="008C16D4" w:rsidRPr="00143A91">
              <w:rPr>
                <w:rFonts w:cs="Arial"/>
                <w:szCs w:val="18"/>
              </w:rPr>
              <w:t xml:space="preserve"> </w:t>
            </w:r>
          </w:p>
          <w:p w14:paraId="0AD8B203" w14:textId="77777777" w:rsidR="00B272ED" w:rsidRPr="00143A91" w:rsidRDefault="00B272ED">
            <w:pPr>
              <w:pStyle w:val="ECVDate"/>
              <w:rPr>
                <w:rFonts w:cs="Arial"/>
                <w:szCs w:val="18"/>
              </w:rPr>
            </w:pPr>
          </w:p>
          <w:p w14:paraId="2DB9B7C4" w14:textId="77777777" w:rsidR="00B272ED" w:rsidRPr="00143A91" w:rsidRDefault="00B272ED">
            <w:pPr>
              <w:pStyle w:val="ECVDate"/>
              <w:rPr>
                <w:rFonts w:cs="Arial"/>
                <w:szCs w:val="18"/>
              </w:rPr>
            </w:pPr>
          </w:p>
          <w:p w14:paraId="48682B72" w14:textId="77777777" w:rsidR="00B272ED" w:rsidRPr="00143A91" w:rsidRDefault="00B272ED">
            <w:pPr>
              <w:pStyle w:val="ECVDate"/>
              <w:rPr>
                <w:rFonts w:cs="Arial"/>
                <w:szCs w:val="18"/>
              </w:rPr>
            </w:pPr>
          </w:p>
          <w:p w14:paraId="3D831F14" w14:textId="77777777" w:rsidR="00B272ED" w:rsidRPr="00143A91" w:rsidRDefault="00B272ED">
            <w:pPr>
              <w:pStyle w:val="ECVDate"/>
              <w:rPr>
                <w:rFonts w:cs="Arial"/>
                <w:szCs w:val="18"/>
              </w:rPr>
            </w:pPr>
          </w:p>
          <w:p w14:paraId="03E7D49B" w14:textId="77777777" w:rsidR="00B272ED" w:rsidRPr="00143A91" w:rsidRDefault="00B272ED">
            <w:pPr>
              <w:pStyle w:val="ECVDate"/>
              <w:rPr>
                <w:rFonts w:cs="Arial"/>
                <w:szCs w:val="18"/>
              </w:rPr>
            </w:pPr>
          </w:p>
          <w:p w14:paraId="63769818" w14:textId="77777777" w:rsidR="00B272ED" w:rsidRPr="00143A91" w:rsidRDefault="00B272ED">
            <w:pPr>
              <w:pStyle w:val="ECVDate"/>
              <w:rPr>
                <w:rFonts w:cs="Arial"/>
                <w:szCs w:val="18"/>
              </w:rPr>
            </w:pPr>
          </w:p>
          <w:p w14:paraId="737BF228" w14:textId="77777777" w:rsidR="00CE3A9C" w:rsidRPr="00143A91" w:rsidRDefault="00CE3A9C">
            <w:pPr>
              <w:pStyle w:val="ECVDate"/>
              <w:rPr>
                <w:rFonts w:cs="Arial"/>
                <w:szCs w:val="18"/>
              </w:rPr>
            </w:pPr>
          </w:p>
          <w:p w14:paraId="7C3D42CE" w14:textId="77777777" w:rsidR="00CE3A9C" w:rsidRPr="00143A91" w:rsidRDefault="00CE3A9C">
            <w:pPr>
              <w:pStyle w:val="ECVDate"/>
              <w:rPr>
                <w:rFonts w:cs="Arial"/>
                <w:szCs w:val="18"/>
              </w:rPr>
            </w:pPr>
          </w:p>
          <w:p w14:paraId="009AAA01" w14:textId="77777777" w:rsidR="00CE3A9C" w:rsidRPr="00143A91" w:rsidRDefault="00CE3A9C">
            <w:pPr>
              <w:pStyle w:val="ECVDate"/>
              <w:rPr>
                <w:rFonts w:cs="Arial"/>
                <w:szCs w:val="18"/>
              </w:rPr>
            </w:pPr>
          </w:p>
          <w:p w14:paraId="5704ED02" w14:textId="77777777" w:rsidR="00CE3A9C" w:rsidRPr="00143A91" w:rsidRDefault="00CE3A9C">
            <w:pPr>
              <w:pStyle w:val="ECVDate"/>
              <w:rPr>
                <w:rFonts w:cs="Arial"/>
                <w:szCs w:val="18"/>
              </w:rPr>
            </w:pPr>
          </w:p>
          <w:p w14:paraId="2E558D77" w14:textId="77777777" w:rsidR="00CE3A9C" w:rsidRPr="00143A91" w:rsidRDefault="00CE3A9C">
            <w:pPr>
              <w:pStyle w:val="ECVDate"/>
              <w:rPr>
                <w:rFonts w:cs="Arial"/>
                <w:szCs w:val="18"/>
              </w:rPr>
            </w:pPr>
          </w:p>
          <w:p w14:paraId="3F8DD68F" w14:textId="77777777" w:rsidR="00CE3A9C" w:rsidRPr="00143A91" w:rsidRDefault="00CE3A9C">
            <w:pPr>
              <w:pStyle w:val="ECVDate"/>
              <w:rPr>
                <w:rFonts w:cs="Arial"/>
                <w:szCs w:val="18"/>
              </w:rPr>
            </w:pPr>
          </w:p>
          <w:p w14:paraId="521CC3BB" w14:textId="77777777" w:rsidR="00CE3A9C" w:rsidRPr="00143A91" w:rsidRDefault="00CE3A9C">
            <w:pPr>
              <w:pStyle w:val="ECVDate"/>
              <w:rPr>
                <w:rFonts w:cs="Arial"/>
                <w:szCs w:val="18"/>
              </w:rPr>
            </w:pPr>
          </w:p>
          <w:p w14:paraId="3B871D27" w14:textId="77777777" w:rsidR="00CE3A9C" w:rsidRPr="00143A91" w:rsidRDefault="00CE3A9C">
            <w:pPr>
              <w:pStyle w:val="ECVDate"/>
              <w:rPr>
                <w:rFonts w:cs="Arial"/>
                <w:szCs w:val="18"/>
              </w:rPr>
            </w:pPr>
          </w:p>
          <w:p w14:paraId="595ABB08" w14:textId="6BB51365" w:rsidR="00CE3A9C" w:rsidRPr="00143A91" w:rsidRDefault="00CE3A9C">
            <w:pPr>
              <w:pStyle w:val="ECVDate"/>
              <w:rPr>
                <w:rFonts w:cs="Arial"/>
                <w:szCs w:val="18"/>
              </w:rPr>
            </w:pPr>
          </w:p>
          <w:p w14:paraId="1CB60BB2" w14:textId="1D8B864A" w:rsidR="00F52EFD" w:rsidRPr="00143A91" w:rsidRDefault="00F52EFD">
            <w:pPr>
              <w:pStyle w:val="ECVDate"/>
              <w:rPr>
                <w:rFonts w:cs="Arial"/>
                <w:szCs w:val="18"/>
              </w:rPr>
            </w:pPr>
          </w:p>
          <w:p w14:paraId="0CAB8241" w14:textId="2AB0A206" w:rsidR="00A84543" w:rsidRPr="00143A91" w:rsidRDefault="00A84543">
            <w:pPr>
              <w:pStyle w:val="ECVDate"/>
              <w:rPr>
                <w:rFonts w:cs="Arial"/>
                <w:szCs w:val="18"/>
              </w:rPr>
            </w:pPr>
          </w:p>
          <w:p w14:paraId="554492AD" w14:textId="42BBD02A" w:rsidR="00A84543" w:rsidRPr="00143A91" w:rsidRDefault="00A84543">
            <w:pPr>
              <w:pStyle w:val="ECVDate"/>
              <w:rPr>
                <w:rFonts w:cs="Arial"/>
                <w:szCs w:val="18"/>
              </w:rPr>
            </w:pPr>
          </w:p>
          <w:p w14:paraId="3A2DA284" w14:textId="77777777" w:rsidR="00A84543" w:rsidRPr="00143A91" w:rsidRDefault="00A84543">
            <w:pPr>
              <w:pStyle w:val="ECVDate"/>
              <w:rPr>
                <w:rFonts w:cs="Arial"/>
                <w:szCs w:val="18"/>
              </w:rPr>
            </w:pPr>
          </w:p>
          <w:p w14:paraId="52B6F3DB" w14:textId="08F2C445" w:rsidR="00CE3A9C" w:rsidRPr="00143A91" w:rsidRDefault="00851929">
            <w:pPr>
              <w:pStyle w:val="ECVDate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11.12.2019 </w:t>
            </w:r>
            <w:r w:rsidR="000A54D1" w:rsidRPr="00143A91">
              <w:rPr>
                <w:rFonts w:cs="Arial"/>
                <w:szCs w:val="18"/>
              </w:rPr>
              <w:t>– 07.05.2021</w:t>
            </w:r>
            <w:r w:rsidRPr="00143A91">
              <w:rPr>
                <w:rFonts w:cs="Arial"/>
                <w:szCs w:val="18"/>
              </w:rPr>
              <w:t xml:space="preserve"> </w:t>
            </w:r>
          </w:p>
          <w:p w14:paraId="13B9325E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70812462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16DD623A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23A2DEBF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7950835B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5385694C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79019C1F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2577F3C6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0F401B21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04660715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4BA54217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00F09043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18018FDF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05D1569F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2D18618F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52DEB715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56A180B0" w14:textId="77777777" w:rsidR="00D11BEE" w:rsidRPr="00143A91" w:rsidRDefault="00D11BEE">
            <w:pPr>
              <w:pStyle w:val="ECVDate"/>
              <w:rPr>
                <w:rFonts w:cs="Arial"/>
                <w:szCs w:val="18"/>
              </w:rPr>
            </w:pPr>
          </w:p>
          <w:p w14:paraId="647B993D" w14:textId="11E00C03" w:rsidR="00B4355E" w:rsidRPr="00143A91" w:rsidRDefault="00B4355E" w:rsidP="00143A91">
            <w:pPr>
              <w:pStyle w:val="ECVDate"/>
              <w:jc w:val="left"/>
              <w:rPr>
                <w:rFonts w:cs="Arial"/>
                <w:szCs w:val="18"/>
              </w:rPr>
            </w:pPr>
          </w:p>
          <w:p w14:paraId="5B3990CD" w14:textId="77777777" w:rsidR="00143A91" w:rsidRPr="00143A91" w:rsidRDefault="00143A91" w:rsidP="00143A91">
            <w:pPr>
              <w:pStyle w:val="ECVDate"/>
              <w:jc w:val="left"/>
              <w:rPr>
                <w:rFonts w:cs="Arial"/>
                <w:szCs w:val="18"/>
              </w:rPr>
            </w:pPr>
          </w:p>
          <w:p w14:paraId="03704526" w14:textId="77777777" w:rsidR="00B4355E" w:rsidRPr="00143A91" w:rsidRDefault="00B4355E">
            <w:pPr>
              <w:pStyle w:val="ECVDate"/>
              <w:rPr>
                <w:rFonts w:cs="Arial"/>
                <w:szCs w:val="18"/>
              </w:rPr>
            </w:pPr>
          </w:p>
          <w:p w14:paraId="4AD3263C" w14:textId="62D433CB" w:rsidR="00D11BEE" w:rsidRPr="00143A91" w:rsidRDefault="002C0783" w:rsidP="00D11BEE">
            <w:pPr>
              <w:pStyle w:val="ECVDate"/>
              <w:jc w:val="center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23.10.2018 </w:t>
            </w:r>
            <w:r w:rsidR="00063211" w:rsidRPr="00143A91">
              <w:rPr>
                <w:rFonts w:cs="Arial"/>
                <w:szCs w:val="18"/>
              </w:rPr>
              <w:t>– 23.10.2</w:t>
            </w:r>
            <w:r w:rsidR="00CA1781" w:rsidRPr="00143A91">
              <w:rPr>
                <w:rFonts w:cs="Arial"/>
                <w:szCs w:val="18"/>
              </w:rPr>
              <w:t>019</w:t>
            </w:r>
            <w:r w:rsidRPr="00143A91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25AC28D1" w14:textId="21E21788" w:rsidR="008C16D4" w:rsidRPr="00143A91" w:rsidRDefault="00566453">
            <w:pPr>
              <w:pStyle w:val="ECVSubSectionHeading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 xml:space="preserve">Credit analist </w:t>
            </w:r>
            <w:r w:rsidR="0021678D" w:rsidRPr="00143A91">
              <w:rPr>
                <w:rFonts w:cs="Arial"/>
                <w:sz w:val="18"/>
                <w:szCs w:val="18"/>
              </w:rPr>
              <w:t xml:space="preserve">/ Colector </w:t>
            </w:r>
            <w:r w:rsidR="000F6746" w:rsidRPr="00143A91">
              <w:rPr>
                <w:rFonts w:cs="Arial"/>
                <w:sz w:val="18"/>
                <w:szCs w:val="18"/>
              </w:rPr>
              <w:t>crean</w:t>
            </w:r>
            <w:r w:rsidR="00FE199F">
              <w:rPr>
                <w:rFonts w:cs="Arial"/>
                <w:sz w:val="18"/>
                <w:szCs w:val="18"/>
              </w:rPr>
              <w:t>ț</w:t>
            </w:r>
            <w:r w:rsidR="000F6746" w:rsidRPr="00143A91">
              <w:rPr>
                <w:rFonts w:cs="Arial"/>
                <w:sz w:val="18"/>
                <w:szCs w:val="18"/>
              </w:rPr>
              <w:t>e/debite</w:t>
            </w:r>
          </w:p>
          <w:p w14:paraId="216EA1BE" w14:textId="710D48BB" w:rsidR="00914A98" w:rsidRPr="00143A91" w:rsidRDefault="00914A98">
            <w:pPr>
              <w:pStyle w:val="ECVSubSectionHeading"/>
              <w:rPr>
                <w:rFonts w:cs="Arial"/>
                <w:sz w:val="18"/>
                <w:szCs w:val="18"/>
              </w:rPr>
            </w:pPr>
          </w:p>
        </w:tc>
      </w:tr>
      <w:tr w:rsidR="008C16D4" w:rsidRPr="00143A91" w14:paraId="65825E95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34D6E8B" w14:textId="77777777" w:rsidR="008C16D4" w:rsidRPr="00143A91" w:rsidRDefault="008C1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6C96853D" w14:textId="6A13E8B0" w:rsidR="008C16D4" w:rsidRPr="00143A91" w:rsidRDefault="008463D9">
            <w:pPr>
              <w:pStyle w:val="ECVOrganisationDetails"/>
              <w:rPr>
                <w:rFonts w:cs="Arial"/>
                <w:b/>
                <w:bCs/>
              </w:rPr>
            </w:pPr>
            <w:r w:rsidRPr="00143A91">
              <w:rPr>
                <w:rFonts w:cs="Arial"/>
                <w:b/>
                <w:bCs/>
              </w:rPr>
              <w:t xml:space="preserve">MOLSON COORS </w:t>
            </w:r>
            <w:r w:rsidR="00E17E47" w:rsidRPr="00143A91">
              <w:rPr>
                <w:rFonts w:cs="Arial"/>
                <w:b/>
                <w:bCs/>
              </w:rPr>
              <w:t>Global Business Services S.R.L. (GBS), Bucure</w:t>
            </w:r>
            <w:r w:rsidR="00FE199F">
              <w:rPr>
                <w:rFonts w:cs="Arial"/>
                <w:b/>
                <w:bCs/>
              </w:rPr>
              <w:t>ș</w:t>
            </w:r>
            <w:r w:rsidR="00E17E47" w:rsidRPr="00143A91">
              <w:rPr>
                <w:rFonts w:cs="Arial"/>
                <w:b/>
                <w:bCs/>
              </w:rPr>
              <w:t xml:space="preserve">ti, </w:t>
            </w:r>
            <w:r w:rsidR="00BF09E6" w:rsidRPr="00143A91">
              <w:rPr>
                <w:rFonts w:cs="Arial"/>
                <w:b/>
                <w:bCs/>
              </w:rPr>
              <w:t>Sergent Constantin Ghercu, 1A, The Bridge</w:t>
            </w:r>
            <w:r w:rsidR="00765E21" w:rsidRPr="00143A91">
              <w:rPr>
                <w:rFonts w:cs="Arial"/>
                <w:b/>
                <w:bCs/>
              </w:rPr>
              <w:t>, II, Cl</w:t>
            </w:r>
            <w:r w:rsidR="00FE199F">
              <w:rPr>
                <w:rFonts w:cs="Arial"/>
                <w:b/>
                <w:bCs/>
              </w:rPr>
              <w:t>ă</w:t>
            </w:r>
            <w:r w:rsidR="00765E21" w:rsidRPr="00143A91">
              <w:rPr>
                <w:rFonts w:cs="Arial"/>
                <w:b/>
                <w:bCs/>
              </w:rPr>
              <w:t>direa B, sector 6</w:t>
            </w:r>
          </w:p>
        </w:tc>
      </w:tr>
      <w:tr w:rsidR="008C16D4" w:rsidRPr="00143A91" w14:paraId="58B85AA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57369D9" w14:textId="77777777" w:rsidR="008C16D4" w:rsidRPr="00143A91" w:rsidRDefault="008C1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418DF27F" w14:textId="64B73CAE" w:rsidR="008C16D4" w:rsidRPr="00143A91" w:rsidRDefault="004F3311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Gestionarea zilnic</w:t>
            </w:r>
            <w:r w:rsidR="00FE199F">
              <w:rPr>
                <w:rFonts w:cs="Arial"/>
                <w:szCs w:val="18"/>
              </w:rPr>
              <w:t>ă</w:t>
            </w:r>
            <w:r w:rsidRPr="00143A91">
              <w:rPr>
                <w:rFonts w:cs="Arial"/>
                <w:szCs w:val="18"/>
              </w:rPr>
              <w:t xml:space="preserve"> a comenzilor blocate din punct de vedere financiar </w:t>
            </w:r>
          </w:p>
          <w:p w14:paraId="6B4F43EB" w14:textId="2D491286" w:rsidR="004F3311" w:rsidRPr="00143A91" w:rsidRDefault="00875940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Furnizeaz</w:t>
            </w:r>
            <w:r w:rsidR="00FE199F">
              <w:rPr>
                <w:rFonts w:cs="Arial"/>
                <w:szCs w:val="18"/>
              </w:rPr>
              <w:t>ă</w:t>
            </w:r>
            <w:r w:rsidRPr="00143A91">
              <w:rPr>
                <w:rFonts w:cs="Arial"/>
                <w:szCs w:val="18"/>
              </w:rPr>
              <w:t xml:space="preserve"> recomand</w:t>
            </w:r>
            <w:r w:rsidR="00FE199F">
              <w:rPr>
                <w:rFonts w:cs="Arial"/>
                <w:szCs w:val="18"/>
              </w:rPr>
              <w:t>ă</w:t>
            </w:r>
            <w:r w:rsidRPr="00143A91">
              <w:rPr>
                <w:rFonts w:cs="Arial"/>
                <w:szCs w:val="18"/>
              </w:rPr>
              <w:t xml:space="preserve">ri </w:t>
            </w:r>
            <w:r w:rsidR="00FE199F">
              <w:rPr>
                <w:rFonts w:cs="Arial"/>
                <w:szCs w:val="18"/>
              </w:rPr>
              <w:t>ș</w:t>
            </w:r>
            <w:r w:rsidRPr="00143A91">
              <w:rPr>
                <w:rFonts w:cs="Arial"/>
                <w:szCs w:val="18"/>
              </w:rPr>
              <w:t>i consiliere c</w:t>
            </w:r>
            <w:r w:rsidR="00FE199F">
              <w:rPr>
                <w:rFonts w:cs="Arial"/>
                <w:szCs w:val="18"/>
              </w:rPr>
              <w:t>ă</w:t>
            </w:r>
            <w:r w:rsidRPr="00143A91">
              <w:rPr>
                <w:rFonts w:cs="Arial"/>
                <w:szCs w:val="18"/>
              </w:rPr>
              <w:t>tre managementul de v</w:t>
            </w:r>
            <w:r w:rsidR="00FE199F">
              <w:rPr>
                <w:rFonts w:cs="Arial"/>
                <w:szCs w:val="18"/>
              </w:rPr>
              <w:t>â</w:t>
            </w:r>
            <w:r w:rsidRPr="00143A91">
              <w:rPr>
                <w:rFonts w:cs="Arial"/>
                <w:szCs w:val="18"/>
              </w:rPr>
              <w:t xml:space="preserve">nzari </w:t>
            </w:r>
            <w:r w:rsidR="002249BA" w:rsidRPr="00143A91">
              <w:rPr>
                <w:rFonts w:cs="Arial"/>
                <w:szCs w:val="18"/>
              </w:rPr>
              <w:t>referitoare la conturile clien</w:t>
            </w:r>
            <w:r w:rsidR="00857810">
              <w:rPr>
                <w:rFonts w:cs="Arial"/>
                <w:szCs w:val="18"/>
              </w:rPr>
              <w:t>ț</w:t>
            </w:r>
            <w:r w:rsidR="002249BA" w:rsidRPr="00143A91">
              <w:rPr>
                <w:rFonts w:cs="Arial"/>
                <w:szCs w:val="18"/>
              </w:rPr>
              <w:t>ilor identificate reprezent</w:t>
            </w:r>
            <w:r w:rsidR="00857810">
              <w:rPr>
                <w:rFonts w:cs="Arial"/>
                <w:szCs w:val="18"/>
              </w:rPr>
              <w:t>â</w:t>
            </w:r>
            <w:r w:rsidR="002249BA" w:rsidRPr="00143A91">
              <w:rPr>
                <w:rFonts w:cs="Arial"/>
                <w:szCs w:val="18"/>
              </w:rPr>
              <w:t xml:space="preserve">nd </w:t>
            </w:r>
            <w:r w:rsidR="00555A4C" w:rsidRPr="00143A91">
              <w:rPr>
                <w:rFonts w:cs="Arial"/>
                <w:szCs w:val="18"/>
              </w:rPr>
              <w:t>un risc ridicat pentru pierderea financiar</w:t>
            </w:r>
            <w:r w:rsidR="00857810">
              <w:rPr>
                <w:rFonts w:cs="Arial"/>
                <w:szCs w:val="18"/>
              </w:rPr>
              <w:t>ă</w:t>
            </w:r>
            <w:r w:rsidR="00555A4C" w:rsidRPr="00143A91">
              <w:rPr>
                <w:rFonts w:cs="Arial"/>
                <w:szCs w:val="18"/>
              </w:rPr>
              <w:t xml:space="preserve"> a lui Molson Coors </w:t>
            </w:r>
            <w:r w:rsidR="00857810">
              <w:rPr>
                <w:rFonts w:cs="Arial"/>
                <w:szCs w:val="18"/>
              </w:rPr>
              <w:t>î</w:t>
            </w:r>
            <w:r w:rsidR="00555A4C" w:rsidRPr="00143A91">
              <w:rPr>
                <w:rFonts w:cs="Arial"/>
                <w:szCs w:val="18"/>
              </w:rPr>
              <w:t>n termeni de v</w:t>
            </w:r>
            <w:r w:rsidR="00857810">
              <w:rPr>
                <w:rFonts w:cs="Arial"/>
                <w:szCs w:val="18"/>
              </w:rPr>
              <w:t>â</w:t>
            </w:r>
            <w:r w:rsidR="00555A4C" w:rsidRPr="00143A91">
              <w:rPr>
                <w:rFonts w:cs="Arial"/>
                <w:szCs w:val="18"/>
              </w:rPr>
              <w:t xml:space="preserve">nzare </w:t>
            </w:r>
            <w:r w:rsidR="00857810">
              <w:rPr>
                <w:rFonts w:cs="Arial"/>
                <w:szCs w:val="18"/>
              </w:rPr>
              <w:t>ș</w:t>
            </w:r>
            <w:r w:rsidR="00555A4C" w:rsidRPr="00143A91">
              <w:rPr>
                <w:rFonts w:cs="Arial"/>
                <w:szCs w:val="18"/>
              </w:rPr>
              <w:t xml:space="preserve">i termen </w:t>
            </w:r>
          </w:p>
          <w:p w14:paraId="5378BC2C" w14:textId="335E4C48" w:rsidR="00555A4C" w:rsidRPr="00143A91" w:rsidRDefault="00555A4C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Asigur</w:t>
            </w:r>
            <w:r w:rsidR="00857810">
              <w:rPr>
                <w:rFonts w:cs="Arial"/>
                <w:szCs w:val="18"/>
              </w:rPr>
              <w:t>ă</w:t>
            </w:r>
            <w:r w:rsidRPr="00143A91">
              <w:rPr>
                <w:rFonts w:cs="Arial"/>
                <w:szCs w:val="18"/>
              </w:rPr>
              <w:t xml:space="preserve"> colectarea la timp a debitelor </w:t>
            </w:r>
            <w:r w:rsidR="00857810">
              <w:rPr>
                <w:rFonts w:cs="Arial"/>
                <w:szCs w:val="18"/>
              </w:rPr>
              <w:t>ș</w:t>
            </w:r>
            <w:r w:rsidRPr="00143A91">
              <w:rPr>
                <w:rFonts w:cs="Arial"/>
                <w:szCs w:val="18"/>
              </w:rPr>
              <w:t>i escaladarea c</w:t>
            </w:r>
            <w:r w:rsidR="00857810">
              <w:rPr>
                <w:rFonts w:cs="Arial"/>
                <w:szCs w:val="18"/>
              </w:rPr>
              <w:t>ă</w:t>
            </w:r>
            <w:r w:rsidRPr="00143A91">
              <w:rPr>
                <w:rFonts w:cs="Arial"/>
                <w:szCs w:val="18"/>
              </w:rPr>
              <w:t>tre p</w:t>
            </w:r>
            <w:r w:rsidR="00401425">
              <w:rPr>
                <w:rFonts w:cs="Arial"/>
                <w:szCs w:val="18"/>
              </w:rPr>
              <w:t>ă</w:t>
            </w:r>
            <w:r w:rsidRPr="00143A91">
              <w:rPr>
                <w:rFonts w:cs="Arial"/>
                <w:szCs w:val="18"/>
              </w:rPr>
              <w:t>r</w:t>
            </w:r>
            <w:r w:rsidR="00401425">
              <w:rPr>
                <w:rFonts w:cs="Arial"/>
                <w:szCs w:val="18"/>
              </w:rPr>
              <w:t>ț</w:t>
            </w:r>
            <w:r w:rsidRPr="00143A91">
              <w:rPr>
                <w:rFonts w:cs="Arial"/>
                <w:szCs w:val="18"/>
              </w:rPr>
              <w:t xml:space="preserve">ile relevante </w:t>
            </w:r>
            <w:r w:rsidR="00BE038C" w:rsidRPr="00143A91">
              <w:rPr>
                <w:rFonts w:cs="Arial"/>
                <w:szCs w:val="18"/>
              </w:rPr>
              <w:t>implicate (agen</w:t>
            </w:r>
            <w:r w:rsidR="00401425">
              <w:rPr>
                <w:rFonts w:cs="Arial"/>
                <w:szCs w:val="18"/>
              </w:rPr>
              <w:t>ți</w:t>
            </w:r>
            <w:r w:rsidR="00BE038C" w:rsidRPr="00143A91">
              <w:rPr>
                <w:rFonts w:cs="Arial"/>
                <w:szCs w:val="18"/>
              </w:rPr>
              <w:t>i de colectare, v</w:t>
            </w:r>
            <w:r w:rsidR="00401425">
              <w:rPr>
                <w:rFonts w:cs="Arial"/>
                <w:szCs w:val="18"/>
              </w:rPr>
              <w:t>â</w:t>
            </w:r>
            <w:r w:rsidR="00BE038C" w:rsidRPr="00143A91">
              <w:rPr>
                <w:rFonts w:cs="Arial"/>
                <w:szCs w:val="18"/>
              </w:rPr>
              <w:t>nz</w:t>
            </w:r>
            <w:r w:rsidR="00401425">
              <w:rPr>
                <w:rFonts w:cs="Arial"/>
                <w:szCs w:val="18"/>
              </w:rPr>
              <w:t>ă</w:t>
            </w:r>
            <w:r w:rsidR="00BE038C" w:rsidRPr="00143A91">
              <w:rPr>
                <w:rFonts w:cs="Arial"/>
                <w:szCs w:val="18"/>
              </w:rPr>
              <w:t>ri, legal</w:t>
            </w:r>
            <w:r w:rsidR="00401425">
              <w:rPr>
                <w:rFonts w:cs="Arial"/>
                <w:szCs w:val="18"/>
              </w:rPr>
              <w:t>,</w:t>
            </w:r>
            <w:r w:rsidR="00BE038C" w:rsidRPr="00143A91">
              <w:rPr>
                <w:rFonts w:cs="Arial"/>
                <w:szCs w:val="18"/>
              </w:rPr>
              <w:t xml:space="preserve"> etc.)</w:t>
            </w:r>
          </w:p>
          <w:p w14:paraId="6CDE44D7" w14:textId="67587705" w:rsidR="00BE038C" w:rsidRPr="00143A91" w:rsidRDefault="00BE038C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Managementul </w:t>
            </w:r>
            <w:r w:rsidR="00386DFB" w:rsidRPr="00143A91">
              <w:rPr>
                <w:rFonts w:cs="Arial"/>
                <w:szCs w:val="18"/>
              </w:rPr>
              <w:t xml:space="preserve">creditelor neperformante </w:t>
            </w:r>
            <w:r w:rsidR="00401425">
              <w:rPr>
                <w:rFonts w:cs="Arial"/>
                <w:szCs w:val="18"/>
              </w:rPr>
              <w:t>ș</w:t>
            </w:r>
            <w:r w:rsidR="00386DFB" w:rsidRPr="00143A91">
              <w:rPr>
                <w:rFonts w:cs="Arial"/>
                <w:szCs w:val="18"/>
              </w:rPr>
              <w:t>i preg</w:t>
            </w:r>
            <w:r w:rsidR="00401425">
              <w:rPr>
                <w:rFonts w:cs="Arial"/>
                <w:szCs w:val="18"/>
              </w:rPr>
              <w:t>ă</w:t>
            </w:r>
            <w:r w:rsidR="00386DFB" w:rsidRPr="00143A91">
              <w:rPr>
                <w:rFonts w:cs="Arial"/>
                <w:szCs w:val="18"/>
              </w:rPr>
              <w:t>tirea documenta</w:t>
            </w:r>
            <w:r w:rsidR="00401425">
              <w:rPr>
                <w:rFonts w:cs="Arial"/>
                <w:szCs w:val="18"/>
              </w:rPr>
              <w:t>ț</w:t>
            </w:r>
            <w:r w:rsidR="00386DFB" w:rsidRPr="00143A91">
              <w:rPr>
                <w:rFonts w:cs="Arial"/>
                <w:szCs w:val="18"/>
              </w:rPr>
              <w:t>iei relevante</w:t>
            </w:r>
            <w:r w:rsidR="00781481" w:rsidRPr="00143A91">
              <w:rPr>
                <w:rFonts w:cs="Arial"/>
                <w:szCs w:val="18"/>
              </w:rPr>
              <w:t>; gestionarea insolven</w:t>
            </w:r>
            <w:r w:rsidR="00401425">
              <w:rPr>
                <w:rFonts w:cs="Arial"/>
                <w:szCs w:val="18"/>
              </w:rPr>
              <w:t>ț</w:t>
            </w:r>
            <w:r w:rsidR="00781481" w:rsidRPr="00143A91">
              <w:rPr>
                <w:rFonts w:cs="Arial"/>
                <w:szCs w:val="18"/>
              </w:rPr>
              <w:t>elor conform legisla</w:t>
            </w:r>
            <w:r w:rsidR="00401425">
              <w:rPr>
                <w:rFonts w:cs="Arial"/>
                <w:szCs w:val="18"/>
              </w:rPr>
              <w:t>ț</w:t>
            </w:r>
            <w:r w:rsidR="00781481" w:rsidRPr="00143A91">
              <w:rPr>
                <w:rFonts w:cs="Arial"/>
                <w:szCs w:val="18"/>
              </w:rPr>
              <w:t xml:space="preserve">iei specifice, precum </w:t>
            </w:r>
            <w:r w:rsidR="00401425">
              <w:rPr>
                <w:rFonts w:cs="Arial"/>
                <w:szCs w:val="18"/>
              </w:rPr>
              <w:t>ș</w:t>
            </w:r>
            <w:r w:rsidR="00781481" w:rsidRPr="00143A91">
              <w:rPr>
                <w:rFonts w:cs="Arial"/>
                <w:szCs w:val="18"/>
              </w:rPr>
              <w:t>i pe baza deciziilor judiciare aferente</w:t>
            </w:r>
            <w:r w:rsidR="00AF5A3C" w:rsidRPr="00143A91">
              <w:rPr>
                <w:rFonts w:cs="Arial"/>
                <w:szCs w:val="18"/>
              </w:rPr>
              <w:t>; efectueaz</w:t>
            </w:r>
            <w:r w:rsidR="00401425">
              <w:rPr>
                <w:rFonts w:cs="Arial"/>
                <w:szCs w:val="18"/>
              </w:rPr>
              <w:t>ă</w:t>
            </w:r>
            <w:r w:rsidR="00AF5A3C" w:rsidRPr="00143A91">
              <w:rPr>
                <w:rFonts w:cs="Arial"/>
                <w:szCs w:val="18"/>
              </w:rPr>
              <w:t xml:space="preserve"> analize de tendin</w:t>
            </w:r>
            <w:r w:rsidR="00401425">
              <w:rPr>
                <w:rFonts w:cs="Arial"/>
                <w:szCs w:val="18"/>
              </w:rPr>
              <w:t>ț</w:t>
            </w:r>
            <w:r w:rsidR="00AF5A3C" w:rsidRPr="00143A91">
              <w:rPr>
                <w:rFonts w:cs="Arial"/>
                <w:szCs w:val="18"/>
              </w:rPr>
              <w:t>e a pl</w:t>
            </w:r>
            <w:r w:rsidR="00401425">
              <w:rPr>
                <w:rFonts w:cs="Arial"/>
                <w:szCs w:val="18"/>
              </w:rPr>
              <w:t>ăț</w:t>
            </w:r>
            <w:r w:rsidR="00AF5A3C" w:rsidRPr="00143A91">
              <w:rPr>
                <w:rFonts w:cs="Arial"/>
                <w:szCs w:val="18"/>
              </w:rPr>
              <w:t xml:space="preserve">ilor </w:t>
            </w:r>
            <w:r w:rsidR="00401425">
              <w:rPr>
                <w:rFonts w:cs="Arial"/>
                <w:szCs w:val="18"/>
              </w:rPr>
              <w:t>ș</w:t>
            </w:r>
            <w:r w:rsidR="00AF5A3C" w:rsidRPr="00143A91">
              <w:rPr>
                <w:rFonts w:cs="Arial"/>
                <w:szCs w:val="18"/>
              </w:rPr>
              <w:t>i de credite neperformante pentru reducerea compens</w:t>
            </w:r>
            <w:r w:rsidR="00401425">
              <w:rPr>
                <w:rFonts w:cs="Arial"/>
                <w:szCs w:val="18"/>
              </w:rPr>
              <w:t>ă</w:t>
            </w:r>
            <w:r w:rsidR="00AF5A3C" w:rsidRPr="00143A91">
              <w:rPr>
                <w:rFonts w:cs="Arial"/>
                <w:szCs w:val="18"/>
              </w:rPr>
              <w:t>rilor de pierdere</w:t>
            </w:r>
            <w:r w:rsidR="00721049" w:rsidRPr="00143A91">
              <w:rPr>
                <w:rFonts w:cs="Arial"/>
                <w:szCs w:val="18"/>
              </w:rPr>
              <w:t xml:space="preserve"> </w:t>
            </w:r>
          </w:p>
          <w:p w14:paraId="53A998DA" w14:textId="77777777" w:rsidR="00721049" w:rsidRDefault="00721049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Men</w:t>
            </w:r>
            <w:r w:rsidR="00401425">
              <w:rPr>
                <w:rFonts w:cs="Arial"/>
                <w:szCs w:val="18"/>
              </w:rPr>
              <w:t>ț</w:t>
            </w:r>
            <w:r w:rsidRPr="00143A91">
              <w:rPr>
                <w:rFonts w:cs="Arial"/>
                <w:szCs w:val="18"/>
              </w:rPr>
              <w:t xml:space="preserve">inerea </w:t>
            </w:r>
            <w:r w:rsidR="00401425">
              <w:rPr>
                <w:rFonts w:cs="Arial"/>
                <w:szCs w:val="18"/>
              </w:rPr>
              <w:t>ș</w:t>
            </w:r>
            <w:r w:rsidRPr="00143A91">
              <w:rPr>
                <w:rFonts w:cs="Arial"/>
                <w:szCs w:val="18"/>
              </w:rPr>
              <w:t>i organizarea procedurilor standard de operare, organigramelor conform fluxurilor de aprobare agreate</w:t>
            </w:r>
          </w:p>
          <w:p w14:paraId="47B07D01" w14:textId="20DCDA26" w:rsidR="00DC72A0" w:rsidRPr="00143A91" w:rsidRDefault="00DC72A0" w:rsidP="00DC72A0">
            <w:pPr>
              <w:pStyle w:val="ECVSectionBullet"/>
              <w:ind w:left="113"/>
              <w:rPr>
                <w:rFonts w:cs="Arial"/>
                <w:szCs w:val="18"/>
              </w:rPr>
            </w:pPr>
          </w:p>
        </w:tc>
      </w:tr>
      <w:tr w:rsidR="008C16D4" w:rsidRPr="00143A91" w14:paraId="49FF224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37B1AA7" w14:textId="77777777" w:rsidR="008C16D4" w:rsidRPr="00143A91" w:rsidRDefault="008C1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4382A876" w14:textId="0A2DFA02" w:rsidR="008C16D4" w:rsidRPr="00143A91" w:rsidRDefault="008C16D4">
            <w:pPr>
              <w:pStyle w:val="ECVBusinessSectorRow"/>
              <w:rPr>
                <w:rStyle w:val="ECVContactDetails"/>
                <w:rFonts w:cs="Arial"/>
              </w:rPr>
            </w:pPr>
            <w:r w:rsidRPr="00143A91">
              <w:rPr>
                <w:rStyle w:val="ECVHeadingBusinessSector"/>
                <w:rFonts w:cs="Arial"/>
              </w:rPr>
              <w:t>Tipul sau sectorul de activitate</w:t>
            </w:r>
            <w:r w:rsidR="00851929" w:rsidRPr="00143A91">
              <w:rPr>
                <w:rStyle w:val="ECVHeadingBusinessSector"/>
                <w:rFonts w:cs="Arial"/>
              </w:rPr>
              <w:t xml:space="preserve">: </w:t>
            </w:r>
            <w:r w:rsidRPr="00143A91">
              <w:rPr>
                <w:rStyle w:val="ECVHeadingBusinessSector"/>
                <w:rFonts w:cs="Arial"/>
              </w:rPr>
              <w:t xml:space="preserve"> </w:t>
            </w:r>
            <w:r w:rsidR="000F6746" w:rsidRPr="00143A91">
              <w:rPr>
                <w:rStyle w:val="ECVContactDetails"/>
                <w:rFonts w:cs="Arial"/>
              </w:rPr>
              <w:t xml:space="preserve">Departament </w:t>
            </w:r>
            <w:r w:rsidR="00734A34" w:rsidRPr="00143A91">
              <w:rPr>
                <w:rStyle w:val="ECVContactDetails"/>
                <w:rFonts w:cs="Arial"/>
              </w:rPr>
              <w:t xml:space="preserve">Servicii Contabilitate </w:t>
            </w:r>
            <w:r w:rsidR="00DC72A0" w:rsidRPr="00143A91">
              <w:rPr>
                <w:rStyle w:val="ECVContactDetails"/>
                <w:rFonts w:cs="Arial"/>
              </w:rPr>
              <w:t>Clienți</w:t>
            </w:r>
            <w:r w:rsidR="004F3311" w:rsidRPr="00143A91">
              <w:rPr>
                <w:rStyle w:val="ECVContactDetails"/>
                <w:rFonts w:cs="Arial"/>
              </w:rPr>
              <w:t xml:space="preserve"> si Planificare Rute </w:t>
            </w:r>
            <w:r w:rsidR="00DC72A0" w:rsidRPr="00143A91">
              <w:rPr>
                <w:rStyle w:val="ECVContactDetails"/>
                <w:rFonts w:cs="Arial"/>
              </w:rPr>
              <w:t>Vânzări</w:t>
            </w:r>
            <w:r w:rsidR="004F3311" w:rsidRPr="00143A91">
              <w:rPr>
                <w:rStyle w:val="ECVContactDetails"/>
                <w:rFonts w:cs="Arial"/>
              </w:rPr>
              <w:t xml:space="preserve"> </w:t>
            </w:r>
          </w:p>
          <w:p w14:paraId="77882FEB" w14:textId="18B2233A" w:rsidR="00F52EFD" w:rsidRPr="00143A91" w:rsidRDefault="00F52EFD">
            <w:pPr>
              <w:pStyle w:val="ECVBusinessSectorRow"/>
              <w:rPr>
                <w:rStyle w:val="ECVContactDetails"/>
                <w:rFonts w:cs="Arial"/>
              </w:rPr>
            </w:pPr>
          </w:p>
          <w:p w14:paraId="04FE1C26" w14:textId="77777777" w:rsidR="00A76372" w:rsidRPr="00143A91" w:rsidRDefault="00A76372">
            <w:pPr>
              <w:pStyle w:val="ECVBusinessSectorRow"/>
              <w:rPr>
                <w:rStyle w:val="ECVContactDetails"/>
                <w:rFonts w:cs="Arial"/>
              </w:rPr>
            </w:pPr>
          </w:p>
          <w:p w14:paraId="186E06CB" w14:textId="77777777" w:rsidR="00F52EFD" w:rsidRPr="00143A91" w:rsidRDefault="00F52EFD" w:rsidP="00F2473D">
            <w:pPr>
              <w:pStyle w:val="ECVSubSectionHeading"/>
              <w:rPr>
                <w:rFonts w:cs="Arial"/>
                <w:sz w:val="18"/>
                <w:szCs w:val="18"/>
              </w:rPr>
            </w:pPr>
          </w:p>
          <w:p w14:paraId="6625647F" w14:textId="16944689" w:rsidR="00B272ED" w:rsidRPr="00143A91" w:rsidRDefault="00D92D69" w:rsidP="00F2473D">
            <w:pPr>
              <w:pStyle w:val="ECVSubSectionHeading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>Funcționar</w:t>
            </w:r>
            <w:r w:rsidR="00F52EFD" w:rsidRPr="00143A91">
              <w:rPr>
                <w:rFonts w:cs="Arial"/>
                <w:sz w:val="18"/>
                <w:szCs w:val="18"/>
              </w:rPr>
              <w:t xml:space="preserve"> </w:t>
            </w:r>
            <w:r w:rsidRPr="00143A91">
              <w:rPr>
                <w:rFonts w:cs="Arial"/>
                <w:sz w:val="18"/>
                <w:szCs w:val="18"/>
              </w:rPr>
              <w:t>informații</w:t>
            </w:r>
            <w:r w:rsidR="00F52EFD" w:rsidRPr="00143A91">
              <w:rPr>
                <w:rFonts w:cs="Arial"/>
                <w:sz w:val="18"/>
                <w:szCs w:val="18"/>
              </w:rPr>
              <w:t xml:space="preserve"> </w:t>
            </w:r>
            <w:r w:rsidRPr="00143A91">
              <w:rPr>
                <w:rFonts w:cs="Arial"/>
                <w:sz w:val="18"/>
                <w:szCs w:val="18"/>
              </w:rPr>
              <w:t>clienți</w:t>
            </w:r>
            <w:r w:rsidR="00F52EFD" w:rsidRPr="00143A91">
              <w:rPr>
                <w:rFonts w:cs="Arial"/>
                <w:sz w:val="18"/>
                <w:szCs w:val="18"/>
              </w:rPr>
              <w:t xml:space="preserve"> </w:t>
            </w:r>
          </w:p>
          <w:p w14:paraId="494D6887" w14:textId="77777777" w:rsidR="00CB733F" w:rsidRPr="00143A91" w:rsidRDefault="00CB733F" w:rsidP="00F2473D">
            <w:pPr>
              <w:pStyle w:val="ECVSubSectionHeading"/>
              <w:rPr>
                <w:rFonts w:cs="Arial"/>
                <w:sz w:val="18"/>
                <w:szCs w:val="18"/>
              </w:rPr>
            </w:pPr>
          </w:p>
          <w:p w14:paraId="50327EF4" w14:textId="31E8F7A8" w:rsidR="00340820" w:rsidRPr="00143A91" w:rsidRDefault="00340820" w:rsidP="00F2473D">
            <w:pPr>
              <w:pStyle w:val="ECVSubSectionHeading"/>
              <w:rPr>
                <w:rFonts w:eastAsia="ArialMT" w:cs="Arial"/>
                <w:b/>
                <w:bCs/>
                <w:color w:val="3F3A38"/>
                <w:sz w:val="18"/>
                <w:szCs w:val="18"/>
              </w:rPr>
            </w:pPr>
            <w:r w:rsidRPr="00143A91">
              <w:rPr>
                <w:rFonts w:eastAsia="ArialMT" w:cs="Arial"/>
                <w:b/>
                <w:bCs/>
                <w:color w:val="3F3A38"/>
                <w:sz w:val="18"/>
                <w:szCs w:val="18"/>
              </w:rPr>
              <w:t>WEBHELP R</w:t>
            </w:r>
            <w:r w:rsidR="006467E5" w:rsidRPr="00143A91">
              <w:rPr>
                <w:rFonts w:eastAsia="ArialMT" w:cs="Arial"/>
                <w:b/>
                <w:bCs/>
                <w:color w:val="3F3A38"/>
                <w:sz w:val="18"/>
                <w:szCs w:val="18"/>
              </w:rPr>
              <w:t xml:space="preserve">omania S.R.L., </w:t>
            </w:r>
            <w:r w:rsidR="00C403E6" w:rsidRPr="00143A91">
              <w:rPr>
                <w:rFonts w:eastAsia="ArialMT" w:cs="Arial"/>
                <w:b/>
                <w:bCs/>
                <w:color w:val="3F3A38"/>
                <w:sz w:val="18"/>
                <w:szCs w:val="18"/>
              </w:rPr>
              <w:t>București</w:t>
            </w:r>
            <w:r w:rsidR="006467E5" w:rsidRPr="00143A91">
              <w:rPr>
                <w:rFonts w:eastAsia="ArialMT" w:cs="Arial"/>
                <w:b/>
                <w:bCs/>
                <w:color w:val="3F3A38"/>
                <w:sz w:val="18"/>
                <w:szCs w:val="18"/>
              </w:rPr>
              <w:t xml:space="preserve">, strada Dr. Iacob Felix, </w:t>
            </w:r>
            <w:r w:rsidR="00CB733F" w:rsidRPr="00143A91">
              <w:rPr>
                <w:rFonts w:eastAsia="ArialMT" w:cs="Arial"/>
                <w:b/>
                <w:bCs/>
                <w:color w:val="3F3A38"/>
                <w:sz w:val="18"/>
                <w:szCs w:val="18"/>
              </w:rPr>
              <w:t>nr.63-69, Sector 1</w:t>
            </w:r>
          </w:p>
          <w:p w14:paraId="201F52A9" w14:textId="77777777" w:rsidR="00B272ED" w:rsidRPr="00143A91" w:rsidRDefault="00B272ED">
            <w:pPr>
              <w:pStyle w:val="ECVBusinessSectorRow"/>
              <w:rPr>
                <w:rStyle w:val="ECVContactDetails"/>
                <w:rFonts w:cs="Arial"/>
              </w:rPr>
            </w:pPr>
          </w:p>
          <w:p w14:paraId="258D6F75" w14:textId="04555500" w:rsidR="00B272ED" w:rsidRPr="00143A91" w:rsidRDefault="00D92D69" w:rsidP="00745D67">
            <w:pPr>
              <w:pStyle w:val="ECVSectionBullet"/>
              <w:numPr>
                <w:ilvl w:val="0"/>
                <w:numId w:val="2"/>
              </w:numPr>
              <w:rPr>
                <w:rStyle w:val="ECVContactDetails"/>
                <w:rFonts w:cs="Arial"/>
              </w:rPr>
            </w:pPr>
            <w:r w:rsidRPr="00143A91">
              <w:rPr>
                <w:rStyle w:val="ECVContactDetails"/>
                <w:rFonts w:cs="Arial"/>
              </w:rPr>
              <w:t>Oferă</w:t>
            </w:r>
            <w:r w:rsidR="00B26FFE" w:rsidRPr="00143A91">
              <w:rPr>
                <w:rStyle w:val="ECVContactDetails"/>
                <w:rFonts w:cs="Arial"/>
              </w:rPr>
              <w:t xml:space="preserve"> </w:t>
            </w:r>
            <w:r>
              <w:rPr>
                <w:rStyle w:val="ECVContactDetails"/>
                <w:rFonts w:cs="Arial"/>
              </w:rPr>
              <w:t>î</w:t>
            </w:r>
            <w:r w:rsidR="00591EFA" w:rsidRPr="00143A91">
              <w:rPr>
                <w:rStyle w:val="ECVContactDetails"/>
                <w:rFonts w:cs="Arial"/>
              </w:rPr>
              <w:t xml:space="preserve">n scris </w:t>
            </w:r>
            <w:r>
              <w:rPr>
                <w:rStyle w:val="ECVContactDetails"/>
                <w:rFonts w:cs="Arial"/>
              </w:rPr>
              <w:t>ș</w:t>
            </w:r>
            <w:r w:rsidR="00591EFA" w:rsidRPr="00143A91">
              <w:rPr>
                <w:rStyle w:val="ECVContactDetails"/>
                <w:rFonts w:cs="Arial"/>
              </w:rPr>
              <w:t xml:space="preserve">i/sau prin telefon </w:t>
            </w:r>
            <w:r w:rsidRPr="00143A91">
              <w:rPr>
                <w:rStyle w:val="ECVContactDetails"/>
                <w:rFonts w:cs="Arial"/>
              </w:rPr>
              <w:t>răspunsuri</w:t>
            </w:r>
            <w:r w:rsidR="00591EFA" w:rsidRPr="00143A91">
              <w:rPr>
                <w:rStyle w:val="ECVContactDetails"/>
                <w:rFonts w:cs="Arial"/>
              </w:rPr>
              <w:t xml:space="preserve"> complete si personalizate </w:t>
            </w:r>
            <w:r w:rsidRPr="00143A91">
              <w:rPr>
                <w:rStyle w:val="ECVContactDetails"/>
                <w:rFonts w:cs="Arial"/>
              </w:rPr>
              <w:t>solicitărilor</w:t>
            </w:r>
            <w:r w:rsidR="009F410E" w:rsidRPr="00143A91">
              <w:rPr>
                <w:rStyle w:val="ECVContactDetails"/>
                <w:rFonts w:cs="Arial"/>
              </w:rPr>
              <w:t xml:space="preserve"> primite, indiferent de natura cererii (informare</w:t>
            </w:r>
            <w:r w:rsidR="008C4D13" w:rsidRPr="00143A91">
              <w:rPr>
                <w:rStyle w:val="ECVContactDetails"/>
                <w:rFonts w:cs="Arial"/>
              </w:rPr>
              <w:t xml:space="preserve">, </w:t>
            </w:r>
            <w:r w:rsidRPr="00143A91">
              <w:rPr>
                <w:rStyle w:val="ECVContactDetails"/>
                <w:rFonts w:cs="Arial"/>
              </w:rPr>
              <w:t>redirecționare</w:t>
            </w:r>
            <w:r w:rsidR="008C4D13" w:rsidRPr="00143A91">
              <w:rPr>
                <w:rStyle w:val="ECVContactDetails"/>
                <w:rFonts w:cs="Arial"/>
              </w:rPr>
              <w:t xml:space="preserve">, asistenta, consiliere, </w:t>
            </w:r>
            <w:r w:rsidRPr="00143A91">
              <w:rPr>
                <w:rStyle w:val="ECVContactDetails"/>
                <w:rFonts w:cs="Arial"/>
              </w:rPr>
              <w:t>informații</w:t>
            </w:r>
            <w:r w:rsidR="008C4D13" w:rsidRPr="00143A91">
              <w:rPr>
                <w:rStyle w:val="ECVContactDetails"/>
                <w:rFonts w:cs="Arial"/>
              </w:rPr>
              <w:t xml:space="preserve"> despre servicii sau produse, comenzi, gestionare a </w:t>
            </w:r>
            <w:r w:rsidRPr="00143A91">
              <w:rPr>
                <w:rStyle w:val="ECVContactDetails"/>
                <w:rFonts w:cs="Arial"/>
              </w:rPr>
              <w:t>reclamanților</w:t>
            </w:r>
            <w:r w:rsidR="00E67203" w:rsidRPr="00143A91">
              <w:rPr>
                <w:rStyle w:val="ECVContactDetails"/>
                <w:rFonts w:cs="Arial"/>
              </w:rPr>
              <w:t xml:space="preserve">, in </w:t>
            </w:r>
            <w:r w:rsidRPr="00143A91">
              <w:rPr>
                <w:rStyle w:val="ECVContactDetails"/>
                <w:rFonts w:cs="Arial"/>
              </w:rPr>
              <w:t>domeniile</w:t>
            </w:r>
            <w:r w:rsidR="00E67203" w:rsidRPr="00143A91">
              <w:rPr>
                <w:rStyle w:val="ECVContactDetails"/>
                <w:rFonts w:cs="Arial"/>
              </w:rPr>
              <w:t xml:space="preserve"> care </w:t>
            </w:r>
            <w:r w:rsidRPr="00143A91">
              <w:rPr>
                <w:rStyle w:val="ECVContactDetails"/>
                <w:rFonts w:cs="Arial"/>
              </w:rPr>
              <w:t>urmează</w:t>
            </w:r>
            <w:r w:rsidR="00E67203" w:rsidRPr="00143A91">
              <w:rPr>
                <w:rStyle w:val="ECVContactDetails"/>
                <w:rFonts w:cs="Arial"/>
              </w:rPr>
              <w:t xml:space="preserve">: </w:t>
            </w:r>
            <w:r>
              <w:rPr>
                <w:rStyle w:val="ECVContactDetails"/>
                <w:rFonts w:cs="Arial"/>
              </w:rPr>
              <w:t xml:space="preserve"> </w:t>
            </w:r>
            <w:r w:rsidRPr="00143A91">
              <w:rPr>
                <w:rStyle w:val="ECVContactDetails"/>
                <w:rFonts w:cs="Arial"/>
              </w:rPr>
              <w:t>Asistența</w:t>
            </w:r>
            <w:r w:rsidR="00E67203" w:rsidRPr="00143A91">
              <w:rPr>
                <w:rStyle w:val="ECVContactDetails"/>
                <w:rFonts w:cs="Arial"/>
              </w:rPr>
              <w:t xml:space="preserve"> com</w:t>
            </w:r>
            <w:r w:rsidR="00E06171" w:rsidRPr="00143A91">
              <w:rPr>
                <w:rStyle w:val="ECVContactDetails"/>
                <w:rFonts w:cs="Arial"/>
              </w:rPr>
              <w:t xml:space="preserve">erciala, Gestiune de cont, Gestiune de </w:t>
            </w:r>
            <w:r w:rsidRPr="00143A91">
              <w:rPr>
                <w:rStyle w:val="ECVContactDetails"/>
                <w:rFonts w:cs="Arial"/>
              </w:rPr>
              <w:t>reclamații</w:t>
            </w:r>
            <w:r w:rsidR="00E06171" w:rsidRPr="00143A91">
              <w:rPr>
                <w:rStyle w:val="ECVContactDetails"/>
                <w:rFonts w:cs="Arial"/>
              </w:rPr>
              <w:t xml:space="preserve">, </w:t>
            </w:r>
            <w:r w:rsidRPr="00143A91">
              <w:rPr>
                <w:rStyle w:val="ECVContactDetails"/>
                <w:rFonts w:cs="Arial"/>
              </w:rPr>
              <w:t>Achiziții</w:t>
            </w:r>
            <w:r w:rsidR="00E06171" w:rsidRPr="00143A91">
              <w:rPr>
                <w:rStyle w:val="ECVContactDetails"/>
                <w:rFonts w:cs="Arial"/>
              </w:rPr>
              <w:t xml:space="preserve">, Preluare de comenzi, </w:t>
            </w:r>
            <w:r w:rsidR="00B1056F" w:rsidRPr="00143A91">
              <w:rPr>
                <w:rStyle w:val="ECVContactDetails"/>
                <w:rFonts w:cs="Arial"/>
              </w:rPr>
              <w:t xml:space="preserve">Fidelizare. </w:t>
            </w:r>
          </w:p>
          <w:p w14:paraId="497F194B" w14:textId="7717EDFD" w:rsidR="00B1056F" w:rsidRPr="00143A91" w:rsidRDefault="00B1056F" w:rsidP="00745D67">
            <w:pPr>
              <w:pStyle w:val="ECVSectionBullet"/>
              <w:numPr>
                <w:ilvl w:val="0"/>
                <w:numId w:val="2"/>
              </w:numPr>
              <w:rPr>
                <w:rStyle w:val="ECVContactDetails"/>
                <w:rFonts w:cs="Arial"/>
              </w:rPr>
            </w:pPr>
            <w:r w:rsidRPr="00143A91">
              <w:rPr>
                <w:rStyle w:val="ECVContactDetails"/>
                <w:rFonts w:cs="Arial"/>
              </w:rPr>
              <w:t>Customer S</w:t>
            </w:r>
            <w:r w:rsidR="00940CD1" w:rsidRPr="00143A91">
              <w:rPr>
                <w:rStyle w:val="ECVContactDetails"/>
                <w:rFonts w:cs="Arial"/>
              </w:rPr>
              <w:t xml:space="preserve">upport Adviser </w:t>
            </w:r>
            <w:r w:rsidR="00D92D69" w:rsidRPr="00143A91">
              <w:rPr>
                <w:rStyle w:val="ECVContactDetails"/>
                <w:rFonts w:cs="Arial"/>
              </w:rPr>
              <w:t>își</w:t>
            </w:r>
            <w:r w:rsidR="00EB5FC4" w:rsidRPr="00143A91">
              <w:rPr>
                <w:rStyle w:val="ECVContactDetails"/>
                <w:rFonts w:cs="Arial"/>
              </w:rPr>
              <w:t xml:space="preserve"> exercita </w:t>
            </w:r>
            <w:r w:rsidR="00D92D69" w:rsidRPr="00143A91">
              <w:rPr>
                <w:rStyle w:val="ECVContactDetails"/>
                <w:rFonts w:cs="Arial"/>
              </w:rPr>
              <w:t>funcția</w:t>
            </w:r>
            <w:r w:rsidR="00EB5FC4" w:rsidRPr="00143A91">
              <w:rPr>
                <w:rStyle w:val="ECVContactDetails"/>
                <w:rFonts w:cs="Arial"/>
              </w:rPr>
              <w:t xml:space="preserve"> de ghidare </w:t>
            </w:r>
            <w:r w:rsidR="00D92D69">
              <w:rPr>
                <w:rStyle w:val="ECVContactDetails"/>
                <w:rFonts w:cs="Arial"/>
              </w:rPr>
              <w:t>ș</w:t>
            </w:r>
            <w:r w:rsidR="00EB5FC4" w:rsidRPr="00143A91">
              <w:rPr>
                <w:rStyle w:val="ECVContactDetails"/>
                <w:rFonts w:cs="Arial"/>
              </w:rPr>
              <w:t xml:space="preserve">i </w:t>
            </w:r>
            <w:r w:rsidR="00D92D69" w:rsidRPr="00143A91">
              <w:rPr>
                <w:rStyle w:val="ECVContactDetails"/>
                <w:rFonts w:cs="Arial"/>
              </w:rPr>
              <w:t>îndrumare</w:t>
            </w:r>
            <w:r w:rsidR="00EB5FC4" w:rsidRPr="00143A91">
              <w:rPr>
                <w:rStyle w:val="ECVContactDetails"/>
                <w:rFonts w:cs="Arial"/>
              </w:rPr>
              <w:t xml:space="preserve"> a interlocutorului (client </w:t>
            </w:r>
            <w:r w:rsidR="00684309" w:rsidRPr="00143A91">
              <w:rPr>
                <w:rStyle w:val="ECVContactDetails"/>
                <w:rFonts w:cs="Arial"/>
              </w:rPr>
              <w:t xml:space="preserve">sau beneficiar) </w:t>
            </w:r>
            <w:r w:rsidR="00D92D69" w:rsidRPr="00143A91">
              <w:rPr>
                <w:rStyle w:val="ECVContactDetails"/>
                <w:rFonts w:cs="Arial"/>
              </w:rPr>
              <w:t>respectând</w:t>
            </w:r>
            <w:r w:rsidR="00684309" w:rsidRPr="00143A91">
              <w:rPr>
                <w:rStyle w:val="ECVContactDetails"/>
                <w:rFonts w:cs="Arial"/>
              </w:rPr>
              <w:t xml:space="preserve"> proceduri prestabilite </w:t>
            </w:r>
          </w:p>
          <w:p w14:paraId="6C4E975C" w14:textId="33658292" w:rsidR="00684309" w:rsidRPr="00143A91" w:rsidRDefault="00684309" w:rsidP="00745D67">
            <w:pPr>
              <w:pStyle w:val="ECVSectionBullet"/>
              <w:numPr>
                <w:ilvl w:val="0"/>
                <w:numId w:val="2"/>
              </w:numPr>
              <w:rPr>
                <w:rStyle w:val="ECVContactDetails"/>
                <w:rFonts w:cs="Arial"/>
              </w:rPr>
            </w:pPr>
            <w:r w:rsidRPr="00143A91">
              <w:rPr>
                <w:rStyle w:val="ECVContactDetails"/>
                <w:rFonts w:cs="Arial"/>
              </w:rPr>
              <w:t xml:space="preserve">Respecta in cadrul convorbirilor telefonice si a </w:t>
            </w:r>
            <w:r w:rsidR="00D92D69" w:rsidRPr="00143A91">
              <w:rPr>
                <w:rStyle w:val="ECVContactDetails"/>
                <w:rFonts w:cs="Arial"/>
              </w:rPr>
              <w:t>conversațiilor</w:t>
            </w:r>
            <w:r w:rsidRPr="00143A91">
              <w:rPr>
                <w:rStyle w:val="ECVContactDetails"/>
                <w:rFonts w:cs="Arial"/>
              </w:rPr>
              <w:t xml:space="preserve"> pe mail argumentarul campaniei </w:t>
            </w:r>
            <w:r w:rsidR="00D92D69">
              <w:rPr>
                <w:rStyle w:val="ECVContactDetails"/>
                <w:rFonts w:cs="Arial"/>
              </w:rPr>
              <w:t>ș</w:t>
            </w:r>
            <w:r w:rsidRPr="00143A91">
              <w:rPr>
                <w:rStyle w:val="ECVContactDetails"/>
                <w:rFonts w:cs="Arial"/>
              </w:rPr>
              <w:t xml:space="preserve">i procedurile prestabilite </w:t>
            </w:r>
          </w:p>
          <w:p w14:paraId="3024B2E8" w14:textId="1F6594D8" w:rsidR="00684309" w:rsidRPr="00143A91" w:rsidRDefault="00684309" w:rsidP="00745D67">
            <w:pPr>
              <w:pStyle w:val="ECVSectionBullet"/>
              <w:numPr>
                <w:ilvl w:val="0"/>
                <w:numId w:val="2"/>
              </w:numPr>
              <w:rPr>
                <w:rStyle w:val="ECVContactDetails"/>
                <w:rFonts w:cs="Arial"/>
              </w:rPr>
            </w:pPr>
            <w:r w:rsidRPr="00143A91">
              <w:rPr>
                <w:rStyle w:val="ECVContactDetails"/>
                <w:rFonts w:cs="Arial"/>
              </w:rPr>
              <w:t xml:space="preserve">Consulta dosarul clientului/prospectului folosind baza de date a </w:t>
            </w:r>
            <w:r w:rsidR="00D92D69" w:rsidRPr="00143A91">
              <w:rPr>
                <w:rStyle w:val="ECVContactDetails"/>
                <w:rFonts w:cs="Arial"/>
              </w:rPr>
              <w:t>societății</w:t>
            </w:r>
            <w:r w:rsidR="00C1136F" w:rsidRPr="00143A91">
              <w:rPr>
                <w:rStyle w:val="ECVContactDetails"/>
                <w:rFonts w:cs="Arial"/>
              </w:rPr>
              <w:t xml:space="preserve">/clientului </w:t>
            </w:r>
            <w:r w:rsidR="00D92D69" w:rsidRPr="00143A91">
              <w:rPr>
                <w:rStyle w:val="ECVContactDetails"/>
                <w:rFonts w:cs="Arial"/>
              </w:rPr>
              <w:t>societății</w:t>
            </w:r>
          </w:p>
          <w:p w14:paraId="3541E9A9" w14:textId="5BF33D3A" w:rsidR="00C1136F" w:rsidRPr="00143A91" w:rsidRDefault="00D92D69" w:rsidP="00745D67">
            <w:pPr>
              <w:pStyle w:val="ECVSectionBullet"/>
              <w:numPr>
                <w:ilvl w:val="0"/>
                <w:numId w:val="2"/>
              </w:numPr>
              <w:rPr>
                <w:rStyle w:val="ECVContactDetails"/>
                <w:rFonts w:cs="Arial"/>
              </w:rPr>
            </w:pPr>
            <w:r w:rsidRPr="00143A91">
              <w:rPr>
                <w:rStyle w:val="ECVContactDetails"/>
                <w:rFonts w:cs="Arial"/>
              </w:rPr>
              <w:t>Actualizează</w:t>
            </w:r>
            <w:r w:rsidR="00C1136F" w:rsidRPr="00143A91">
              <w:rPr>
                <w:rStyle w:val="ECVContactDetails"/>
                <w:rFonts w:cs="Arial"/>
              </w:rPr>
              <w:t xml:space="preserve"> baza de date (prin crearea sau modificarea dosarelor </w:t>
            </w:r>
            <w:r w:rsidRPr="00143A91">
              <w:rPr>
                <w:rStyle w:val="ECVContactDetails"/>
                <w:rFonts w:cs="Arial"/>
              </w:rPr>
              <w:t>clienților</w:t>
            </w:r>
            <w:r w:rsidR="00C1136F" w:rsidRPr="00143A91">
              <w:rPr>
                <w:rStyle w:val="ECVContactDetails"/>
                <w:rFonts w:cs="Arial"/>
              </w:rPr>
              <w:t>)</w:t>
            </w:r>
          </w:p>
          <w:p w14:paraId="37F72D25" w14:textId="6ECA7492" w:rsidR="00C1136F" w:rsidRPr="00143A91" w:rsidRDefault="00D92D69" w:rsidP="00745D67">
            <w:pPr>
              <w:pStyle w:val="ECVSectionBullet"/>
              <w:numPr>
                <w:ilvl w:val="0"/>
                <w:numId w:val="2"/>
              </w:numPr>
              <w:rPr>
                <w:rStyle w:val="ECVContactDetails"/>
                <w:rFonts w:cs="Arial"/>
              </w:rPr>
            </w:pPr>
            <w:r w:rsidRPr="00143A91">
              <w:rPr>
                <w:rStyle w:val="ECVContactDetails"/>
                <w:rFonts w:cs="Arial"/>
              </w:rPr>
              <w:t>Înregistrează</w:t>
            </w:r>
            <w:r w:rsidR="00C1136F" w:rsidRPr="00143A91">
              <w:rPr>
                <w:rStyle w:val="ECVContactDetails"/>
                <w:rFonts w:cs="Arial"/>
              </w:rPr>
              <w:t xml:space="preserve"> prestarea acorda</w:t>
            </w:r>
            <w:r w:rsidR="00183F3E" w:rsidRPr="00143A91">
              <w:rPr>
                <w:rStyle w:val="ECVContactDetails"/>
                <w:rFonts w:cs="Arial"/>
              </w:rPr>
              <w:t>ta.</w:t>
            </w:r>
          </w:p>
          <w:p w14:paraId="4157259F" w14:textId="5BEA4994" w:rsidR="00183F3E" w:rsidRPr="00143A91" w:rsidRDefault="00D92D69" w:rsidP="00745D67">
            <w:pPr>
              <w:pStyle w:val="ECVSectionBullet"/>
              <w:numPr>
                <w:ilvl w:val="0"/>
                <w:numId w:val="2"/>
              </w:numPr>
              <w:rPr>
                <w:rStyle w:val="ECVContactDetails"/>
                <w:rFonts w:cs="Arial"/>
              </w:rPr>
            </w:pPr>
            <w:r w:rsidRPr="00143A91">
              <w:rPr>
                <w:rStyle w:val="ECVContactDetails"/>
                <w:rFonts w:cs="Arial"/>
              </w:rPr>
              <w:t>Înregistrează</w:t>
            </w:r>
            <w:r w:rsidR="00183F3E" w:rsidRPr="00143A91">
              <w:rPr>
                <w:rStyle w:val="ECVContactDetails"/>
                <w:rFonts w:cs="Arial"/>
              </w:rPr>
              <w:t xml:space="preserve"> </w:t>
            </w:r>
            <w:r w:rsidRPr="00143A91">
              <w:rPr>
                <w:rStyle w:val="ECVContactDetails"/>
                <w:rFonts w:cs="Arial"/>
              </w:rPr>
              <w:t>informațiile</w:t>
            </w:r>
            <w:r w:rsidR="00183F3E" w:rsidRPr="00143A91">
              <w:rPr>
                <w:rStyle w:val="ECVContactDetails"/>
                <w:rFonts w:cs="Arial"/>
              </w:rPr>
              <w:t xml:space="preserve"> primite </w:t>
            </w:r>
            <w:r w:rsidR="001861E5">
              <w:rPr>
                <w:rStyle w:val="ECVContactDetails"/>
                <w:rFonts w:cs="Arial"/>
              </w:rPr>
              <w:t>î</w:t>
            </w:r>
            <w:r w:rsidR="00183F3E" w:rsidRPr="00143A91">
              <w:rPr>
                <w:rStyle w:val="ECVContactDetails"/>
                <w:rFonts w:cs="Arial"/>
              </w:rPr>
              <w:t>n baza de date</w:t>
            </w:r>
            <w:r w:rsidR="00425174" w:rsidRPr="00143A91">
              <w:rPr>
                <w:rStyle w:val="ECVContactDetails"/>
                <w:rFonts w:cs="Arial"/>
              </w:rPr>
              <w:t xml:space="preserve">, pentru </w:t>
            </w:r>
            <w:r w:rsidR="001861E5" w:rsidRPr="00143A91">
              <w:rPr>
                <w:rStyle w:val="ECVContactDetails"/>
                <w:rFonts w:cs="Arial"/>
              </w:rPr>
              <w:t>direcționarea</w:t>
            </w:r>
            <w:r w:rsidR="00425174" w:rsidRPr="00143A91">
              <w:rPr>
                <w:rStyle w:val="ECVContactDetails"/>
                <w:rFonts w:cs="Arial"/>
              </w:rPr>
              <w:t xml:space="preserve"> apelului </w:t>
            </w:r>
            <w:r w:rsidR="001861E5">
              <w:rPr>
                <w:rStyle w:val="ECVContactDetails"/>
                <w:rFonts w:cs="Arial"/>
              </w:rPr>
              <w:t>ș</w:t>
            </w:r>
            <w:r w:rsidR="00425174" w:rsidRPr="00143A91">
              <w:rPr>
                <w:rStyle w:val="ECVContactDetails"/>
                <w:rFonts w:cs="Arial"/>
              </w:rPr>
              <w:t xml:space="preserve">i/sau a cererii scrise, calificarea dosarului </w:t>
            </w:r>
            <w:r w:rsidR="001861E5">
              <w:rPr>
                <w:rStyle w:val="ECVContactDetails"/>
                <w:rFonts w:cs="Arial"/>
              </w:rPr>
              <w:t>ș</w:t>
            </w:r>
            <w:r w:rsidR="00425174" w:rsidRPr="00143A91">
              <w:rPr>
                <w:rStyle w:val="ECVContactDetails"/>
                <w:rFonts w:cs="Arial"/>
              </w:rPr>
              <w:t>i derularea campaniei</w:t>
            </w:r>
          </w:p>
          <w:p w14:paraId="3DB506E3" w14:textId="33863142" w:rsidR="00425174" w:rsidRPr="00143A91" w:rsidRDefault="001861E5" w:rsidP="00745D67">
            <w:pPr>
              <w:pStyle w:val="ECVSectionBullet"/>
              <w:numPr>
                <w:ilvl w:val="0"/>
                <w:numId w:val="2"/>
              </w:numPr>
              <w:rPr>
                <w:rStyle w:val="ECVContactDetails"/>
                <w:rFonts w:cs="Arial"/>
              </w:rPr>
            </w:pPr>
            <w:r w:rsidRPr="00143A91">
              <w:rPr>
                <w:rStyle w:val="ECVContactDetails"/>
                <w:rFonts w:cs="Arial"/>
              </w:rPr>
              <w:t>Efectuează</w:t>
            </w:r>
            <w:r w:rsidR="00CD5144" w:rsidRPr="00143A91">
              <w:rPr>
                <w:rStyle w:val="ECVContactDetails"/>
                <w:rFonts w:cs="Arial"/>
              </w:rPr>
              <w:t xml:space="preserve"> sarcini relative la verificarea </w:t>
            </w:r>
            <w:r w:rsidRPr="00143A91">
              <w:rPr>
                <w:rStyle w:val="ECVContactDetails"/>
                <w:rFonts w:cs="Arial"/>
              </w:rPr>
              <w:t>atașamentelor</w:t>
            </w:r>
            <w:r w:rsidR="00CD5144" w:rsidRPr="00143A91">
              <w:rPr>
                <w:rStyle w:val="ECVContactDetails"/>
                <w:rFonts w:cs="Arial"/>
              </w:rPr>
              <w:t xml:space="preserve">, gestionarea dosarelor, </w:t>
            </w:r>
            <w:r w:rsidRPr="00143A91">
              <w:rPr>
                <w:rStyle w:val="ECVContactDetails"/>
                <w:rFonts w:cs="Arial"/>
              </w:rPr>
              <w:t>înregistrarea</w:t>
            </w:r>
            <w:r w:rsidR="00CD5144" w:rsidRPr="00143A91">
              <w:rPr>
                <w:rStyle w:val="ECVContactDetails"/>
                <w:rFonts w:cs="Arial"/>
              </w:rPr>
              <w:t xml:space="preserve"> si validarea </w:t>
            </w:r>
            <w:r w:rsidRPr="00143A91">
              <w:rPr>
                <w:rStyle w:val="ECVContactDetails"/>
                <w:rFonts w:cs="Arial"/>
              </w:rPr>
              <w:t>plăților</w:t>
            </w:r>
            <w:r w:rsidR="00CD5144" w:rsidRPr="00143A91">
              <w:rPr>
                <w:rStyle w:val="ECVContactDetails"/>
                <w:rFonts w:cs="Arial"/>
              </w:rPr>
              <w:t xml:space="preserve">, verificarea </w:t>
            </w:r>
            <w:r w:rsidRPr="00143A91">
              <w:rPr>
                <w:rStyle w:val="ECVContactDetails"/>
                <w:rFonts w:cs="Arial"/>
              </w:rPr>
              <w:t>livrărilor</w:t>
            </w:r>
            <w:r w:rsidR="00CD5144" w:rsidRPr="00143A91">
              <w:rPr>
                <w:rStyle w:val="ECVContactDetails"/>
                <w:rFonts w:cs="Arial"/>
              </w:rPr>
              <w:t xml:space="preserve">, </w:t>
            </w:r>
            <w:r w:rsidRPr="00143A91">
              <w:rPr>
                <w:rStyle w:val="ECVContactDetails"/>
                <w:rFonts w:cs="Arial"/>
              </w:rPr>
              <w:t>acordări</w:t>
            </w:r>
            <w:r w:rsidR="00CD5144" w:rsidRPr="00143A91">
              <w:rPr>
                <w:rStyle w:val="ECVContactDetails"/>
                <w:rFonts w:cs="Arial"/>
              </w:rPr>
              <w:t xml:space="preserve"> de </w:t>
            </w:r>
            <w:r w:rsidRPr="00143A91">
              <w:rPr>
                <w:rStyle w:val="ECVContactDetails"/>
                <w:rFonts w:cs="Arial"/>
              </w:rPr>
              <w:t>rambursări</w:t>
            </w:r>
            <w:r w:rsidR="003062A7" w:rsidRPr="00143A91">
              <w:rPr>
                <w:rStyle w:val="ECVContactDetails"/>
                <w:rFonts w:cs="Arial"/>
              </w:rPr>
              <w:t xml:space="preserve">. </w:t>
            </w:r>
          </w:p>
          <w:p w14:paraId="683B3471" w14:textId="2A237F5A" w:rsidR="003062A7" w:rsidRPr="00143A91" w:rsidRDefault="001861E5" w:rsidP="00745D67">
            <w:pPr>
              <w:pStyle w:val="ECVSectionBullet"/>
              <w:numPr>
                <w:ilvl w:val="0"/>
                <w:numId w:val="2"/>
              </w:numPr>
              <w:rPr>
                <w:rStyle w:val="ECVContactDetails"/>
                <w:rFonts w:cs="Arial"/>
              </w:rPr>
            </w:pPr>
            <w:r w:rsidRPr="00143A91">
              <w:rPr>
                <w:rStyle w:val="ECVContactDetails"/>
                <w:rFonts w:cs="Arial"/>
              </w:rPr>
              <w:t>Gestionează</w:t>
            </w:r>
            <w:r w:rsidR="003062A7" w:rsidRPr="00143A91">
              <w:rPr>
                <w:rStyle w:val="ECVContactDetails"/>
                <w:rFonts w:cs="Arial"/>
              </w:rPr>
              <w:t xml:space="preserve"> </w:t>
            </w:r>
            <w:r w:rsidRPr="00143A91">
              <w:rPr>
                <w:rStyle w:val="ECVContactDetails"/>
                <w:rFonts w:cs="Arial"/>
              </w:rPr>
              <w:t>reclamațiile</w:t>
            </w:r>
            <w:r w:rsidR="003062A7" w:rsidRPr="00143A91">
              <w:rPr>
                <w:rStyle w:val="ECVContactDetails"/>
                <w:rFonts w:cs="Arial"/>
              </w:rPr>
              <w:t xml:space="preserve"> primite, </w:t>
            </w:r>
            <w:r>
              <w:rPr>
                <w:rStyle w:val="ECVContactDetails"/>
                <w:rFonts w:cs="Arial"/>
              </w:rPr>
              <w:t>î</w:t>
            </w:r>
            <w:r w:rsidR="003062A7" w:rsidRPr="00143A91">
              <w:rPr>
                <w:rStyle w:val="ECVContactDetails"/>
                <w:rFonts w:cs="Arial"/>
              </w:rPr>
              <w:t xml:space="preserve">n timpul sau </w:t>
            </w:r>
            <w:r w:rsidRPr="00143A91">
              <w:rPr>
                <w:rStyle w:val="ECVContactDetails"/>
                <w:rFonts w:cs="Arial"/>
              </w:rPr>
              <w:t>după</w:t>
            </w:r>
            <w:r w:rsidR="003062A7" w:rsidRPr="00143A91">
              <w:rPr>
                <w:rStyle w:val="ECVContactDetails"/>
                <w:rFonts w:cs="Arial"/>
              </w:rPr>
              <w:t xml:space="preserve"> trata</w:t>
            </w:r>
            <w:r w:rsidR="00C403E6">
              <w:rPr>
                <w:rStyle w:val="ECVContactDetails"/>
                <w:rFonts w:cs="Arial"/>
              </w:rPr>
              <w:t>r</w:t>
            </w:r>
            <w:r w:rsidR="003062A7" w:rsidRPr="00143A91">
              <w:rPr>
                <w:rStyle w:val="ECVContactDetails"/>
                <w:rFonts w:cs="Arial"/>
              </w:rPr>
              <w:t xml:space="preserve">ea cererilor primite </w:t>
            </w:r>
            <w:r>
              <w:rPr>
                <w:rStyle w:val="ECVContactDetails"/>
                <w:rFonts w:cs="Arial"/>
              </w:rPr>
              <w:t>î</w:t>
            </w:r>
            <w:r w:rsidR="003062A7" w:rsidRPr="00143A91">
              <w:rPr>
                <w:rStyle w:val="ECVContactDetails"/>
                <w:rFonts w:cs="Arial"/>
              </w:rPr>
              <w:t xml:space="preserve">n apel </w:t>
            </w:r>
            <w:r>
              <w:rPr>
                <w:rStyle w:val="ECVContactDetails"/>
                <w:rFonts w:cs="Arial"/>
              </w:rPr>
              <w:t>ș</w:t>
            </w:r>
            <w:r w:rsidR="003062A7" w:rsidRPr="00143A91">
              <w:rPr>
                <w:rStyle w:val="ECVContactDetails"/>
                <w:rFonts w:cs="Arial"/>
              </w:rPr>
              <w:t xml:space="preserve">i/sau pe mail. </w:t>
            </w:r>
          </w:p>
          <w:p w14:paraId="0F22FC79" w14:textId="51E76361" w:rsidR="001B4161" w:rsidRPr="00143A91" w:rsidRDefault="001861E5" w:rsidP="00143A91">
            <w:pPr>
              <w:pStyle w:val="ECVSectionBullet"/>
              <w:numPr>
                <w:ilvl w:val="0"/>
                <w:numId w:val="2"/>
              </w:numPr>
              <w:rPr>
                <w:rStyle w:val="ECVContactDetails"/>
                <w:rFonts w:cs="Arial"/>
              </w:rPr>
            </w:pPr>
            <w:r w:rsidRPr="00143A91">
              <w:rPr>
                <w:rStyle w:val="ECVContactDetails"/>
                <w:rFonts w:cs="Arial"/>
              </w:rPr>
              <w:t>Promovează</w:t>
            </w:r>
            <w:r w:rsidR="00BE5B0D" w:rsidRPr="00143A91">
              <w:rPr>
                <w:rStyle w:val="ECVContactDetails"/>
                <w:rFonts w:cs="Arial"/>
              </w:rPr>
              <w:t xml:space="preserve"> si pune in valoare serviciile </w:t>
            </w:r>
            <w:r>
              <w:rPr>
                <w:rStyle w:val="ECVContactDetails"/>
                <w:rFonts w:cs="Arial"/>
              </w:rPr>
              <w:t>ș</w:t>
            </w:r>
            <w:r w:rsidR="00BE5B0D" w:rsidRPr="00143A91">
              <w:rPr>
                <w:rStyle w:val="ECVContactDetails"/>
                <w:rFonts w:cs="Arial"/>
              </w:rPr>
              <w:t xml:space="preserve">i produsele propuse de clientul Webhelp, </w:t>
            </w:r>
            <w:r>
              <w:rPr>
                <w:rStyle w:val="ECVContactDetails"/>
                <w:rFonts w:cs="Arial"/>
              </w:rPr>
              <w:t>î</w:t>
            </w:r>
            <w:r w:rsidR="00BE5B0D" w:rsidRPr="00143A91">
              <w:rPr>
                <w:rStyle w:val="ECVContactDetails"/>
                <w:rFonts w:cs="Arial"/>
              </w:rPr>
              <w:t>n conformitate cu politica acestuia.</w:t>
            </w:r>
          </w:p>
          <w:p w14:paraId="2E0555C8" w14:textId="77777777" w:rsidR="00B272ED" w:rsidRPr="00143A91" w:rsidRDefault="00B272ED">
            <w:pPr>
              <w:pStyle w:val="ECVBusinessSectorRow"/>
              <w:rPr>
                <w:rStyle w:val="ECVContactDetails"/>
                <w:rFonts w:cs="Arial"/>
              </w:rPr>
            </w:pPr>
          </w:p>
          <w:p w14:paraId="5124284F" w14:textId="1BC9CA78" w:rsidR="00B272ED" w:rsidRPr="00143A91" w:rsidRDefault="0044206A" w:rsidP="00336557">
            <w:pPr>
              <w:pStyle w:val="ECVSubSectionHeading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 xml:space="preserve">Secretar </w:t>
            </w:r>
            <w:r w:rsidR="00C8358E" w:rsidRPr="00143A91">
              <w:rPr>
                <w:rFonts w:cs="Arial"/>
                <w:sz w:val="18"/>
                <w:szCs w:val="18"/>
              </w:rPr>
              <w:t xml:space="preserve">debutant/ Secretar </w:t>
            </w:r>
            <w:r w:rsidR="00336557" w:rsidRPr="00143A91">
              <w:rPr>
                <w:rFonts w:cs="Arial"/>
                <w:sz w:val="18"/>
                <w:szCs w:val="18"/>
              </w:rPr>
              <w:t>III, gradatia 0</w:t>
            </w:r>
          </w:p>
          <w:p w14:paraId="27690B4D" w14:textId="77777777" w:rsidR="002B5925" w:rsidRPr="00143A91" w:rsidRDefault="002B5925" w:rsidP="00336557">
            <w:pPr>
              <w:pStyle w:val="ECVSubSectionHeading"/>
              <w:rPr>
                <w:rFonts w:cs="Arial"/>
                <w:sz w:val="18"/>
                <w:szCs w:val="18"/>
              </w:rPr>
            </w:pPr>
          </w:p>
          <w:p w14:paraId="1D5AAD72" w14:textId="59CFEDC3" w:rsidR="00336557" w:rsidRPr="00143A91" w:rsidRDefault="00F64279">
            <w:pPr>
              <w:pStyle w:val="ECVBusinessSectorRow"/>
              <w:rPr>
                <w:rFonts w:eastAsia="ArialMT" w:cs="Arial"/>
                <w:b/>
                <w:bCs/>
                <w:sz w:val="18"/>
                <w:szCs w:val="18"/>
              </w:rPr>
            </w:pPr>
            <w:r w:rsidRPr="00143A91">
              <w:rPr>
                <w:rFonts w:eastAsia="ArialMT" w:cs="Arial"/>
                <w:b/>
                <w:bCs/>
                <w:sz w:val="18"/>
                <w:szCs w:val="18"/>
              </w:rPr>
              <w:t xml:space="preserve">Rectorat Universitatea din </w:t>
            </w:r>
            <w:r w:rsidR="001861E5" w:rsidRPr="00143A91">
              <w:rPr>
                <w:rFonts w:eastAsia="ArialMT" w:cs="Arial"/>
                <w:b/>
                <w:bCs/>
                <w:sz w:val="18"/>
                <w:szCs w:val="18"/>
              </w:rPr>
              <w:t>București</w:t>
            </w:r>
            <w:r w:rsidRPr="00143A91">
              <w:rPr>
                <w:rFonts w:eastAsia="ArialMT" w:cs="Arial"/>
                <w:b/>
                <w:bCs/>
                <w:sz w:val="18"/>
                <w:szCs w:val="18"/>
              </w:rPr>
              <w:t>, Centrul Regional Francofon</w:t>
            </w:r>
            <w:r w:rsidR="00BE229C" w:rsidRPr="00143A91">
              <w:rPr>
                <w:rFonts w:eastAsia="ArialMT" w:cs="Arial"/>
                <w:b/>
                <w:bCs/>
                <w:sz w:val="18"/>
                <w:szCs w:val="18"/>
              </w:rPr>
              <w:t xml:space="preserve"> pentru Cercetare Avansata si </w:t>
            </w:r>
            <w:r w:rsidR="001861E5" w:rsidRPr="00143A91">
              <w:rPr>
                <w:rFonts w:eastAsia="ArialMT" w:cs="Arial"/>
                <w:b/>
                <w:bCs/>
                <w:sz w:val="18"/>
                <w:szCs w:val="18"/>
              </w:rPr>
              <w:t>Științe</w:t>
            </w:r>
            <w:r w:rsidR="00BE229C" w:rsidRPr="00143A91">
              <w:rPr>
                <w:rFonts w:eastAsia="ArialMT" w:cs="Arial"/>
                <w:b/>
                <w:bCs/>
                <w:sz w:val="18"/>
                <w:szCs w:val="18"/>
              </w:rPr>
              <w:t xml:space="preserve"> sociale</w:t>
            </w:r>
            <w:r w:rsidR="005E2B81" w:rsidRPr="00143A91">
              <w:rPr>
                <w:rFonts w:eastAsia="ArialMT" w:cs="Arial"/>
                <w:b/>
                <w:bCs/>
                <w:sz w:val="18"/>
                <w:szCs w:val="18"/>
              </w:rPr>
              <w:t xml:space="preserve">, </w:t>
            </w:r>
            <w:r w:rsidR="001861E5" w:rsidRPr="00143A91">
              <w:rPr>
                <w:rFonts w:eastAsia="ArialMT" w:cs="Arial"/>
                <w:b/>
                <w:bCs/>
                <w:sz w:val="18"/>
                <w:szCs w:val="18"/>
              </w:rPr>
              <w:t>București</w:t>
            </w:r>
            <w:r w:rsidR="005E2B81" w:rsidRPr="00143A91">
              <w:rPr>
                <w:rFonts w:eastAsia="ArialMT" w:cs="Arial"/>
                <w:b/>
                <w:bCs/>
                <w:sz w:val="18"/>
                <w:szCs w:val="18"/>
              </w:rPr>
              <w:t>, Villa Noel</w:t>
            </w:r>
            <w:r w:rsidR="00535CC7" w:rsidRPr="00143A91">
              <w:rPr>
                <w:rFonts w:eastAsia="ArialMT" w:cs="Arial"/>
                <w:b/>
                <w:bCs/>
                <w:sz w:val="18"/>
                <w:szCs w:val="18"/>
              </w:rPr>
              <w:t>, strada Emile Zola, nr. 6</w:t>
            </w:r>
            <w:r w:rsidR="005E2B81" w:rsidRPr="00143A91">
              <w:rPr>
                <w:rFonts w:eastAsia="ArialMT" w:cs="Arial"/>
                <w:b/>
                <w:bCs/>
                <w:sz w:val="18"/>
                <w:szCs w:val="18"/>
              </w:rPr>
              <w:t xml:space="preserve"> </w:t>
            </w:r>
            <w:r w:rsidR="00BE229C" w:rsidRPr="00143A91">
              <w:rPr>
                <w:rFonts w:eastAsia="ArialMT" w:cs="Arial"/>
                <w:b/>
                <w:bCs/>
                <w:sz w:val="18"/>
                <w:szCs w:val="18"/>
              </w:rPr>
              <w:t xml:space="preserve"> </w:t>
            </w:r>
          </w:p>
          <w:p w14:paraId="050982A6" w14:textId="77777777" w:rsidR="001B4C3F" w:rsidRPr="00143A91" w:rsidRDefault="001B4C3F">
            <w:pPr>
              <w:pStyle w:val="ECVBusinessSectorRow"/>
              <w:rPr>
                <w:rFonts w:eastAsia="ArialMT" w:cs="Arial"/>
                <w:b/>
                <w:bCs/>
                <w:sz w:val="18"/>
                <w:szCs w:val="18"/>
              </w:rPr>
            </w:pPr>
          </w:p>
          <w:p w14:paraId="7FAD9EC8" w14:textId="64D30983" w:rsidR="00B272ED" w:rsidRPr="00143A91" w:rsidRDefault="00905533" w:rsidP="002B5925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Gestiunea coresponden</w:t>
            </w:r>
            <w:r w:rsidR="001861E5">
              <w:rPr>
                <w:rFonts w:cs="Arial"/>
                <w:szCs w:val="18"/>
              </w:rPr>
              <w:t>ț</w:t>
            </w:r>
            <w:r w:rsidRPr="00143A91">
              <w:rPr>
                <w:rFonts w:cs="Arial"/>
                <w:szCs w:val="18"/>
              </w:rPr>
              <w:t xml:space="preserve">ei Centrului </w:t>
            </w:r>
            <w:r w:rsidR="001861E5">
              <w:rPr>
                <w:rFonts w:cs="Arial"/>
                <w:szCs w:val="18"/>
              </w:rPr>
              <w:t>ș</w:t>
            </w:r>
            <w:r w:rsidRPr="00143A91">
              <w:rPr>
                <w:rFonts w:cs="Arial"/>
                <w:szCs w:val="18"/>
              </w:rPr>
              <w:t xml:space="preserve">i a agendei </w:t>
            </w:r>
            <w:r w:rsidR="001861E5" w:rsidRPr="00143A91">
              <w:rPr>
                <w:rFonts w:cs="Arial"/>
                <w:szCs w:val="18"/>
              </w:rPr>
              <w:t>direcțiunii</w:t>
            </w:r>
            <w:r w:rsidRPr="00143A91">
              <w:rPr>
                <w:rFonts w:cs="Arial"/>
                <w:szCs w:val="18"/>
              </w:rPr>
              <w:t xml:space="preserve"> </w:t>
            </w:r>
          </w:p>
          <w:p w14:paraId="122765D2" w14:textId="7951AD4C" w:rsidR="00905533" w:rsidRPr="00143A91" w:rsidRDefault="00981A34" w:rsidP="002B5925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Gestiunea administrativ</w:t>
            </w:r>
            <w:r w:rsidR="001861E5">
              <w:rPr>
                <w:rFonts w:cs="Arial"/>
                <w:szCs w:val="18"/>
              </w:rPr>
              <w:t>ă</w:t>
            </w:r>
            <w:r w:rsidRPr="00143A91">
              <w:rPr>
                <w:rFonts w:cs="Arial"/>
                <w:szCs w:val="18"/>
              </w:rPr>
              <w:t xml:space="preserve"> a Centrului si comunicare cu serviciile administrative </w:t>
            </w:r>
          </w:p>
          <w:p w14:paraId="7DFF2A30" w14:textId="77777777" w:rsidR="00981A34" w:rsidRPr="00143A91" w:rsidRDefault="00E5430E" w:rsidP="002B5925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Organizare evenimente CEREFREA </w:t>
            </w:r>
          </w:p>
          <w:p w14:paraId="374A023E" w14:textId="77777777" w:rsidR="00E5430E" w:rsidRPr="00143A91" w:rsidRDefault="00333CC8" w:rsidP="002B5925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lastRenderedPageBreak/>
              <w:t xml:space="preserve">Gestiunea patrimoniului bibliotecii CEREFREA </w:t>
            </w:r>
          </w:p>
          <w:p w14:paraId="756367F5" w14:textId="46E6A357" w:rsidR="00333CC8" w:rsidRPr="00143A91" w:rsidRDefault="00632D50" w:rsidP="002B5925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Organizarea evenimentelor legat de bibliotec</w:t>
            </w:r>
            <w:r w:rsidR="001861E5">
              <w:rPr>
                <w:rFonts w:cs="Arial"/>
                <w:szCs w:val="18"/>
              </w:rPr>
              <w:t>ă</w:t>
            </w:r>
            <w:r w:rsidRPr="00143A91">
              <w:rPr>
                <w:rFonts w:cs="Arial"/>
                <w:szCs w:val="18"/>
              </w:rPr>
              <w:t>, reuniuni cu autori, dezbateri, cercuri de lectur</w:t>
            </w:r>
            <w:r w:rsidR="001861E5">
              <w:rPr>
                <w:rFonts w:cs="Arial"/>
                <w:szCs w:val="18"/>
              </w:rPr>
              <w:t>ă</w:t>
            </w:r>
          </w:p>
          <w:p w14:paraId="27B399C9" w14:textId="5BF19E93" w:rsidR="00E0538D" w:rsidRPr="00143A91" w:rsidRDefault="00E0538D" w:rsidP="002B5925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Primirea cititorilor </w:t>
            </w:r>
            <w:r w:rsidR="001861E5">
              <w:rPr>
                <w:rFonts w:cs="Arial"/>
                <w:szCs w:val="18"/>
              </w:rPr>
              <w:t>ș</w:t>
            </w:r>
            <w:r w:rsidRPr="00143A91">
              <w:rPr>
                <w:rFonts w:cs="Arial"/>
                <w:szCs w:val="18"/>
              </w:rPr>
              <w:t>i orientare pentru alegerea titlurilor</w:t>
            </w:r>
          </w:p>
          <w:p w14:paraId="14BA4BEB" w14:textId="4A601538" w:rsidR="004D690C" w:rsidRPr="00143A91" w:rsidRDefault="001861E5" w:rsidP="002B5925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Selecția</w:t>
            </w:r>
            <w:r w:rsidR="004D690C" w:rsidRPr="00143A91">
              <w:rPr>
                <w:rFonts w:cs="Arial"/>
                <w:szCs w:val="18"/>
              </w:rPr>
              <w:t xml:space="preserve"> titlurilor </w:t>
            </w:r>
            <w:r w:rsidRPr="00143A91">
              <w:rPr>
                <w:rFonts w:cs="Arial"/>
                <w:szCs w:val="18"/>
              </w:rPr>
              <w:t>lucrărilor</w:t>
            </w:r>
            <w:r w:rsidR="004D690C" w:rsidRPr="00143A91">
              <w:rPr>
                <w:rFonts w:cs="Arial"/>
                <w:szCs w:val="18"/>
              </w:rPr>
              <w:t xml:space="preserve"> care corespund </w:t>
            </w:r>
            <w:r w:rsidRPr="00143A91">
              <w:rPr>
                <w:rFonts w:cs="Arial"/>
                <w:szCs w:val="18"/>
              </w:rPr>
              <w:t>necesitaților</w:t>
            </w:r>
            <w:r w:rsidR="004D690C" w:rsidRPr="00143A91">
              <w:rPr>
                <w:rFonts w:cs="Arial"/>
                <w:szCs w:val="18"/>
              </w:rPr>
              <w:t xml:space="preserve"> </w:t>
            </w:r>
            <w:r w:rsidR="0011385D" w:rsidRPr="00143A91">
              <w:rPr>
                <w:rFonts w:cs="Arial"/>
                <w:szCs w:val="18"/>
              </w:rPr>
              <w:t xml:space="preserve">pentru formarea </w:t>
            </w:r>
            <w:r w:rsidRPr="00143A91">
              <w:rPr>
                <w:rFonts w:cs="Arial"/>
                <w:szCs w:val="18"/>
              </w:rPr>
              <w:t>abonaților</w:t>
            </w:r>
            <w:r w:rsidR="0011385D" w:rsidRPr="00143A91">
              <w:rPr>
                <w:rFonts w:cs="Arial"/>
                <w:szCs w:val="18"/>
              </w:rPr>
              <w:t xml:space="preserve"> bibliotecii in vederea </w:t>
            </w:r>
            <w:r w:rsidRPr="00143A91">
              <w:rPr>
                <w:rFonts w:cs="Arial"/>
                <w:szCs w:val="18"/>
              </w:rPr>
              <w:t>achiziției</w:t>
            </w:r>
            <w:r w:rsidR="0011385D" w:rsidRPr="00143A91">
              <w:rPr>
                <w:rFonts w:cs="Arial"/>
                <w:szCs w:val="18"/>
              </w:rPr>
              <w:t xml:space="preserve"> lor</w:t>
            </w:r>
          </w:p>
        </w:tc>
      </w:tr>
    </w:tbl>
    <w:p w14:paraId="5BD2E890" w14:textId="77777777" w:rsidR="008C16D4" w:rsidRPr="00143A91" w:rsidRDefault="008C16D4">
      <w:pPr>
        <w:pStyle w:val="ECVText"/>
        <w:rPr>
          <w:rFonts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143A91" w14:paraId="15A6CF9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530D64C" w14:textId="77777777" w:rsidR="008C16D4" w:rsidRPr="00143A91" w:rsidRDefault="008C16D4">
            <w:pPr>
              <w:pStyle w:val="ECVLeftHeading"/>
              <w:rPr>
                <w:rFonts w:cs="Arial"/>
                <w:szCs w:val="18"/>
              </w:rPr>
            </w:pPr>
            <w:r w:rsidRPr="00143A91">
              <w:rPr>
                <w:rFonts w:cs="Arial"/>
                <w:caps w:val="0"/>
                <w:szCs w:val="18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D99F05B" w14:textId="66697315" w:rsidR="008C16D4" w:rsidRPr="00143A91" w:rsidRDefault="009C569B">
            <w:pPr>
              <w:pStyle w:val="ECVBlueBox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53991D90" wp14:editId="0D3286C9">
                  <wp:extent cx="4785360" cy="914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143A9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3B76A980" w14:textId="3F0AF847" w:rsidR="008C16D4" w:rsidRPr="00143A91" w:rsidRDefault="008C16D4">
      <w:pPr>
        <w:pStyle w:val="ECVComments"/>
        <w:rPr>
          <w:rFonts w:cs="Arial"/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C16D4" w:rsidRPr="00143A91" w14:paraId="382B9E5B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85EE947" w14:textId="77777777" w:rsidR="008C16D4" w:rsidRPr="00143A91" w:rsidRDefault="00482720">
            <w:pPr>
              <w:pStyle w:val="ECVDate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01.10.2014 – prezent </w:t>
            </w:r>
            <w:r w:rsidR="008C16D4" w:rsidRPr="00143A91">
              <w:rPr>
                <w:rFonts w:cs="Arial"/>
                <w:szCs w:val="18"/>
              </w:rPr>
              <w:t xml:space="preserve"> </w:t>
            </w:r>
          </w:p>
          <w:p w14:paraId="3E0FACA2" w14:textId="77777777" w:rsidR="00BB6D73" w:rsidRPr="00143A91" w:rsidRDefault="00BB6D73">
            <w:pPr>
              <w:pStyle w:val="ECVDate"/>
              <w:rPr>
                <w:rFonts w:cs="Arial"/>
                <w:szCs w:val="18"/>
              </w:rPr>
            </w:pPr>
          </w:p>
          <w:p w14:paraId="17E2442D" w14:textId="77777777" w:rsidR="00BB6D73" w:rsidRPr="00143A91" w:rsidRDefault="00BB6D73">
            <w:pPr>
              <w:pStyle w:val="ECVDate"/>
              <w:rPr>
                <w:rFonts w:cs="Arial"/>
                <w:szCs w:val="18"/>
              </w:rPr>
            </w:pPr>
          </w:p>
          <w:p w14:paraId="611C7070" w14:textId="77777777" w:rsidR="00BB6D73" w:rsidRPr="00143A91" w:rsidRDefault="00BB6D73">
            <w:pPr>
              <w:pStyle w:val="ECVDate"/>
              <w:rPr>
                <w:rFonts w:cs="Arial"/>
                <w:szCs w:val="18"/>
              </w:rPr>
            </w:pPr>
          </w:p>
          <w:p w14:paraId="2B283D5E" w14:textId="77777777" w:rsidR="00BB6D73" w:rsidRPr="00143A91" w:rsidRDefault="00BB6D73">
            <w:pPr>
              <w:pStyle w:val="ECVDate"/>
              <w:rPr>
                <w:rFonts w:cs="Arial"/>
                <w:szCs w:val="18"/>
              </w:rPr>
            </w:pPr>
          </w:p>
          <w:p w14:paraId="0DB4B7FC" w14:textId="77777777" w:rsidR="00BB6D73" w:rsidRPr="00143A91" w:rsidRDefault="00BB6D73">
            <w:pPr>
              <w:pStyle w:val="ECVDate"/>
              <w:rPr>
                <w:rFonts w:cs="Arial"/>
                <w:szCs w:val="18"/>
              </w:rPr>
            </w:pPr>
          </w:p>
          <w:p w14:paraId="2EFAB9A6" w14:textId="77777777" w:rsidR="00BB6D73" w:rsidRPr="00143A91" w:rsidRDefault="00BB6D73">
            <w:pPr>
              <w:pStyle w:val="ECVDate"/>
              <w:rPr>
                <w:rFonts w:cs="Arial"/>
                <w:szCs w:val="18"/>
              </w:rPr>
            </w:pPr>
          </w:p>
          <w:p w14:paraId="14690069" w14:textId="77777777" w:rsidR="00BB6D73" w:rsidRPr="00143A91" w:rsidRDefault="00BB6D73">
            <w:pPr>
              <w:pStyle w:val="ECVDate"/>
              <w:rPr>
                <w:rFonts w:cs="Arial"/>
                <w:szCs w:val="18"/>
              </w:rPr>
            </w:pPr>
          </w:p>
          <w:p w14:paraId="3B6655C6" w14:textId="77777777" w:rsidR="00BB6D73" w:rsidRPr="00143A91" w:rsidRDefault="00BB6D73">
            <w:pPr>
              <w:pStyle w:val="ECVDate"/>
              <w:rPr>
                <w:rFonts w:cs="Arial"/>
                <w:szCs w:val="18"/>
              </w:rPr>
            </w:pPr>
          </w:p>
          <w:p w14:paraId="50E76565" w14:textId="77777777" w:rsidR="00C01578" w:rsidRPr="00143A91" w:rsidRDefault="00C01578" w:rsidP="00914A98">
            <w:pPr>
              <w:pStyle w:val="ECVDate"/>
              <w:jc w:val="left"/>
              <w:rPr>
                <w:rFonts w:cs="Arial"/>
                <w:szCs w:val="18"/>
              </w:rPr>
            </w:pPr>
          </w:p>
          <w:p w14:paraId="616E8922" w14:textId="77777777" w:rsidR="00BB6D73" w:rsidRPr="00143A91" w:rsidRDefault="00C01578">
            <w:pPr>
              <w:pStyle w:val="ECVDate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01.10.2013 -0</w:t>
            </w:r>
            <w:r w:rsidR="006D0A4C" w:rsidRPr="00143A91">
              <w:rPr>
                <w:rFonts w:cs="Arial"/>
                <w:szCs w:val="18"/>
              </w:rPr>
              <w:t>6</w:t>
            </w:r>
            <w:r w:rsidRPr="00143A91">
              <w:rPr>
                <w:rFonts w:cs="Arial"/>
                <w:szCs w:val="18"/>
              </w:rPr>
              <w:t xml:space="preserve">.2014 </w:t>
            </w:r>
          </w:p>
          <w:p w14:paraId="6E3F8FC7" w14:textId="77777777" w:rsidR="00DD19FD" w:rsidRPr="00143A91" w:rsidRDefault="00DD19FD">
            <w:pPr>
              <w:pStyle w:val="ECVDate"/>
              <w:rPr>
                <w:rFonts w:cs="Arial"/>
                <w:szCs w:val="18"/>
              </w:rPr>
            </w:pPr>
          </w:p>
          <w:p w14:paraId="012F3814" w14:textId="77777777" w:rsidR="00DD19FD" w:rsidRPr="00143A91" w:rsidRDefault="00DD19FD">
            <w:pPr>
              <w:pStyle w:val="ECVDate"/>
              <w:rPr>
                <w:rFonts w:cs="Arial"/>
                <w:szCs w:val="18"/>
              </w:rPr>
            </w:pPr>
          </w:p>
          <w:p w14:paraId="576EC44A" w14:textId="77777777" w:rsidR="00DD19FD" w:rsidRPr="00143A91" w:rsidRDefault="00DD19FD">
            <w:pPr>
              <w:pStyle w:val="ECVDate"/>
              <w:rPr>
                <w:rFonts w:cs="Arial"/>
                <w:szCs w:val="18"/>
              </w:rPr>
            </w:pPr>
          </w:p>
          <w:p w14:paraId="2AE87A9B" w14:textId="77777777" w:rsidR="00DD19FD" w:rsidRPr="00143A91" w:rsidRDefault="00DD19FD">
            <w:pPr>
              <w:pStyle w:val="ECVDate"/>
              <w:rPr>
                <w:rFonts w:cs="Arial"/>
                <w:szCs w:val="18"/>
              </w:rPr>
            </w:pPr>
          </w:p>
          <w:p w14:paraId="257E4E01" w14:textId="77777777" w:rsidR="00DD19FD" w:rsidRPr="00143A91" w:rsidRDefault="00DD19FD">
            <w:pPr>
              <w:pStyle w:val="ECVDate"/>
              <w:rPr>
                <w:rFonts w:cs="Arial"/>
                <w:szCs w:val="18"/>
              </w:rPr>
            </w:pPr>
          </w:p>
          <w:p w14:paraId="3A504B73" w14:textId="77777777" w:rsidR="00DD19FD" w:rsidRPr="00143A91" w:rsidRDefault="00DD19FD">
            <w:pPr>
              <w:pStyle w:val="ECVDate"/>
              <w:rPr>
                <w:rFonts w:cs="Arial"/>
                <w:szCs w:val="18"/>
              </w:rPr>
            </w:pPr>
          </w:p>
          <w:p w14:paraId="6F441DF8" w14:textId="77777777" w:rsidR="00DD19FD" w:rsidRPr="00143A91" w:rsidRDefault="00DD19FD">
            <w:pPr>
              <w:pStyle w:val="ECVDate"/>
              <w:rPr>
                <w:rFonts w:cs="Arial"/>
                <w:szCs w:val="18"/>
              </w:rPr>
            </w:pPr>
          </w:p>
          <w:p w14:paraId="339A2896" w14:textId="58F681BD" w:rsidR="00DD19FD" w:rsidRPr="00143A91" w:rsidRDefault="00DD19FD">
            <w:pPr>
              <w:pStyle w:val="ECVDate"/>
              <w:rPr>
                <w:rFonts w:cs="Arial"/>
                <w:szCs w:val="18"/>
              </w:rPr>
            </w:pPr>
          </w:p>
          <w:p w14:paraId="03DC07A1" w14:textId="77777777" w:rsidR="00F95BDE" w:rsidRPr="00143A91" w:rsidRDefault="00F95BDE">
            <w:pPr>
              <w:pStyle w:val="ECVDate"/>
              <w:rPr>
                <w:rFonts w:cs="Arial"/>
                <w:szCs w:val="18"/>
              </w:rPr>
            </w:pPr>
          </w:p>
          <w:p w14:paraId="607160A1" w14:textId="23784B89" w:rsidR="00DD19FD" w:rsidRPr="00143A91" w:rsidRDefault="00F95BDE">
            <w:pPr>
              <w:pStyle w:val="ECVDate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04.2013 – 11.2013</w:t>
            </w:r>
          </w:p>
          <w:p w14:paraId="3429A10F" w14:textId="77777777" w:rsidR="00DD19FD" w:rsidRPr="00143A91" w:rsidRDefault="00DD19FD">
            <w:pPr>
              <w:pStyle w:val="ECVDate"/>
              <w:rPr>
                <w:rFonts w:cs="Arial"/>
                <w:szCs w:val="18"/>
              </w:rPr>
            </w:pPr>
          </w:p>
          <w:p w14:paraId="2CB9B83B" w14:textId="77777777" w:rsidR="000B3978" w:rsidRPr="00143A91" w:rsidRDefault="000B3978" w:rsidP="00914A98">
            <w:pPr>
              <w:pStyle w:val="ECVDate"/>
              <w:jc w:val="left"/>
              <w:rPr>
                <w:rFonts w:cs="Arial"/>
                <w:szCs w:val="18"/>
              </w:rPr>
            </w:pPr>
          </w:p>
          <w:p w14:paraId="0708D5C7" w14:textId="59E5984D" w:rsidR="006B6EFB" w:rsidRPr="00143A91" w:rsidRDefault="000B3978">
            <w:pPr>
              <w:pStyle w:val="ECVDate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2007 - 2011 </w:t>
            </w:r>
          </w:p>
          <w:p w14:paraId="5810B2D0" w14:textId="13A8C489" w:rsidR="00BC0DB7" w:rsidRPr="00143A91" w:rsidRDefault="00BC0DB7">
            <w:pPr>
              <w:pStyle w:val="ECVDate"/>
              <w:rPr>
                <w:rFonts w:cs="Arial"/>
                <w:szCs w:val="18"/>
              </w:rPr>
            </w:pPr>
          </w:p>
          <w:p w14:paraId="4C886F9F" w14:textId="40F552DF" w:rsidR="00BC0DB7" w:rsidRPr="00143A91" w:rsidRDefault="00BC0DB7">
            <w:pPr>
              <w:pStyle w:val="ECVDate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2003 -2007    </w:t>
            </w:r>
          </w:p>
          <w:p w14:paraId="02D2B4F4" w14:textId="77777777" w:rsidR="00C12AC2" w:rsidRPr="00143A91" w:rsidRDefault="00C12AC2" w:rsidP="006B6EFB">
            <w:pPr>
              <w:pStyle w:val="ECVDate"/>
              <w:jc w:val="left"/>
              <w:rPr>
                <w:rFonts w:cs="Arial"/>
                <w:szCs w:val="18"/>
              </w:rPr>
            </w:pPr>
          </w:p>
          <w:p w14:paraId="52515E94" w14:textId="5A5C8E9D" w:rsidR="00143A91" w:rsidRPr="00143A91" w:rsidRDefault="00143A91" w:rsidP="006B6EFB">
            <w:pPr>
              <w:pStyle w:val="ECVDate"/>
              <w:jc w:val="left"/>
              <w:rPr>
                <w:rFonts w:cs="Arial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14:paraId="16A62DC2" w14:textId="34FE3641" w:rsidR="008C16D4" w:rsidRPr="00143A91" w:rsidRDefault="00482720">
            <w:pPr>
              <w:pStyle w:val="ECVSubSectionHeading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 xml:space="preserve">Universitatea din </w:t>
            </w:r>
            <w:r w:rsidR="001861E5" w:rsidRPr="00143A91">
              <w:rPr>
                <w:rFonts w:cs="Arial"/>
                <w:sz w:val="18"/>
                <w:szCs w:val="18"/>
              </w:rPr>
              <w:t>București</w:t>
            </w:r>
            <w:r w:rsidRPr="00143A91">
              <w:rPr>
                <w:rFonts w:cs="Arial"/>
                <w:sz w:val="18"/>
                <w:szCs w:val="18"/>
              </w:rPr>
              <w:t>,</w:t>
            </w:r>
            <w:r w:rsidR="00F82B05" w:rsidRPr="00143A91">
              <w:rPr>
                <w:rFonts w:cs="Arial"/>
                <w:sz w:val="18"/>
                <w:szCs w:val="18"/>
              </w:rPr>
              <w:t xml:space="preserve"> Facultatea de Drept,</w:t>
            </w:r>
            <w:r w:rsidRPr="00143A91">
              <w:rPr>
                <w:rFonts w:cs="Arial"/>
                <w:sz w:val="18"/>
                <w:szCs w:val="18"/>
              </w:rPr>
              <w:t xml:space="preserve"> </w:t>
            </w:r>
            <w:r w:rsidR="001861E5">
              <w:rPr>
                <w:rFonts w:cs="Arial"/>
                <w:sz w:val="18"/>
                <w:szCs w:val="18"/>
              </w:rPr>
              <w:t>S</w:t>
            </w:r>
            <w:r w:rsidR="001861E5" w:rsidRPr="00143A91">
              <w:rPr>
                <w:rFonts w:cs="Arial"/>
                <w:sz w:val="18"/>
                <w:szCs w:val="18"/>
              </w:rPr>
              <w:t>coala</w:t>
            </w:r>
            <w:r w:rsidRPr="00143A91">
              <w:rPr>
                <w:rFonts w:cs="Arial"/>
                <w:sz w:val="18"/>
                <w:szCs w:val="18"/>
              </w:rPr>
              <w:t xml:space="preserve"> doctoral</w:t>
            </w:r>
            <w:r w:rsidR="001861E5">
              <w:rPr>
                <w:rFonts w:cs="Arial"/>
                <w:sz w:val="18"/>
                <w:szCs w:val="18"/>
              </w:rPr>
              <w:t>ă</w:t>
            </w:r>
            <w:r w:rsidRPr="00143A91">
              <w:rPr>
                <w:rFonts w:cs="Arial"/>
                <w:sz w:val="18"/>
                <w:szCs w:val="18"/>
              </w:rPr>
              <w:t xml:space="preserve"> de </w:t>
            </w:r>
            <w:r w:rsidR="00F82B05" w:rsidRPr="00143A91">
              <w:rPr>
                <w:rFonts w:cs="Arial"/>
                <w:sz w:val="18"/>
                <w:szCs w:val="18"/>
              </w:rPr>
              <w:t>D</w:t>
            </w:r>
            <w:r w:rsidRPr="00143A91">
              <w:rPr>
                <w:rFonts w:cs="Arial"/>
                <w:sz w:val="18"/>
                <w:szCs w:val="18"/>
              </w:rPr>
              <w:t xml:space="preserve">rept </w:t>
            </w:r>
          </w:p>
        </w:tc>
        <w:tc>
          <w:tcPr>
            <w:tcW w:w="1305" w:type="dxa"/>
            <w:shd w:val="clear" w:color="auto" w:fill="auto"/>
          </w:tcPr>
          <w:p w14:paraId="003624BA" w14:textId="3B776DF1" w:rsidR="008C16D4" w:rsidRPr="00143A91" w:rsidRDefault="008C16D4">
            <w:pPr>
              <w:pStyle w:val="ECVRightHeading"/>
              <w:rPr>
                <w:rFonts w:cs="Arial"/>
                <w:sz w:val="18"/>
              </w:rPr>
            </w:pPr>
          </w:p>
        </w:tc>
      </w:tr>
      <w:tr w:rsidR="008C16D4" w:rsidRPr="00143A91" w14:paraId="4C006E8F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7C66D808" w14:textId="77777777" w:rsidR="008C16D4" w:rsidRPr="00143A91" w:rsidRDefault="008C1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07AA45E" w14:textId="24B5CB30" w:rsidR="007D6EB5" w:rsidRPr="00C403E6" w:rsidRDefault="007D6EB5">
            <w:pPr>
              <w:pStyle w:val="ECVOrganisationDetails"/>
              <w:rPr>
                <w:rFonts w:cs="Arial"/>
                <w:lang w:val="fr-FR"/>
              </w:rPr>
            </w:pPr>
            <w:r w:rsidRPr="00143A91">
              <w:rPr>
                <w:rFonts w:cs="Arial"/>
              </w:rPr>
              <w:t xml:space="preserve">Subiect teza de cercetare „ </w:t>
            </w:r>
            <w:r w:rsidRPr="00C403E6">
              <w:rPr>
                <w:rFonts w:cs="Arial"/>
                <w:i/>
                <w:iCs/>
              </w:rPr>
              <w:t>Transparen</w:t>
            </w:r>
            <w:r w:rsidR="001861E5" w:rsidRPr="00C403E6">
              <w:rPr>
                <w:rFonts w:cs="Arial"/>
                <w:i/>
                <w:iCs/>
              </w:rPr>
              <w:t>ț</w:t>
            </w:r>
            <w:r w:rsidRPr="00C403E6">
              <w:rPr>
                <w:rFonts w:cs="Arial"/>
                <w:i/>
                <w:iCs/>
              </w:rPr>
              <w:t xml:space="preserve">a procesului decizional la nivelul Uniunii Europene </w:t>
            </w:r>
            <w:r w:rsidR="0060764E" w:rsidRPr="00C403E6">
              <w:rPr>
                <w:rFonts w:cs="Arial"/>
                <w:i/>
                <w:iCs/>
              </w:rPr>
              <w:t>– La transparence du processus d</w:t>
            </w:r>
            <w:r w:rsidR="002B20F5" w:rsidRPr="00C403E6">
              <w:rPr>
                <w:rFonts w:cs="Arial"/>
                <w:i/>
                <w:iCs/>
              </w:rPr>
              <w:t>é</w:t>
            </w:r>
            <w:r w:rsidR="0060764E" w:rsidRPr="00C403E6">
              <w:rPr>
                <w:rFonts w:cs="Arial"/>
                <w:i/>
                <w:iCs/>
              </w:rPr>
              <w:t>cisionnel au niveau de l’Union Europ</w:t>
            </w:r>
            <w:r w:rsidR="002B20F5" w:rsidRPr="00C403E6">
              <w:rPr>
                <w:rFonts w:cs="Arial"/>
                <w:i/>
                <w:iCs/>
              </w:rPr>
              <w:t>é</w:t>
            </w:r>
            <w:r w:rsidR="0060764E" w:rsidRPr="00C403E6">
              <w:rPr>
                <w:rFonts w:cs="Arial"/>
                <w:i/>
                <w:iCs/>
              </w:rPr>
              <w:t>enne</w:t>
            </w:r>
            <w:r w:rsidR="00C403E6">
              <w:rPr>
                <w:rFonts w:cs="Arial"/>
              </w:rPr>
              <w:t>”</w:t>
            </w:r>
            <w:r w:rsidR="0060764E" w:rsidRPr="00143A91">
              <w:rPr>
                <w:rFonts w:cs="Arial"/>
              </w:rPr>
              <w:t xml:space="preserve"> </w:t>
            </w:r>
          </w:p>
        </w:tc>
      </w:tr>
      <w:tr w:rsidR="008C16D4" w:rsidRPr="00143A91" w14:paraId="2F92DD8D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479E3792" w14:textId="77777777" w:rsidR="008C16D4" w:rsidRPr="00143A91" w:rsidRDefault="008C1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7877D7E" w14:textId="77777777" w:rsidR="008C16D4" w:rsidRPr="00143A91" w:rsidRDefault="00DE76F9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Pregătire </w:t>
            </w:r>
            <w:r w:rsidR="00CF5CA7" w:rsidRPr="00143A91">
              <w:rPr>
                <w:rFonts w:cs="Arial"/>
                <w:szCs w:val="18"/>
              </w:rPr>
              <w:t>la</w:t>
            </w:r>
            <w:r w:rsidRPr="00143A91">
              <w:rPr>
                <w:rFonts w:cs="Arial"/>
                <w:szCs w:val="18"/>
              </w:rPr>
              <w:t xml:space="preserve"> nivel avansat cu principalele subiecte: Sistemul normativ și judiciar al Uniunii Europene, Drepturile fundamentale ale drepturilor omului, Drept comparat, Metodologia și deontologia cercetării științifice, Pedagogie universitară.</w:t>
            </w:r>
          </w:p>
          <w:p w14:paraId="3F6D36EF" w14:textId="2FF47AF2" w:rsidR="00CF5CA7" w:rsidRPr="00143A91" w:rsidRDefault="00CF5CA7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Coordonare seminarii la anul I</w:t>
            </w:r>
            <w:r w:rsidR="00A206A0" w:rsidRPr="00143A91">
              <w:rPr>
                <w:rFonts w:cs="Arial"/>
                <w:szCs w:val="18"/>
              </w:rPr>
              <w:t xml:space="preserve">, </w:t>
            </w:r>
            <w:r w:rsidR="002B20F5" w:rsidRPr="00143A91">
              <w:rPr>
                <w:rFonts w:cs="Arial"/>
                <w:szCs w:val="18"/>
              </w:rPr>
              <w:t>învățământ</w:t>
            </w:r>
            <w:r w:rsidR="00A206A0" w:rsidRPr="00143A91">
              <w:rPr>
                <w:rFonts w:cs="Arial"/>
                <w:szCs w:val="18"/>
              </w:rPr>
              <w:t xml:space="preserve"> cu frecven</w:t>
            </w:r>
            <w:r w:rsidR="002B20F5">
              <w:rPr>
                <w:rFonts w:cs="Arial"/>
                <w:szCs w:val="18"/>
              </w:rPr>
              <w:t>ță</w:t>
            </w:r>
            <w:r w:rsidR="00A206A0" w:rsidRPr="00143A91">
              <w:rPr>
                <w:rFonts w:cs="Arial"/>
                <w:szCs w:val="18"/>
              </w:rPr>
              <w:t xml:space="preserve">, la materia Drept </w:t>
            </w:r>
            <w:r w:rsidR="002B20F5" w:rsidRPr="00143A91">
              <w:rPr>
                <w:rFonts w:cs="Arial"/>
                <w:szCs w:val="18"/>
              </w:rPr>
              <w:t>constituțional</w:t>
            </w:r>
            <w:r w:rsidR="00A206A0" w:rsidRPr="00143A91">
              <w:rPr>
                <w:rFonts w:cs="Arial"/>
                <w:szCs w:val="18"/>
              </w:rPr>
              <w:t xml:space="preserve"> si </w:t>
            </w:r>
            <w:r w:rsidR="002B20F5" w:rsidRPr="00143A91">
              <w:rPr>
                <w:rFonts w:cs="Arial"/>
                <w:szCs w:val="18"/>
              </w:rPr>
              <w:t>Instituții</w:t>
            </w:r>
            <w:r w:rsidR="00A206A0" w:rsidRPr="00143A91">
              <w:rPr>
                <w:rFonts w:cs="Arial"/>
                <w:szCs w:val="18"/>
              </w:rPr>
              <w:t xml:space="preserve"> Politice </w:t>
            </w:r>
          </w:p>
          <w:p w14:paraId="62422F98" w14:textId="574F8FA0" w:rsidR="00A206A0" w:rsidRPr="00143A91" w:rsidRDefault="00A206A0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 Mobilitate </w:t>
            </w:r>
            <w:r w:rsidR="002B20F5" w:rsidRPr="00143A91">
              <w:rPr>
                <w:rFonts w:cs="Arial"/>
                <w:szCs w:val="18"/>
              </w:rPr>
              <w:t>internațională</w:t>
            </w:r>
            <w:r w:rsidR="0060764E" w:rsidRPr="00143A91">
              <w:rPr>
                <w:rFonts w:cs="Arial"/>
                <w:szCs w:val="18"/>
              </w:rPr>
              <w:t xml:space="preserve"> pentru stagii de cercetare la Universitatea din Bordeaux, </w:t>
            </w:r>
            <w:r w:rsidR="002B20F5" w:rsidRPr="00143A91">
              <w:rPr>
                <w:rFonts w:cs="Arial"/>
                <w:szCs w:val="18"/>
              </w:rPr>
              <w:t>Franța</w:t>
            </w:r>
            <w:r w:rsidR="0060764E" w:rsidRPr="00143A91">
              <w:rPr>
                <w:rFonts w:cs="Arial"/>
                <w:szCs w:val="18"/>
              </w:rPr>
              <w:t>.</w:t>
            </w:r>
          </w:p>
          <w:p w14:paraId="6AECE9BC" w14:textId="77777777" w:rsidR="00C01578" w:rsidRPr="00143A91" w:rsidRDefault="00C01578" w:rsidP="00C01578">
            <w:pPr>
              <w:pStyle w:val="ECVSectionBullet"/>
              <w:ind w:left="113"/>
              <w:rPr>
                <w:rFonts w:cs="Arial"/>
                <w:szCs w:val="18"/>
              </w:rPr>
            </w:pPr>
          </w:p>
          <w:p w14:paraId="48916C27" w14:textId="77777777" w:rsidR="00BB6D73" w:rsidRPr="00143A91" w:rsidRDefault="00BB6D73" w:rsidP="00EC7497">
            <w:pPr>
              <w:pStyle w:val="ECVSubSectionHeading"/>
              <w:rPr>
                <w:rFonts w:cs="Arial"/>
                <w:sz w:val="18"/>
                <w:szCs w:val="18"/>
              </w:rPr>
            </w:pPr>
          </w:p>
          <w:p w14:paraId="2803DA08" w14:textId="288B82E6" w:rsidR="006D0A4C" w:rsidRPr="00143A91" w:rsidRDefault="006D0A4C" w:rsidP="00EC7497">
            <w:pPr>
              <w:pStyle w:val="ECVSubSectionHeading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 xml:space="preserve">Universitatea din </w:t>
            </w:r>
            <w:r w:rsidR="002B20F5" w:rsidRPr="00143A91">
              <w:rPr>
                <w:rFonts w:cs="Arial"/>
                <w:sz w:val="18"/>
                <w:szCs w:val="18"/>
              </w:rPr>
              <w:t>București</w:t>
            </w:r>
            <w:r w:rsidRPr="00143A91">
              <w:rPr>
                <w:rFonts w:cs="Arial"/>
                <w:sz w:val="18"/>
                <w:szCs w:val="18"/>
              </w:rPr>
              <w:t xml:space="preserve">, Facultatea de Drept, Master </w:t>
            </w:r>
            <w:r w:rsidR="002B20F5">
              <w:rPr>
                <w:rFonts w:cs="Arial"/>
                <w:sz w:val="18"/>
                <w:szCs w:val="18"/>
              </w:rPr>
              <w:t>î</w:t>
            </w:r>
            <w:r w:rsidR="00EC7497" w:rsidRPr="00143A91">
              <w:rPr>
                <w:rFonts w:cs="Arial"/>
                <w:sz w:val="18"/>
                <w:szCs w:val="18"/>
              </w:rPr>
              <w:t>n Drept Interna</w:t>
            </w:r>
            <w:r w:rsidR="002B20F5">
              <w:rPr>
                <w:rFonts w:cs="Arial"/>
                <w:sz w:val="18"/>
                <w:szCs w:val="18"/>
              </w:rPr>
              <w:t>ț</w:t>
            </w:r>
            <w:r w:rsidR="00EC7497" w:rsidRPr="00143A91">
              <w:rPr>
                <w:rFonts w:cs="Arial"/>
                <w:sz w:val="18"/>
                <w:szCs w:val="18"/>
              </w:rPr>
              <w:t>ional Public</w:t>
            </w:r>
          </w:p>
          <w:p w14:paraId="52C9404D" w14:textId="77777777" w:rsidR="00727FD6" w:rsidRPr="00143A91" w:rsidRDefault="00727FD6" w:rsidP="00EC7497">
            <w:pPr>
              <w:pStyle w:val="ECVSubSectionHeading"/>
              <w:rPr>
                <w:rFonts w:cs="Arial"/>
                <w:sz w:val="18"/>
                <w:szCs w:val="18"/>
              </w:rPr>
            </w:pPr>
          </w:p>
          <w:p w14:paraId="5F8823AE" w14:textId="4395F643" w:rsidR="00EC7497" w:rsidRPr="00143A91" w:rsidRDefault="00727FD6" w:rsidP="00EC7497">
            <w:pPr>
              <w:pStyle w:val="ECVSubSectionHeading"/>
              <w:rPr>
                <w:rFonts w:cs="Arial"/>
                <w:color w:val="3F3A38"/>
                <w:sz w:val="18"/>
                <w:szCs w:val="18"/>
              </w:rPr>
            </w:pPr>
            <w:r w:rsidRPr="00143A91">
              <w:rPr>
                <w:rFonts w:cs="Arial"/>
                <w:color w:val="3F3A38"/>
                <w:sz w:val="18"/>
                <w:szCs w:val="18"/>
              </w:rPr>
              <w:t xml:space="preserve">Instituții fundamentale ale dreptului internațional public, Sistemul </w:t>
            </w:r>
            <w:r w:rsidR="002B20F5" w:rsidRPr="00143A91">
              <w:rPr>
                <w:rFonts w:cs="Arial"/>
                <w:color w:val="3F3A38"/>
                <w:sz w:val="18"/>
                <w:szCs w:val="18"/>
              </w:rPr>
              <w:t>jurisdicțiilor</w:t>
            </w:r>
            <w:r w:rsidRPr="00143A91">
              <w:rPr>
                <w:rFonts w:cs="Arial"/>
                <w:color w:val="3F3A38"/>
                <w:sz w:val="18"/>
                <w:szCs w:val="18"/>
              </w:rPr>
              <w:t xml:space="preserve"> internaționale, Contenciosul european al drepturilor omului, Dreptul internațional umanitar și dreptul internațional al refugiaților- evoluții jurisprudențiale, Răspunderea statelor și sancțiunilor în dreptul internațional contemporan, Dreptul tratatelor și practica negocierilor. Aplicarea tratatelor în România. Organizații și relații economice internaționale. Mijloace de soluționare a disputelor internaționale economice. Răspunderea persoanei fizice în dreptul internațional.</w:t>
            </w:r>
          </w:p>
          <w:p w14:paraId="223B2B1C" w14:textId="77777777" w:rsidR="00DD19FD" w:rsidRPr="00143A91" w:rsidRDefault="00DD19FD" w:rsidP="00EC7497">
            <w:pPr>
              <w:pStyle w:val="ECVSubSectionHeading"/>
              <w:rPr>
                <w:rFonts w:cs="Arial"/>
                <w:sz w:val="18"/>
                <w:szCs w:val="18"/>
              </w:rPr>
            </w:pPr>
          </w:p>
          <w:p w14:paraId="71707F39" w14:textId="77777777" w:rsidR="006B6EFB" w:rsidRPr="00143A91" w:rsidRDefault="006B6EFB" w:rsidP="00EC7497">
            <w:pPr>
              <w:pStyle w:val="ECVSubSectionHeading"/>
              <w:rPr>
                <w:rFonts w:cs="Arial"/>
                <w:sz w:val="18"/>
                <w:szCs w:val="18"/>
              </w:rPr>
            </w:pPr>
          </w:p>
          <w:p w14:paraId="17DF9168" w14:textId="478822D7" w:rsidR="00F95BDE" w:rsidRPr="00143A91" w:rsidRDefault="00A14A0C" w:rsidP="00EC7497">
            <w:pPr>
              <w:pStyle w:val="ECVSubSectionHeading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>I</w:t>
            </w:r>
            <w:r w:rsidR="000B3978" w:rsidRPr="00143A91">
              <w:rPr>
                <w:rFonts w:cs="Arial"/>
                <w:sz w:val="18"/>
                <w:szCs w:val="18"/>
              </w:rPr>
              <w:t>nstitutul Diplomatic Roman</w:t>
            </w:r>
            <w:r w:rsidRPr="00143A91">
              <w:rPr>
                <w:rFonts w:cs="Arial"/>
                <w:sz w:val="18"/>
                <w:szCs w:val="18"/>
              </w:rPr>
              <w:t xml:space="preserve">, </w:t>
            </w:r>
            <w:r w:rsidR="006B6EFB" w:rsidRPr="00143A91">
              <w:rPr>
                <w:rFonts w:cs="Arial"/>
                <w:sz w:val="18"/>
                <w:szCs w:val="18"/>
              </w:rPr>
              <w:t>Curs postuniversitar de Politic</w:t>
            </w:r>
            <w:r w:rsidR="005F6D41">
              <w:rPr>
                <w:rFonts w:cs="Arial"/>
                <w:sz w:val="18"/>
                <w:szCs w:val="18"/>
              </w:rPr>
              <w:t>ă</w:t>
            </w:r>
            <w:r w:rsidR="006B6EFB" w:rsidRPr="00143A91">
              <w:rPr>
                <w:rFonts w:cs="Arial"/>
                <w:sz w:val="18"/>
                <w:szCs w:val="18"/>
              </w:rPr>
              <w:t xml:space="preserve"> extern</w:t>
            </w:r>
            <w:r w:rsidR="005F6D41">
              <w:rPr>
                <w:rFonts w:cs="Arial"/>
                <w:sz w:val="18"/>
                <w:szCs w:val="18"/>
              </w:rPr>
              <w:t>ă</w:t>
            </w:r>
            <w:r w:rsidR="006B6EFB" w:rsidRPr="00143A91">
              <w:rPr>
                <w:rFonts w:cs="Arial"/>
                <w:sz w:val="18"/>
                <w:szCs w:val="18"/>
              </w:rPr>
              <w:t xml:space="preserve"> </w:t>
            </w:r>
            <w:r w:rsidR="005F6D41">
              <w:rPr>
                <w:rFonts w:cs="Arial"/>
                <w:sz w:val="18"/>
                <w:szCs w:val="18"/>
              </w:rPr>
              <w:t>ș</w:t>
            </w:r>
            <w:r w:rsidR="006B6EFB" w:rsidRPr="00143A91">
              <w:rPr>
                <w:rFonts w:cs="Arial"/>
                <w:sz w:val="18"/>
                <w:szCs w:val="18"/>
              </w:rPr>
              <w:t>i diploma</w:t>
            </w:r>
            <w:r w:rsidR="005F6D41">
              <w:rPr>
                <w:rFonts w:cs="Arial"/>
                <w:sz w:val="18"/>
                <w:szCs w:val="18"/>
              </w:rPr>
              <w:t>ț</w:t>
            </w:r>
            <w:r w:rsidR="006B6EFB" w:rsidRPr="00143A91">
              <w:rPr>
                <w:rFonts w:cs="Arial"/>
                <w:sz w:val="18"/>
                <w:szCs w:val="18"/>
              </w:rPr>
              <w:t xml:space="preserve">ie </w:t>
            </w:r>
            <w:r w:rsidRPr="00143A91">
              <w:rPr>
                <w:rFonts w:cs="Arial"/>
                <w:sz w:val="18"/>
                <w:szCs w:val="18"/>
              </w:rPr>
              <w:t xml:space="preserve"> </w:t>
            </w:r>
          </w:p>
          <w:p w14:paraId="3C031CE3" w14:textId="77777777" w:rsidR="000B3978" w:rsidRPr="00143A91" w:rsidRDefault="000B3978" w:rsidP="00EC7497">
            <w:pPr>
              <w:pStyle w:val="ECVSubSectionHeading"/>
              <w:rPr>
                <w:rFonts w:cs="Arial"/>
                <w:sz w:val="18"/>
                <w:szCs w:val="18"/>
              </w:rPr>
            </w:pPr>
          </w:p>
          <w:p w14:paraId="13285B37" w14:textId="0E400A80" w:rsidR="006B6EFB" w:rsidRPr="00143A91" w:rsidRDefault="006B6EFB" w:rsidP="00EC7497">
            <w:pPr>
              <w:pStyle w:val="ECVSubSectionHeading"/>
              <w:rPr>
                <w:rFonts w:cs="Arial"/>
                <w:sz w:val="18"/>
                <w:szCs w:val="18"/>
              </w:rPr>
            </w:pPr>
          </w:p>
          <w:p w14:paraId="49DF88D9" w14:textId="5DE72B59" w:rsidR="006B6EFB" w:rsidRPr="00143A91" w:rsidRDefault="000B3978" w:rsidP="00EC7497">
            <w:pPr>
              <w:pStyle w:val="ECVSubSectionHeading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 xml:space="preserve">Universitatea din </w:t>
            </w:r>
            <w:r w:rsidR="003E1142" w:rsidRPr="00143A91">
              <w:rPr>
                <w:rFonts w:cs="Arial"/>
                <w:sz w:val="18"/>
                <w:szCs w:val="18"/>
              </w:rPr>
              <w:t>București</w:t>
            </w:r>
            <w:r w:rsidRPr="00143A91">
              <w:rPr>
                <w:rFonts w:cs="Arial"/>
                <w:sz w:val="18"/>
                <w:szCs w:val="18"/>
              </w:rPr>
              <w:t>, Facu</w:t>
            </w:r>
            <w:r w:rsidR="005B32AD" w:rsidRPr="00143A91">
              <w:rPr>
                <w:rFonts w:cs="Arial"/>
                <w:sz w:val="18"/>
                <w:szCs w:val="18"/>
              </w:rPr>
              <w:t xml:space="preserve">ltatea de Drept, </w:t>
            </w:r>
            <w:r w:rsidR="003E1142" w:rsidRPr="00143A91">
              <w:rPr>
                <w:rFonts w:cs="Arial"/>
                <w:sz w:val="18"/>
                <w:szCs w:val="18"/>
              </w:rPr>
              <w:t>Licență</w:t>
            </w:r>
            <w:r w:rsidR="005B32AD" w:rsidRPr="00143A91">
              <w:rPr>
                <w:rFonts w:cs="Arial"/>
                <w:sz w:val="18"/>
                <w:szCs w:val="18"/>
              </w:rPr>
              <w:t xml:space="preserve"> </w:t>
            </w:r>
            <w:r w:rsidR="003E1142">
              <w:rPr>
                <w:rFonts w:cs="Arial"/>
                <w:sz w:val="18"/>
                <w:szCs w:val="18"/>
              </w:rPr>
              <w:t>în</w:t>
            </w:r>
            <w:r w:rsidR="005B32AD" w:rsidRPr="00143A91">
              <w:rPr>
                <w:rFonts w:cs="Arial"/>
                <w:sz w:val="18"/>
                <w:szCs w:val="18"/>
              </w:rPr>
              <w:t xml:space="preserve"> </w:t>
            </w:r>
            <w:r w:rsidR="003E1142" w:rsidRPr="00143A91">
              <w:rPr>
                <w:rFonts w:cs="Arial"/>
                <w:sz w:val="18"/>
                <w:szCs w:val="18"/>
              </w:rPr>
              <w:t>științe</w:t>
            </w:r>
            <w:r w:rsidR="005B32AD" w:rsidRPr="00143A91">
              <w:rPr>
                <w:rFonts w:cs="Arial"/>
                <w:sz w:val="18"/>
                <w:szCs w:val="18"/>
              </w:rPr>
              <w:t xml:space="preserve"> juridice </w:t>
            </w:r>
          </w:p>
          <w:p w14:paraId="23C8E824" w14:textId="77777777" w:rsidR="00A14A0C" w:rsidRPr="00143A91" w:rsidRDefault="00A14A0C" w:rsidP="00EC7497">
            <w:pPr>
              <w:pStyle w:val="ECVSubSectionHeading"/>
              <w:rPr>
                <w:rFonts w:cs="Arial"/>
                <w:sz w:val="18"/>
                <w:szCs w:val="18"/>
              </w:rPr>
            </w:pPr>
          </w:p>
          <w:p w14:paraId="259D4E79" w14:textId="77777777" w:rsidR="00A14A0C" w:rsidRPr="00143A91" w:rsidRDefault="00A14A0C" w:rsidP="00EC7497">
            <w:pPr>
              <w:pStyle w:val="ECVSubSectionHeading"/>
              <w:rPr>
                <w:rFonts w:cs="Arial"/>
                <w:sz w:val="18"/>
                <w:szCs w:val="18"/>
              </w:rPr>
            </w:pPr>
          </w:p>
          <w:p w14:paraId="1BC6AACB" w14:textId="3E4F78A2" w:rsidR="00BC0DB7" w:rsidRPr="00143A91" w:rsidRDefault="00BC0DB7" w:rsidP="00EC7497">
            <w:pPr>
              <w:pStyle w:val="ECVSubSectionHeading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 xml:space="preserve">Liceul George </w:t>
            </w:r>
            <w:r w:rsidR="003E1142" w:rsidRPr="00143A91">
              <w:rPr>
                <w:rFonts w:cs="Arial"/>
                <w:sz w:val="18"/>
                <w:szCs w:val="18"/>
              </w:rPr>
              <w:t>Călinescu</w:t>
            </w:r>
            <w:r w:rsidRPr="00143A91">
              <w:rPr>
                <w:rFonts w:cs="Arial"/>
                <w:sz w:val="18"/>
                <w:szCs w:val="18"/>
              </w:rPr>
              <w:t>, Constan</w:t>
            </w:r>
            <w:r w:rsidR="003E1142">
              <w:rPr>
                <w:rFonts w:cs="Arial"/>
                <w:sz w:val="18"/>
                <w:szCs w:val="18"/>
              </w:rPr>
              <w:t>ț</w:t>
            </w:r>
            <w:r w:rsidRPr="00143A91">
              <w:rPr>
                <w:rFonts w:cs="Arial"/>
                <w:sz w:val="18"/>
                <w:szCs w:val="18"/>
              </w:rPr>
              <w:t xml:space="preserve">a, </w:t>
            </w:r>
            <w:r w:rsidR="003E1142" w:rsidRPr="00143A91">
              <w:rPr>
                <w:rFonts w:cs="Arial"/>
                <w:sz w:val="18"/>
                <w:szCs w:val="18"/>
              </w:rPr>
              <w:t>științe</w:t>
            </w:r>
            <w:r w:rsidR="00CB1BE0" w:rsidRPr="00143A91">
              <w:rPr>
                <w:rFonts w:cs="Arial"/>
                <w:sz w:val="18"/>
                <w:szCs w:val="18"/>
              </w:rPr>
              <w:t xml:space="preserve"> sociale, bilingv francez</w:t>
            </w:r>
            <w:r w:rsidR="003E1142">
              <w:rPr>
                <w:rFonts w:cs="Arial"/>
                <w:sz w:val="18"/>
                <w:szCs w:val="18"/>
              </w:rPr>
              <w:t>ă</w:t>
            </w:r>
          </w:p>
        </w:tc>
      </w:tr>
    </w:tbl>
    <w:p w14:paraId="00F4A96E" w14:textId="77777777" w:rsidR="00A206A0" w:rsidRPr="00143A91" w:rsidRDefault="00A206A0">
      <w:pPr>
        <w:pStyle w:val="ECVText"/>
        <w:rPr>
          <w:rFonts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143A91" w14:paraId="66B2E42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B7B32FD" w14:textId="77777777" w:rsidR="008C16D4" w:rsidRPr="00143A91" w:rsidRDefault="008C16D4">
            <w:pPr>
              <w:pStyle w:val="ECVLeftHeading"/>
              <w:rPr>
                <w:rFonts w:cs="Arial"/>
                <w:szCs w:val="18"/>
              </w:rPr>
            </w:pPr>
            <w:r w:rsidRPr="00143A91">
              <w:rPr>
                <w:rFonts w:cs="Arial"/>
                <w:caps w:val="0"/>
                <w:szCs w:val="18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05FCFC7" w14:textId="6E896AF8" w:rsidR="008C16D4" w:rsidRPr="00143A91" w:rsidRDefault="009C569B">
            <w:pPr>
              <w:pStyle w:val="ECVBlueBox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3410028B" wp14:editId="12AC1409">
                  <wp:extent cx="4785360" cy="914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143A9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77E7845B" w14:textId="7DCF59DE" w:rsidR="008C16D4" w:rsidRPr="00143A91" w:rsidRDefault="008C16D4">
      <w:pPr>
        <w:pStyle w:val="ECVComments"/>
        <w:rPr>
          <w:rFonts w:cs="Arial"/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475"/>
      </w:tblGrid>
      <w:tr w:rsidR="008C16D4" w:rsidRPr="00143A91" w14:paraId="517B852D" w14:textId="77777777" w:rsidTr="00F16FAD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07CD8F3F" w14:textId="77777777" w:rsidR="008C16D4" w:rsidRPr="00143A91" w:rsidRDefault="008C16D4">
            <w:pPr>
              <w:pStyle w:val="ECVLeftDetails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Limba(i) maternă(e)</w:t>
            </w:r>
          </w:p>
        </w:tc>
        <w:tc>
          <w:tcPr>
            <w:tcW w:w="7516" w:type="dxa"/>
            <w:gridSpan w:val="5"/>
            <w:shd w:val="clear" w:color="auto" w:fill="auto"/>
          </w:tcPr>
          <w:p w14:paraId="73FD24D9" w14:textId="6CA4840A" w:rsidR="008C16D4" w:rsidRPr="00143A91" w:rsidRDefault="003224D3">
            <w:pPr>
              <w:pStyle w:val="ECVSectionDetails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ROMANA </w:t>
            </w:r>
          </w:p>
        </w:tc>
      </w:tr>
      <w:tr w:rsidR="008C16D4" w:rsidRPr="00143A91" w14:paraId="7E1F0ED2" w14:textId="77777777" w:rsidTr="00F16FAD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0AB1025E" w14:textId="77777777" w:rsidR="008C16D4" w:rsidRPr="00143A91" w:rsidRDefault="008C16D4">
            <w:pPr>
              <w:pStyle w:val="ECVLeftHeading"/>
              <w:rPr>
                <w:rFonts w:cs="Arial"/>
                <w:szCs w:val="18"/>
              </w:rPr>
            </w:pPr>
          </w:p>
        </w:tc>
        <w:tc>
          <w:tcPr>
            <w:tcW w:w="7516" w:type="dxa"/>
            <w:gridSpan w:val="5"/>
            <w:shd w:val="clear" w:color="auto" w:fill="auto"/>
          </w:tcPr>
          <w:p w14:paraId="43B47CA8" w14:textId="77777777" w:rsidR="008C16D4" w:rsidRPr="00143A91" w:rsidRDefault="008C16D4">
            <w:pPr>
              <w:pStyle w:val="ECVRightColumn"/>
              <w:rPr>
                <w:rFonts w:cs="Arial"/>
                <w:sz w:val="18"/>
                <w:szCs w:val="18"/>
              </w:rPr>
            </w:pPr>
          </w:p>
        </w:tc>
      </w:tr>
      <w:tr w:rsidR="008C16D4" w:rsidRPr="00143A91" w14:paraId="1F01D440" w14:textId="77777777" w:rsidTr="00F16FA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8888DAC" w14:textId="77777777" w:rsidR="008C16D4" w:rsidRPr="00143A91" w:rsidRDefault="008C16D4">
            <w:pPr>
              <w:pStyle w:val="ECVLeftDetails"/>
              <w:rPr>
                <w:rFonts w:cs="Arial"/>
                <w:caps/>
                <w:szCs w:val="18"/>
              </w:rPr>
            </w:pPr>
            <w:r w:rsidRPr="00143A91">
              <w:rPr>
                <w:rFonts w:cs="Arial"/>
                <w:szCs w:val="18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9AFAADD" w14:textId="77777777" w:rsidR="008C16D4" w:rsidRPr="00143A91" w:rsidRDefault="008C16D4">
            <w:pPr>
              <w:pStyle w:val="ECVLanguageHeading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3AE701" w14:textId="77777777" w:rsidR="008C16D4" w:rsidRPr="00143A91" w:rsidRDefault="008C16D4">
            <w:pPr>
              <w:pStyle w:val="ECVLanguageHeading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 xml:space="preserve">VORBIRE </w:t>
            </w:r>
          </w:p>
        </w:tc>
        <w:tc>
          <w:tcPr>
            <w:tcW w:w="147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5BD01FB" w14:textId="77777777" w:rsidR="008C16D4" w:rsidRPr="00143A91" w:rsidRDefault="008C16D4">
            <w:pPr>
              <w:pStyle w:val="ECVLanguageHeading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 xml:space="preserve">SCRIERE </w:t>
            </w:r>
          </w:p>
        </w:tc>
      </w:tr>
      <w:tr w:rsidR="008C16D4" w:rsidRPr="00143A91" w14:paraId="2C404673" w14:textId="77777777" w:rsidTr="00F16FA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4385B77" w14:textId="77777777" w:rsidR="008C16D4" w:rsidRPr="00143A91" w:rsidRDefault="008C1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119B142" w14:textId="77777777" w:rsidR="008C16D4" w:rsidRPr="00143A91" w:rsidRDefault="008C16D4">
            <w:pPr>
              <w:pStyle w:val="ECVLanguageSubHeading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1B20053" w14:textId="77777777" w:rsidR="008C16D4" w:rsidRPr="00143A91" w:rsidRDefault="008C16D4">
            <w:pPr>
              <w:pStyle w:val="ECVLanguageSubHeading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4C357B4" w14:textId="77777777" w:rsidR="008C16D4" w:rsidRPr="00143A91" w:rsidRDefault="008C16D4">
            <w:pPr>
              <w:pStyle w:val="ECVLanguageSubHeading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5086F6D" w14:textId="77777777" w:rsidR="008C16D4" w:rsidRPr="00143A91" w:rsidRDefault="008C16D4">
            <w:pPr>
              <w:pStyle w:val="ECVLanguageSubHeading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 xml:space="preserve">Discurs oral </w:t>
            </w:r>
          </w:p>
        </w:tc>
        <w:tc>
          <w:tcPr>
            <w:tcW w:w="147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FA79D0A" w14:textId="77777777" w:rsidR="008C16D4" w:rsidRPr="00143A91" w:rsidRDefault="008C16D4">
            <w:pPr>
              <w:pStyle w:val="ECVRightColumn"/>
              <w:rPr>
                <w:rFonts w:cs="Arial"/>
                <w:sz w:val="18"/>
                <w:szCs w:val="18"/>
              </w:rPr>
            </w:pPr>
          </w:p>
        </w:tc>
      </w:tr>
      <w:tr w:rsidR="008C16D4" w:rsidRPr="00143A91" w14:paraId="4E34F72A" w14:textId="77777777" w:rsidTr="00F16FA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8DB7DFF" w14:textId="27C142AC" w:rsidR="008C16D4" w:rsidRPr="00143A91" w:rsidRDefault="003224D3">
            <w:pPr>
              <w:pStyle w:val="ECVLanguageName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FRANCEZ</w:t>
            </w:r>
            <w:r w:rsidR="003E1142">
              <w:rPr>
                <w:rFonts w:cs="Arial"/>
                <w:szCs w:val="18"/>
              </w:rPr>
              <w:t>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77D7FC5" w14:textId="68B7F3F3" w:rsidR="008C16D4" w:rsidRPr="00143A91" w:rsidRDefault="003224D3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143A91">
              <w:rPr>
                <w:rFonts w:cs="Arial"/>
                <w:caps w:val="0"/>
                <w:szCs w:val="18"/>
              </w:rPr>
              <w:t>C2</w:t>
            </w:r>
            <w:r w:rsidR="008C16D4" w:rsidRPr="00143A91">
              <w:rPr>
                <w:rFonts w:cs="Arial"/>
                <w:caps w:val="0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49B8422" w14:textId="5CE39B9E" w:rsidR="008C16D4" w:rsidRPr="00143A91" w:rsidRDefault="003224D3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143A91">
              <w:rPr>
                <w:rFonts w:cs="Arial"/>
                <w:caps w:val="0"/>
                <w:szCs w:val="18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D28BE7A" w14:textId="5803BA58" w:rsidR="008C16D4" w:rsidRPr="00143A91" w:rsidRDefault="00925885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143A91">
              <w:rPr>
                <w:rFonts w:cs="Arial"/>
                <w:caps w:val="0"/>
                <w:szCs w:val="18"/>
              </w:rPr>
              <w:t>C2</w:t>
            </w:r>
            <w:r w:rsidR="008C16D4" w:rsidRPr="00143A91">
              <w:rPr>
                <w:rFonts w:cs="Arial"/>
                <w:caps w:val="0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F203C03" w14:textId="75A925C7" w:rsidR="008C16D4" w:rsidRPr="00143A91" w:rsidRDefault="00925885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143A91">
              <w:rPr>
                <w:rFonts w:cs="Arial"/>
                <w:caps w:val="0"/>
                <w:szCs w:val="18"/>
              </w:rPr>
              <w:t>C2</w:t>
            </w:r>
            <w:r w:rsidR="008C16D4" w:rsidRPr="00143A91">
              <w:rPr>
                <w:rFonts w:cs="Arial"/>
                <w:caps w:val="0"/>
                <w:szCs w:val="18"/>
              </w:rPr>
              <w:t xml:space="preserve"> </w:t>
            </w:r>
          </w:p>
        </w:tc>
        <w:tc>
          <w:tcPr>
            <w:tcW w:w="147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2AB3C4C" w14:textId="782B122C" w:rsidR="008C16D4" w:rsidRPr="00143A91" w:rsidRDefault="00925885">
            <w:pPr>
              <w:pStyle w:val="ECVLanguageLevel"/>
              <w:rPr>
                <w:rFonts w:cs="Arial"/>
                <w:szCs w:val="18"/>
              </w:rPr>
            </w:pPr>
            <w:r w:rsidRPr="00143A91">
              <w:rPr>
                <w:rFonts w:cs="Arial"/>
                <w:caps w:val="0"/>
                <w:szCs w:val="18"/>
              </w:rPr>
              <w:t>C2</w:t>
            </w:r>
            <w:r w:rsidR="008C16D4" w:rsidRPr="00143A91">
              <w:rPr>
                <w:rFonts w:cs="Arial"/>
                <w:caps w:val="0"/>
                <w:szCs w:val="18"/>
              </w:rPr>
              <w:t xml:space="preserve"> </w:t>
            </w:r>
          </w:p>
        </w:tc>
      </w:tr>
      <w:tr w:rsidR="00925885" w:rsidRPr="00143A91" w14:paraId="55A4D15F" w14:textId="77777777">
        <w:trPr>
          <w:gridAfter w:val="5"/>
          <w:wAfter w:w="7516" w:type="dxa"/>
          <w:cantSplit/>
          <w:trHeight w:val="283"/>
        </w:trPr>
        <w:tc>
          <w:tcPr>
            <w:tcW w:w="2834" w:type="dxa"/>
            <w:shd w:val="clear" w:color="auto" w:fill="auto"/>
          </w:tcPr>
          <w:p w14:paraId="60FAF201" w14:textId="77777777" w:rsidR="00925885" w:rsidRPr="00143A91" w:rsidRDefault="00925885">
            <w:pPr>
              <w:rPr>
                <w:rFonts w:cs="Arial"/>
                <w:sz w:val="18"/>
                <w:szCs w:val="18"/>
              </w:rPr>
            </w:pPr>
          </w:p>
        </w:tc>
      </w:tr>
      <w:tr w:rsidR="008C16D4" w:rsidRPr="00143A91" w14:paraId="3CB37E82" w14:textId="77777777" w:rsidTr="00F16FA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F01048D" w14:textId="536155F7" w:rsidR="008C16D4" w:rsidRPr="00143A91" w:rsidRDefault="00925885">
            <w:pPr>
              <w:pStyle w:val="ECVLanguageName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EN</w:t>
            </w:r>
            <w:r w:rsidR="00F16FAD" w:rsidRPr="00143A91">
              <w:rPr>
                <w:rFonts w:cs="Arial"/>
                <w:szCs w:val="18"/>
              </w:rPr>
              <w:t>GLEZ</w:t>
            </w:r>
            <w:r w:rsidR="003E1142">
              <w:rPr>
                <w:rFonts w:cs="Arial"/>
                <w:szCs w:val="18"/>
              </w:rPr>
              <w:t>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518634C" w14:textId="67D1F2BD" w:rsidR="008C16D4" w:rsidRPr="00143A91" w:rsidRDefault="00F16FAD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143A91">
              <w:rPr>
                <w:rFonts w:cs="Arial"/>
                <w:caps w:val="0"/>
                <w:szCs w:val="18"/>
              </w:rPr>
              <w:t>B2</w:t>
            </w:r>
            <w:r w:rsidR="008C16D4" w:rsidRPr="00143A91">
              <w:rPr>
                <w:rFonts w:cs="Arial"/>
                <w:caps w:val="0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A63ECA" w14:textId="67C28C58" w:rsidR="008C16D4" w:rsidRPr="00143A91" w:rsidRDefault="00F16FAD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143A91">
              <w:rPr>
                <w:rFonts w:cs="Arial"/>
                <w:caps w:val="0"/>
                <w:szCs w:val="18"/>
              </w:rPr>
              <w:t>B2</w:t>
            </w:r>
            <w:r w:rsidR="008C16D4" w:rsidRPr="00143A91">
              <w:rPr>
                <w:rFonts w:cs="Arial"/>
                <w:caps w:val="0"/>
                <w:szCs w:val="18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BC39F9A" w14:textId="797D26F8" w:rsidR="008C16D4" w:rsidRPr="00143A91" w:rsidRDefault="00F16FAD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143A91">
              <w:rPr>
                <w:rFonts w:cs="Arial"/>
                <w:caps w:val="0"/>
                <w:szCs w:val="18"/>
              </w:rPr>
              <w:t>B2</w:t>
            </w:r>
            <w:r w:rsidR="008C16D4" w:rsidRPr="00143A91">
              <w:rPr>
                <w:rFonts w:cs="Arial"/>
                <w:caps w:val="0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CEB714" w14:textId="6307E530" w:rsidR="008C16D4" w:rsidRPr="00143A91" w:rsidRDefault="00F16FAD">
            <w:pPr>
              <w:pStyle w:val="ECVLanguageLevel"/>
              <w:rPr>
                <w:rFonts w:cs="Arial"/>
                <w:caps w:val="0"/>
                <w:szCs w:val="18"/>
              </w:rPr>
            </w:pPr>
            <w:r w:rsidRPr="00143A91">
              <w:rPr>
                <w:rFonts w:cs="Arial"/>
                <w:caps w:val="0"/>
                <w:szCs w:val="18"/>
              </w:rPr>
              <w:t>B2</w:t>
            </w:r>
            <w:r w:rsidR="008C16D4" w:rsidRPr="00143A91">
              <w:rPr>
                <w:rFonts w:cs="Arial"/>
                <w:caps w:val="0"/>
                <w:szCs w:val="18"/>
              </w:rPr>
              <w:t xml:space="preserve"> </w:t>
            </w:r>
          </w:p>
        </w:tc>
        <w:tc>
          <w:tcPr>
            <w:tcW w:w="1475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75255D4" w14:textId="5E5C974F" w:rsidR="008C16D4" w:rsidRPr="00143A91" w:rsidRDefault="00F16FAD">
            <w:pPr>
              <w:pStyle w:val="ECVLanguageLevel"/>
              <w:rPr>
                <w:rFonts w:cs="Arial"/>
                <w:szCs w:val="18"/>
              </w:rPr>
            </w:pPr>
            <w:r w:rsidRPr="00143A91">
              <w:rPr>
                <w:rFonts w:cs="Arial"/>
                <w:caps w:val="0"/>
                <w:szCs w:val="18"/>
              </w:rPr>
              <w:t>B2</w:t>
            </w:r>
          </w:p>
        </w:tc>
      </w:tr>
      <w:tr w:rsidR="00F16FAD" w:rsidRPr="00143A91" w14:paraId="2BB52F3B" w14:textId="77777777" w:rsidTr="00F16FAD">
        <w:trPr>
          <w:gridAfter w:val="5"/>
          <w:wAfter w:w="7516" w:type="dxa"/>
          <w:cantSplit/>
          <w:trHeight w:val="283"/>
        </w:trPr>
        <w:tc>
          <w:tcPr>
            <w:tcW w:w="2834" w:type="dxa"/>
            <w:shd w:val="clear" w:color="auto" w:fill="auto"/>
          </w:tcPr>
          <w:p w14:paraId="4D09088F" w14:textId="77777777" w:rsidR="00F16FAD" w:rsidRPr="00143A91" w:rsidRDefault="00F16FAD">
            <w:pPr>
              <w:rPr>
                <w:rFonts w:cs="Arial"/>
                <w:sz w:val="18"/>
                <w:szCs w:val="18"/>
              </w:rPr>
            </w:pPr>
          </w:p>
        </w:tc>
      </w:tr>
      <w:tr w:rsidR="008C16D4" w:rsidRPr="00143A91" w14:paraId="791CB728" w14:textId="77777777" w:rsidTr="00F16FAD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60E1A8FF" w14:textId="77777777" w:rsidR="008C16D4" w:rsidRPr="00143A91" w:rsidRDefault="008C16D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516" w:type="dxa"/>
            <w:gridSpan w:val="5"/>
            <w:shd w:val="clear" w:color="auto" w:fill="auto"/>
            <w:vAlign w:val="bottom"/>
          </w:tcPr>
          <w:p w14:paraId="4C1D322D" w14:textId="77777777" w:rsidR="008C16D4" w:rsidRPr="00143A91" w:rsidRDefault="008C16D4">
            <w:pPr>
              <w:pStyle w:val="ECVLanguageExplanation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sz w:val="18"/>
                <w:szCs w:val="18"/>
              </w:rPr>
              <w:t xml:space="preserve">Niveluri: A1/A2: Utilizator elementar  -  B1/B2: Utilizator independent  -  C1/C2: Utilizator experimentat </w:t>
            </w:r>
          </w:p>
          <w:p w14:paraId="171AC5A3" w14:textId="77777777" w:rsidR="008C16D4" w:rsidRPr="00143A91" w:rsidRDefault="003768BB">
            <w:pPr>
              <w:pStyle w:val="ECVLanguageExplanation"/>
              <w:rPr>
                <w:rFonts w:cs="Arial"/>
                <w:sz w:val="18"/>
                <w:szCs w:val="18"/>
              </w:rPr>
            </w:pPr>
            <w:hyperlink r:id="rId10" w:history="1">
              <w:r w:rsidR="008C16D4" w:rsidRPr="00143A91">
                <w:rPr>
                  <w:rStyle w:val="Hyperlink"/>
                  <w:rFonts w:cs="Arial"/>
                  <w:sz w:val="18"/>
                  <w:szCs w:val="18"/>
                </w:rPr>
                <w:t>Cadrul european comun de referinţă pentru limbi străine</w:t>
              </w:r>
            </w:hyperlink>
            <w:r w:rsidR="008C16D4" w:rsidRPr="00143A9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5DAB7B88" w14:textId="77777777" w:rsidR="008C16D4" w:rsidRPr="00143A91" w:rsidRDefault="008C16D4">
      <w:pPr>
        <w:rPr>
          <w:rFonts w:cs="Arial"/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C16D4" w:rsidRPr="00143A91" w14:paraId="6F2DD63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6AEEFF1" w14:textId="77777777" w:rsidR="008C16D4" w:rsidRPr="00143A91" w:rsidRDefault="008C16D4">
            <w:pPr>
              <w:pStyle w:val="ECVLeftDetails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05036B08" w14:textId="4669776B" w:rsidR="008C16D4" w:rsidRPr="00143A91" w:rsidRDefault="004056D2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 </w:t>
            </w:r>
            <w:r w:rsidR="000A5BC1" w:rsidRPr="00143A91">
              <w:rPr>
                <w:rFonts w:cs="Arial"/>
                <w:szCs w:val="18"/>
              </w:rPr>
              <w:t xml:space="preserve">Capacitate de lucru </w:t>
            </w:r>
            <w:r w:rsidR="003E1142">
              <w:rPr>
                <w:rFonts w:cs="Arial"/>
                <w:szCs w:val="18"/>
              </w:rPr>
              <w:t>în</w:t>
            </w:r>
            <w:r w:rsidR="000A5BC1" w:rsidRPr="00143A91">
              <w:rPr>
                <w:rFonts w:cs="Arial"/>
                <w:szCs w:val="18"/>
              </w:rPr>
              <w:t xml:space="preserve"> echip</w:t>
            </w:r>
            <w:r w:rsidR="003E1142">
              <w:rPr>
                <w:rFonts w:cs="Arial"/>
                <w:szCs w:val="18"/>
              </w:rPr>
              <w:t>ă</w:t>
            </w:r>
            <w:r w:rsidR="000A5BC1" w:rsidRPr="00143A91">
              <w:rPr>
                <w:rFonts w:cs="Arial"/>
                <w:szCs w:val="18"/>
              </w:rPr>
              <w:t xml:space="preserve">, </w:t>
            </w:r>
            <w:r w:rsidR="003E1142" w:rsidRPr="00143A91">
              <w:rPr>
                <w:rFonts w:cs="Arial"/>
                <w:szCs w:val="18"/>
              </w:rPr>
              <w:t>abilități</w:t>
            </w:r>
            <w:r w:rsidR="000A5BC1" w:rsidRPr="00143A91">
              <w:rPr>
                <w:rFonts w:cs="Arial"/>
                <w:szCs w:val="18"/>
              </w:rPr>
              <w:t xml:space="preserve"> de negociere, adaptabilitate la mediu nou de lucru </w:t>
            </w:r>
            <w:r w:rsidR="00121194">
              <w:rPr>
                <w:rFonts w:cs="Arial"/>
                <w:szCs w:val="18"/>
              </w:rPr>
              <w:t>ș</w:t>
            </w:r>
            <w:r w:rsidR="000A5BC1" w:rsidRPr="00143A91">
              <w:rPr>
                <w:rFonts w:cs="Arial"/>
                <w:szCs w:val="18"/>
              </w:rPr>
              <w:t xml:space="preserve">i </w:t>
            </w:r>
            <w:r w:rsidR="00121194">
              <w:rPr>
                <w:rFonts w:cs="Arial"/>
                <w:szCs w:val="18"/>
              </w:rPr>
              <w:t>î</w:t>
            </w:r>
            <w:r w:rsidR="000A5BC1" w:rsidRPr="00143A91">
              <w:rPr>
                <w:rFonts w:cs="Arial"/>
                <w:szCs w:val="18"/>
              </w:rPr>
              <w:t>n cadrul unei echipe</w:t>
            </w:r>
            <w:r w:rsidR="00BB5C89" w:rsidRPr="00143A91">
              <w:rPr>
                <w:rFonts w:cs="Arial"/>
                <w:szCs w:val="18"/>
              </w:rPr>
              <w:t xml:space="preserve">, capacitate </w:t>
            </w:r>
            <w:r w:rsidR="00121194" w:rsidRPr="00143A91">
              <w:rPr>
                <w:rFonts w:cs="Arial"/>
                <w:szCs w:val="18"/>
              </w:rPr>
              <w:t>organizațională</w:t>
            </w:r>
            <w:r w:rsidR="00BB5C89" w:rsidRPr="00143A91">
              <w:rPr>
                <w:rFonts w:cs="Arial"/>
                <w:szCs w:val="18"/>
              </w:rPr>
              <w:t xml:space="preserve"> </w:t>
            </w:r>
            <w:r w:rsidR="00121194">
              <w:rPr>
                <w:rFonts w:cs="Arial"/>
                <w:szCs w:val="18"/>
              </w:rPr>
              <w:t>ș</w:t>
            </w:r>
            <w:r w:rsidR="00BB5C89" w:rsidRPr="00143A91">
              <w:rPr>
                <w:rFonts w:cs="Arial"/>
                <w:szCs w:val="18"/>
              </w:rPr>
              <w:t>i de public speaking.</w:t>
            </w:r>
          </w:p>
        </w:tc>
      </w:tr>
    </w:tbl>
    <w:p w14:paraId="4C80D52D" w14:textId="77777777" w:rsidR="008C16D4" w:rsidRPr="00143A91" w:rsidRDefault="008C16D4">
      <w:pPr>
        <w:pStyle w:val="ECVText"/>
        <w:rPr>
          <w:rFonts w:cs="Arial"/>
          <w:sz w:val="18"/>
          <w:szCs w:val="18"/>
        </w:rPr>
        <w:sectPr w:rsidR="008C16D4" w:rsidRPr="00143A91">
          <w:headerReference w:type="default" r:id="rId11"/>
          <w:footerReference w:type="even" r:id="rId12"/>
          <w:footerReference w:type="default" r:id="rId13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C16D4" w:rsidRPr="00143A91" w14:paraId="1778C6F6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57EF24C" w14:textId="77777777" w:rsidR="008C16D4" w:rsidRPr="00143A91" w:rsidRDefault="008C16D4">
            <w:pPr>
              <w:pStyle w:val="ECVLeftDetails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14:paraId="1E00959F" w14:textId="689E761B" w:rsidR="008C16D4" w:rsidRPr="00143A91" w:rsidRDefault="00BB5C89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PRESEDINTE ONG „ Association des Etudiants Francophones” (AEF)</w:t>
            </w:r>
            <w:r w:rsidR="00C16869" w:rsidRPr="00143A91">
              <w:rPr>
                <w:rFonts w:cs="Arial"/>
                <w:szCs w:val="18"/>
              </w:rPr>
              <w:t>, misiune de a promova limba francez</w:t>
            </w:r>
            <w:r w:rsidR="00121194">
              <w:rPr>
                <w:rFonts w:cs="Arial"/>
                <w:szCs w:val="18"/>
              </w:rPr>
              <w:t>ă</w:t>
            </w:r>
            <w:r w:rsidR="00C16869" w:rsidRPr="00143A91">
              <w:rPr>
                <w:rFonts w:cs="Arial"/>
                <w:szCs w:val="18"/>
              </w:rPr>
              <w:t xml:space="preserve"> </w:t>
            </w:r>
            <w:r w:rsidR="00121194">
              <w:rPr>
                <w:rFonts w:cs="Arial"/>
                <w:szCs w:val="18"/>
              </w:rPr>
              <w:t>ș</w:t>
            </w:r>
            <w:r w:rsidR="00C16869" w:rsidRPr="00143A91">
              <w:rPr>
                <w:rFonts w:cs="Arial"/>
                <w:szCs w:val="18"/>
              </w:rPr>
              <w:t xml:space="preserve">i fracofonia </w:t>
            </w:r>
            <w:r w:rsidR="00121194">
              <w:rPr>
                <w:rFonts w:cs="Arial"/>
                <w:szCs w:val="18"/>
              </w:rPr>
              <w:t>î</w:t>
            </w:r>
            <w:r w:rsidR="00C16869" w:rsidRPr="00143A91">
              <w:rPr>
                <w:rFonts w:cs="Arial"/>
                <w:szCs w:val="18"/>
              </w:rPr>
              <w:t xml:space="preserve">n </w:t>
            </w:r>
            <w:r w:rsidR="00F417B6" w:rsidRPr="00143A91">
              <w:rPr>
                <w:rFonts w:cs="Arial"/>
                <w:szCs w:val="18"/>
              </w:rPr>
              <w:t>Rom</w:t>
            </w:r>
            <w:r w:rsidR="00121194">
              <w:rPr>
                <w:rFonts w:cs="Arial"/>
                <w:szCs w:val="18"/>
              </w:rPr>
              <w:t>â</w:t>
            </w:r>
            <w:r w:rsidR="00F417B6" w:rsidRPr="00143A91">
              <w:rPr>
                <w:rFonts w:cs="Arial"/>
                <w:szCs w:val="18"/>
              </w:rPr>
              <w:t>nia. Colaborare str</w:t>
            </w:r>
            <w:r w:rsidR="00121194">
              <w:rPr>
                <w:rFonts w:cs="Arial"/>
                <w:szCs w:val="18"/>
              </w:rPr>
              <w:t>â</w:t>
            </w:r>
            <w:r w:rsidR="00F417B6" w:rsidRPr="00143A91">
              <w:rPr>
                <w:rFonts w:cs="Arial"/>
                <w:szCs w:val="18"/>
              </w:rPr>
              <w:t>ns</w:t>
            </w:r>
            <w:r w:rsidR="00121194">
              <w:rPr>
                <w:rFonts w:cs="Arial"/>
                <w:szCs w:val="18"/>
              </w:rPr>
              <w:t>ă</w:t>
            </w:r>
            <w:r w:rsidR="00F417B6" w:rsidRPr="00143A91">
              <w:rPr>
                <w:rFonts w:cs="Arial"/>
                <w:szCs w:val="18"/>
              </w:rPr>
              <w:t xml:space="preserve"> cu Consulatul Francez, Ambasada Fran</w:t>
            </w:r>
            <w:r w:rsidR="00121194">
              <w:rPr>
                <w:rFonts w:cs="Arial"/>
                <w:szCs w:val="18"/>
              </w:rPr>
              <w:t>ț</w:t>
            </w:r>
            <w:r w:rsidR="00F417B6" w:rsidRPr="00143A91">
              <w:rPr>
                <w:rFonts w:cs="Arial"/>
                <w:szCs w:val="18"/>
              </w:rPr>
              <w:t xml:space="preserve">ei </w:t>
            </w:r>
            <w:r w:rsidR="00121194">
              <w:rPr>
                <w:rFonts w:cs="Arial"/>
                <w:szCs w:val="18"/>
              </w:rPr>
              <w:t>î</w:t>
            </w:r>
            <w:r w:rsidR="00F417B6" w:rsidRPr="00143A91">
              <w:rPr>
                <w:rFonts w:cs="Arial"/>
                <w:szCs w:val="18"/>
              </w:rPr>
              <w:t>n Rom</w:t>
            </w:r>
            <w:r w:rsidR="00121194">
              <w:rPr>
                <w:rFonts w:cs="Arial"/>
                <w:szCs w:val="18"/>
              </w:rPr>
              <w:t>â</w:t>
            </w:r>
            <w:r w:rsidR="00F417B6" w:rsidRPr="00143A91">
              <w:rPr>
                <w:rFonts w:cs="Arial"/>
                <w:szCs w:val="18"/>
              </w:rPr>
              <w:t xml:space="preserve">nia, </w:t>
            </w:r>
            <w:r w:rsidR="00C12AC2" w:rsidRPr="00143A91">
              <w:rPr>
                <w:rFonts w:cs="Arial"/>
                <w:szCs w:val="18"/>
              </w:rPr>
              <w:t>Asocia</w:t>
            </w:r>
            <w:r w:rsidR="00121194">
              <w:rPr>
                <w:rFonts w:cs="Arial"/>
                <w:szCs w:val="18"/>
              </w:rPr>
              <w:t>ț</w:t>
            </w:r>
            <w:r w:rsidR="00C12AC2" w:rsidRPr="00143A91">
              <w:rPr>
                <w:rFonts w:cs="Arial"/>
                <w:szCs w:val="18"/>
              </w:rPr>
              <w:t>ia profesorilor de limba francez</w:t>
            </w:r>
            <w:r w:rsidR="00121194">
              <w:rPr>
                <w:rFonts w:cs="Arial"/>
                <w:szCs w:val="18"/>
              </w:rPr>
              <w:t>ă</w:t>
            </w:r>
            <w:r w:rsidR="00C12AC2" w:rsidRPr="00143A91">
              <w:rPr>
                <w:rFonts w:cs="Arial"/>
                <w:szCs w:val="18"/>
              </w:rPr>
              <w:t xml:space="preserve">. </w:t>
            </w:r>
          </w:p>
        </w:tc>
      </w:tr>
    </w:tbl>
    <w:p w14:paraId="025A9976" w14:textId="77777777" w:rsidR="008C16D4" w:rsidRPr="00143A91" w:rsidRDefault="008C16D4">
      <w:pPr>
        <w:rPr>
          <w:rFonts w:cs="Arial"/>
          <w:sz w:val="18"/>
          <w:szCs w:val="18"/>
        </w:rPr>
      </w:pPr>
    </w:p>
    <w:p w14:paraId="6C05E609" w14:textId="77777777" w:rsidR="008C16D4" w:rsidRPr="00143A91" w:rsidRDefault="008C16D4">
      <w:pPr>
        <w:pStyle w:val="ECVText"/>
        <w:rPr>
          <w:rFonts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143A91" w14:paraId="481FEF8C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956CC33" w14:textId="77777777" w:rsidR="008C16D4" w:rsidRPr="00143A91" w:rsidRDefault="008C16D4">
            <w:pPr>
              <w:pStyle w:val="ECVLeftHeading"/>
              <w:rPr>
                <w:rFonts w:cs="Arial"/>
                <w:szCs w:val="18"/>
              </w:rPr>
            </w:pPr>
            <w:r w:rsidRPr="00143A91">
              <w:rPr>
                <w:rFonts w:cs="Arial"/>
                <w:caps w:val="0"/>
                <w:szCs w:val="18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1E48DC7" w14:textId="0DCAA19C" w:rsidR="008C16D4" w:rsidRPr="00143A91" w:rsidRDefault="009C569B">
            <w:pPr>
              <w:pStyle w:val="ECVBlueBox"/>
              <w:rPr>
                <w:rFonts w:cs="Arial"/>
                <w:sz w:val="18"/>
                <w:szCs w:val="18"/>
              </w:rPr>
            </w:pPr>
            <w:r w:rsidRPr="00143A91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653E512E" wp14:editId="70FF50C6">
                  <wp:extent cx="4785360" cy="914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143A9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</w:tbl>
    <w:p w14:paraId="0C35A90D" w14:textId="77777777" w:rsidR="008C16D4" w:rsidRPr="00143A91" w:rsidRDefault="008C16D4">
      <w:pPr>
        <w:pStyle w:val="ECVText"/>
        <w:rPr>
          <w:rFonts w:cs="Arial"/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C16D4" w:rsidRPr="00143A91" w14:paraId="01066EF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1A30D60" w14:textId="49B64DB0" w:rsidR="008C16D4" w:rsidRPr="00143A91" w:rsidRDefault="008C16D4">
            <w:pPr>
              <w:pStyle w:val="ECVLeftDetails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Publicaţii</w:t>
            </w:r>
          </w:p>
          <w:p w14:paraId="71CF3FA9" w14:textId="36CA37B9" w:rsidR="00AE5C29" w:rsidRPr="00143A91" w:rsidRDefault="00AE5C29">
            <w:pPr>
              <w:pStyle w:val="ECVLeftDetails"/>
              <w:rPr>
                <w:rFonts w:cs="Arial"/>
                <w:szCs w:val="18"/>
              </w:rPr>
            </w:pPr>
          </w:p>
          <w:p w14:paraId="06C87B78" w14:textId="5435541A" w:rsidR="00AE5C29" w:rsidRPr="00143A91" w:rsidRDefault="00AE5C29">
            <w:pPr>
              <w:pStyle w:val="ECVLeftDetails"/>
              <w:rPr>
                <w:rFonts w:cs="Arial"/>
                <w:szCs w:val="18"/>
              </w:rPr>
            </w:pPr>
          </w:p>
          <w:p w14:paraId="1CE85B6A" w14:textId="1907AF8D" w:rsidR="00AE5C29" w:rsidRPr="00143A91" w:rsidRDefault="00AE5C29">
            <w:pPr>
              <w:pStyle w:val="ECVLeftDetails"/>
              <w:rPr>
                <w:rFonts w:cs="Arial"/>
                <w:szCs w:val="18"/>
              </w:rPr>
            </w:pPr>
          </w:p>
          <w:p w14:paraId="56E676FC" w14:textId="626F7551" w:rsidR="00AE5C29" w:rsidRPr="00143A91" w:rsidRDefault="00AE5C29">
            <w:pPr>
              <w:pStyle w:val="ECVLeftDetails"/>
              <w:rPr>
                <w:rFonts w:cs="Arial"/>
                <w:szCs w:val="18"/>
              </w:rPr>
            </w:pPr>
          </w:p>
          <w:p w14:paraId="68F4811C" w14:textId="070A0377" w:rsidR="00AE5C29" w:rsidRPr="00143A91" w:rsidRDefault="00AE5C29">
            <w:pPr>
              <w:pStyle w:val="ECVLeftDetails"/>
              <w:rPr>
                <w:rFonts w:cs="Arial"/>
                <w:szCs w:val="18"/>
              </w:rPr>
            </w:pPr>
          </w:p>
          <w:p w14:paraId="26339C1D" w14:textId="24F8BAA3" w:rsidR="00AE5C29" w:rsidRPr="00143A91" w:rsidRDefault="00AE5C29">
            <w:pPr>
              <w:pStyle w:val="ECVLeftDetails"/>
              <w:rPr>
                <w:rFonts w:cs="Arial"/>
                <w:szCs w:val="18"/>
              </w:rPr>
            </w:pPr>
          </w:p>
          <w:p w14:paraId="751CB83B" w14:textId="69D4B866" w:rsidR="00AE5C29" w:rsidRPr="00143A91" w:rsidRDefault="00AE5C29">
            <w:pPr>
              <w:pStyle w:val="ECVLeftDetails"/>
              <w:rPr>
                <w:rFonts w:cs="Arial"/>
                <w:szCs w:val="18"/>
              </w:rPr>
            </w:pPr>
          </w:p>
          <w:p w14:paraId="20B322C2" w14:textId="13493011" w:rsidR="00AE5C29" w:rsidRPr="00143A91" w:rsidRDefault="00AE5C29">
            <w:pPr>
              <w:pStyle w:val="ECVLeftDetails"/>
              <w:rPr>
                <w:rFonts w:cs="Arial"/>
                <w:szCs w:val="18"/>
              </w:rPr>
            </w:pPr>
          </w:p>
          <w:p w14:paraId="79C5A981" w14:textId="330C853D" w:rsidR="00AE5C29" w:rsidRPr="00143A91" w:rsidRDefault="00AE5C29">
            <w:pPr>
              <w:pStyle w:val="ECVLeftDetails"/>
              <w:rPr>
                <w:rFonts w:cs="Arial"/>
                <w:szCs w:val="18"/>
              </w:rPr>
            </w:pPr>
          </w:p>
          <w:p w14:paraId="7FBB3EC8" w14:textId="77777777" w:rsidR="00A84543" w:rsidRPr="00143A91" w:rsidRDefault="00A84543" w:rsidP="007016E2">
            <w:pPr>
              <w:pStyle w:val="ECVLeftDetails"/>
              <w:jc w:val="left"/>
              <w:rPr>
                <w:rFonts w:cs="Arial"/>
                <w:szCs w:val="18"/>
              </w:rPr>
            </w:pPr>
          </w:p>
          <w:p w14:paraId="6744D172" w14:textId="0DF84A14" w:rsidR="008C16D4" w:rsidRPr="00143A91" w:rsidRDefault="008C16D4">
            <w:pPr>
              <w:pStyle w:val="ECVLeftDetails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Prezentări</w:t>
            </w:r>
            <w:r w:rsidR="00F26A6A" w:rsidRPr="00143A91">
              <w:rPr>
                <w:rFonts w:cs="Arial"/>
                <w:szCs w:val="18"/>
              </w:rPr>
              <w:t>/Conferinte</w:t>
            </w:r>
          </w:p>
          <w:p w14:paraId="521C9FF6" w14:textId="2F318C7D" w:rsidR="007016E2" w:rsidRPr="00143A91" w:rsidRDefault="007016E2">
            <w:pPr>
              <w:pStyle w:val="ECVLeftDetails"/>
              <w:rPr>
                <w:rFonts w:cs="Arial"/>
                <w:szCs w:val="18"/>
              </w:rPr>
            </w:pPr>
          </w:p>
          <w:p w14:paraId="1AE7755F" w14:textId="3C8E8ECF" w:rsidR="007016E2" w:rsidRPr="00143A91" w:rsidRDefault="007016E2">
            <w:pPr>
              <w:pStyle w:val="ECVLeftDetails"/>
              <w:rPr>
                <w:rFonts w:cs="Arial"/>
                <w:szCs w:val="18"/>
              </w:rPr>
            </w:pPr>
          </w:p>
          <w:p w14:paraId="4409781C" w14:textId="3A51AD01" w:rsidR="007016E2" w:rsidRPr="00143A91" w:rsidRDefault="007016E2">
            <w:pPr>
              <w:pStyle w:val="ECVLeftDetails"/>
              <w:rPr>
                <w:rFonts w:cs="Arial"/>
                <w:szCs w:val="18"/>
              </w:rPr>
            </w:pPr>
          </w:p>
          <w:p w14:paraId="6A66C93E" w14:textId="04432D1D" w:rsidR="007016E2" w:rsidRPr="00143A91" w:rsidRDefault="007016E2">
            <w:pPr>
              <w:pStyle w:val="ECVLeftDetails"/>
              <w:rPr>
                <w:rFonts w:cs="Arial"/>
                <w:szCs w:val="18"/>
              </w:rPr>
            </w:pPr>
          </w:p>
          <w:p w14:paraId="20265FFE" w14:textId="7B3D5E6C" w:rsidR="007016E2" w:rsidRPr="00143A91" w:rsidRDefault="007016E2">
            <w:pPr>
              <w:pStyle w:val="ECVLeftDetails"/>
              <w:rPr>
                <w:rFonts w:cs="Arial"/>
                <w:szCs w:val="18"/>
              </w:rPr>
            </w:pPr>
          </w:p>
          <w:p w14:paraId="7C5C5C8D" w14:textId="7E578F38" w:rsidR="007016E2" w:rsidRPr="00143A91" w:rsidRDefault="007016E2">
            <w:pPr>
              <w:pStyle w:val="ECVLeftDetails"/>
              <w:rPr>
                <w:rFonts w:cs="Arial"/>
                <w:szCs w:val="18"/>
              </w:rPr>
            </w:pPr>
          </w:p>
          <w:p w14:paraId="001E5D3F" w14:textId="0B6A76C0" w:rsidR="007016E2" w:rsidRPr="00143A91" w:rsidRDefault="007016E2">
            <w:pPr>
              <w:pStyle w:val="ECVLeftDetails"/>
              <w:rPr>
                <w:rFonts w:cs="Arial"/>
                <w:szCs w:val="18"/>
              </w:rPr>
            </w:pPr>
          </w:p>
          <w:p w14:paraId="0E5A4A7E" w14:textId="38E873BA" w:rsidR="00133085" w:rsidRPr="00143A91" w:rsidRDefault="00133085">
            <w:pPr>
              <w:pStyle w:val="ECVLeftDetails"/>
              <w:rPr>
                <w:rFonts w:cs="Arial"/>
                <w:szCs w:val="18"/>
              </w:rPr>
            </w:pPr>
          </w:p>
          <w:p w14:paraId="48AC8A00" w14:textId="1E36FD44" w:rsidR="00133085" w:rsidRPr="00143A91" w:rsidRDefault="00133085">
            <w:pPr>
              <w:pStyle w:val="ECVLeftDetails"/>
              <w:rPr>
                <w:rFonts w:cs="Arial"/>
                <w:szCs w:val="18"/>
              </w:rPr>
            </w:pPr>
          </w:p>
          <w:p w14:paraId="3E9ED652" w14:textId="6E90DF9A" w:rsidR="00133085" w:rsidRPr="00143A91" w:rsidRDefault="00133085">
            <w:pPr>
              <w:pStyle w:val="ECVLeftDetails"/>
              <w:rPr>
                <w:rFonts w:cs="Arial"/>
                <w:szCs w:val="18"/>
              </w:rPr>
            </w:pPr>
          </w:p>
          <w:p w14:paraId="46DF12A7" w14:textId="76DB664F" w:rsidR="00133085" w:rsidRPr="00143A91" w:rsidRDefault="00133085">
            <w:pPr>
              <w:pStyle w:val="ECVLeftDetails"/>
              <w:rPr>
                <w:rFonts w:cs="Arial"/>
                <w:szCs w:val="18"/>
              </w:rPr>
            </w:pPr>
          </w:p>
          <w:p w14:paraId="59F0D624" w14:textId="3037AD73" w:rsidR="00133085" w:rsidRPr="00143A91" w:rsidRDefault="00133085">
            <w:pPr>
              <w:pStyle w:val="ECVLeftDetails"/>
              <w:rPr>
                <w:rFonts w:cs="Arial"/>
                <w:szCs w:val="18"/>
              </w:rPr>
            </w:pPr>
          </w:p>
          <w:p w14:paraId="6305E8C5" w14:textId="74BFBF28" w:rsidR="007205CB" w:rsidRPr="00143A91" w:rsidRDefault="007205CB">
            <w:pPr>
              <w:pStyle w:val="ECVLeftDetails"/>
              <w:rPr>
                <w:rFonts w:cs="Arial"/>
                <w:szCs w:val="18"/>
              </w:rPr>
            </w:pPr>
          </w:p>
          <w:p w14:paraId="7B154974" w14:textId="0C52358C" w:rsidR="007205CB" w:rsidRPr="00143A91" w:rsidRDefault="007205CB">
            <w:pPr>
              <w:pStyle w:val="ECVLeftDetails"/>
              <w:rPr>
                <w:rFonts w:cs="Arial"/>
                <w:szCs w:val="18"/>
              </w:rPr>
            </w:pPr>
          </w:p>
          <w:p w14:paraId="48DCE73E" w14:textId="434721A0" w:rsidR="00013CB8" w:rsidRPr="00143A91" w:rsidRDefault="00013CB8">
            <w:pPr>
              <w:pStyle w:val="ECVLeftDetails"/>
              <w:rPr>
                <w:rFonts w:cs="Arial"/>
                <w:szCs w:val="18"/>
              </w:rPr>
            </w:pPr>
          </w:p>
          <w:p w14:paraId="1AE1CDAB" w14:textId="77777777" w:rsidR="00A84543" w:rsidRPr="00143A91" w:rsidRDefault="00A84543">
            <w:pPr>
              <w:pStyle w:val="ECVLeftDetails"/>
              <w:rPr>
                <w:rFonts w:cs="Arial"/>
                <w:szCs w:val="18"/>
              </w:rPr>
            </w:pPr>
          </w:p>
          <w:p w14:paraId="61744934" w14:textId="45294262" w:rsidR="00013CB8" w:rsidRPr="00143A91" w:rsidRDefault="00013CB8">
            <w:pPr>
              <w:pStyle w:val="ECVLeftDetails"/>
              <w:rPr>
                <w:rFonts w:cs="Arial"/>
                <w:szCs w:val="18"/>
              </w:rPr>
            </w:pPr>
          </w:p>
          <w:p w14:paraId="5AE4720E" w14:textId="068F2669" w:rsidR="00013CB8" w:rsidRPr="00143A91" w:rsidRDefault="00013CB8">
            <w:pPr>
              <w:pStyle w:val="ECVLeftDetails"/>
              <w:rPr>
                <w:rFonts w:cs="Arial"/>
                <w:szCs w:val="18"/>
              </w:rPr>
            </w:pPr>
          </w:p>
          <w:p w14:paraId="3CC13F32" w14:textId="45988468" w:rsidR="00FC0989" w:rsidRPr="00143A91" w:rsidRDefault="00230CB4">
            <w:pPr>
              <w:pStyle w:val="ECVLeftDetails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Burse/ stagii de mobilitate internationala </w:t>
            </w:r>
          </w:p>
          <w:p w14:paraId="5474016B" w14:textId="01673BF8" w:rsidR="00FC0989" w:rsidRPr="00143A91" w:rsidRDefault="00FC0989">
            <w:pPr>
              <w:pStyle w:val="ECVLeftDetails"/>
              <w:rPr>
                <w:rFonts w:cs="Arial"/>
                <w:szCs w:val="18"/>
              </w:rPr>
            </w:pPr>
          </w:p>
          <w:p w14:paraId="70744141" w14:textId="330D5789" w:rsidR="00FC0989" w:rsidRPr="00143A91" w:rsidRDefault="00FC0989">
            <w:pPr>
              <w:pStyle w:val="ECVLeftDetails"/>
              <w:rPr>
                <w:rFonts w:cs="Arial"/>
                <w:szCs w:val="18"/>
              </w:rPr>
            </w:pPr>
          </w:p>
          <w:p w14:paraId="2099B1CF" w14:textId="77777777" w:rsidR="00A84543" w:rsidRPr="00143A91" w:rsidRDefault="00A84543" w:rsidP="00DC31AD">
            <w:pPr>
              <w:pStyle w:val="ECVLeftDetails"/>
              <w:jc w:val="left"/>
              <w:rPr>
                <w:rFonts w:cs="Arial"/>
                <w:szCs w:val="18"/>
              </w:rPr>
            </w:pPr>
          </w:p>
          <w:p w14:paraId="349BBA2B" w14:textId="126FE240" w:rsidR="008C16D4" w:rsidRPr="00143A91" w:rsidRDefault="008C16D4">
            <w:pPr>
              <w:pStyle w:val="ECVLeftDetails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Certificări</w:t>
            </w:r>
            <w:r w:rsidR="00DC31AD" w:rsidRPr="00143A91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14:paraId="5602D1CA" w14:textId="77777777" w:rsidR="00AE5C29" w:rsidRPr="00143A91" w:rsidRDefault="00AE5C29">
            <w:pPr>
              <w:pStyle w:val="ECVSectionDetails"/>
              <w:rPr>
                <w:rFonts w:cs="Arial"/>
                <w:szCs w:val="18"/>
              </w:rPr>
            </w:pPr>
          </w:p>
          <w:p w14:paraId="26D42147" w14:textId="77777777" w:rsidR="00B847FF" w:rsidRPr="00143A91" w:rsidRDefault="00B847FF" w:rsidP="000450E7">
            <w:pPr>
              <w:pStyle w:val="ECVSectionBullet"/>
              <w:ind w:left="113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ICHIM Oana Andreea, Introducerea unei « reguli de aur » a echilibrului bugetar în dreptul intern, Curierul Judiciar, 5/2017, p.275-281;</w:t>
            </w:r>
          </w:p>
          <w:p w14:paraId="4264530A" w14:textId="77777777" w:rsidR="008C16D4" w:rsidRPr="00143A91" w:rsidRDefault="00B847FF" w:rsidP="000450E7">
            <w:pPr>
              <w:pStyle w:val="ECVSectionBullet"/>
              <w:ind w:left="113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ICHIM Oana Andreea, Transparența- catalizator pentru asocierea Parlamentelor naționale în procesul decizional european, în Studii și cercetări juridice europene, European Legal Studies and Research, Universul Juridic, Timisoara, 2017, p. 542;</w:t>
            </w:r>
          </w:p>
          <w:p w14:paraId="0CF3E826" w14:textId="7B774B66" w:rsidR="003D724A" w:rsidRPr="00143A91" w:rsidRDefault="003D724A" w:rsidP="000450E7">
            <w:pPr>
              <w:pStyle w:val="ECVSectionBullet"/>
              <w:ind w:left="113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ICHIM </w:t>
            </w:r>
            <w:r w:rsidR="00430204" w:rsidRPr="00143A91">
              <w:rPr>
                <w:rFonts w:cs="Arial"/>
                <w:szCs w:val="18"/>
              </w:rPr>
              <w:t>Oana Andreea, Droit d’acc</w:t>
            </w:r>
            <w:r w:rsidR="00CD720A">
              <w:rPr>
                <w:rFonts w:cs="Arial"/>
                <w:szCs w:val="18"/>
              </w:rPr>
              <w:t>è</w:t>
            </w:r>
            <w:r w:rsidR="00430204" w:rsidRPr="00143A91">
              <w:rPr>
                <w:rFonts w:cs="Arial"/>
                <w:szCs w:val="18"/>
              </w:rPr>
              <w:t>s aux documents d’un trilogue, un droit absolu?,</w:t>
            </w:r>
            <w:r w:rsidR="00473677" w:rsidRPr="00143A91">
              <w:rPr>
                <w:rFonts w:cs="Arial"/>
                <w:szCs w:val="18"/>
              </w:rPr>
              <w:t xml:space="preserve"> Journal </w:t>
            </w:r>
            <w:r w:rsidR="0056787B" w:rsidRPr="00143A91">
              <w:rPr>
                <w:rFonts w:cs="Arial"/>
                <w:szCs w:val="18"/>
              </w:rPr>
              <w:t>d’actualit</w:t>
            </w:r>
            <w:r w:rsidR="00CD720A">
              <w:rPr>
                <w:rFonts w:cs="Arial"/>
                <w:szCs w:val="18"/>
              </w:rPr>
              <w:t>é</w:t>
            </w:r>
            <w:r w:rsidR="0056787B" w:rsidRPr="00143A91">
              <w:rPr>
                <w:rFonts w:cs="Arial"/>
                <w:szCs w:val="18"/>
              </w:rPr>
              <w:t xml:space="preserve"> des droits europ</w:t>
            </w:r>
            <w:r w:rsidR="00CD720A">
              <w:rPr>
                <w:rFonts w:cs="Arial"/>
                <w:szCs w:val="18"/>
              </w:rPr>
              <w:t>é</w:t>
            </w:r>
            <w:r w:rsidR="0056787B" w:rsidRPr="00143A91">
              <w:rPr>
                <w:rFonts w:cs="Arial"/>
                <w:szCs w:val="18"/>
              </w:rPr>
              <w:t>ens, n</w:t>
            </w:r>
            <w:r w:rsidR="001F098B" w:rsidRPr="00143A91">
              <w:rPr>
                <w:rFonts w:cs="Arial"/>
                <w:szCs w:val="18"/>
              </w:rPr>
              <w:t>o.</w:t>
            </w:r>
            <w:r w:rsidR="00260F26" w:rsidRPr="00143A91">
              <w:rPr>
                <w:rFonts w:cs="Arial"/>
                <w:szCs w:val="18"/>
              </w:rPr>
              <w:t xml:space="preserve">10/2018, </w:t>
            </w:r>
            <w:r w:rsidR="0056787B" w:rsidRPr="00143A91">
              <w:rPr>
                <w:rFonts w:cs="Arial"/>
                <w:szCs w:val="18"/>
              </w:rPr>
              <w:t xml:space="preserve"> </w:t>
            </w:r>
            <w:r w:rsidR="00260F26" w:rsidRPr="00143A91">
              <w:rPr>
                <w:rFonts w:cs="Arial"/>
                <w:szCs w:val="18"/>
              </w:rPr>
              <w:t xml:space="preserve"> </w:t>
            </w:r>
            <w:hyperlink r:id="rId14" w:history="1">
              <w:r w:rsidR="00260F26" w:rsidRPr="00143A91">
                <w:rPr>
                  <w:rStyle w:val="Hyperlink"/>
                  <w:rFonts w:cs="Arial"/>
                  <w:szCs w:val="18"/>
                </w:rPr>
                <w:t>https://revue-jade.eu/issue/view/257</w:t>
              </w:r>
            </w:hyperlink>
            <w:r w:rsidR="00260F26" w:rsidRPr="00143A91">
              <w:rPr>
                <w:rFonts w:cs="Arial"/>
                <w:szCs w:val="18"/>
              </w:rPr>
              <w:t xml:space="preserve">. </w:t>
            </w:r>
          </w:p>
          <w:p w14:paraId="5ACC7AE4" w14:textId="3FB85BC8" w:rsidR="00260F26" w:rsidRPr="00143A91" w:rsidRDefault="004D594C" w:rsidP="000450E7">
            <w:pPr>
              <w:pStyle w:val="ECVSectionBullet"/>
              <w:ind w:left="113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ICHIM Oana Andreea, L’introduction d’une r</w:t>
            </w:r>
            <w:r w:rsidR="00CD720A">
              <w:rPr>
                <w:rFonts w:cs="Arial"/>
                <w:szCs w:val="18"/>
              </w:rPr>
              <w:t>è</w:t>
            </w:r>
            <w:r w:rsidRPr="00143A91">
              <w:rPr>
                <w:rFonts w:cs="Arial"/>
                <w:szCs w:val="18"/>
              </w:rPr>
              <w:t>gle d’or de l’</w:t>
            </w:r>
            <w:r w:rsidR="00CD720A">
              <w:rPr>
                <w:rFonts w:cs="Arial"/>
                <w:szCs w:val="18"/>
              </w:rPr>
              <w:t>é</w:t>
            </w:r>
            <w:r w:rsidRPr="00143A91">
              <w:rPr>
                <w:rFonts w:cs="Arial"/>
                <w:szCs w:val="18"/>
              </w:rPr>
              <w:t>quilibre budg</w:t>
            </w:r>
            <w:r w:rsidR="00CD720A">
              <w:rPr>
                <w:rFonts w:cs="Arial"/>
                <w:szCs w:val="18"/>
              </w:rPr>
              <w:t>e</w:t>
            </w:r>
            <w:r w:rsidRPr="00143A91">
              <w:rPr>
                <w:rFonts w:cs="Arial"/>
                <w:szCs w:val="18"/>
              </w:rPr>
              <w:t xml:space="preserve">taire dans le droit interne, </w:t>
            </w:r>
            <w:r w:rsidR="001841B7" w:rsidRPr="00143A91">
              <w:rPr>
                <w:rFonts w:cs="Arial"/>
                <w:szCs w:val="18"/>
              </w:rPr>
              <w:t xml:space="preserve">in </w:t>
            </w:r>
            <w:r w:rsidR="001841B7" w:rsidRPr="00CD720A">
              <w:rPr>
                <w:rFonts w:cs="Arial"/>
                <w:i/>
                <w:iCs/>
                <w:szCs w:val="18"/>
              </w:rPr>
              <w:t>Dettes, equilibre et constitutions en Europe</w:t>
            </w:r>
            <w:r w:rsidR="001841B7" w:rsidRPr="00143A91">
              <w:rPr>
                <w:rFonts w:cs="Arial"/>
                <w:szCs w:val="18"/>
              </w:rPr>
              <w:t>, OLIVA Eric, COLODROVSCHI – DANELCIUC Natasa</w:t>
            </w:r>
            <w:r w:rsidR="00006824" w:rsidRPr="00143A91">
              <w:rPr>
                <w:rFonts w:cs="Arial"/>
                <w:szCs w:val="18"/>
              </w:rPr>
              <w:t xml:space="preserve"> (dir.), Collection „Colloques et Essais”, Institut Francophone pour la Justice et la D</w:t>
            </w:r>
            <w:r w:rsidR="00CD720A">
              <w:rPr>
                <w:rFonts w:cs="Arial"/>
                <w:szCs w:val="18"/>
              </w:rPr>
              <w:t>é</w:t>
            </w:r>
            <w:r w:rsidR="00006824" w:rsidRPr="00143A91">
              <w:rPr>
                <w:rFonts w:cs="Arial"/>
                <w:szCs w:val="18"/>
              </w:rPr>
              <w:t>mocratie</w:t>
            </w:r>
            <w:r w:rsidR="0097731C" w:rsidRPr="00143A91">
              <w:rPr>
                <w:rFonts w:cs="Arial"/>
                <w:szCs w:val="18"/>
              </w:rPr>
              <w:t xml:space="preserve">, p.163 -177. </w:t>
            </w:r>
          </w:p>
          <w:p w14:paraId="3D0EC8AE" w14:textId="77777777" w:rsidR="007016E2" w:rsidRPr="00143A91" w:rsidRDefault="007016E2" w:rsidP="007016E2">
            <w:pPr>
              <w:pStyle w:val="ECVSectionBullet"/>
              <w:rPr>
                <w:rFonts w:cs="Arial"/>
                <w:szCs w:val="18"/>
              </w:rPr>
            </w:pPr>
          </w:p>
          <w:p w14:paraId="53F9B48B" w14:textId="59C1D557" w:rsidR="00CA784E" w:rsidRPr="00143A91" w:rsidRDefault="007C4306" w:rsidP="00CA784E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2 aprilie 2015, </w:t>
            </w:r>
            <w:r w:rsidR="00CD720A" w:rsidRPr="00143A91">
              <w:rPr>
                <w:rFonts w:cs="Arial"/>
                <w:szCs w:val="18"/>
              </w:rPr>
              <w:t>Sancțiuni</w:t>
            </w:r>
            <w:r w:rsidRPr="00143A91">
              <w:rPr>
                <w:rFonts w:cs="Arial"/>
                <w:szCs w:val="18"/>
              </w:rPr>
              <w:t xml:space="preserve"> legale </w:t>
            </w:r>
            <w:r w:rsidR="0000743D">
              <w:rPr>
                <w:rFonts w:cs="Arial"/>
                <w:szCs w:val="18"/>
              </w:rPr>
              <w:t>î</w:t>
            </w:r>
            <w:r w:rsidR="0014476C" w:rsidRPr="00143A91">
              <w:rPr>
                <w:rFonts w:cs="Arial"/>
                <w:szCs w:val="18"/>
              </w:rPr>
              <w:t xml:space="preserve">n cazul </w:t>
            </w:r>
            <w:r w:rsidR="0000743D" w:rsidRPr="00143A91">
              <w:rPr>
                <w:rFonts w:cs="Arial"/>
                <w:szCs w:val="18"/>
              </w:rPr>
              <w:t>discriminării</w:t>
            </w:r>
            <w:r w:rsidR="0014476C" w:rsidRPr="00143A91">
              <w:rPr>
                <w:rFonts w:cs="Arial"/>
                <w:szCs w:val="18"/>
              </w:rPr>
              <w:t xml:space="preserve"> rromilor, eficien</w:t>
            </w:r>
            <w:r w:rsidR="0000743D">
              <w:rPr>
                <w:rFonts w:cs="Arial"/>
                <w:szCs w:val="18"/>
              </w:rPr>
              <w:t>ță</w:t>
            </w:r>
            <w:r w:rsidR="0014476C" w:rsidRPr="00143A91">
              <w:rPr>
                <w:rFonts w:cs="Arial"/>
                <w:szCs w:val="18"/>
              </w:rPr>
              <w:t xml:space="preserve"> </w:t>
            </w:r>
            <w:r w:rsidR="0000743D">
              <w:rPr>
                <w:rFonts w:cs="Arial"/>
                <w:szCs w:val="18"/>
              </w:rPr>
              <w:t>ș</w:t>
            </w:r>
            <w:r w:rsidR="0014476C" w:rsidRPr="00143A91">
              <w:rPr>
                <w:rFonts w:cs="Arial"/>
                <w:szCs w:val="18"/>
              </w:rPr>
              <w:t xml:space="preserve">i </w:t>
            </w:r>
            <w:r w:rsidR="0000743D" w:rsidRPr="00143A91">
              <w:rPr>
                <w:rFonts w:cs="Arial"/>
                <w:szCs w:val="18"/>
              </w:rPr>
              <w:t>provocări</w:t>
            </w:r>
            <w:r w:rsidR="0014476C" w:rsidRPr="00143A91">
              <w:rPr>
                <w:rFonts w:cs="Arial"/>
                <w:szCs w:val="18"/>
              </w:rPr>
              <w:t xml:space="preserve">, </w:t>
            </w:r>
            <w:r w:rsidR="0000743D" w:rsidRPr="00143A91">
              <w:rPr>
                <w:rFonts w:cs="Arial"/>
                <w:szCs w:val="18"/>
              </w:rPr>
              <w:t>Asociația</w:t>
            </w:r>
            <w:r w:rsidR="0014476C" w:rsidRPr="00143A91">
              <w:rPr>
                <w:rFonts w:cs="Arial"/>
                <w:szCs w:val="18"/>
              </w:rPr>
              <w:t xml:space="preserve"> </w:t>
            </w:r>
            <w:r w:rsidR="0000743D" w:rsidRPr="00143A91">
              <w:rPr>
                <w:rFonts w:cs="Arial"/>
                <w:szCs w:val="18"/>
              </w:rPr>
              <w:t>Împreuna</w:t>
            </w:r>
            <w:r w:rsidR="0014476C" w:rsidRPr="00143A91">
              <w:rPr>
                <w:rFonts w:cs="Arial"/>
                <w:szCs w:val="18"/>
              </w:rPr>
              <w:t xml:space="preserve"> </w:t>
            </w:r>
            <w:r w:rsidR="0000743D">
              <w:rPr>
                <w:rFonts w:cs="Arial"/>
                <w:szCs w:val="18"/>
              </w:rPr>
              <w:t>ș</w:t>
            </w:r>
            <w:r w:rsidR="0014476C" w:rsidRPr="00143A91">
              <w:rPr>
                <w:rFonts w:cs="Arial"/>
                <w:szCs w:val="18"/>
              </w:rPr>
              <w:t>i Ambasa</w:t>
            </w:r>
            <w:r w:rsidR="00CA784E" w:rsidRPr="00143A91">
              <w:rPr>
                <w:rFonts w:cs="Arial"/>
                <w:szCs w:val="18"/>
              </w:rPr>
              <w:t>da Regatului Unit al Marii Britanii, Comisia European</w:t>
            </w:r>
            <w:r w:rsidR="0000743D">
              <w:rPr>
                <w:rFonts w:cs="Arial"/>
                <w:szCs w:val="18"/>
              </w:rPr>
              <w:t>ă</w:t>
            </w:r>
            <w:r w:rsidR="00CA784E" w:rsidRPr="00143A91">
              <w:rPr>
                <w:rFonts w:cs="Arial"/>
                <w:szCs w:val="18"/>
              </w:rPr>
              <w:t xml:space="preserve"> </w:t>
            </w:r>
          </w:p>
          <w:p w14:paraId="21317763" w14:textId="7FC9954E" w:rsidR="007016E2" w:rsidRPr="00143A91" w:rsidRDefault="0014476C" w:rsidP="00CA784E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 </w:t>
            </w:r>
            <w:r w:rsidR="00963133" w:rsidRPr="00143A91">
              <w:rPr>
                <w:rFonts w:cs="Arial"/>
                <w:szCs w:val="18"/>
              </w:rPr>
              <w:t>20 noiembrie 2015, prezentare</w:t>
            </w:r>
            <w:r w:rsidR="00C7755F" w:rsidRPr="00143A91">
              <w:rPr>
                <w:rFonts w:cs="Arial"/>
                <w:szCs w:val="18"/>
              </w:rPr>
              <w:t xml:space="preserve"> prin skype</w:t>
            </w:r>
            <w:r w:rsidR="00963133" w:rsidRPr="00143A91">
              <w:rPr>
                <w:rFonts w:cs="Arial"/>
                <w:szCs w:val="18"/>
              </w:rPr>
              <w:t xml:space="preserve"> in cadrul proiectului POSDRU</w:t>
            </w:r>
            <w:r w:rsidR="007A66D8" w:rsidRPr="00143A91">
              <w:rPr>
                <w:rFonts w:cs="Arial"/>
                <w:szCs w:val="18"/>
              </w:rPr>
              <w:t>, „ Transparence du processus d</w:t>
            </w:r>
            <w:r w:rsidR="0000743D">
              <w:rPr>
                <w:rFonts w:cs="Arial"/>
                <w:szCs w:val="18"/>
              </w:rPr>
              <w:t>é</w:t>
            </w:r>
            <w:r w:rsidR="007A66D8" w:rsidRPr="00143A91">
              <w:rPr>
                <w:rFonts w:cs="Arial"/>
                <w:szCs w:val="18"/>
              </w:rPr>
              <w:t>cisionnel au niveau de l’Union Europ</w:t>
            </w:r>
            <w:r w:rsidR="0000743D">
              <w:rPr>
                <w:rFonts w:cs="Arial"/>
                <w:szCs w:val="18"/>
              </w:rPr>
              <w:t>é</w:t>
            </w:r>
            <w:r w:rsidR="007A66D8" w:rsidRPr="00143A91">
              <w:rPr>
                <w:rFonts w:cs="Arial"/>
                <w:szCs w:val="18"/>
              </w:rPr>
              <w:t>enne, entre d</w:t>
            </w:r>
            <w:r w:rsidR="0000743D">
              <w:rPr>
                <w:rFonts w:cs="Arial"/>
                <w:szCs w:val="18"/>
              </w:rPr>
              <w:t>é</w:t>
            </w:r>
            <w:r w:rsidR="007A66D8" w:rsidRPr="00143A91">
              <w:rPr>
                <w:rFonts w:cs="Arial"/>
                <w:szCs w:val="18"/>
              </w:rPr>
              <w:t>siderat et necessit</w:t>
            </w:r>
            <w:r w:rsidR="0000743D">
              <w:rPr>
                <w:rFonts w:cs="Arial"/>
                <w:szCs w:val="18"/>
              </w:rPr>
              <w:t>é</w:t>
            </w:r>
            <w:r w:rsidR="00C7755F" w:rsidRPr="00143A91">
              <w:rPr>
                <w:rFonts w:cs="Arial"/>
                <w:szCs w:val="18"/>
              </w:rPr>
              <w:t>”</w:t>
            </w:r>
          </w:p>
          <w:p w14:paraId="383B4D56" w14:textId="6D577E61" w:rsidR="00C7755F" w:rsidRPr="00143A91" w:rsidRDefault="00C7755F" w:rsidP="00CA784E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4 aprilie 2016, Participa</w:t>
            </w:r>
            <w:r w:rsidR="0073736C" w:rsidRPr="00143A91">
              <w:rPr>
                <w:rFonts w:cs="Arial"/>
                <w:szCs w:val="18"/>
              </w:rPr>
              <w:t xml:space="preserve">re </w:t>
            </w:r>
            <w:r w:rsidR="00C63B75">
              <w:rPr>
                <w:rFonts w:cs="Arial"/>
                <w:szCs w:val="18"/>
              </w:rPr>
              <w:t>ș</w:t>
            </w:r>
            <w:r w:rsidR="0073736C" w:rsidRPr="00143A91">
              <w:rPr>
                <w:rFonts w:cs="Arial"/>
                <w:szCs w:val="18"/>
              </w:rPr>
              <w:t xml:space="preserve">i prezentare la dezbaterea „Drepturi individuale </w:t>
            </w:r>
            <w:r w:rsidR="00C63B75">
              <w:rPr>
                <w:rFonts w:cs="Arial"/>
                <w:szCs w:val="18"/>
              </w:rPr>
              <w:t>ș</w:t>
            </w:r>
            <w:r w:rsidR="0073736C" w:rsidRPr="00143A91">
              <w:rPr>
                <w:rFonts w:cs="Arial"/>
                <w:szCs w:val="18"/>
              </w:rPr>
              <w:t xml:space="preserve">i colective ale </w:t>
            </w:r>
            <w:r w:rsidR="00FD1688" w:rsidRPr="00143A91">
              <w:rPr>
                <w:rFonts w:cs="Arial"/>
                <w:szCs w:val="18"/>
              </w:rPr>
              <w:t>minorit</w:t>
            </w:r>
            <w:r w:rsidR="00FD1688">
              <w:rPr>
                <w:rFonts w:cs="Arial"/>
                <w:szCs w:val="18"/>
              </w:rPr>
              <w:t>ă</w:t>
            </w:r>
            <w:r w:rsidR="00FD1688" w:rsidRPr="00143A91">
              <w:rPr>
                <w:rFonts w:cs="Arial"/>
                <w:szCs w:val="18"/>
              </w:rPr>
              <w:t>ț</w:t>
            </w:r>
            <w:r w:rsidR="00FD1688">
              <w:rPr>
                <w:rFonts w:cs="Arial"/>
                <w:szCs w:val="18"/>
              </w:rPr>
              <w:t>ilor</w:t>
            </w:r>
            <w:r w:rsidR="0073736C" w:rsidRPr="00143A91">
              <w:rPr>
                <w:rFonts w:cs="Arial"/>
                <w:szCs w:val="18"/>
              </w:rPr>
              <w:t xml:space="preserve">” </w:t>
            </w:r>
          </w:p>
          <w:p w14:paraId="75CB1827" w14:textId="37AD136A" w:rsidR="00F26A6A" w:rsidRPr="00143A91" w:rsidRDefault="00F26A6A" w:rsidP="00CA784E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7</w:t>
            </w:r>
            <w:r w:rsidR="00E17A1F" w:rsidRPr="00143A91">
              <w:rPr>
                <w:rFonts w:cs="Arial"/>
                <w:szCs w:val="18"/>
              </w:rPr>
              <w:t xml:space="preserve">-9 Octombrie 2016, Colocviu Aix- en-Provence, </w:t>
            </w:r>
            <w:r w:rsidR="00CD7B0B" w:rsidRPr="00FD1688">
              <w:rPr>
                <w:rFonts w:cs="Arial"/>
                <w:i/>
                <w:iCs/>
                <w:szCs w:val="18"/>
              </w:rPr>
              <w:t>Dettes, Balance et Constitutions en Europe</w:t>
            </w:r>
            <w:r w:rsidR="00D70F70" w:rsidRPr="00143A91">
              <w:rPr>
                <w:rFonts w:cs="Arial"/>
                <w:szCs w:val="18"/>
              </w:rPr>
              <w:t xml:space="preserve">, participant au debat „ </w:t>
            </w:r>
            <w:r w:rsidR="00D70F70" w:rsidRPr="00FD1688">
              <w:rPr>
                <w:rFonts w:cs="Arial"/>
                <w:i/>
                <w:iCs/>
                <w:szCs w:val="18"/>
              </w:rPr>
              <w:t>Quelle r</w:t>
            </w:r>
            <w:r w:rsidR="000B3216">
              <w:rPr>
                <w:rFonts w:cs="Arial"/>
                <w:i/>
                <w:iCs/>
                <w:szCs w:val="18"/>
              </w:rPr>
              <w:t>è</w:t>
            </w:r>
            <w:r w:rsidR="00D70F70" w:rsidRPr="00FD1688">
              <w:rPr>
                <w:rFonts w:cs="Arial"/>
                <w:i/>
                <w:iCs/>
                <w:szCs w:val="18"/>
              </w:rPr>
              <w:t>gle pour une r</w:t>
            </w:r>
            <w:r w:rsidR="000B3216">
              <w:rPr>
                <w:rFonts w:cs="Arial"/>
                <w:i/>
                <w:iCs/>
                <w:szCs w:val="18"/>
              </w:rPr>
              <w:t>è</w:t>
            </w:r>
            <w:r w:rsidR="00D70F70" w:rsidRPr="00FD1688">
              <w:rPr>
                <w:rFonts w:cs="Arial"/>
                <w:i/>
                <w:iCs/>
                <w:szCs w:val="18"/>
              </w:rPr>
              <w:t>gle budgetaire</w:t>
            </w:r>
            <w:r w:rsidR="00D70F70" w:rsidRPr="00143A91">
              <w:rPr>
                <w:rFonts w:cs="Arial"/>
                <w:szCs w:val="18"/>
              </w:rPr>
              <w:t xml:space="preserve">” </w:t>
            </w:r>
          </w:p>
          <w:p w14:paraId="547EB116" w14:textId="5ADF319D" w:rsidR="00133085" w:rsidRPr="00143A91" w:rsidRDefault="00133085" w:rsidP="00CA784E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9 i</w:t>
            </w:r>
            <w:r w:rsidR="00CC13C8" w:rsidRPr="00143A91">
              <w:rPr>
                <w:rFonts w:cs="Arial"/>
                <w:szCs w:val="18"/>
              </w:rPr>
              <w:t xml:space="preserve">unie 2007, </w:t>
            </w:r>
            <w:r w:rsidR="000B3216" w:rsidRPr="00143A91">
              <w:rPr>
                <w:rFonts w:cs="Arial"/>
                <w:szCs w:val="18"/>
              </w:rPr>
              <w:t>Conferința</w:t>
            </w:r>
            <w:r w:rsidR="00CC13C8" w:rsidRPr="00143A91">
              <w:rPr>
                <w:rFonts w:cs="Arial"/>
                <w:szCs w:val="18"/>
              </w:rPr>
              <w:t xml:space="preserve"> </w:t>
            </w:r>
            <w:r w:rsidR="000B3216" w:rsidRPr="00143A91">
              <w:rPr>
                <w:rFonts w:cs="Arial"/>
                <w:szCs w:val="18"/>
              </w:rPr>
              <w:t>internațională</w:t>
            </w:r>
            <w:r w:rsidR="00CC13C8" w:rsidRPr="00143A91">
              <w:rPr>
                <w:rFonts w:cs="Arial"/>
                <w:szCs w:val="18"/>
              </w:rPr>
              <w:t xml:space="preserve"> a </w:t>
            </w:r>
            <w:r w:rsidR="000B3216" w:rsidRPr="00143A91">
              <w:rPr>
                <w:rFonts w:cs="Arial"/>
                <w:szCs w:val="18"/>
              </w:rPr>
              <w:t>doctoranzilor</w:t>
            </w:r>
            <w:r w:rsidR="00CC13C8" w:rsidRPr="00143A91">
              <w:rPr>
                <w:rFonts w:cs="Arial"/>
                <w:szCs w:val="18"/>
              </w:rPr>
              <w:t xml:space="preserve">, Universitatea de Vest, </w:t>
            </w:r>
            <w:r w:rsidR="000B3216" w:rsidRPr="00143A91">
              <w:rPr>
                <w:rFonts w:cs="Arial"/>
                <w:szCs w:val="18"/>
              </w:rPr>
              <w:t>Timișoara</w:t>
            </w:r>
            <w:r w:rsidR="00CC13C8" w:rsidRPr="00143A91">
              <w:rPr>
                <w:rFonts w:cs="Arial"/>
                <w:szCs w:val="18"/>
              </w:rPr>
              <w:t>, Romania</w:t>
            </w:r>
          </w:p>
          <w:p w14:paraId="139E5DC0" w14:textId="76DB0318" w:rsidR="00CC13C8" w:rsidRPr="00143A91" w:rsidRDefault="00CB2584" w:rsidP="00CA784E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5-7 iulie 2017, </w:t>
            </w:r>
            <w:r w:rsidR="000B3216" w:rsidRPr="00143A91">
              <w:rPr>
                <w:rFonts w:cs="Arial"/>
                <w:szCs w:val="18"/>
              </w:rPr>
              <w:t>Conferința</w:t>
            </w:r>
            <w:r w:rsidRPr="00143A91">
              <w:rPr>
                <w:rFonts w:cs="Arial"/>
                <w:szCs w:val="18"/>
              </w:rPr>
              <w:t xml:space="preserve"> </w:t>
            </w:r>
            <w:r w:rsidR="000B3216" w:rsidRPr="00143A91">
              <w:rPr>
                <w:rFonts w:cs="Arial"/>
                <w:szCs w:val="18"/>
              </w:rPr>
              <w:t>internațională</w:t>
            </w:r>
            <w:r w:rsidRPr="00143A91">
              <w:rPr>
                <w:rFonts w:cs="Arial"/>
                <w:szCs w:val="18"/>
              </w:rPr>
              <w:t xml:space="preserve"> </w:t>
            </w:r>
            <w:r w:rsidR="00CA2654" w:rsidRPr="00143A91">
              <w:rPr>
                <w:rFonts w:cs="Arial"/>
                <w:szCs w:val="18"/>
              </w:rPr>
              <w:t>„ Courts Power, Public Law” , ICON</w:t>
            </w:r>
            <w:r w:rsidR="00CC3599" w:rsidRPr="00143A91">
              <w:rPr>
                <w:rFonts w:cs="Arial"/>
                <w:szCs w:val="18"/>
              </w:rPr>
              <w:t xml:space="preserve">s, </w:t>
            </w:r>
            <w:r w:rsidR="00CA2654" w:rsidRPr="00143A91">
              <w:rPr>
                <w:rFonts w:cs="Arial"/>
                <w:szCs w:val="18"/>
              </w:rPr>
              <w:t>Copenhaga, Danemarca</w:t>
            </w:r>
          </w:p>
          <w:p w14:paraId="04E1AF31" w14:textId="527490AA" w:rsidR="00CA2654" w:rsidRPr="00143A91" w:rsidRDefault="003C4747" w:rsidP="00CA784E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22-2</w:t>
            </w:r>
            <w:r w:rsidR="00C020AF" w:rsidRPr="00143A91">
              <w:rPr>
                <w:rFonts w:cs="Arial"/>
                <w:szCs w:val="18"/>
              </w:rPr>
              <w:t>4 august 2019, D</w:t>
            </w:r>
            <w:r w:rsidR="000B3216">
              <w:rPr>
                <w:rFonts w:cs="Arial"/>
                <w:szCs w:val="18"/>
              </w:rPr>
              <w:t>é</w:t>
            </w:r>
            <w:r w:rsidR="00C020AF" w:rsidRPr="00143A91">
              <w:rPr>
                <w:rFonts w:cs="Arial"/>
                <w:szCs w:val="18"/>
              </w:rPr>
              <w:t>velopper sa pen</w:t>
            </w:r>
            <w:r w:rsidR="000B3216">
              <w:rPr>
                <w:rFonts w:cs="Arial"/>
                <w:szCs w:val="18"/>
              </w:rPr>
              <w:t xml:space="preserve">séé </w:t>
            </w:r>
            <w:r w:rsidR="00C020AF" w:rsidRPr="00143A91">
              <w:rPr>
                <w:rFonts w:cs="Arial"/>
                <w:szCs w:val="18"/>
              </w:rPr>
              <w:t>critique, Universit</w:t>
            </w:r>
            <w:r w:rsidR="000B3216">
              <w:rPr>
                <w:rFonts w:cs="Arial"/>
                <w:szCs w:val="18"/>
              </w:rPr>
              <w:t>é</w:t>
            </w:r>
            <w:r w:rsidR="00C020AF" w:rsidRPr="00143A91">
              <w:rPr>
                <w:rFonts w:cs="Arial"/>
                <w:szCs w:val="18"/>
              </w:rPr>
              <w:t xml:space="preserve"> libre de Bruxelles, Belgia</w:t>
            </w:r>
          </w:p>
          <w:p w14:paraId="5FE91833" w14:textId="1AC3DAB3" w:rsidR="007205CB" w:rsidRPr="00143A91" w:rsidRDefault="009A7A9F" w:rsidP="00CA784E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3-5 septembrie 2019, </w:t>
            </w:r>
            <w:r w:rsidR="000B3216" w:rsidRPr="00143A91">
              <w:rPr>
                <w:rFonts w:cs="Arial"/>
                <w:szCs w:val="18"/>
              </w:rPr>
              <w:t>Conferința</w:t>
            </w:r>
            <w:r w:rsidRPr="00143A91">
              <w:rPr>
                <w:rFonts w:cs="Arial"/>
                <w:szCs w:val="18"/>
              </w:rPr>
              <w:t xml:space="preserve"> </w:t>
            </w:r>
            <w:r w:rsidR="000B3216" w:rsidRPr="00143A91">
              <w:rPr>
                <w:rFonts w:cs="Arial"/>
                <w:szCs w:val="18"/>
              </w:rPr>
              <w:t>națională</w:t>
            </w:r>
            <w:r w:rsidRPr="00143A91">
              <w:rPr>
                <w:rFonts w:cs="Arial"/>
                <w:szCs w:val="18"/>
              </w:rPr>
              <w:t xml:space="preserve"> a </w:t>
            </w:r>
            <w:r w:rsidR="000B3216" w:rsidRPr="00143A91">
              <w:rPr>
                <w:rFonts w:cs="Arial"/>
                <w:szCs w:val="18"/>
              </w:rPr>
              <w:t>școlilor</w:t>
            </w:r>
            <w:r w:rsidRPr="00143A91">
              <w:rPr>
                <w:rFonts w:cs="Arial"/>
                <w:szCs w:val="18"/>
              </w:rPr>
              <w:t xml:space="preserve"> doctorale, </w:t>
            </w:r>
            <w:r w:rsidR="000B3216" w:rsidRPr="00143A91">
              <w:rPr>
                <w:rFonts w:cs="Arial"/>
                <w:szCs w:val="18"/>
              </w:rPr>
              <w:t>Consorțiu</w:t>
            </w:r>
            <w:r w:rsidRPr="00143A91">
              <w:rPr>
                <w:rFonts w:cs="Arial"/>
                <w:szCs w:val="18"/>
              </w:rPr>
              <w:t xml:space="preserve"> universitar, Universitatea </w:t>
            </w:r>
            <w:r w:rsidR="000B3216" w:rsidRPr="00143A91">
              <w:rPr>
                <w:rFonts w:cs="Arial"/>
                <w:szCs w:val="18"/>
              </w:rPr>
              <w:t>Babeș</w:t>
            </w:r>
            <w:r w:rsidRPr="00143A91">
              <w:rPr>
                <w:rFonts w:cs="Arial"/>
                <w:szCs w:val="18"/>
              </w:rPr>
              <w:t xml:space="preserve"> Bol</w:t>
            </w:r>
            <w:r w:rsidR="00A75A66" w:rsidRPr="00143A91">
              <w:rPr>
                <w:rFonts w:cs="Arial"/>
                <w:szCs w:val="18"/>
              </w:rPr>
              <w:t xml:space="preserve">yai Cluj Napoca, prezentare „ </w:t>
            </w:r>
            <w:r w:rsidR="000B3216" w:rsidRPr="00143A91">
              <w:rPr>
                <w:rFonts w:cs="Arial"/>
                <w:szCs w:val="18"/>
              </w:rPr>
              <w:t>Considerații</w:t>
            </w:r>
            <w:r w:rsidR="00A75A66" w:rsidRPr="00143A91">
              <w:rPr>
                <w:rFonts w:cs="Arial"/>
                <w:szCs w:val="18"/>
              </w:rPr>
              <w:t xml:space="preserve"> teoretice asupra naturii Uniunii Europene</w:t>
            </w:r>
            <w:r w:rsidR="00013CB8" w:rsidRPr="00143A91">
              <w:rPr>
                <w:rFonts w:cs="Arial"/>
                <w:szCs w:val="18"/>
              </w:rPr>
              <w:t xml:space="preserve">, de la </w:t>
            </w:r>
            <w:r w:rsidR="000B3216" w:rsidRPr="00143A91">
              <w:rPr>
                <w:rFonts w:cs="Arial"/>
                <w:szCs w:val="18"/>
              </w:rPr>
              <w:t>democrație</w:t>
            </w:r>
            <w:r w:rsidR="00013CB8" w:rsidRPr="00143A91">
              <w:rPr>
                <w:rFonts w:cs="Arial"/>
                <w:szCs w:val="18"/>
              </w:rPr>
              <w:t xml:space="preserve"> procedurala la </w:t>
            </w:r>
            <w:r w:rsidR="000B3216" w:rsidRPr="00143A91">
              <w:rPr>
                <w:rFonts w:cs="Arial"/>
                <w:szCs w:val="18"/>
              </w:rPr>
              <w:t>democrație</w:t>
            </w:r>
            <w:r w:rsidR="00013CB8" w:rsidRPr="00143A91">
              <w:rPr>
                <w:rFonts w:cs="Arial"/>
                <w:szCs w:val="18"/>
              </w:rPr>
              <w:t xml:space="preserve"> asociativ</w:t>
            </w:r>
            <w:r w:rsidR="000B3216">
              <w:rPr>
                <w:rFonts w:cs="Arial"/>
                <w:szCs w:val="18"/>
              </w:rPr>
              <w:t>ă</w:t>
            </w:r>
            <w:r w:rsidR="00013CB8" w:rsidRPr="00143A91">
              <w:rPr>
                <w:rFonts w:cs="Arial"/>
                <w:szCs w:val="18"/>
              </w:rPr>
              <w:t xml:space="preserve">” </w:t>
            </w:r>
          </w:p>
          <w:p w14:paraId="68996BC0" w14:textId="414CFE80" w:rsidR="00013CB8" w:rsidRPr="00143A91" w:rsidRDefault="00013CB8" w:rsidP="00CA784E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29 iunie 2021, </w:t>
            </w:r>
            <w:r w:rsidR="000B3216" w:rsidRPr="00143A91">
              <w:rPr>
                <w:rFonts w:cs="Arial"/>
                <w:szCs w:val="18"/>
              </w:rPr>
              <w:t>Conferința</w:t>
            </w:r>
            <w:r w:rsidRPr="00143A91">
              <w:rPr>
                <w:rFonts w:cs="Arial"/>
                <w:szCs w:val="18"/>
              </w:rPr>
              <w:t xml:space="preserve"> </w:t>
            </w:r>
            <w:r w:rsidR="000B3216" w:rsidRPr="00143A91">
              <w:rPr>
                <w:rFonts w:cs="Arial"/>
                <w:szCs w:val="18"/>
              </w:rPr>
              <w:t>internațională</w:t>
            </w:r>
            <w:r w:rsidRPr="00143A91">
              <w:rPr>
                <w:rFonts w:cs="Arial"/>
                <w:szCs w:val="18"/>
              </w:rPr>
              <w:t xml:space="preserve"> „ </w:t>
            </w:r>
            <w:r w:rsidR="000B3216" w:rsidRPr="00143A91">
              <w:rPr>
                <w:rFonts w:cs="Arial"/>
                <w:szCs w:val="18"/>
              </w:rPr>
              <w:t>Dunărea</w:t>
            </w:r>
            <w:r w:rsidRPr="00143A91">
              <w:rPr>
                <w:rFonts w:cs="Arial"/>
                <w:szCs w:val="18"/>
              </w:rPr>
              <w:t xml:space="preserve">, axa a </w:t>
            </w:r>
            <w:r w:rsidR="000B3216" w:rsidRPr="00143A91">
              <w:rPr>
                <w:rFonts w:cs="Arial"/>
                <w:szCs w:val="18"/>
              </w:rPr>
              <w:t>identității</w:t>
            </w:r>
            <w:r w:rsidRPr="00143A91">
              <w:rPr>
                <w:rFonts w:cs="Arial"/>
                <w:szCs w:val="18"/>
              </w:rPr>
              <w:t xml:space="preserve"> europene”</w:t>
            </w:r>
            <w:r w:rsidR="000615B8" w:rsidRPr="00143A91">
              <w:rPr>
                <w:rFonts w:cs="Arial"/>
                <w:szCs w:val="18"/>
              </w:rPr>
              <w:t xml:space="preserve">, a 11a </w:t>
            </w:r>
            <w:r w:rsidR="000B3216" w:rsidRPr="00143A91">
              <w:rPr>
                <w:rFonts w:cs="Arial"/>
                <w:szCs w:val="18"/>
              </w:rPr>
              <w:t>ediție</w:t>
            </w:r>
            <w:r w:rsidR="000615B8" w:rsidRPr="00143A91">
              <w:rPr>
                <w:rFonts w:cs="Arial"/>
                <w:szCs w:val="18"/>
              </w:rPr>
              <w:t xml:space="preserve">, Universitatea Danubius, cu prezentarea „ </w:t>
            </w:r>
            <w:r w:rsidR="00BE10C7" w:rsidRPr="00143A91">
              <w:rPr>
                <w:rFonts w:cs="Arial"/>
                <w:szCs w:val="18"/>
              </w:rPr>
              <w:t>Le cadre l</w:t>
            </w:r>
            <w:r w:rsidR="00D5283A">
              <w:rPr>
                <w:rFonts w:cs="Arial"/>
                <w:szCs w:val="18"/>
              </w:rPr>
              <w:t>é</w:t>
            </w:r>
            <w:r w:rsidR="00BE10C7" w:rsidRPr="00143A91">
              <w:rPr>
                <w:rFonts w:cs="Arial"/>
                <w:szCs w:val="18"/>
              </w:rPr>
              <w:t>gislatif actuel du r</w:t>
            </w:r>
            <w:r w:rsidR="00D5283A">
              <w:rPr>
                <w:rFonts w:cs="Arial"/>
                <w:szCs w:val="18"/>
              </w:rPr>
              <w:t>é</w:t>
            </w:r>
            <w:r w:rsidR="00BE10C7" w:rsidRPr="00143A91">
              <w:rPr>
                <w:rFonts w:cs="Arial"/>
                <w:szCs w:val="18"/>
              </w:rPr>
              <w:t>gion du Danube et la Strategie de l’Union Europ</w:t>
            </w:r>
            <w:r w:rsidR="00D5283A">
              <w:rPr>
                <w:rFonts w:cs="Arial"/>
                <w:szCs w:val="18"/>
              </w:rPr>
              <w:t>é</w:t>
            </w:r>
            <w:r w:rsidR="00BE10C7" w:rsidRPr="00143A91">
              <w:rPr>
                <w:rFonts w:cs="Arial"/>
                <w:szCs w:val="18"/>
              </w:rPr>
              <w:t>enne sur la r</w:t>
            </w:r>
            <w:r w:rsidR="00D5283A">
              <w:rPr>
                <w:rFonts w:cs="Arial"/>
                <w:szCs w:val="18"/>
              </w:rPr>
              <w:t>é</w:t>
            </w:r>
            <w:r w:rsidR="00BE10C7" w:rsidRPr="00143A91">
              <w:rPr>
                <w:rFonts w:cs="Arial"/>
                <w:szCs w:val="18"/>
              </w:rPr>
              <w:t xml:space="preserve">gion du Danube” </w:t>
            </w:r>
          </w:p>
          <w:p w14:paraId="6110CFDC" w14:textId="77777777" w:rsidR="00230CB4" w:rsidRPr="00143A91" w:rsidRDefault="00230CB4" w:rsidP="00230CB4">
            <w:pPr>
              <w:pStyle w:val="ECVSectionBullet"/>
              <w:rPr>
                <w:rFonts w:cs="Arial"/>
                <w:szCs w:val="18"/>
              </w:rPr>
            </w:pPr>
          </w:p>
          <w:p w14:paraId="46002669" w14:textId="5317919C" w:rsidR="00230CB4" w:rsidRPr="00143A91" w:rsidRDefault="00230CB4" w:rsidP="00230CB4">
            <w:pPr>
              <w:pStyle w:val="ECVSectionBullet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Bursa pentru studii doctorale, Universitatea din </w:t>
            </w:r>
            <w:r w:rsidR="00D5283A" w:rsidRPr="00143A91">
              <w:rPr>
                <w:rFonts w:cs="Arial"/>
                <w:szCs w:val="18"/>
              </w:rPr>
              <w:t>București</w:t>
            </w:r>
            <w:r w:rsidRPr="00143A91">
              <w:rPr>
                <w:rFonts w:cs="Arial"/>
                <w:szCs w:val="18"/>
              </w:rPr>
              <w:t xml:space="preserve"> </w:t>
            </w:r>
          </w:p>
          <w:p w14:paraId="18FB8BB6" w14:textId="191094D8" w:rsidR="00230CB4" w:rsidRPr="00143A91" w:rsidRDefault="007C2D26" w:rsidP="00230CB4">
            <w:pPr>
              <w:pStyle w:val="ECVSectionBullet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Bursa proiectului POSDRU pentru sprijinirea </w:t>
            </w:r>
            <w:r w:rsidR="00D5283A" w:rsidRPr="00143A91">
              <w:rPr>
                <w:rFonts w:cs="Arial"/>
                <w:szCs w:val="18"/>
              </w:rPr>
              <w:t>cercetării</w:t>
            </w:r>
            <w:r w:rsidRPr="00143A91">
              <w:rPr>
                <w:rFonts w:cs="Arial"/>
                <w:szCs w:val="18"/>
              </w:rPr>
              <w:t xml:space="preserve"> </w:t>
            </w:r>
            <w:r w:rsidR="00D5283A" w:rsidRPr="00143A91">
              <w:rPr>
                <w:rFonts w:cs="Arial"/>
                <w:szCs w:val="18"/>
              </w:rPr>
              <w:t>științifice</w:t>
            </w:r>
            <w:r w:rsidRPr="00143A91">
              <w:rPr>
                <w:rFonts w:cs="Arial"/>
                <w:szCs w:val="18"/>
              </w:rPr>
              <w:t xml:space="preserve"> si interdisciplinare</w:t>
            </w:r>
            <w:r w:rsidR="007C36FB" w:rsidRPr="00143A91">
              <w:rPr>
                <w:rFonts w:cs="Arial"/>
                <w:szCs w:val="18"/>
              </w:rPr>
              <w:t xml:space="preserve">, mobilitate iunie- iulie, septembrie – decembrie 2016, Universitatea din Bordeaux, </w:t>
            </w:r>
            <w:r w:rsidR="00D5283A" w:rsidRPr="00143A91">
              <w:rPr>
                <w:rFonts w:cs="Arial"/>
                <w:szCs w:val="18"/>
              </w:rPr>
              <w:t>Franța</w:t>
            </w:r>
          </w:p>
          <w:p w14:paraId="539C6CF8" w14:textId="62F8692E" w:rsidR="007C36FB" w:rsidRPr="00143A91" w:rsidRDefault="00C429D4" w:rsidP="00230CB4">
            <w:pPr>
              <w:pStyle w:val="ECVSectionBullet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Bursa </w:t>
            </w:r>
            <w:r w:rsidR="00D5283A" w:rsidRPr="00143A91">
              <w:rPr>
                <w:rFonts w:cs="Arial"/>
                <w:szCs w:val="18"/>
              </w:rPr>
              <w:t>Agenția</w:t>
            </w:r>
            <w:r w:rsidRPr="00143A91">
              <w:rPr>
                <w:rFonts w:cs="Arial"/>
                <w:szCs w:val="18"/>
              </w:rPr>
              <w:t xml:space="preserve"> Universitara Francofona – mobilitate 5 luni, Universitatea din Bordeaux, </w:t>
            </w:r>
            <w:r w:rsidR="00D5283A" w:rsidRPr="00143A91">
              <w:rPr>
                <w:rFonts w:cs="Arial"/>
                <w:szCs w:val="18"/>
              </w:rPr>
              <w:t>Franța</w:t>
            </w:r>
          </w:p>
          <w:p w14:paraId="7188B568" w14:textId="50E36BF7" w:rsidR="00966743" w:rsidRPr="00143A91" w:rsidRDefault="00966743" w:rsidP="00230CB4">
            <w:pPr>
              <w:pStyle w:val="ECVSectionBullet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Bursa Guvernului Francez (BGF)</w:t>
            </w:r>
            <w:r w:rsidR="005E4513" w:rsidRPr="00143A91">
              <w:rPr>
                <w:rFonts w:cs="Arial"/>
                <w:szCs w:val="18"/>
              </w:rPr>
              <w:t xml:space="preserve">, mobilitate 8 luni, Universitatea din Bordeaux, </w:t>
            </w:r>
            <w:r w:rsidR="00D5283A" w:rsidRPr="00143A91">
              <w:rPr>
                <w:rFonts w:cs="Arial"/>
                <w:szCs w:val="18"/>
              </w:rPr>
              <w:t>Franța</w:t>
            </w:r>
            <w:r w:rsidR="005E4513" w:rsidRPr="00143A91">
              <w:rPr>
                <w:rFonts w:cs="Arial"/>
                <w:szCs w:val="18"/>
              </w:rPr>
              <w:t xml:space="preserve">. </w:t>
            </w:r>
          </w:p>
          <w:p w14:paraId="4C4E59E3" w14:textId="77777777" w:rsidR="00DC31AD" w:rsidRPr="00143A91" w:rsidRDefault="00DC31AD" w:rsidP="00230CB4">
            <w:pPr>
              <w:pStyle w:val="ECVSectionBullet"/>
              <w:rPr>
                <w:rFonts w:cs="Arial"/>
                <w:szCs w:val="18"/>
              </w:rPr>
            </w:pPr>
          </w:p>
          <w:p w14:paraId="69269631" w14:textId="1EF291DA" w:rsidR="00DC31AD" w:rsidRPr="00143A91" w:rsidRDefault="00A77F42" w:rsidP="00230CB4">
            <w:pPr>
              <w:pStyle w:val="ECVSectionBullet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Certificat de franceza de business, Camera de </w:t>
            </w:r>
            <w:r w:rsidR="00D5283A" w:rsidRPr="00143A91">
              <w:rPr>
                <w:rFonts w:cs="Arial"/>
                <w:szCs w:val="18"/>
              </w:rPr>
              <w:t>Comerț</w:t>
            </w:r>
            <w:r w:rsidRPr="00143A91">
              <w:rPr>
                <w:rFonts w:cs="Arial"/>
                <w:szCs w:val="18"/>
              </w:rPr>
              <w:t xml:space="preserve"> si Industrie, Paris</w:t>
            </w:r>
          </w:p>
          <w:p w14:paraId="76129887" w14:textId="71B8BEDA" w:rsidR="00A77F42" w:rsidRPr="00143A91" w:rsidRDefault="00B80AD7" w:rsidP="00230CB4">
            <w:pPr>
              <w:pStyle w:val="ECVSectionBullet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Certificat de franceza la nivel avansat, proiect : Discriminare pozitiv</w:t>
            </w:r>
            <w:r w:rsidR="00260CE0">
              <w:rPr>
                <w:rFonts w:cs="Arial"/>
                <w:szCs w:val="18"/>
              </w:rPr>
              <w:t>ă</w:t>
            </w:r>
            <w:r w:rsidRPr="00143A91">
              <w:rPr>
                <w:rFonts w:cs="Arial"/>
                <w:szCs w:val="18"/>
              </w:rPr>
              <w:t xml:space="preserve"> </w:t>
            </w:r>
            <w:r w:rsidR="00260CE0">
              <w:rPr>
                <w:rFonts w:cs="Arial"/>
                <w:szCs w:val="18"/>
              </w:rPr>
              <w:t>ș</w:t>
            </w:r>
            <w:r w:rsidRPr="00143A91">
              <w:rPr>
                <w:rFonts w:cs="Arial"/>
                <w:szCs w:val="18"/>
              </w:rPr>
              <w:t xml:space="preserve">i egalitate de </w:t>
            </w:r>
            <w:r w:rsidR="00260CE0" w:rsidRPr="00143A91">
              <w:rPr>
                <w:rFonts w:cs="Arial"/>
                <w:szCs w:val="18"/>
              </w:rPr>
              <w:t>șanse</w:t>
            </w:r>
          </w:p>
          <w:p w14:paraId="368168C9" w14:textId="4B65BAC0" w:rsidR="00B80AD7" w:rsidRPr="00143A91" w:rsidRDefault="00092067" w:rsidP="00230CB4">
            <w:pPr>
              <w:pStyle w:val="ECVSectionBullet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Diplom</w:t>
            </w:r>
            <w:r w:rsidR="00260CE0">
              <w:rPr>
                <w:rFonts w:cs="Arial"/>
                <w:szCs w:val="18"/>
              </w:rPr>
              <w:t>ă</w:t>
            </w:r>
            <w:r w:rsidRPr="00143A91">
              <w:rPr>
                <w:rFonts w:cs="Arial"/>
                <w:szCs w:val="18"/>
              </w:rPr>
              <w:t xml:space="preserve"> de francez</w:t>
            </w:r>
            <w:r w:rsidR="00260CE0">
              <w:rPr>
                <w:rFonts w:cs="Arial"/>
                <w:szCs w:val="18"/>
              </w:rPr>
              <w:t>ă</w:t>
            </w:r>
            <w:r w:rsidRPr="00143A91">
              <w:rPr>
                <w:rFonts w:cs="Arial"/>
                <w:szCs w:val="18"/>
              </w:rPr>
              <w:t xml:space="preserve">, DALF, DELF, Ministerul </w:t>
            </w:r>
            <w:r w:rsidR="00260CE0" w:rsidRPr="00143A91">
              <w:rPr>
                <w:rFonts w:cs="Arial"/>
                <w:szCs w:val="18"/>
              </w:rPr>
              <w:t>Educației</w:t>
            </w:r>
            <w:r w:rsidR="007F50E8" w:rsidRPr="00143A91">
              <w:rPr>
                <w:rFonts w:cs="Arial"/>
                <w:szCs w:val="18"/>
              </w:rPr>
              <w:t xml:space="preserve"> </w:t>
            </w:r>
            <w:r w:rsidR="00260CE0">
              <w:rPr>
                <w:rFonts w:cs="Arial"/>
                <w:szCs w:val="18"/>
              </w:rPr>
              <w:t>ș</w:t>
            </w:r>
            <w:r w:rsidR="007F50E8" w:rsidRPr="00143A91">
              <w:rPr>
                <w:rFonts w:cs="Arial"/>
                <w:szCs w:val="18"/>
              </w:rPr>
              <w:t xml:space="preserve">i </w:t>
            </w:r>
            <w:r w:rsidR="00260CE0" w:rsidRPr="00143A91">
              <w:rPr>
                <w:rFonts w:cs="Arial"/>
                <w:szCs w:val="18"/>
              </w:rPr>
              <w:t>Cercetării</w:t>
            </w:r>
            <w:r w:rsidR="007F50E8" w:rsidRPr="00143A91">
              <w:rPr>
                <w:rFonts w:cs="Arial"/>
                <w:szCs w:val="18"/>
              </w:rPr>
              <w:t xml:space="preserve">, Paris </w:t>
            </w:r>
          </w:p>
          <w:p w14:paraId="0673677C" w14:textId="3DCCC371" w:rsidR="007F50E8" w:rsidRPr="00143A91" w:rsidRDefault="007F50E8" w:rsidP="00230CB4">
            <w:pPr>
              <w:pStyle w:val="ECVSectionBullet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Diploma de excelen</w:t>
            </w:r>
            <w:r w:rsidR="00260CE0">
              <w:rPr>
                <w:rFonts w:cs="Arial"/>
                <w:szCs w:val="18"/>
              </w:rPr>
              <w:t>ță</w:t>
            </w:r>
            <w:r w:rsidRPr="00143A91">
              <w:rPr>
                <w:rFonts w:cs="Arial"/>
                <w:szCs w:val="18"/>
              </w:rPr>
              <w:t xml:space="preserve">, </w:t>
            </w:r>
            <w:r w:rsidR="00260CE0" w:rsidRPr="00143A91">
              <w:rPr>
                <w:rFonts w:cs="Arial"/>
                <w:szCs w:val="18"/>
              </w:rPr>
              <w:t>Asociația</w:t>
            </w:r>
            <w:r w:rsidRPr="00143A91">
              <w:rPr>
                <w:rFonts w:cs="Arial"/>
                <w:szCs w:val="18"/>
              </w:rPr>
              <w:t xml:space="preserve"> </w:t>
            </w:r>
            <w:r w:rsidR="00260CE0" w:rsidRPr="00143A91">
              <w:rPr>
                <w:rFonts w:cs="Arial"/>
                <w:szCs w:val="18"/>
              </w:rPr>
              <w:t>promovării</w:t>
            </w:r>
            <w:r w:rsidRPr="00143A91">
              <w:rPr>
                <w:rFonts w:cs="Arial"/>
                <w:szCs w:val="18"/>
              </w:rPr>
              <w:t xml:space="preserve"> </w:t>
            </w:r>
            <w:r w:rsidR="00260CE0">
              <w:rPr>
                <w:rFonts w:cs="Arial"/>
                <w:szCs w:val="18"/>
              </w:rPr>
              <w:t>ș</w:t>
            </w:r>
            <w:r w:rsidRPr="00143A91">
              <w:rPr>
                <w:rFonts w:cs="Arial"/>
                <w:szCs w:val="18"/>
              </w:rPr>
              <w:t xml:space="preserve">i a </w:t>
            </w:r>
            <w:r w:rsidR="00260CE0" w:rsidRPr="00143A91">
              <w:rPr>
                <w:rFonts w:cs="Arial"/>
                <w:szCs w:val="18"/>
              </w:rPr>
              <w:t>învățământului</w:t>
            </w:r>
            <w:r w:rsidRPr="00143A91">
              <w:rPr>
                <w:rFonts w:cs="Arial"/>
                <w:szCs w:val="18"/>
              </w:rPr>
              <w:t xml:space="preserve"> </w:t>
            </w:r>
            <w:r w:rsidR="00260CE0" w:rsidRPr="00143A91">
              <w:rPr>
                <w:rFonts w:cs="Arial"/>
                <w:szCs w:val="18"/>
              </w:rPr>
              <w:t>bilingv</w:t>
            </w:r>
            <w:r w:rsidRPr="00143A91">
              <w:rPr>
                <w:rFonts w:cs="Arial"/>
                <w:szCs w:val="18"/>
              </w:rPr>
              <w:t xml:space="preserve"> </w:t>
            </w:r>
            <w:r w:rsidR="00260CE0">
              <w:rPr>
                <w:rFonts w:cs="Arial"/>
                <w:szCs w:val="18"/>
              </w:rPr>
              <w:t>î</w:t>
            </w:r>
            <w:r w:rsidRPr="00143A91">
              <w:rPr>
                <w:rFonts w:cs="Arial"/>
                <w:szCs w:val="18"/>
              </w:rPr>
              <w:t>n Rom</w:t>
            </w:r>
            <w:r w:rsidR="00260CE0">
              <w:rPr>
                <w:rFonts w:cs="Arial"/>
                <w:szCs w:val="18"/>
              </w:rPr>
              <w:t>â</w:t>
            </w:r>
            <w:r w:rsidRPr="00143A91">
              <w:rPr>
                <w:rFonts w:cs="Arial"/>
                <w:szCs w:val="18"/>
              </w:rPr>
              <w:t xml:space="preserve">nia </w:t>
            </w:r>
          </w:p>
          <w:p w14:paraId="7CE66F23" w14:textId="51BE6BB2" w:rsidR="007F50E8" w:rsidRPr="00143A91" w:rsidRDefault="006164D1" w:rsidP="00230CB4">
            <w:pPr>
              <w:pStyle w:val="ECVSectionBullet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Ce</w:t>
            </w:r>
            <w:r w:rsidR="00C95D99" w:rsidRPr="00143A91">
              <w:rPr>
                <w:rFonts w:cs="Arial"/>
                <w:szCs w:val="18"/>
              </w:rPr>
              <w:t xml:space="preserve">rtificat </w:t>
            </w:r>
            <w:r w:rsidR="00342EE9" w:rsidRPr="00143A91">
              <w:rPr>
                <w:rFonts w:cs="Arial"/>
                <w:szCs w:val="18"/>
              </w:rPr>
              <w:t xml:space="preserve">de </w:t>
            </w:r>
            <w:r w:rsidR="00260CE0" w:rsidRPr="00143A91">
              <w:rPr>
                <w:rFonts w:cs="Arial"/>
                <w:szCs w:val="18"/>
              </w:rPr>
              <w:t>hoteliere</w:t>
            </w:r>
            <w:r w:rsidR="00342EE9" w:rsidRPr="00143A91">
              <w:rPr>
                <w:rFonts w:cs="Arial"/>
                <w:szCs w:val="18"/>
              </w:rPr>
              <w:t xml:space="preserve"> </w:t>
            </w:r>
            <w:r w:rsidR="00260CE0">
              <w:rPr>
                <w:rFonts w:cs="Arial"/>
                <w:szCs w:val="18"/>
              </w:rPr>
              <w:t>ș</w:t>
            </w:r>
            <w:r w:rsidR="00342EE9" w:rsidRPr="00143A91">
              <w:rPr>
                <w:rFonts w:cs="Arial"/>
                <w:szCs w:val="18"/>
              </w:rPr>
              <w:t xml:space="preserve">i de turism, Camera de </w:t>
            </w:r>
            <w:r w:rsidR="00260CE0" w:rsidRPr="00143A91">
              <w:rPr>
                <w:rFonts w:cs="Arial"/>
                <w:szCs w:val="18"/>
              </w:rPr>
              <w:t>Comerț</w:t>
            </w:r>
            <w:r w:rsidR="00342EE9" w:rsidRPr="00143A91">
              <w:rPr>
                <w:rFonts w:cs="Arial"/>
                <w:szCs w:val="18"/>
              </w:rPr>
              <w:t xml:space="preserve"> </w:t>
            </w:r>
            <w:r w:rsidR="00260CE0">
              <w:rPr>
                <w:rFonts w:cs="Arial"/>
                <w:szCs w:val="18"/>
              </w:rPr>
              <w:t>ș</w:t>
            </w:r>
            <w:r w:rsidR="00342EE9" w:rsidRPr="00143A91">
              <w:rPr>
                <w:rFonts w:cs="Arial"/>
                <w:szCs w:val="18"/>
              </w:rPr>
              <w:t>i Industrie, Paris</w:t>
            </w:r>
          </w:p>
          <w:p w14:paraId="57E7F08E" w14:textId="3C6841D7" w:rsidR="00671580" w:rsidRPr="00143A91" w:rsidRDefault="00671580" w:rsidP="00230CB4">
            <w:pPr>
              <w:pStyle w:val="ECVSectionBullet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>Formarea de competen</w:t>
            </w:r>
            <w:r w:rsidR="009A5240">
              <w:rPr>
                <w:rFonts w:cs="Arial"/>
                <w:szCs w:val="18"/>
              </w:rPr>
              <w:t>ț</w:t>
            </w:r>
            <w:r w:rsidRPr="00143A91">
              <w:rPr>
                <w:rFonts w:cs="Arial"/>
                <w:szCs w:val="18"/>
              </w:rPr>
              <w:t xml:space="preserve">e </w:t>
            </w:r>
            <w:r w:rsidR="000026F6" w:rsidRPr="00143A91">
              <w:rPr>
                <w:rFonts w:cs="Arial"/>
                <w:szCs w:val="18"/>
              </w:rPr>
              <w:t xml:space="preserve">pentru traducerea </w:t>
            </w:r>
            <w:r w:rsidR="009A5240">
              <w:rPr>
                <w:rFonts w:cs="Arial"/>
                <w:szCs w:val="18"/>
              </w:rPr>
              <w:t>ș</w:t>
            </w:r>
            <w:r w:rsidR="000026F6" w:rsidRPr="00143A91">
              <w:rPr>
                <w:rFonts w:cs="Arial"/>
                <w:szCs w:val="18"/>
              </w:rPr>
              <w:t>i revizia textelor juridice, Institutul European Rom</w:t>
            </w:r>
            <w:r w:rsidR="009A5240">
              <w:rPr>
                <w:rFonts w:cs="Arial"/>
                <w:szCs w:val="18"/>
              </w:rPr>
              <w:t>â</w:t>
            </w:r>
            <w:r w:rsidR="000026F6" w:rsidRPr="00143A91">
              <w:rPr>
                <w:rFonts w:cs="Arial"/>
                <w:szCs w:val="18"/>
              </w:rPr>
              <w:t>n</w:t>
            </w:r>
          </w:p>
          <w:p w14:paraId="1DC22208" w14:textId="7E24A899" w:rsidR="00884778" w:rsidRPr="00143A91" w:rsidRDefault="00F10469" w:rsidP="00230CB4">
            <w:pPr>
              <w:pStyle w:val="ECVSectionBullet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Certificat de </w:t>
            </w:r>
            <w:r w:rsidR="009A5240" w:rsidRPr="00143A91">
              <w:rPr>
                <w:rFonts w:cs="Arial"/>
                <w:szCs w:val="18"/>
              </w:rPr>
              <w:t>traducător</w:t>
            </w:r>
            <w:r w:rsidRPr="00143A91">
              <w:rPr>
                <w:rFonts w:cs="Arial"/>
                <w:szCs w:val="18"/>
              </w:rPr>
              <w:t xml:space="preserve"> autorizat</w:t>
            </w:r>
            <w:r w:rsidR="00884778" w:rsidRPr="00143A91">
              <w:rPr>
                <w:rFonts w:cs="Arial"/>
                <w:szCs w:val="18"/>
              </w:rPr>
              <w:t xml:space="preserve">, </w:t>
            </w:r>
            <w:r w:rsidR="009A5240" w:rsidRPr="00143A91">
              <w:rPr>
                <w:rFonts w:cs="Arial"/>
                <w:szCs w:val="18"/>
              </w:rPr>
              <w:t>științe</w:t>
            </w:r>
            <w:r w:rsidR="00884778" w:rsidRPr="00143A91">
              <w:rPr>
                <w:rFonts w:cs="Arial"/>
                <w:szCs w:val="18"/>
              </w:rPr>
              <w:t xml:space="preserve"> juridice, francez</w:t>
            </w:r>
            <w:r w:rsidR="009A5240">
              <w:rPr>
                <w:rFonts w:cs="Arial"/>
                <w:szCs w:val="18"/>
              </w:rPr>
              <w:t>ă</w:t>
            </w:r>
            <w:r w:rsidR="00884778" w:rsidRPr="00143A91">
              <w:rPr>
                <w:rFonts w:cs="Arial"/>
                <w:szCs w:val="18"/>
              </w:rPr>
              <w:t>-rom</w:t>
            </w:r>
            <w:r w:rsidR="009A5240">
              <w:rPr>
                <w:rFonts w:cs="Arial"/>
                <w:szCs w:val="18"/>
              </w:rPr>
              <w:t>â</w:t>
            </w:r>
            <w:r w:rsidR="00884778" w:rsidRPr="00143A91">
              <w:rPr>
                <w:rFonts w:cs="Arial"/>
                <w:szCs w:val="18"/>
              </w:rPr>
              <w:t>n</w:t>
            </w:r>
            <w:r w:rsidR="009A5240">
              <w:rPr>
                <w:rFonts w:cs="Arial"/>
                <w:szCs w:val="18"/>
              </w:rPr>
              <w:t>ă</w:t>
            </w:r>
            <w:r w:rsidR="00884778" w:rsidRPr="00143A91">
              <w:rPr>
                <w:rFonts w:cs="Arial"/>
                <w:szCs w:val="18"/>
              </w:rPr>
              <w:t>, rom</w:t>
            </w:r>
            <w:r w:rsidR="009A5240">
              <w:rPr>
                <w:rFonts w:cs="Arial"/>
                <w:szCs w:val="18"/>
              </w:rPr>
              <w:t>â</w:t>
            </w:r>
            <w:r w:rsidR="00884778" w:rsidRPr="00143A91">
              <w:rPr>
                <w:rFonts w:cs="Arial"/>
                <w:szCs w:val="18"/>
              </w:rPr>
              <w:t>n</w:t>
            </w:r>
            <w:r w:rsidR="009A5240">
              <w:rPr>
                <w:rFonts w:cs="Arial"/>
                <w:szCs w:val="18"/>
              </w:rPr>
              <w:t>ă</w:t>
            </w:r>
            <w:r w:rsidR="00884778" w:rsidRPr="00143A91">
              <w:rPr>
                <w:rFonts w:cs="Arial"/>
                <w:szCs w:val="18"/>
              </w:rPr>
              <w:t>-francez</w:t>
            </w:r>
            <w:r w:rsidR="009A5240">
              <w:rPr>
                <w:rFonts w:cs="Arial"/>
                <w:szCs w:val="18"/>
              </w:rPr>
              <w:t>ă</w:t>
            </w:r>
            <w:r w:rsidR="00884778" w:rsidRPr="00143A91">
              <w:rPr>
                <w:rFonts w:cs="Arial"/>
                <w:szCs w:val="18"/>
              </w:rPr>
              <w:t xml:space="preserve">, Centrul de </w:t>
            </w:r>
            <w:r w:rsidR="009A5240" w:rsidRPr="00143A91">
              <w:rPr>
                <w:rFonts w:cs="Arial"/>
                <w:szCs w:val="18"/>
              </w:rPr>
              <w:t>perfecționare</w:t>
            </w:r>
            <w:r w:rsidR="00884778" w:rsidRPr="00143A91">
              <w:rPr>
                <w:rFonts w:cs="Arial"/>
                <w:szCs w:val="18"/>
              </w:rPr>
              <w:t xml:space="preserve"> </w:t>
            </w:r>
            <w:r w:rsidR="009A5240">
              <w:rPr>
                <w:rFonts w:cs="Arial"/>
                <w:szCs w:val="18"/>
              </w:rPr>
              <w:t>î</w:t>
            </w:r>
            <w:r w:rsidR="00884778" w:rsidRPr="00143A91">
              <w:rPr>
                <w:rFonts w:cs="Arial"/>
                <w:szCs w:val="18"/>
              </w:rPr>
              <w:t>n cultur</w:t>
            </w:r>
            <w:r w:rsidR="009A5240">
              <w:rPr>
                <w:rFonts w:cs="Arial"/>
                <w:szCs w:val="18"/>
              </w:rPr>
              <w:t>ă</w:t>
            </w:r>
            <w:r w:rsidR="00884778" w:rsidRPr="00143A91">
              <w:rPr>
                <w:rFonts w:cs="Arial"/>
                <w:szCs w:val="18"/>
              </w:rPr>
              <w:t xml:space="preserve">, Ministerul Culturii </w:t>
            </w:r>
          </w:p>
          <w:p w14:paraId="346D21FF" w14:textId="7B1C7179" w:rsidR="00884778" w:rsidRDefault="00E55FB8" w:rsidP="00230CB4">
            <w:pPr>
              <w:pStyle w:val="ECVSectionBullet"/>
              <w:rPr>
                <w:rFonts w:cs="Arial"/>
                <w:szCs w:val="18"/>
              </w:rPr>
            </w:pPr>
            <w:r w:rsidRPr="00143A91">
              <w:rPr>
                <w:rFonts w:cs="Arial"/>
                <w:szCs w:val="18"/>
              </w:rPr>
              <w:t xml:space="preserve">Formare URFIST Bordeaux, </w:t>
            </w:r>
            <w:r w:rsidR="00586A6D" w:rsidRPr="00143A91">
              <w:rPr>
                <w:rFonts w:cs="Arial"/>
                <w:szCs w:val="18"/>
              </w:rPr>
              <w:t>„ G</w:t>
            </w:r>
            <w:r w:rsidR="009A5240">
              <w:rPr>
                <w:rFonts w:cs="Arial"/>
                <w:szCs w:val="18"/>
              </w:rPr>
              <w:t>é</w:t>
            </w:r>
            <w:r w:rsidR="00586A6D" w:rsidRPr="00143A91">
              <w:rPr>
                <w:rFonts w:cs="Arial"/>
                <w:szCs w:val="18"/>
              </w:rPr>
              <w:t xml:space="preserve">rer facilement ses bases bibliographiques avec ZOTERO” </w:t>
            </w:r>
          </w:p>
          <w:p w14:paraId="0D3A27E5" w14:textId="0F48B72D" w:rsidR="001257BE" w:rsidRPr="00143A91" w:rsidRDefault="001257BE" w:rsidP="00230CB4">
            <w:pPr>
              <w:pStyle w:val="ECVSectionBulle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Luiss School of Governement, Certificat</w:t>
            </w:r>
            <w:r w:rsidR="00394E4E">
              <w:rPr>
                <w:rFonts w:cs="Arial"/>
                <w:szCs w:val="18"/>
              </w:rPr>
              <w:t xml:space="preserve"> participare, Summer School on Parliamentary Democracy in Europe</w:t>
            </w:r>
            <w:r w:rsidR="00D15B68">
              <w:rPr>
                <w:rFonts w:cs="Arial"/>
                <w:szCs w:val="18"/>
              </w:rPr>
              <w:t>, Legislative initiative and agenda setting in the European Union.</w:t>
            </w:r>
          </w:p>
          <w:p w14:paraId="51172C2C" w14:textId="42A98880" w:rsidR="00342EE9" w:rsidRPr="00143A91" w:rsidRDefault="00342EE9" w:rsidP="00230CB4">
            <w:pPr>
              <w:pStyle w:val="ECVSectionBullet"/>
              <w:rPr>
                <w:rFonts w:cs="Arial"/>
                <w:szCs w:val="18"/>
              </w:rPr>
            </w:pPr>
          </w:p>
        </w:tc>
      </w:tr>
    </w:tbl>
    <w:p w14:paraId="6EDB2762" w14:textId="77777777" w:rsidR="008C16D4" w:rsidRPr="00143A91" w:rsidRDefault="008C16D4">
      <w:pPr>
        <w:pStyle w:val="ECVText"/>
        <w:rPr>
          <w:rFonts w:cs="Arial"/>
          <w:sz w:val="18"/>
          <w:szCs w:val="18"/>
        </w:rPr>
      </w:pPr>
    </w:p>
    <w:p w14:paraId="55BA341A" w14:textId="77777777" w:rsidR="008C16D4" w:rsidRPr="00143A91" w:rsidRDefault="008C16D4">
      <w:pPr>
        <w:pStyle w:val="ECVText"/>
        <w:rPr>
          <w:rFonts w:cs="Arial"/>
          <w:sz w:val="18"/>
          <w:szCs w:val="18"/>
        </w:rPr>
      </w:pPr>
    </w:p>
    <w:p w14:paraId="01EA5648" w14:textId="4843E10A" w:rsidR="005B59A5" w:rsidRPr="00143A91" w:rsidRDefault="005B59A5">
      <w:pPr>
        <w:rPr>
          <w:rFonts w:cs="Arial"/>
          <w:sz w:val="18"/>
          <w:szCs w:val="18"/>
        </w:rPr>
      </w:pPr>
      <w:r w:rsidRPr="00143A91">
        <w:rPr>
          <w:rFonts w:cs="Arial"/>
          <w:sz w:val="18"/>
          <w:szCs w:val="18"/>
        </w:rPr>
        <w:t xml:space="preserve">Data: </w:t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="009A5240" w:rsidRPr="00143A91">
        <w:rPr>
          <w:rFonts w:cs="Arial"/>
          <w:sz w:val="18"/>
          <w:szCs w:val="18"/>
        </w:rPr>
        <w:t>Semnătura</w:t>
      </w:r>
      <w:r w:rsidRPr="00143A91">
        <w:rPr>
          <w:rFonts w:cs="Arial"/>
          <w:sz w:val="18"/>
          <w:szCs w:val="18"/>
        </w:rPr>
        <w:t xml:space="preserve">: </w:t>
      </w:r>
    </w:p>
    <w:p w14:paraId="55C07855" w14:textId="5FDC3FC6" w:rsidR="005B59A5" w:rsidRPr="00143A91" w:rsidRDefault="005B59A5">
      <w:pPr>
        <w:rPr>
          <w:rFonts w:cs="Arial"/>
          <w:sz w:val="18"/>
          <w:szCs w:val="18"/>
        </w:rPr>
      </w:pPr>
      <w:r w:rsidRPr="00143A91">
        <w:rPr>
          <w:rFonts w:cs="Arial"/>
          <w:sz w:val="18"/>
          <w:szCs w:val="18"/>
        </w:rPr>
        <w:t>01.10.2021</w:t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</w:r>
      <w:r w:rsidRPr="00143A91">
        <w:rPr>
          <w:rFonts w:cs="Arial"/>
          <w:sz w:val="18"/>
          <w:szCs w:val="18"/>
        </w:rPr>
        <w:tab/>
        <w:t xml:space="preserve">Oana Andreea ICHIM </w:t>
      </w:r>
    </w:p>
    <w:sectPr w:rsidR="005B59A5" w:rsidRPr="00143A9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70637" w14:textId="77777777" w:rsidR="003768BB" w:rsidRDefault="003768BB">
      <w:r>
        <w:separator/>
      </w:r>
    </w:p>
  </w:endnote>
  <w:endnote w:type="continuationSeparator" w:id="0">
    <w:p w14:paraId="098C38B6" w14:textId="77777777" w:rsidR="003768BB" w:rsidRDefault="0037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7A56" w14:textId="77777777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154A" w14:textId="5522B1FB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327E98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327E9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7AAA" w14:textId="77777777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</w:t>
    </w:r>
    <w:r w:rsidR="00327E98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327E9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327E98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4584" w14:textId="77777777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30C1" w14:textId="77777777" w:rsidR="008C16D4" w:rsidRDefault="008C16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97F9" w14:textId="77777777" w:rsidR="003768BB" w:rsidRDefault="003768BB">
      <w:r>
        <w:separator/>
      </w:r>
    </w:p>
  </w:footnote>
  <w:footnote w:type="continuationSeparator" w:id="0">
    <w:p w14:paraId="46EF8F05" w14:textId="77777777" w:rsidR="003768BB" w:rsidRDefault="0037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1B31B" w14:textId="10C4EB3C" w:rsidR="008C16D4" w:rsidRDefault="009C569B">
    <w:pPr>
      <w:pStyle w:val="ECV1stPage"/>
      <w:spacing w:before="329"/>
    </w:pPr>
    <w:r>
      <w:rPr>
        <w:noProof/>
      </w:rPr>
      <w:drawing>
        <wp:anchor distT="0" distB="0" distL="0" distR="0" simplePos="0" relativeHeight="251658752" behindDoc="0" locked="0" layoutInCell="1" allowOverlap="1" wp14:anchorId="79855A3C" wp14:editId="315B25C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Curriculum Vitae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4DC7" w14:textId="0A0963DF" w:rsidR="008C16D4" w:rsidRDefault="009C569B">
    <w:pPr>
      <w:pStyle w:val="ECVCurriculumVitaeNextPages"/>
    </w:pPr>
    <w:r>
      <w:rPr>
        <w:noProof/>
      </w:rPr>
      <w:drawing>
        <wp:anchor distT="0" distB="0" distL="0" distR="0" simplePos="0" relativeHeight="251657728" behindDoc="0" locked="0" layoutInCell="1" allowOverlap="1" wp14:anchorId="0BE396C0" wp14:editId="05257BC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Scrieţi numele şi prenumele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2067" w14:textId="56DF465C" w:rsidR="008C16D4" w:rsidRDefault="009C569B">
    <w:pPr>
      <w:pStyle w:val="ECVCurriculumVitaeNextPages"/>
    </w:pPr>
    <w:r>
      <w:rPr>
        <w:noProof/>
      </w:rPr>
      <w:drawing>
        <wp:anchor distT="0" distB="0" distL="0" distR="0" simplePos="0" relativeHeight="251656704" behindDoc="0" locked="0" layoutInCell="1" allowOverlap="1" wp14:anchorId="351B0D68" wp14:editId="773C142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</w:t>
    </w:r>
    <w:r w:rsidR="008C16D4">
      <w:tab/>
      <w:t xml:space="preserve"> </w:t>
    </w:r>
    <w:r w:rsidR="008C16D4">
      <w:rPr>
        <w:szCs w:val="20"/>
      </w:rPr>
      <w:t xml:space="preserve">Curriculum Vitae </w:t>
    </w:r>
    <w:r w:rsidR="008C16D4">
      <w:rPr>
        <w:szCs w:val="20"/>
      </w:rPr>
      <w:tab/>
      <w:t xml:space="preserve"> Scrieţi numele şi prenumele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006B" w14:textId="77777777" w:rsidR="008C16D4" w:rsidRDefault="008C16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C5"/>
    <w:rsid w:val="000026F6"/>
    <w:rsid w:val="00006824"/>
    <w:rsid w:val="0000743D"/>
    <w:rsid w:val="00013CB8"/>
    <w:rsid w:val="000450E7"/>
    <w:rsid w:val="000615B8"/>
    <w:rsid w:val="00063211"/>
    <w:rsid w:val="00092067"/>
    <w:rsid w:val="000A54D1"/>
    <w:rsid w:val="000A5BC1"/>
    <w:rsid w:val="000B3216"/>
    <w:rsid w:val="000B3978"/>
    <w:rsid w:val="000F6746"/>
    <w:rsid w:val="0011385D"/>
    <w:rsid w:val="00121194"/>
    <w:rsid w:val="001257BE"/>
    <w:rsid w:val="00133085"/>
    <w:rsid w:val="00143A91"/>
    <w:rsid w:val="0014476C"/>
    <w:rsid w:val="00183F3E"/>
    <w:rsid w:val="001841B7"/>
    <w:rsid w:val="001861E5"/>
    <w:rsid w:val="001B4161"/>
    <w:rsid w:val="001B4C3F"/>
    <w:rsid w:val="001F098B"/>
    <w:rsid w:val="0021678D"/>
    <w:rsid w:val="002249BA"/>
    <w:rsid w:val="00230CB4"/>
    <w:rsid w:val="00260CE0"/>
    <w:rsid w:val="00260F26"/>
    <w:rsid w:val="002B20F5"/>
    <w:rsid w:val="002B5925"/>
    <w:rsid w:val="002C0783"/>
    <w:rsid w:val="0030248D"/>
    <w:rsid w:val="003062A7"/>
    <w:rsid w:val="003224D3"/>
    <w:rsid w:val="00327E98"/>
    <w:rsid w:val="00333CC8"/>
    <w:rsid w:val="00336557"/>
    <w:rsid w:val="00340820"/>
    <w:rsid w:val="00342EE9"/>
    <w:rsid w:val="003768BB"/>
    <w:rsid w:val="00386DFB"/>
    <w:rsid w:val="00394E4E"/>
    <w:rsid w:val="003C4747"/>
    <w:rsid w:val="003D724A"/>
    <w:rsid w:val="003E1142"/>
    <w:rsid w:val="003E49CB"/>
    <w:rsid w:val="00401425"/>
    <w:rsid w:val="004056D2"/>
    <w:rsid w:val="00425174"/>
    <w:rsid w:val="00430204"/>
    <w:rsid w:val="0044206A"/>
    <w:rsid w:val="00451434"/>
    <w:rsid w:val="004534F0"/>
    <w:rsid w:val="00473677"/>
    <w:rsid w:val="00482720"/>
    <w:rsid w:val="004C2B40"/>
    <w:rsid w:val="004D594C"/>
    <w:rsid w:val="004D690C"/>
    <w:rsid w:val="004F3311"/>
    <w:rsid w:val="00535CC7"/>
    <w:rsid w:val="00555A4C"/>
    <w:rsid w:val="00566453"/>
    <w:rsid w:val="0056787B"/>
    <w:rsid w:val="005709AE"/>
    <w:rsid w:val="00586A6D"/>
    <w:rsid w:val="00591EFA"/>
    <w:rsid w:val="005B32AD"/>
    <w:rsid w:val="005B59A5"/>
    <w:rsid w:val="005E2B81"/>
    <w:rsid w:val="005E4513"/>
    <w:rsid w:val="005F6D41"/>
    <w:rsid w:val="0060764E"/>
    <w:rsid w:val="006164D1"/>
    <w:rsid w:val="00632D50"/>
    <w:rsid w:val="00635E5E"/>
    <w:rsid w:val="006467E5"/>
    <w:rsid w:val="00660E1F"/>
    <w:rsid w:val="00671580"/>
    <w:rsid w:val="00684309"/>
    <w:rsid w:val="006B6EFB"/>
    <w:rsid w:val="006D0A4C"/>
    <w:rsid w:val="007016E2"/>
    <w:rsid w:val="007205CB"/>
    <w:rsid w:val="00721049"/>
    <w:rsid w:val="00727FD6"/>
    <w:rsid w:val="00734A34"/>
    <w:rsid w:val="0073736C"/>
    <w:rsid w:val="00745D67"/>
    <w:rsid w:val="00765E21"/>
    <w:rsid w:val="00781481"/>
    <w:rsid w:val="007A66D8"/>
    <w:rsid w:val="007C2D26"/>
    <w:rsid w:val="007C36FB"/>
    <w:rsid w:val="007C4306"/>
    <w:rsid w:val="007D6EB5"/>
    <w:rsid w:val="007F50E8"/>
    <w:rsid w:val="00810780"/>
    <w:rsid w:val="008463D9"/>
    <w:rsid w:val="00851929"/>
    <w:rsid w:val="00857810"/>
    <w:rsid w:val="00875940"/>
    <w:rsid w:val="00884778"/>
    <w:rsid w:val="008950BC"/>
    <w:rsid w:val="008C16D4"/>
    <w:rsid w:val="008C4D13"/>
    <w:rsid w:val="00905533"/>
    <w:rsid w:val="00914A98"/>
    <w:rsid w:val="00925885"/>
    <w:rsid w:val="00940CD1"/>
    <w:rsid w:val="00963133"/>
    <w:rsid w:val="00966743"/>
    <w:rsid w:val="0097731C"/>
    <w:rsid w:val="00981A34"/>
    <w:rsid w:val="009A28D3"/>
    <w:rsid w:val="009A5240"/>
    <w:rsid w:val="009A7A9F"/>
    <w:rsid w:val="009C569B"/>
    <w:rsid w:val="009F410E"/>
    <w:rsid w:val="00A14A0C"/>
    <w:rsid w:val="00A206A0"/>
    <w:rsid w:val="00A75A66"/>
    <w:rsid w:val="00A76372"/>
    <w:rsid w:val="00A77F42"/>
    <w:rsid w:val="00A84543"/>
    <w:rsid w:val="00AC7214"/>
    <w:rsid w:val="00AD5953"/>
    <w:rsid w:val="00AE5C29"/>
    <w:rsid w:val="00AF5A3C"/>
    <w:rsid w:val="00B1056F"/>
    <w:rsid w:val="00B26FFE"/>
    <w:rsid w:val="00B272ED"/>
    <w:rsid w:val="00B417C5"/>
    <w:rsid w:val="00B4355E"/>
    <w:rsid w:val="00B62877"/>
    <w:rsid w:val="00B74009"/>
    <w:rsid w:val="00B80AD7"/>
    <w:rsid w:val="00B847FF"/>
    <w:rsid w:val="00BA1BCB"/>
    <w:rsid w:val="00BA31B4"/>
    <w:rsid w:val="00BB5C89"/>
    <w:rsid w:val="00BB6D73"/>
    <w:rsid w:val="00BC0DB7"/>
    <w:rsid w:val="00BE038C"/>
    <w:rsid w:val="00BE10C7"/>
    <w:rsid w:val="00BE229C"/>
    <w:rsid w:val="00BE5B0D"/>
    <w:rsid w:val="00BF09E6"/>
    <w:rsid w:val="00C01578"/>
    <w:rsid w:val="00C020AF"/>
    <w:rsid w:val="00C1136F"/>
    <w:rsid w:val="00C12AC2"/>
    <w:rsid w:val="00C16869"/>
    <w:rsid w:val="00C403E6"/>
    <w:rsid w:val="00C429D4"/>
    <w:rsid w:val="00C63B75"/>
    <w:rsid w:val="00C7755F"/>
    <w:rsid w:val="00C8358E"/>
    <w:rsid w:val="00C95D99"/>
    <w:rsid w:val="00CA1781"/>
    <w:rsid w:val="00CA2654"/>
    <w:rsid w:val="00CA784E"/>
    <w:rsid w:val="00CB1BE0"/>
    <w:rsid w:val="00CB2584"/>
    <w:rsid w:val="00CB733F"/>
    <w:rsid w:val="00CC13C8"/>
    <w:rsid w:val="00CC3599"/>
    <w:rsid w:val="00CC5F1E"/>
    <w:rsid w:val="00CD5144"/>
    <w:rsid w:val="00CD720A"/>
    <w:rsid w:val="00CD7B0B"/>
    <w:rsid w:val="00CE3A9C"/>
    <w:rsid w:val="00CE690E"/>
    <w:rsid w:val="00CF5CA7"/>
    <w:rsid w:val="00D11BEE"/>
    <w:rsid w:val="00D15B68"/>
    <w:rsid w:val="00D5283A"/>
    <w:rsid w:val="00D70F70"/>
    <w:rsid w:val="00D92D69"/>
    <w:rsid w:val="00DC31AD"/>
    <w:rsid w:val="00DC72A0"/>
    <w:rsid w:val="00DD19FD"/>
    <w:rsid w:val="00DE76F9"/>
    <w:rsid w:val="00E0538D"/>
    <w:rsid w:val="00E06171"/>
    <w:rsid w:val="00E17A1F"/>
    <w:rsid w:val="00E17E47"/>
    <w:rsid w:val="00E5430E"/>
    <w:rsid w:val="00E55FB8"/>
    <w:rsid w:val="00E67203"/>
    <w:rsid w:val="00EB5FC4"/>
    <w:rsid w:val="00EC7497"/>
    <w:rsid w:val="00F06716"/>
    <w:rsid w:val="00F10469"/>
    <w:rsid w:val="00F16FAD"/>
    <w:rsid w:val="00F2473D"/>
    <w:rsid w:val="00F26A6A"/>
    <w:rsid w:val="00F417B6"/>
    <w:rsid w:val="00F52EFD"/>
    <w:rsid w:val="00F64279"/>
    <w:rsid w:val="00F82B05"/>
    <w:rsid w:val="00F95BDE"/>
    <w:rsid w:val="00FC0989"/>
    <w:rsid w:val="00FD1688"/>
    <w:rsid w:val="00F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836EB0E"/>
  <w15:chartTrackingRefBased/>
  <w15:docId w15:val="{3EB9310F-4A18-4EAD-92C9-D996A185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ro-RO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7FF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Aucun">
    <w:name w:val="Aucun"/>
    <w:rsid w:val="00DE76F9"/>
  </w:style>
  <w:style w:type="character" w:customStyle="1" w:styleId="Heading4Char">
    <w:name w:val="Heading 4 Char"/>
    <w:basedOn w:val="DefaultParagraphFont"/>
    <w:link w:val="Heading4"/>
    <w:uiPriority w:val="9"/>
    <w:semiHidden/>
    <w:rsid w:val="00B847FF"/>
    <w:rPr>
      <w:rFonts w:asciiTheme="majorHAnsi" w:eastAsiaTheme="majorEastAsia" w:hAnsiTheme="majorHAnsi" w:cs="Mangal"/>
      <w:i/>
      <w:iCs/>
      <w:color w:val="2F5496" w:themeColor="accent1" w:themeShade="BF"/>
      <w:spacing w:val="-6"/>
      <w:kern w:val="1"/>
      <w:sz w:val="16"/>
      <w:szCs w:val="24"/>
      <w:lang w:val="ro-RO"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60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na_ichim@yahoo.com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europass.cedefop.europa.eu/ro/resources/european-language-levels-cefr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revue-jade.eu/issue/view/257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CEDEFOP</Company>
  <LinksUpToDate>false</LinksUpToDate>
  <CharactersWithSpaces>10189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Ichim, Oana</dc:creator>
  <cp:keywords>Europass, CV, Cedefop</cp:keywords>
  <dc:description>Europass CV</dc:description>
  <cp:lastModifiedBy>Ichim, Oana</cp:lastModifiedBy>
  <cp:revision>43</cp:revision>
  <cp:lastPrinted>1899-12-31T22:00:00Z</cp:lastPrinted>
  <dcterms:created xsi:type="dcterms:W3CDTF">2021-09-30T21:30:00Z</dcterms:created>
  <dcterms:modified xsi:type="dcterms:W3CDTF">2021-10-01T11:00:00Z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