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7B662" w14:textId="77777777" w:rsidR="00C6593A" w:rsidRDefault="00C6593A" w:rsidP="00C6593A">
      <w:pPr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o-RO"/>
        </w:rPr>
        <w:t xml:space="preserve">GABRIELA PANĂ DINDELEGAN </w:t>
      </w:r>
    </w:p>
    <w:p w14:paraId="799CB7D9" w14:textId="77777777" w:rsidR="00C6593A" w:rsidRDefault="00C6593A" w:rsidP="00C6593A">
      <w:pPr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0C45EF67" w14:textId="1FF7456A" w:rsidR="00C6593A" w:rsidRDefault="00C6593A" w:rsidP="00C6593A">
      <w:pPr>
        <w:spacing w:line="276" w:lineRule="auto"/>
        <w:rPr>
          <w:noProof/>
        </w:rPr>
      </w:pPr>
      <w:r>
        <w:rPr>
          <w:noProof/>
        </w:rPr>
        <w:object w:dxaOrig="1350" w:dyaOrig="1425" w14:anchorId="2DF99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71.25pt" o:ole="">
            <v:imagedata r:id="rId5" o:title=""/>
          </v:shape>
          <o:OLEObject Type="Embed" ProgID="PBrush" ShapeID="_x0000_i1025" DrawAspect="Content" ObjectID="_1691996150" r:id="rId6"/>
        </w:object>
      </w:r>
      <w:r>
        <w:rPr>
          <w:noProof/>
          <w:sz w:val="18"/>
          <w:szCs w:val="18"/>
        </w:rPr>
        <w:drawing>
          <wp:inline distT="0" distB="0" distL="0" distR="0" wp14:anchorId="5C261E13" wp14:editId="5F1ABDFC">
            <wp:extent cx="1734185" cy="508000"/>
            <wp:effectExtent l="0" t="0" r="0" b="6350"/>
            <wp:docPr id="8" name="Image 8" descr="Description: Semnătură electronic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emnătură electronic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E07B9" w14:textId="77777777" w:rsidR="00C6593A" w:rsidRDefault="00C6593A" w:rsidP="00C6593A">
      <w:pPr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14:paraId="397B4516" w14:textId="77777777" w:rsidR="00C6593A" w:rsidRDefault="00C6593A" w:rsidP="00C6593A">
      <w:pPr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1. Anul alegerii în Academia Română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m.c. din 20 decembrie </w:t>
      </w:r>
      <w:r>
        <w:rPr>
          <w:rFonts w:ascii="Times New Roman" w:hAnsi="Times New Roman"/>
          <w:b/>
          <w:sz w:val="24"/>
          <w:szCs w:val="24"/>
          <w:lang w:val="ro-RO"/>
        </w:rPr>
        <w:t>2004</w:t>
      </w:r>
    </w:p>
    <w:p w14:paraId="491620A7" w14:textId="77777777" w:rsidR="00C6593A" w:rsidRDefault="00C6593A" w:rsidP="00C6593A">
      <w:pPr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2. Profesie: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● profesor universitar emerit, Facultatea de Litere, Universitatea din </w:t>
      </w:r>
    </w:p>
    <w:p w14:paraId="70EF8154" w14:textId="77777777" w:rsidR="00C6593A" w:rsidRDefault="00C6593A" w:rsidP="00C6593A">
      <w:pPr>
        <w:spacing w:line="276" w:lineRule="auto"/>
        <w:ind w:left="708" w:firstLine="708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București;</w:t>
      </w:r>
    </w:p>
    <w:p w14:paraId="2F416B7A" w14:textId="77777777" w:rsidR="00C6593A" w:rsidRDefault="00C6593A" w:rsidP="00C6593A">
      <w:pPr>
        <w:spacing w:line="276" w:lineRule="auto"/>
        <w:ind w:left="141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● cercetător științific principal la Institutul de Lingvistică „Iorgu Iordan – Al. Rosetti”, Academia Română</w:t>
      </w:r>
    </w:p>
    <w:p w14:paraId="7BC4F9D0" w14:textId="77777777" w:rsidR="00C6593A" w:rsidRDefault="00C6593A" w:rsidP="00C6593A">
      <w:pPr>
        <w:spacing w:line="276" w:lineRule="auto"/>
        <w:ind w:left="141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● specialitate – lingvistică</w:t>
      </w:r>
    </w:p>
    <w:p w14:paraId="4EB0A03D" w14:textId="77777777" w:rsidR="00C6593A" w:rsidRDefault="00C6593A" w:rsidP="00C6593A">
      <w:pPr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3. Biografie</w:t>
      </w:r>
    </w:p>
    <w:p w14:paraId="690031C7" w14:textId="77777777" w:rsidR="00C6593A" w:rsidRDefault="00C6593A" w:rsidP="00C6593A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Născută la 7 februarie 1942, orașul Piteşti, naționalitatea română.</w:t>
      </w:r>
    </w:p>
    <w:p w14:paraId="47829588" w14:textId="77777777" w:rsidR="00C6593A" w:rsidRDefault="00C6593A" w:rsidP="00C6593A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Adresă mail: 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  <w:lang w:val="ro-RO"/>
          </w:rPr>
          <w:t>g_dindele@yahoo.mail</w:t>
        </w:r>
      </w:hyperlink>
    </w:p>
    <w:p w14:paraId="77AF4E01" w14:textId="77777777" w:rsidR="00C6593A" w:rsidRDefault="00C6593A" w:rsidP="00C6593A">
      <w:pPr>
        <w:rPr>
          <w:rFonts w:ascii="Times New Roman" w:hAnsi="Times New Roman"/>
          <w:sz w:val="24"/>
          <w:szCs w:val="24"/>
          <w:lang w:val="ro-RO"/>
        </w:rPr>
      </w:pPr>
    </w:p>
    <w:p w14:paraId="1B508722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Studii: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liceale</w:t>
      </w:r>
      <w:r>
        <w:rPr>
          <w:rFonts w:ascii="Times New Roman" w:hAnsi="Times New Roman"/>
          <w:sz w:val="24"/>
          <w:szCs w:val="24"/>
          <w:lang w:val="ro-RO"/>
        </w:rPr>
        <w:t xml:space="preserve"> (Liceul „I.L. Caragiale” din Bucureşti, absolvit în 1959) şi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universitare</w:t>
      </w:r>
      <w:r>
        <w:rPr>
          <w:rFonts w:ascii="Times New Roman" w:hAnsi="Times New Roman"/>
          <w:sz w:val="24"/>
          <w:szCs w:val="24"/>
          <w:lang w:val="ro-RO"/>
        </w:rPr>
        <w:t xml:space="preserve"> (Facultatea de Limba şi Literatura Română, Universitatea din Bucureşti, absolvită în 1964, ca șefă de promoție pe țară, media 10).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Doctorat în filologie</w:t>
      </w:r>
      <w:r>
        <w:rPr>
          <w:rFonts w:ascii="Times New Roman" w:hAnsi="Times New Roman"/>
          <w:sz w:val="24"/>
          <w:szCs w:val="24"/>
          <w:lang w:val="ro-RO"/>
        </w:rPr>
        <w:t xml:space="preserve"> la Universitatea din Bucureşti (1970, conducător ştiinţific acad. Al. Rosetti, teza </w:t>
      </w:r>
      <w:r>
        <w:rPr>
          <w:rFonts w:ascii="Times New Roman" w:hAnsi="Times New Roman"/>
          <w:i/>
          <w:sz w:val="24"/>
          <w:szCs w:val="24"/>
          <w:lang w:val="ro-RO"/>
        </w:rPr>
        <w:t>Sintaxa transformaţională a grupului verbal în limba română</w:t>
      </w:r>
      <w:r>
        <w:rPr>
          <w:rFonts w:ascii="Times New Roman" w:hAnsi="Times New Roman"/>
          <w:sz w:val="24"/>
          <w:szCs w:val="24"/>
          <w:lang w:val="ro-RO"/>
        </w:rPr>
        <w:t>).</w:t>
      </w:r>
    </w:p>
    <w:p w14:paraId="7B5CE61C" w14:textId="77777777" w:rsidR="00C6593A" w:rsidRDefault="00C6593A" w:rsidP="00C6593A">
      <w:pPr>
        <w:spacing w:before="20" w:after="20" w:line="100" w:lineRule="atLeast"/>
        <w:ind w:right="116" w:firstLine="708"/>
        <w:jc w:val="both"/>
        <w:rPr>
          <w:lang w:val="ro-RO"/>
        </w:rPr>
      </w:pPr>
      <w:r>
        <w:rPr>
          <w:lang w:val="ro-RO"/>
        </w:rPr>
        <w:t xml:space="preserve"> </w:t>
      </w:r>
    </w:p>
    <w:p w14:paraId="35F4BA4E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Experienţă profesională: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89C1F2D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ro-RO"/>
        </w:rPr>
        <w:t>Preparator, asistent şi lector universitar (1964</w:t>
      </w:r>
      <w:r>
        <w:rPr>
          <w:rFonts w:ascii="Times New Roman" w:hAnsi="Times New Roman"/>
          <w:bCs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>1990) la Facultatea de Litere a Universităţii din Bucureşti; conferenţiar (1990</w:t>
      </w:r>
      <w:r>
        <w:rPr>
          <w:rFonts w:ascii="Times New Roman" w:hAnsi="Times New Roman"/>
          <w:bCs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>1992) şi profesor (1992</w:t>
      </w:r>
      <w:r>
        <w:rPr>
          <w:rFonts w:ascii="Times New Roman" w:hAnsi="Times New Roman"/>
          <w:bCs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 xml:space="preserve">2011); din 2011, profesor Emerit al Universităţii din Bucureşti. </w:t>
      </w:r>
      <w:r>
        <w:rPr>
          <w:rFonts w:ascii="Times New Roman" w:hAnsi="Times New Roman"/>
          <w:sz w:val="24"/>
          <w:szCs w:val="24"/>
          <w:lang w:val="fr-FR"/>
        </w:rPr>
        <w:t>În perioada 1991</w:t>
      </w:r>
      <w:r>
        <w:rPr>
          <w:rFonts w:ascii="Times New Roman" w:hAnsi="Times New Roman"/>
          <w:bCs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fr-FR"/>
        </w:rPr>
        <w:t xml:space="preserve">1992, lector de limba română la Universitatea Aix-Marseille din Franţa. Din 2002, cercetător principal (CS I) la Institutul de Lingvistică al Academiei Române din Bucureşti „Iorgu Iordan – Al. Rosetti”. </w:t>
      </w:r>
    </w:p>
    <w:p w14:paraId="6864B6D8" w14:textId="77777777" w:rsidR="00C6593A" w:rsidRDefault="00C6593A" w:rsidP="00C6593A">
      <w:pPr>
        <w:spacing w:before="20" w:after="20" w:line="100" w:lineRule="atLeast"/>
        <w:ind w:right="116" w:firstLine="708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AC770D4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Funcţii administrative:</w:t>
      </w:r>
      <w:r>
        <w:rPr>
          <w:rFonts w:ascii="Times New Roman" w:hAnsi="Times New Roman"/>
          <w:sz w:val="24"/>
          <w:szCs w:val="24"/>
          <w:lang w:val="ro-RO"/>
        </w:rPr>
        <w:t xml:space="preserve"> Şef al Catedrei de limba română, Facultatea de Litere, Universitatea Bucureşti (2000</w:t>
      </w:r>
      <w:r>
        <w:rPr>
          <w:rFonts w:ascii="Times New Roman" w:hAnsi="Times New Roman"/>
          <w:bCs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>2004, 2004</w:t>
      </w:r>
      <w:r>
        <w:rPr>
          <w:rFonts w:ascii="Times New Roman" w:hAnsi="Times New Roman"/>
          <w:bCs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>2008); şef al Departamentului de Gramatică al Institutului de Lingvistică (din 2008); membru în Consiliul ştiinţific al Facultăţii de Litere (până în 2011) şi membru în Senatul Universităţii Bucureşti (2000</w:t>
      </w:r>
      <w:r>
        <w:rPr>
          <w:rFonts w:ascii="Times New Roman" w:hAnsi="Times New Roman"/>
          <w:bCs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>2008); membru în Consiliul ştiinţific al Institutului de Lingvistică (din 2008); membru în Comisia (MEC) de acordare a titlurilor universitare (2004</w:t>
      </w:r>
      <w:r>
        <w:rPr>
          <w:rFonts w:ascii="Times New Roman" w:hAnsi="Times New Roman"/>
          <w:bCs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>2010); iunie‒septembrie 2017 – director interimar al Institutului de Lingvistică „Iorgu Iordan – Al. Rosetti”.</w:t>
      </w:r>
    </w:p>
    <w:p w14:paraId="50407897" w14:textId="77777777" w:rsidR="00C6593A" w:rsidRDefault="00C6593A" w:rsidP="00C6593A">
      <w:pPr>
        <w:spacing w:before="20" w:after="20" w:line="100" w:lineRule="atLeast"/>
        <w:ind w:right="116" w:firstLine="708"/>
        <w:jc w:val="both"/>
        <w:rPr>
          <w:rFonts w:cs="Arial"/>
          <w:lang w:val="ro-RO"/>
        </w:rPr>
      </w:pPr>
    </w:p>
    <w:p w14:paraId="545F1132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Funcţii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ştiinţifice: </w:t>
      </w:r>
      <w:r>
        <w:rPr>
          <w:rFonts w:ascii="Times New Roman" w:hAnsi="Times New Roman"/>
          <w:sz w:val="24"/>
          <w:szCs w:val="24"/>
          <w:lang w:val="ro-RO"/>
        </w:rPr>
        <w:t>Conducător de doctorat la Universitatea din Bucureşti, specialitatea Filologie (1996</w:t>
      </w:r>
      <w:r>
        <w:rPr>
          <w:rFonts w:ascii="Times New Roman" w:hAnsi="Times New Roman"/>
          <w:bCs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>2012); conducător de doctorat la Academia Română (din 2012);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26</w:t>
      </w:r>
      <w:r>
        <w:rPr>
          <w:rFonts w:ascii="Times New Roman" w:hAnsi="Times New Roman"/>
          <w:sz w:val="24"/>
          <w:szCs w:val="24"/>
          <w:lang w:val="ro-RO"/>
        </w:rPr>
        <w:t xml:space="preserve"> de teze de doctorat finalizate; aleasă membru al Academiei Europaea în iunie 2021; expert pe termen lung, tutore îndrumător în cadrul proiectelor POSDRU ale Academiei Române „Valorificarea identităților culturale în procesele globale” (2011</w:t>
      </w:r>
      <w:r>
        <w:rPr>
          <w:rFonts w:ascii="Times New Roman" w:hAnsi="Times New Roman"/>
          <w:bCs/>
          <w:sz w:val="24"/>
          <w:szCs w:val="24"/>
          <w:lang w:val="ro-RO"/>
        </w:rPr>
        <w:t>‒</w:t>
      </w:r>
      <w:r>
        <w:rPr>
          <w:rFonts w:ascii="Times New Roman" w:hAnsi="Times New Roman"/>
          <w:sz w:val="24"/>
          <w:szCs w:val="24"/>
          <w:lang w:val="ro-RO"/>
        </w:rPr>
        <w:t>13) şi „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Cultura română şi modele culturale europene” 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lastRenderedPageBreak/>
        <w:t>(2014</w:t>
      </w:r>
      <w:r>
        <w:rPr>
          <w:rFonts w:ascii="Times New Roman" w:hAnsi="Times New Roman"/>
          <w:bCs/>
          <w:sz w:val="24"/>
          <w:szCs w:val="24"/>
          <w:lang w:val="ro-RO"/>
        </w:rPr>
        <w:t>–20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15); organizator și moderator al conferințelor de Lingvistică din cadrul Academiei Române (2017–2019, reluare on-line în oct. 2020).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</w:p>
    <w:p w14:paraId="5E238AEC" w14:textId="4A63833F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noProof/>
          <w:sz w:val="18"/>
          <w:szCs w:val="18"/>
        </w:rPr>
        <w:drawing>
          <wp:inline distT="0" distB="0" distL="0" distR="0" wp14:anchorId="3D5CAFBF" wp14:editId="254104D7">
            <wp:extent cx="1734185" cy="508000"/>
            <wp:effectExtent l="0" t="0" r="0" b="6350"/>
            <wp:docPr id="7" name="Image 7" descr="Description: Semnătură electronic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Semnătură electronic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</w:p>
    <w:p w14:paraId="14955ED2" w14:textId="77777777" w:rsidR="00C6593A" w:rsidRDefault="00C6593A" w:rsidP="00C6593A">
      <w:pPr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41636506" w14:textId="77777777" w:rsidR="00C6593A" w:rsidRDefault="00C6593A" w:rsidP="00C6593A">
      <w:pPr>
        <w:spacing w:line="276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4. Activitate științifiică: </w:t>
      </w:r>
    </w:p>
    <w:p w14:paraId="1D275CA4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● Domenii de cercetare</w:t>
      </w:r>
      <w:r>
        <w:rPr>
          <w:rFonts w:ascii="Times New Roman" w:hAnsi="Times New Roman"/>
          <w:bCs/>
          <w:sz w:val="28"/>
          <w:szCs w:val="28"/>
          <w:lang w:val="ro-RO"/>
        </w:rPr>
        <w:t>: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gramatica limbii române actuale (morfologie, sintaxă, morfosintaxă); dinamică lingvistică; teoria limbii şi metode de cercetare; semantică şi relaţia sintaxă – semantică; terminologie lingvistică; istoria limbii române (morfologie şi sintaxă diacronică).</w:t>
      </w:r>
    </w:p>
    <w:p w14:paraId="0A19C1AB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●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Evaluare: Google Scholar Citations </w:t>
      </w:r>
      <w:r>
        <w:rPr>
          <w:rFonts w:ascii="Times New Roman" w:hAnsi="Times New Roman"/>
          <w:bCs/>
          <w:sz w:val="28"/>
          <w:szCs w:val="28"/>
          <w:lang w:val="ro-RO"/>
        </w:rPr>
        <w:t>(la data de 24.08.2021)</w:t>
      </w:r>
    </w:p>
    <w:p w14:paraId="1927788B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 xml:space="preserve">Citări </w:t>
      </w:r>
      <w:r>
        <w:rPr>
          <w:rFonts w:ascii="Times New Roman" w:hAnsi="Times New Roman"/>
          <w:b/>
          <w:sz w:val="28"/>
          <w:szCs w:val="28"/>
          <w:lang w:val="ro-RO"/>
        </w:rPr>
        <w:t>1268</w:t>
      </w:r>
    </w:p>
    <w:p w14:paraId="1A48218C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 xml:space="preserve">h-index </w:t>
      </w:r>
      <w:r>
        <w:rPr>
          <w:rFonts w:ascii="Times New Roman" w:hAnsi="Times New Roman"/>
          <w:b/>
          <w:sz w:val="28"/>
          <w:szCs w:val="28"/>
          <w:lang w:val="ro-RO"/>
        </w:rPr>
        <w:t>14</w:t>
      </w:r>
    </w:p>
    <w:p w14:paraId="5C3BC269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 xml:space="preserve">i10-index </w:t>
      </w:r>
      <w:r>
        <w:rPr>
          <w:rFonts w:ascii="Times New Roman" w:hAnsi="Times New Roman"/>
          <w:b/>
          <w:sz w:val="28"/>
          <w:szCs w:val="28"/>
          <w:lang w:val="ro-RO"/>
        </w:rPr>
        <w:t>21</w:t>
      </w:r>
    </w:p>
    <w:p w14:paraId="7B9E2C14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7E0DF7B8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● </w:t>
      </w:r>
      <w:r>
        <w:rPr>
          <w:rFonts w:ascii="Times New Roman" w:hAnsi="Times New Roman"/>
          <w:b/>
          <w:sz w:val="28"/>
          <w:szCs w:val="28"/>
          <w:lang w:val="ro-RO"/>
        </w:rPr>
        <w:t>Cărți, articole, comunicări:</w:t>
      </w:r>
    </w:p>
    <w:p w14:paraId="78E542CE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val="ro-RO"/>
        </w:rPr>
        <w:t>Cărţi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autor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apărute la edituri românești: </w:t>
      </w:r>
    </w:p>
    <w:p w14:paraId="0E40C782" w14:textId="77777777" w:rsidR="00C6593A" w:rsidRDefault="00C6593A" w:rsidP="00C6593A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Sintaxa transformaţională a grupului verbal în limba română, </w:t>
      </w:r>
      <w:r>
        <w:rPr>
          <w:rFonts w:ascii="Times New Roman" w:hAnsi="Times New Roman"/>
          <w:lang w:val="ro-RO"/>
        </w:rPr>
        <w:t>Bucureşti,</w:t>
      </w:r>
      <w:r>
        <w:rPr>
          <w:rFonts w:ascii="Times New Roman" w:hAnsi="Times New Roman"/>
          <w:b/>
          <w:i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Edit. Academiei Române, </w:t>
      </w:r>
      <w:r>
        <w:rPr>
          <w:rFonts w:ascii="Times New Roman" w:hAnsi="Times New Roman"/>
          <w:b/>
          <w:bCs/>
          <w:lang w:val="ro-RO"/>
        </w:rPr>
        <w:t>1974</w:t>
      </w:r>
      <w:r>
        <w:rPr>
          <w:rFonts w:ascii="Times New Roman" w:hAnsi="Times New Roman"/>
          <w:lang w:val="ro-RO"/>
        </w:rPr>
        <w:t>, 295p.</w:t>
      </w:r>
    </w:p>
    <w:p w14:paraId="663284A4" w14:textId="77777777" w:rsidR="00C6593A" w:rsidRDefault="00C6593A" w:rsidP="00C6593A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Sintaxa limbii române. </w:t>
      </w:r>
      <w:r>
        <w:rPr>
          <w:rFonts w:ascii="Times New Roman" w:hAnsi="Times New Roman"/>
          <w:i/>
          <w:lang w:val="ro-RO"/>
        </w:rPr>
        <w:t xml:space="preserve">Partea I: </w:t>
      </w:r>
      <w:r>
        <w:rPr>
          <w:rFonts w:ascii="Times New Roman" w:hAnsi="Times New Roman"/>
          <w:b/>
          <w:i/>
          <w:lang w:val="ro-RO"/>
        </w:rPr>
        <w:t>Sintaxa grupului verbal,</w:t>
      </w:r>
      <w:r>
        <w:rPr>
          <w:rFonts w:ascii="Times New Roman" w:hAnsi="Times New Roman"/>
          <w:lang w:val="ro-RO"/>
        </w:rPr>
        <w:t xml:space="preserve"> Bucureşti,</w:t>
      </w:r>
      <w:r>
        <w:rPr>
          <w:rFonts w:ascii="Times New Roman" w:hAnsi="Times New Roman"/>
          <w:b/>
          <w:i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Tipografia Universităţii Bucureşti, </w:t>
      </w:r>
      <w:r>
        <w:rPr>
          <w:rFonts w:ascii="Times New Roman" w:hAnsi="Times New Roman"/>
          <w:b/>
          <w:bCs/>
          <w:lang w:val="ro-RO"/>
        </w:rPr>
        <w:t>1976</w:t>
      </w:r>
      <w:r>
        <w:rPr>
          <w:rFonts w:ascii="Times New Roman" w:hAnsi="Times New Roman"/>
          <w:lang w:val="ro-RO"/>
        </w:rPr>
        <w:t>, 228p.; ed. a II-a, Braşov, Edit. Aula , colecţia “CURSUS”, 1999;</w:t>
      </w:r>
    </w:p>
    <w:p w14:paraId="3B176D2E" w14:textId="77777777" w:rsidR="00C6593A" w:rsidRDefault="00C6593A" w:rsidP="00C6593A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Aspecte ale dinamicii sistemului morfologic verbal </w:t>
      </w:r>
      <w:r>
        <w:rPr>
          <w:rFonts w:ascii="Times New Roman" w:hAnsi="Times New Roman"/>
          <w:i/>
          <w:lang w:val="ro-RO"/>
        </w:rPr>
        <w:t>(perioada de după 1880),</w:t>
      </w:r>
      <w:r>
        <w:rPr>
          <w:rFonts w:ascii="Times New Roman" w:hAnsi="Times New Roman"/>
          <w:lang w:val="ro-RO"/>
        </w:rPr>
        <w:t xml:space="preserve"> Bucureşti, Tipografia Universităţii Bucureşti,</w:t>
      </w:r>
      <w:r>
        <w:rPr>
          <w:rFonts w:ascii="Times New Roman" w:hAnsi="Times New Roman"/>
          <w:b/>
          <w:bCs/>
          <w:lang w:val="ro-RO"/>
        </w:rPr>
        <w:t xml:space="preserve"> 1987</w:t>
      </w:r>
      <w:r>
        <w:rPr>
          <w:rFonts w:ascii="Times New Roman" w:hAnsi="Times New Roman"/>
          <w:lang w:val="ro-RO"/>
        </w:rPr>
        <w:t>, 136p.;</w:t>
      </w:r>
    </w:p>
    <w:p w14:paraId="0CC4633E" w14:textId="77777777" w:rsidR="00C6593A" w:rsidRDefault="00C6593A" w:rsidP="00C6593A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Teorie şi analiză gramaticală, </w:t>
      </w:r>
      <w:r>
        <w:rPr>
          <w:rFonts w:ascii="Times New Roman" w:hAnsi="Times New Roman"/>
          <w:lang w:val="ro-RO"/>
        </w:rPr>
        <w:t>Bucureşti, Edit. Coresi, ediţia 1,</w:t>
      </w:r>
      <w:r>
        <w:rPr>
          <w:rFonts w:ascii="Times New Roman" w:hAnsi="Times New Roman"/>
          <w:b/>
          <w:bCs/>
          <w:lang w:val="ro-RO"/>
        </w:rPr>
        <w:t xml:space="preserve"> 1992</w:t>
      </w:r>
      <w:r>
        <w:rPr>
          <w:rFonts w:ascii="Times New Roman" w:hAnsi="Times New Roman"/>
          <w:lang w:val="ro-RO"/>
        </w:rPr>
        <w:t>, 192p.; ediţia a 2-a, 1994;</w:t>
      </w:r>
    </w:p>
    <w:p w14:paraId="651FF9B8" w14:textId="77777777" w:rsidR="00C6593A" w:rsidRDefault="00C6593A" w:rsidP="00C6593A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Sintaxă şi semantică. Clase de cuvinte şi forme gramaticale cu dublă natură (adjectivul, adverbul, prepoziţia, forme verbale nepersonale), </w:t>
      </w:r>
      <w:r>
        <w:rPr>
          <w:rFonts w:ascii="Times New Roman" w:hAnsi="Times New Roman"/>
          <w:lang w:val="ro-RO"/>
        </w:rPr>
        <w:t xml:space="preserve">Bucureşti, Tipografia Universităţii Bucureşti, </w:t>
      </w:r>
      <w:r>
        <w:rPr>
          <w:rFonts w:ascii="Times New Roman" w:hAnsi="Times New Roman"/>
          <w:b/>
          <w:bCs/>
          <w:lang w:val="ro-RO"/>
        </w:rPr>
        <w:t>1992</w:t>
      </w:r>
      <w:r>
        <w:rPr>
          <w:rFonts w:ascii="Times New Roman" w:hAnsi="Times New Roman"/>
          <w:lang w:val="ro-RO"/>
        </w:rPr>
        <w:t>, 144p.;</w:t>
      </w:r>
    </w:p>
    <w:p w14:paraId="16BBEA87" w14:textId="77777777" w:rsidR="00C6593A" w:rsidRDefault="00C6593A" w:rsidP="00C6593A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Teste de limba română, </w:t>
      </w:r>
      <w:r>
        <w:rPr>
          <w:rFonts w:ascii="Times New Roman" w:hAnsi="Times New Roman"/>
          <w:lang w:val="ro-RO"/>
        </w:rPr>
        <w:t xml:space="preserve">Bucureşti, Edit. Humanitas Educaţional, 2000; ediţia a II-a, Bucureşti, </w:t>
      </w:r>
      <w:r>
        <w:rPr>
          <w:rFonts w:ascii="Times New Roman" w:hAnsi="Times New Roman"/>
          <w:b/>
          <w:bCs/>
          <w:lang w:val="ro-RO"/>
        </w:rPr>
        <w:t>2001</w:t>
      </w:r>
      <w:r>
        <w:rPr>
          <w:rFonts w:ascii="Times New Roman" w:hAnsi="Times New Roman"/>
          <w:lang w:val="ro-RO"/>
        </w:rPr>
        <w:t xml:space="preserve">, 144p., ediţia a III-a revăzută, </w:t>
      </w:r>
      <w:r>
        <w:rPr>
          <w:rFonts w:ascii="Times New Roman" w:hAnsi="Times New Roman"/>
          <w:b/>
          <w:bCs/>
          <w:lang w:val="ro-RO"/>
        </w:rPr>
        <w:t>2007</w:t>
      </w:r>
      <w:r>
        <w:rPr>
          <w:rFonts w:ascii="Times New Roman" w:hAnsi="Times New Roman"/>
          <w:lang w:val="ro-RO"/>
        </w:rPr>
        <w:t>.</w:t>
      </w:r>
    </w:p>
    <w:p w14:paraId="4220F8FC" w14:textId="77777777" w:rsidR="00C6593A" w:rsidRDefault="00C6593A" w:rsidP="00C6593A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Dicţionar de ştiinţe ale limbii </w:t>
      </w:r>
      <w:r>
        <w:rPr>
          <w:rFonts w:ascii="Times New Roman" w:hAnsi="Times New Roman"/>
          <w:lang w:val="ro-RO"/>
        </w:rPr>
        <w:t xml:space="preserve">(în colaborare cu Angela Bidu Vrănceanu, Cristina Călărașu,  Liliana Ionescu Ruxăndoiu, Mihaela Mancaș; particupare cu </w:t>
      </w:r>
      <w:r>
        <w:rPr>
          <w:rFonts w:ascii="Times New Roman" w:hAnsi="Times New Roman"/>
          <w:b/>
          <w:lang w:val="ro-RO"/>
        </w:rPr>
        <w:t>520</w:t>
      </w:r>
      <w:r>
        <w:rPr>
          <w:rFonts w:ascii="Times New Roman" w:hAnsi="Times New Roman"/>
          <w:lang w:val="ro-RO"/>
        </w:rPr>
        <w:t xml:space="preserve"> de articole), Bucureşti, Edit. Ştiinţifică, </w:t>
      </w:r>
      <w:r>
        <w:rPr>
          <w:rFonts w:ascii="Times New Roman" w:hAnsi="Times New Roman"/>
          <w:b/>
          <w:bCs/>
          <w:lang w:val="ro-RO"/>
        </w:rPr>
        <w:t>1997</w:t>
      </w:r>
      <w:r>
        <w:rPr>
          <w:rFonts w:ascii="Times New Roman" w:hAnsi="Times New Roman"/>
          <w:lang w:val="ro-RO"/>
        </w:rPr>
        <w:t xml:space="preserve">; ediţia a II-a îmbogăţită, Bucureşti, Edit. Nemira, </w:t>
      </w:r>
      <w:r>
        <w:rPr>
          <w:rFonts w:ascii="Times New Roman" w:hAnsi="Times New Roman"/>
          <w:b/>
          <w:bCs/>
          <w:lang w:val="ro-RO"/>
        </w:rPr>
        <w:t>2001</w:t>
      </w:r>
      <w:r>
        <w:rPr>
          <w:rFonts w:ascii="Times New Roman" w:hAnsi="Times New Roman"/>
          <w:lang w:val="ro-RO"/>
        </w:rPr>
        <w:t>,</w:t>
      </w:r>
    </w:p>
    <w:p w14:paraId="05FCC161" w14:textId="77777777" w:rsidR="00C6593A" w:rsidRDefault="00C6593A" w:rsidP="00C6593A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Elemente de gramatică. Dificultăţi, controverse, noi interpretări, </w:t>
      </w:r>
      <w:r>
        <w:rPr>
          <w:rFonts w:ascii="Times New Roman" w:hAnsi="Times New Roman"/>
          <w:lang w:val="ro-RO"/>
        </w:rPr>
        <w:t xml:space="preserve">Edit. Humanitas Educaţional, </w:t>
      </w:r>
      <w:r>
        <w:rPr>
          <w:rFonts w:ascii="Times New Roman" w:hAnsi="Times New Roman"/>
          <w:b/>
          <w:bCs/>
          <w:lang w:val="ro-RO"/>
        </w:rPr>
        <w:t>2003</w:t>
      </w:r>
      <w:r>
        <w:rPr>
          <w:rFonts w:ascii="Times New Roman" w:hAnsi="Times New Roman"/>
          <w:lang w:val="ro-RO"/>
        </w:rPr>
        <w:t>, 265p.</w:t>
      </w:r>
    </w:p>
    <w:p w14:paraId="4C9353F2" w14:textId="77777777" w:rsidR="00C6593A" w:rsidRDefault="00C6593A" w:rsidP="00C6593A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>Morfosintaxa limbii române</w:t>
      </w:r>
      <w:r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bCs/>
          <w:lang w:val="ro-RO"/>
        </w:rPr>
        <w:t>în colaborare cu Adina Dragomirescu şi Isabela Nedelcu), Editura</w:t>
      </w:r>
      <w:r>
        <w:rPr>
          <w:rFonts w:ascii="Times New Roman" w:hAnsi="Times New Roman"/>
          <w:lang w:val="ro-RO"/>
        </w:rPr>
        <w:t xml:space="preserve"> Universităţii din Bucureşti, </w:t>
      </w:r>
      <w:r>
        <w:rPr>
          <w:rFonts w:ascii="Times New Roman" w:hAnsi="Times New Roman"/>
          <w:b/>
          <w:bCs/>
          <w:lang w:val="ro-RO"/>
        </w:rPr>
        <w:t>2010</w:t>
      </w:r>
      <w:r>
        <w:rPr>
          <w:rFonts w:ascii="Times New Roman" w:hAnsi="Times New Roman"/>
          <w:lang w:val="ro-RO"/>
        </w:rPr>
        <w:t>, 219 p.</w:t>
      </w:r>
    </w:p>
    <w:p w14:paraId="4B083D1C" w14:textId="77777777" w:rsidR="00C6593A" w:rsidRDefault="00C6593A" w:rsidP="00C6593A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>Dinamică și variație. Studii de gramatică</w:t>
      </w:r>
      <w:r>
        <w:rPr>
          <w:rFonts w:ascii="Times New Roman" w:hAnsi="Times New Roman"/>
          <w:lang w:val="ro-RO"/>
        </w:rPr>
        <w:t xml:space="preserve">, București, Editura Academiei Române, </w:t>
      </w:r>
      <w:r>
        <w:rPr>
          <w:rFonts w:ascii="Times New Roman" w:hAnsi="Times New Roman"/>
          <w:b/>
          <w:bCs/>
          <w:lang w:val="ro-RO"/>
        </w:rPr>
        <w:t>2018</w:t>
      </w:r>
      <w:r>
        <w:rPr>
          <w:rFonts w:ascii="Times New Roman" w:hAnsi="Times New Roman"/>
          <w:lang w:val="ro-RO"/>
        </w:rPr>
        <w:t>, 480 p.</w:t>
      </w:r>
    </w:p>
    <w:p w14:paraId="161D3EFB" w14:textId="77777777" w:rsidR="00C6593A" w:rsidRDefault="00C6593A" w:rsidP="00C6593A">
      <w:pPr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>Dinamică și variație. Studii de gramatică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  <w:b/>
          <w:bCs/>
          <w:lang w:val="ro-RO"/>
        </w:rPr>
        <w:t xml:space="preserve">II, </w:t>
      </w:r>
      <w:r>
        <w:rPr>
          <w:rFonts w:ascii="Times New Roman" w:hAnsi="Times New Roman"/>
          <w:lang w:val="ro-RO"/>
        </w:rPr>
        <w:t xml:space="preserve">București, Editura Academiei Române, </w:t>
      </w:r>
      <w:r>
        <w:rPr>
          <w:rFonts w:ascii="Times New Roman" w:hAnsi="Times New Roman"/>
          <w:b/>
          <w:bCs/>
          <w:lang w:val="ro-RO"/>
        </w:rPr>
        <w:t>2020</w:t>
      </w:r>
      <w:r>
        <w:rPr>
          <w:rFonts w:ascii="Times New Roman" w:hAnsi="Times New Roman"/>
          <w:lang w:val="ro-RO"/>
        </w:rPr>
        <w:t>, 190p.</w:t>
      </w:r>
    </w:p>
    <w:p w14:paraId="7B05D48F" w14:textId="77777777" w:rsidR="00C6593A" w:rsidRDefault="00C6593A" w:rsidP="00C6593A">
      <w:pPr>
        <w:ind w:left="360"/>
        <w:jc w:val="both"/>
        <w:rPr>
          <w:rFonts w:ascii="Times New Roman" w:hAnsi="Times New Roman"/>
          <w:lang w:val="ro-RO"/>
        </w:rPr>
      </w:pPr>
    </w:p>
    <w:p w14:paraId="29B866B0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24847C7" w14:textId="77777777" w:rsidR="00C6593A" w:rsidRDefault="00C6593A" w:rsidP="00C6593A">
      <w:pPr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II. CĂRŢI în calitate de editor + autor, apărute la edituri de prestigiu din străinătate</w:t>
      </w:r>
    </w:p>
    <w:p w14:paraId="49F66EF7" w14:textId="77777777" w:rsidR="00C6593A" w:rsidRDefault="00C6593A" w:rsidP="00C6593A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1. (editor and author) </w:t>
      </w:r>
      <w:r>
        <w:rPr>
          <w:rFonts w:ascii="Times New Roman" w:hAnsi="Times New Roman"/>
          <w:b/>
          <w:i/>
          <w:lang w:val="ro-RO"/>
        </w:rPr>
        <w:t xml:space="preserve">The Grammar of Romanian, </w:t>
      </w:r>
      <w:r>
        <w:rPr>
          <w:rFonts w:ascii="Times New Roman" w:hAnsi="Times New Roman"/>
          <w:lang w:val="ro-RO"/>
        </w:rPr>
        <w:t xml:space="preserve">Oxford University Press, </w:t>
      </w:r>
      <w:r>
        <w:rPr>
          <w:rFonts w:ascii="Times New Roman" w:hAnsi="Times New Roman"/>
          <w:b/>
          <w:bCs/>
          <w:lang w:val="ro-RO"/>
        </w:rPr>
        <w:t>2013</w:t>
      </w:r>
      <w:r>
        <w:rPr>
          <w:rFonts w:ascii="Times New Roman" w:hAnsi="Times New Roman"/>
          <w:lang w:val="ro-RO"/>
        </w:rPr>
        <w:t>, 650p.</w:t>
      </w:r>
      <w:r>
        <w:rPr>
          <w:rFonts w:ascii="Times New Roman" w:hAnsi="Times New Roman"/>
          <w:b/>
          <w:lang w:val="ro-RO"/>
        </w:rPr>
        <w:t xml:space="preserve"> </w:t>
      </w:r>
    </w:p>
    <w:p w14:paraId="0E0BD320" w14:textId="77777777" w:rsidR="00C6593A" w:rsidRDefault="00C6593A" w:rsidP="00C6593A">
      <w:pPr>
        <w:ind w:left="708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 xml:space="preserve">(capitole radactate: </w:t>
      </w:r>
      <w:r>
        <w:rPr>
          <w:rFonts w:ascii="Times New Roman" w:hAnsi="Times New Roman"/>
          <w:i/>
          <w:lang w:val="ro-RO"/>
        </w:rPr>
        <w:t xml:space="preserve">Preface </w:t>
      </w:r>
      <w:r>
        <w:rPr>
          <w:rFonts w:ascii="Times New Roman" w:hAnsi="Times New Roman"/>
          <w:lang w:val="ro-RO"/>
        </w:rPr>
        <w:t xml:space="preserve">(XV-XVI), </w:t>
      </w:r>
      <w:r>
        <w:rPr>
          <w:rFonts w:ascii="Times New Roman" w:hAnsi="Times New Roman"/>
          <w:i/>
          <w:lang w:val="ro-RO"/>
        </w:rPr>
        <w:t xml:space="preserve">Romanian, a brief presentation </w:t>
      </w:r>
      <w:r>
        <w:rPr>
          <w:rFonts w:ascii="Times New Roman" w:hAnsi="Times New Roman"/>
          <w:lang w:val="ro-RO"/>
        </w:rPr>
        <w:t xml:space="preserve">(1-7), </w:t>
      </w:r>
      <w:r>
        <w:rPr>
          <w:rFonts w:ascii="Times New Roman" w:hAnsi="Times New Roman"/>
          <w:i/>
          <w:lang w:val="ro-RO"/>
        </w:rPr>
        <w:t xml:space="preserve">Syntactic and semantic classes of verbs </w:t>
      </w:r>
      <w:r>
        <w:rPr>
          <w:rFonts w:ascii="Times New Roman" w:hAnsi="Times New Roman"/>
          <w:lang w:val="ro-RO"/>
        </w:rPr>
        <w:t xml:space="preserve">(65-72), </w:t>
      </w:r>
      <w:r>
        <w:rPr>
          <w:rFonts w:ascii="Times New Roman" w:hAnsi="Times New Roman"/>
          <w:i/>
          <w:lang w:val="ro-RO"/>
        </w:rPr>
        <w:t>The subject</w:t>
      </w:r>
      <w:r>
        <w:rPr>
          <w:rFonts w:ascii="Times New Roman" w:hAnsi="Times New Roman"/>
          <w:lang w:val="ro-RO"/>
        </w:rPr>
        <w:t xml:space="preserve"> (100-124), </w:t>
      </w:r>
      <w:r>
        <w:rPr>
          <w:rFonts w:ascii="Times New Roman" w:hAnsi="Times New Roman"/>
          <w:i/>
          <w:lang w:val="ro-RO"/>
        </w:rPr>
        <w:t>The direct object</w:t>
      </w:r>
      <w:r>
        <w:rPr>
          <w:rFonts w:ascii="Times New Roman" w:hAnsi="Times New Roman"/>
          <w:lang w:val="ro-RO"/>
        </w:rPr>
        <w:t xml:space="preserve"> (125-144), 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i/>
          <w:lang w:val="ro-RO"/>
        </w:rPr>
        <w:t xml:space="preserve">The secondary object  </w:t>
      </w:r>
      <w:r>
        <w:rPr>
          <w:rFonts w:ascii="Times New Roman" w:hAnsi="Times New Roman"/>
          <w:lang w:val="ro-RO"/>
        </w:rPr>
        <w:t xml:space="preserve">(144-148), </w:t>
      </w:r>
      <w:r>
        <w:rPr>
          <w:rFonts w:ascii="Times New Roman" w:hAnsi="Times New Roman"/>
          <w:i/>
          <w:lang w:val="ro-RO"/>
        </w:rPr>
        <w:t xml:space="preserve">The objective predicative complement </w:t>
      </w:r>
      <w:r>
        <w:rPr>
          <w:rFonts w:ascii="Times New Roman" w:hAnsi="Times New Roman"/>
          <w:lang w:val="ro-RO"/>
        </w:rPr>
        <w:t xml:space="preserve">(166-169), </w:t>
      </w:r>
      <w:r>
        <w:rPr>
          <w:rFonts w:ascii="Times New Roman" w:hAnsi="Times New Roman"/>
          <w:i/>
          <w:lang w:val="ro-RO"/>
        </w:rPr>
        <w:t xml:space="preserve">Non-finite Verb Forms </w:t>
      </w:r>
      <w:r>
        <w:rPr>
          <w:rFonts w:ascii="Times New Roman" w:hAnsi="Times New Roman"/>
          <w:lang w:val="ro-RO"/>
        </w:rPr>
        <w:t xml:space="preserve">(204-211), </w:t>
      </w:r>
      <w:r>
        <w:rPr>
          <w:rFonts w:ascii="Times New Roman" w:hAnsi="Times New Roman"/>
          <w:i/>
          <w:lang w:val="ro-RO"/>
        </w:rPr>
        <w:t xml:space="preserve">The infinitive </w:t>
      </w:r>
      <w:r>
        <w:rPr>
          <w:rFonts w:ascii="Times New Roman" w:hAnsi="Times New Roman"/>
          <w:lang w:val="ro-RO"/>
        </w:rPr>
        <w:t xml:space="preserve">(211-221), </w:t>
      </w:r>
      <w:r>
        <w:rPr>
          <w:rFonts w:ascii="Times New Roman" w:hAnsi="Times New Roman"/>
          <w:i/>
          <w:lang w:val="ro-RO"/>
        </w:rPr>
        <w:t xml:space="preserve">The participle </w:t>
      </w:r>
      <w:r>
        <w:rPr>
          <w:rFonts w:ascii="Times New Roman" w:hAnsi="Times New Roman"/>
          <w:lang w:val="ro-RO"/>
        </w:rPr>
        <w:t xml:space="preserve">(222-233), </w:t>
      </w:r>
      <w:r>
        <w:rPr>
          <w:rFonts w:ascii="Times New Roman" w:hAnsi="Times New Roman"/>
          <w:i/>
          <w:lang w:val="ro-RO"/>
        </w:rPr>
        <w:t xml:space="preserve">The Supine </w:t>
      </w:r>
      <w:r>
        <w:rPr>
          <w:rFonts w:ascii="Times New Roman" w:hAnsi="Times New Roman"/>
          <w:lang w:val="ro-RO"/>
        </w:rPr>
        <w:t>(233-244).</w:t>
      </w:r>
    </w:p>
    <w:p w14:paraId="76AF1A7C" w14:textId="77777777" w:rsidR="00C6593A" w:rsidRDefault="00C6593A" w:rsidP="00C6593A">
      <w:pPr>
        <w:ind w:left="708" w:hanging="70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lastRenderedPageBreak/>
        <w:t xml:space="preserve">2. (editor and author) </w:t>
      </w:r>
      <w:r>
        <w:rPr>
          <w:rFonts w:ascii="Times New Roman" w:hAnsi="Times New Roman"/>
          <w:b/>
          <w:i/>
          <w:lang w:val="ro-RO"/>
        </w:rPr>
        <w:t xml:space="preserve">The Syntax of Old Romanian, </w:t>
      </w:r>
      <w:r>
        <w:rPr>
          <w:rFonts w:ascii="Times New Roman" w:hAnsi="Times New Roman"/>
          <w:lang w:val="ro-RO"/>
        </w:rPr>
        <w:t xml:space="preserve">Oxford,Oxford University Press, 690p., </w:t>
      </w:r>
      <w:r>
        <w:rPr>
          <w:rFonts w:ascii="Times New Roman" w:hAnsi="Times New Roman"/>
          <w:b/>
          <w:lang w:val="ro-RO"/>
        </w:rPr>
        <w:t>2016</w:t>
      </w:r>
      <w:r>
        <w:rPr>
          <w:rFonts w:ascii="Times New Roman" w:hAnsi="Times New Roman"/>
          <w:lang w:val="ro-RO"/>
        </w:rPr>
        <w:t xml:space="preserve">; autor al capitolelor: </w:t>
      </w:r>
      <w:r>
        <w:rPr>
          <w:rFonts w:ascii="Times New Roman" w:hAnsi="Times New Roman"/>
          <w:i/>
          <w:lang w:val="ro-RO"/>
        </w:rPr>
        <w:t xml:space="preserve">Preface </w:t>
      </w:r>
      <w:r>
        <w:rPr>
          <w:rFonts w:ascii="Times New Roman" w:hAnsi="Times New Roman"/>
          <w:lang w:val="ro-RO"/>
        </w:rPr>
        <w:t xml:space="preserve">(XXIII-XXV), </w:t>
      </w:r>
      <w:r>
        <w:rPr>
          <w:rFonts w:ascii="Times New Roman" w:hAnsi="Times New Roman"/>
          <w:i/>
          <w:lang w:val="ro-RO"/>
        </w:rPr>
        <w:t xml:space="preserve">The syntactic frame of verbs and syntactic variation </w:t>
      </w:r>
      <w:r>
        <w:rPr>
          <w:rFonts w:ascii="Times New Roman" w:hAnsi="Times New Roman"/>
          <w:lang w:val="ro-RO"/>
        </w:rPr>
        <w:t xml:space="preserve">(70-88), </w:t>
      </w:r>
      <w:r>
        <w:rPr>
          <w:rFonts w:ascii="Times New Roman" w:hAnsi="Times New Roman"/>
          <w:i/>
          <w:lang w:val="ro-RO"/>
        </w:rPr>
        <w:t xml:space="preserve">The subject </w:t>
      </w:r>
      <w:r>
        <w:rPr>
          <w:rFonts w:ascii="Times New Roman" w:hAnsi="Times New Roman"/>
          <w:lang w:val="ro-RO"/>
        </w:rPr>
        <w:t xml:space="preserve">(89-122), </w:t>
      </w:r>
      <w:r>
        <w:rPr>
          <w:rFonts w:ascii="Times New Roman" w:hAnsi="Times New Roman"/>
          <w:i/>
          <w:lang w:val="ro-RO"/>
        </w:rPr>
        <w:t xml:space="preserve">The secondary direct object </w:t>
      </w:r>
      <w:r>
        <w:rPr>
          <w:rFonts w:ascii="Times New Roman" w:hAnsi="Times New Roman"/>
          <w:lang w:val="ro-RO"/>
        </w:rPr>
        <w:t xml:space="preserve">(143-149), </w:t>
      </w:r>
      <w:r>
        <w:rPr>
          <w:rFonts w:ascii="Times New Roman" w:hAnsi="Times New Roman"/>
          <w:i/>
          <w:lang w:val="ro-RO"/>
        </w:rPr>
        <w:t xml:space="preserve">The indirect object </w:t>
      </w:r>
      <w:r>
        <w:rPr>
          <w:rFonts w:ascii="Times New Roman" w:hAnsi="Times New Roman"/>
          <w:lang w:val="ro-RO"/>
        </w:rPr>
        <w:t xml:space="preserve">(în colaborare cu </w:t>
      </w:r>
    </w:p>
    <w:p w14:paraId="3697F92A" w14:textId="57A7365C" w:rsidR="00C6593A" w:rsidRDefault="00C6593A" w:rsidP="00C6593A">
      <w:pPr>
        <w:ind w:left="708" w:hanging="708"/>
        <w:jc w:val="both"/>
        <w:rPr>
          <w:rFonts w:ascii="Times New Roman" w:hAnsi="Times New Roman"/>
          <w:lang w:val="ro-RO"/>
        </w:rPr>
      </w:pPr>
      <w:r>
        <w:rPr>
          <w:noProof/>
          <w:sz w:val="18"/>
          <w:szCs w:val="18"/>
        </w:rPr>
        <w:drawing>
          <wp:inline distT="0" distB="0" distL="0" distR="0" wp14:anchorId="27CEFAFE" wp14:editId="3B416AB3">
            <wp:extent cx="1734185" cy="508000"/>
            <wp:effectExtent l="0" t="0" r="0" b="6350"/>
            <wp:docPr id="6" name="Image 6" descr="Description: Semnătură electronic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Semnătură electronic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E8C4E" w14:textId="77777777" w:rsidR="00C6593A" w:rsidRDefault="00C6593A" w:rsidP="00C6593A">
      <w:pPr>
        <w:ind w:left="70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Irina Nicula, p. 149-160), </w:t>
      </w:r>
      <w:r>
        <w:rPr>
          <w:rFonts w:ascii="Times New Roman" w:hAnsi="Times New Roman"/>
          <w:i/>
          <w:lang w:val="ro-RO"/>
        </w:rPr>
        <w:t xml:space="preserve">The prepositional object </w:t>
      </w:r>
      <w:r>
        <w:rPr>
          <w:rFonts w:ascii="Times New Roman" w:hAnsi="Times New Roman"/>
          <w:lang w:val="ro-RO"/>
        </w:rPr>
        <w:t xml:space="preserve">(161-168), </w:t>
      </w:r>
      <w:r>
        <w:rPr>
          <w:rFonts w:ascii="Times New Roman" w:hAnsi="Times New Roman"/>
          <w:i/>
          <w:lang w:val="ro-RO"/>
        </w:rPr>
        <w:t xml:space="preserve">The object predicative complement </w:t>
      </w:r>
      <w:r>
        <w:rPr>
          <w:rFonts w:ascii="Times New Roman" w:hAnsi="Times New Roman"/>
          <w:lang w:val="ro-RO"/>
        </w:rPr>
        <w:t xml:space="preserve">(181-188), </w:t>
      </w:r>
      <w:r>
        <w:rPr>
          <w:rFonts w:ascii="Times New Roman" w:hAnsi="Times New Roman"/>
          <w:i/>
          <w:lang w:val="ro-RO"/>
        </w:rPr>
        <w:t xml:space="preserve">Adverbal possessive dative clitics </w:t>
      </w:r>
      <w:r>
        <w:rPr>
          <w:rFonts w:ascii="Times New Roman" w:hAnsi="Times New Roman"/>
          <w:lang w:val="ro-RO"/>
        </w:rPr>
        <w:t xml:space="preserve">(223-230), </w:t>
      </w:r>
      <w:r>
        <w:rPr>
          <w:rFonts w:ascii="Times New Roman" w:hAnsi="Times New Roman"/>
          <w:i/>
          <w:lang w:val="ro-RO"/>
        </w:rPr>
        <w:t xml:space="preserve">The partitive phrase </w:t>
      </w:r>
      <w:r>
        <w:rPr>
          <w:rFonts w:ascii="Times New Roman" w:hAnsi="Times New Roman"/>
          <w:lang w:val="ro-RO"/>
        </w:rPr>
        <w:t xml:space="preserve">(323-331), </w:t>
      </w:r>
      <w:r>
        <w:rPr>
          <w:rFonts w:ascii="Times New Roman" w:hAnsi="Times New Roman"/>
          <w:i/>
          <w:lang w:val="ro-RO"/>
        </w:rPr>
        <w:t xml:space="preserve">Feminine singular pronouns with a neutral value </w:t>
      </w:r>
      <w:r>
        <w:rPr>
          <w:rFonts w:ascii="Times New Roman" w:hAnsi="Times New Roman"/>
          <w:lang w:val="ro-RO"/>
        </w:rPr>
        <w:t xml:space="preserve">(611-618), </w:t>
      </w:r>
      <w:r>
        <w:rPr>
          <w:rFonts w:ascii="Times New Roman" w:hAnsi="Times New Roman"/>
          <w:i/>
          <w:lang w:val="ro-RO"/>
        </w:rPr>
        <w:t xml:space="preserve">Conclusions </w:t>
      </w:r>
      <w:r>
        <w:rPr>
          <w:rFonts w:ascii="Times New Roman" w:hAnsi="Times New Roman"/>
          <w:lang w:val="ro-RO"/>
        </w:rPr>
        <w:t xml:space="preserve"> (în colaborare cu A. Dragomirescu (629-637).</w:t>
      </w:r>
    </w:p>
    <w:p w14:paraId="0A90E086" w14:textId="4DF9F8E3" w:rsidR="00C6593A" w:rsidRDefault="00C6593A" w:rsidP="00C6593A">
      <w:pPr>
        <w:jc w:val="both"/>
        <w:rPr>
          <w:rFonts w:ascii="Times New Roman" w:hAnsi="Times New Roman"/>
          <w:spacing w:val="-2"/>
          <w:lang w:val="ro-RO"/>
        </w:rPr>
      </w:pPr>
      <w:r>
        <w:rPr>
          <w:rFonts w:ascii="Times New Roman" w:hAnsi="Times New Roman"/>
          <w:b/>
          <w:lang w:val="ro-RO"/>
        </w:rPr>
        <w:t xml:space="preserve">3. </w:t>
      </w:r>
      <w:r>
        <w:rPr>
          <w:rFonts w:ascii="Times New Roman" w:hAnsi="Times New Roman"/>
          <w:lang w:val="ro-RO"/>
        </w:rPr>
        <w:t>(</w:t>
      </w:r>
      <w:r>
        <w:rPr>
          <w:rFonts w:ascii="Times New Roman" w:hAnsi="Times New Roman"/>
          <w:b/>
          <w:lang w:val="ro-RO"/>
        </w:rPr>
        <w:t>co-editor and author</w:t>
      </w:r>
      <w:r>
        <w:rPr>
          <w:rFonts w:ascii="Times New Roman" w:hAnsi="Times New Roman"/>
          <w:lang w:val="ro-RO"/>
        </w:rPr>
        <w:t xml:space="preserve">) </w:t>
      </w:r>
      <w:r>
        <w:rPr>
          <w:rFonts w:ascii="Times New Roman" w:hAnsi="Times New Roman"/>
          <w:b/>
          <w:i/>
          <w:spacing w:val="-2"/>
          <w:lang w:val="ro-RO"/>
        </w:rPr>
        <w:t>Diachronic Variation in Romanian</w:t>
      </w:r>
      <w:r>
        <w:rPr>
          <w:rFonts w:ascii="Times New Roman" w:hAnsi="Times New Roman"/>
          <w:i/>
          <w:spacing w:val="-2"/>
          <w:lang w:val="ro-RO"/>
        </w:rPr>
        <w:t xml:space="preserve">, </w:t>
      </w:r>
      <w:r>
        <w:rPr>
          <w:rFonts w:ascii="Times New Roman" w:hAnsi="Times New Roman"/>
          <w:spacing w:val="-2"/>
          <w:lang w:val="ro-RO"/>
        </w:rPr>
        <w:t xml:space="preserve">Newcastle upon Tyne, Cambridge Scholars </w:t>
      </w:r>
    </w:p>
    <w:p w14:paraId="730233FE" w14:textId="77777777" w:rsidR="00C6593A" w:rsidRDefault="00C6593A" w:rsidP="00C6593A">
      <w:pPr>
        <w:ind w:firstLine="720"/>
        <w:jc w:val="both"/>
        <w:rPr>
          <w:rFonts w:ascii="Times New Roman" w:hAnsi="Times New Roman"/>
          <w:spacing w:val="-2"/>
          <w:lang w:val="ro-RO"/>
        </w:rPr>
      </w:pPr>
      <w:r>
        <w:rPr>
          <w:rFonts w:ascii="Times New Roman" w:hAnsi="Times New Roman"/>
          <w:spacing w:val="-2"/>
          <w:lang w:val="ro-RO"/>
        </w:rPr>
        <w:t xml:space="preserve">Publishing, </w:t>
      </w:r>
      <w:r>
        <w:rPr>
          <w:rFonts w:ascii="Times New Roman" w:hAnsi="Times New Roman"/>
          <w:b/>
          <w:spacing w:val="-2"/>
          <w:lang w:val="ro-RO"/>
        </w:rPr>
        <w:t>2015</w:t>
      </w:r>
      <w:r>
        <w:rPr>
          <w:rFonts w:ascii="Times New Roman" w:hAnsi="Times New Roman"/>
          <w:spacing w:val="-2"/>
          <w:lang w:val="ro-RO"/>
        </w:rPr>
        <w:t xml:space="preserve">, 464p. (autor al capitolului </w:t>
      </w:r>
      <w:r>
        <w:rPr>
          <w:rFonts w:ascii="Times New Roman" w:hAnsi="Times New Roman"/>
          <w:i/>
          <w:spacing w:val="-2"/>
          <w:lang w:val="ro-RO"/>
        </w:rPr>
        <w:t>Does Old Romanian Have ”Mixed Categories”?</w:t>
      </w:r>
      <w:r>
        <w:rPr>
          <w:rFonts w:ascii="Times New Roman" w:hAnsi="Times New Roman"/>
          <w:spacing w:val="-2"/>
          <w:lang w:val="ro-RO"/>
        </w:rPr>
        <w:t>)</w:t>
      </w:r>
    </w:p>
    <w:p w14:paraId="369183C5" w14:textId="40B91A1E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lang w:val="ro-RO"/>
        </w:rPr>
      </w:pPr>
      <w:r>
        <w:rPr>
          <w:rFonts w:ascii="Times New Roman" w:hAnsi="Times New Roman"/>
          <w:b/>
          <w:lang w:val="ro-RO"/>
        </w:rPr>
        <w:t xml:space="preserve">4. (co-editor and author) </w:t>
      </w:r>
      <w:r>
        <w:rPr>
          <w:rStyle w:val="thread-subject"/>
          <w:rFonts w:ascii="Times New Roman" w:hAnsi="Times New Roman"/>
          <w:b/>
          <w:i/>
        </w:rPr>
        <w:t xml:space="preserve">Romance Syntax Comparative and diachronic perspectives, </w:t>
      </w:r>
      <w:r>
        <w:rPr>
          <w:rFonts w:ascii="Times New Roman" w:hAnsi="Times New Roman"/>
          <w:spacing w:val="-2"/>
          <w:lang w:val="ro-RO"/>
        </w:rPr>
        <w:t xml:space="preserve">Cambridge </w:t>
      </w:r>
    </w:p>
    <w:p w14:paraId="0778F702" w14:textId="182BB815" w:rsidR="00C6593A" w:rsidRDefault="00C6593A" w:rsidP="00C6593A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spacing w:val="-2"/>
          <w:lang w:val="ro-RO"/>
        </w:rPr>
        <w:t xml:space="preserve">Scholars Publishing, </w:t>
      </w:r>
      <w:r>
        <w:rPr>
          <w:rFonts w:ascii="Times New Roman" w:hAnsi="Times New Roman"/>
          <w:b/>
          <w:spacing w:val="-2"/>
          <w:lang w:val="ro-RO"/>
        </w:rPr>
        <w:t>2018</w:t>
      </w:r>
      <w:r>
        <w:rPr>
          <w:rFonts w:ascii="Times New Roman" w:hAnsi="Times New Roman"/>
          <w:spacing w:val="-2"/>
          <w:lang w:val="ro-RO"/>
        </w:rPr>
        <w:t xml:space="preserve"> (autor al capitolului </w:t>
      </w:r>
      <w:r>
        <w:rPr>
          <w:rFonts w:ascii="Times New Roman" w:hAnsi="Times New Roman"/>
          <w:i/>
          <w:lang w:val="ro-RO" w:eastAsia="ro-RO"/>
        </w:rPr>
        <w:t>Inversion and Nominal Ellipsis: A Type of Substantivization</w:t>
      </w:r>
      <w:r>
        <w:rPr>
          <w:rFonts w:ascii="Times New Roman" w:hAnsi="Times New Roman"/>
          <w:b/>
          <w:spacing w:val="-2"/>
          <w:lang w:val="ro-RO"/>
        </w:rPr>
        <w:t xml:space="preserve"> </w:t>
      </w:r>
      <w:r>
        <w:rPr>
          <w:rFonts w:ascii="Times New Roman" w:hAnsi="Times New Roman"/>
          <w:i/>
          <w:lang w:val="ro-RO" w:eastAsia="ro-RO"/>
        </w:rPr>
        <w:t>(</w:t>
      </w:r>
      <w:r>
        <w:rPr>
          <w:rFonts w:ascii="Times New Roman" w:hAnsi="Times New Roman"/>
          <w:b/>
          <w:bCs/>
          <w:i/>
          <w:iCs/>
          <w:lang w:val="ro-RO" w:eastAsia="ro-RO"/>
        </w:rPr>
        <w:t xml:space="preserve">de aproapele </w:t>
      </w:r>
      <w:r>
        <w:rPr>
          <w:rFonts w:ascii="Times New Roman" w:hAnsi="Times New Roman"/>
          <w:i/>
          <w:lang w:val="ro-RO" w:eastAsia="ro-RO"/>
        </w:rPr>
        <w:t>‘the close one; my relative’)</w:t>
      </w:r>
      <w:r>
        <w:rPr>
          <w:rFonts w:ascii="Times New Roman" w:hAnsi="Times New Roman"/>
          <w:lang w:val="ro-RO" w:eastAsia="ro-RO"/>
        </w:rPr>
        <w:t>, p.5–20.</w:t>
      </w:r>
    </w:p>
    <w:p w14:paraId="566A457E" w14:textId="44C85E46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lang w:val="ro-RO"/>
        </w:rPr>
      </w:pPr>
      <w:r>
        <w:rPr>
          <w:rFonts w:ascii="Times New Roman" w:hAnsi="Times New Roman"/>
          <w:b/>
          <w:lang w:val="ro-RO"/>
        </w:rPr>
        <w:t>5.</w:t>
      </w:r>
      <w:r>
        <w:rPr>
          <w:rFonts w:ascii="Times New Roman" w:hAnsi="Times New Roman"/>
          <w:bCs/>
          <w:lang w:val="ro-RO"/>
        </w:rPr>
        <w:t xml:space="preserve"> (</w:t>
      </w:r>
      <w:r>
        <w:rPr>
          <w:rFonts w:ascii="Times New Roman" w:hAnsi="Times New Roman"/>
          <w:b/>
          <w:lang w:val="ro-RO"/>
        </w:rPr>
        <w:t>co-autor</w:t>
      </w:r>
      <w:r>
        <w:rPr>
          <w:rFonts w:ascii="Times New Roman" w:hAnsi="Times New Roman"/>
          <w:bCs/>
          <w:lang w:val="ro-RO"/>
        </w:rPr>
        <w:t xml:space="preserve">) </w:t>
      </w:r>
      <w:r>
        <w:rPr>
          <w:rFonts w:ascii="Times New Roman" w:hAnsi="Times New Roman"/>
          <w:b/>
          <w:bCs/>
          <w:i/>
          <w:iCs/>
          <w:szCs w:val="24"/>
          <w:lang w:val="ro-RO" w:eastAsia="ro-RO"/>
        </w:rPr>
        <w:t>The Oxford History of Romanian Morphology</w:t>
      </w:r>
      <w:r>
        <w:rPr>
          <w:rFonts w:ascii="Times New Roman" w:hAnsi="Times New Roman"/>
          <w:bCs/>
          <w:iCs/>
          <w:lang w:val="ro-RO"/>
        </w:rPr>
        <w:t xml:space="preserve"> (în colaborare cu Martin Maiden, Adina </w:t>
      </w:r>
    </w:p>
    <w:p w14:paraId="45F8D6CD" w14:textId="77777777" w:rsidR="00C6593A" w:rsidRDefault="00C6593A" w:rsidP="00C6593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Cs/>
          <w:iCs/>
          <w:lang w:val="ro-RO"/>
        </w:rPr>
        <w:t xml:space="preserve">Dragomirescu, Oana Uță Bărbulescu, Rodica Zafiu), </w:t>
      </w:r>
      <w:r>
        <w:rPr>
          <w:rFonts w:ascii="Times New Roman" w:hAnsi="Times New Roman"/>
          <w:b/>
          <w:i/>
          <w:lang w:val="ro-RO"/>
        </w:rPr>
        <w:t>The Oxford</w:t>
      </w:r>
      <w:r>
        <w:rPr>
          <w:rFonts w:ascii="Times New Roman" w:hAnsi="Times New Roman"/>
          <w:b/>
          <w:i/>
          <w:iCs/>
          <w:lang w:val="ro-RO" w:eastAsia="ro-RO"/>
        </w:rPr>
        <w:t xml:space="preserve"> History of Romanian</w:t>
      </w:r>
      <w:r>
        <w:rPr>
          <w:rFonts w:ascii="Times New Roman" w:hAnsi="Times New Roman"/>
          <w:bCs/>
          <w:lang w:val="ro-RO"/>
        </w:rPr>
        <w:t>,</w:t>
      </w:r>
      <w:r>
        <w:rPr>
          <w:rFonts w:ascii="Times New Roman" w:hAnsi="Times New Roman"/>
          <w:bCs/>
          <w:lang w:val="ro-RO" w:eastAsia="ro-RO"/>
        </w:rPr>
        <w:t xml:space="preserve"> Oxford, Oxford University Press, </w:t>
      </w:r>
      <w:r>
        <w:rPr>
          <w:rFonts w:ascii="Times New Roman" w:hAnsi="Times New Roman"/>
          <w:b/>
          <w:lang w:val="ro-RO" w:eastAsia="ro-RO"/>
        </w:rPr>
        <w:t>2021</w:t>
      </w:r>
      <w:r>
        <w:rPr>
          <w:rFonts w:ascii="Times New Roman" w:hAnsi="Times New Roman"/>
          <w:bCs/>
          <w:lang w:val="ro-RO" w:eastAsia="ro-RO"/>
        </w:rPr>
        <w:t xml:space="preserve">, 526p.; autor al capitolelor </w:t>
      </w:r>
      <w:r>
        <w:rPr>
          <w:rFonts w:ascii="Times New Roman" w:hAnsi="Times New Roman"/>
          <w:bCs/>
          <w:i/>
          <w:iCs/>
          <w:lang w:val="ro-RO" w:eastAsia="ro-RO"/>
        </w:rPr>
        <w:t xml:space="preserve">Nouns and Adjectives </w:t>
      </w:r>
      <w:r>
        <w:rPr>
          <w:rFonts w:ascii="Times New Roman" w:hAnsi="Times New Roman"/>
          <w:bCs/>
          <w:lang w:val="ro-RO" w:eastAsia="ro-RO"/>
        </w:rPr>
        <w:t>(p. 19</w:t>
      </w:r>
      <w:r>
        <w:rPr>
          <w:rFonts w:ascii="Times New Roman" w:hAnsi="Times New Roman"/>
          <w:lang w:val="ro-RO"/>
        </w:rPr>
        <w:t>–</w:t>
      </w:r>
      <w:r>
        <w:rPr>
          <w:rFonts w:ascii="Times New Roman" w:hAnsi="Times New Roman"/>
          <w:bCs/>
          <w:lang w:val="ro-RO" w:eastAsia="ro-RO"/>
        </w:rPr>
        <w:t>53)</w:t>
      </w:r>
      <w:r>
        <w:rPr>
          <w:rFonts w:ascii="Times New Roman" w:hAnsi="Times New Roman"/>
          <w:bCs/>
          <w:i/>
          <w:iCs/>
          <w:lang w:val="ro-RO" w:eastAsia="ro-RO"/>
        </w:rPr>
        <w:t xml:space="preserve">, Inflexional case marking </w:t>
      </w:r>
      <w:r>
        <w:rPr>
          <w:rFonts w:ascii="Times New Roman" w:hAnsi="Times New Roman"/>
          <w:bCs/>
          <w:lang w:val="ro-RO" w:eastAsia="ro-RO"/>
        </w:rPr>
        <w:t>(p. 74</w:t>
      </w:r>
      <w:r>
        <w:rPr>
          <w:rFonts w:ascii="Times New Roman" w:hAnsi="Times New Roman"/>
          <w:lang w:val="ro-RO"/>
        </w:rPr>
        <w:t>–</w:t>
      </w:r>
      <w:r>
        <w:rPr>
          <w:rFonts w:ascii="Times New Roman" w:hAnsi="Times New Roman"/>
          <w:bCs/>
          <w:lang w:val="ro-RO" w:eastAsia="ro-RO"/>
        </w:rPr>
        <w:t xml:space="preserve">96), </w:t>
      </w:r>
      <w:r>
        <w:rPr>
          <w:rFonts w:ascii="Times New Roman" w:hAnsi="Times New Roman"/>
          <w:bCs/>
          <w:i/>
          <w:iCs/>
          <w:lang w:val="ro-RO" w:eastAsia="ro-RO"/>
        </w:rPr>
        <w:t xml:space="preserve">Invariant forms </w:t>
      </w:r>
      <w:r>
        <w:rPr>
          <w:rFonts w:ascii="Times New Roman" w:hAnsi="Times New Roman"/>
          <w:bCs/>
          <w:lang w:val="ro-RO" w:eastAsia="ro-RO"/>
        </w:rPr>
        <w:t>(p.114</w:t>
      </w:r>
      <w:r>
        <w:rPr>
          <w:rFonts w:ascii="Times New Roman" w:hAnsi="Times New Roman"/>
          <w:lang w:val="ro-RO"/>
        </w:rPr>
        <w:t>–</w:t>
      </w:r>
      <w:r>
        <w:rPr>
          <w:rFonts w:ascii="Times New Roman" w:hAnsi="Times New Roman"/>
          <w:bCs/>
          <w:lang w:val="ro-RO" w:eastAsia="ro-RO"/>
        </w:rPr>
        <w:t xml:space="preserve">127), </w:t>
      </w:r>
      <w:r>
        <w:rPr>
          <w:rFonts w:ascii="Times New Roman" w:hAnsi="Times New Roman"/>
          <w:bCs/>
          <w:i/>
          <w:iCs/>
          <w:lang w:val="ro-RO" w:eastAsia="ro-RO"/>
        </w:rPr>
        <w:t xml:space="preserve">Vocative </w:t>
      </w:r>
      <w:r>
        <w:rPr>
          <w:rFonts w:ascii="Times New Roman" w:hAnsi="Times New Roman"/>
          <w:bCs/>
          <w:lang w:val="ro-RO" w:eastAsia="ro-RO"/>
        </w:rPr>
        <w:t>(p.127</w:t>
      </w:r>
      <w:r>
        <w:rPr>
          <w:rFonts w:ascii="Times New Roman" w:hAnsi="Times New Roman"/>
          <w:lang w:val="ro-RO"/>
        </w:rPr>
        <w:t>–</w:t>
      </w:r>
      <w:r>
        <w:rPr>
          <w:rFonts w:ascii="Times New Roman" w:hAnsi="Times New Roman"/>
          <w:bCs/>
          <w:lang w:val="ro-RO" w:eastAsia="ro-RO"/>
        </w:rPr>
        <w:t xml:space="preserve">139), </w:t>
      </w:r>
      <w:r>
        <w:rPr>
          <w:rFonts w:ascii="Times New Roman" w:hAnsi="Times New Roman"/>
          <w:bCs/>
          <w:i/>
          <w:iCs/>
          <w:lang w:val="ro-RO" w:eastAsia="ro-RO"/>
        </w:rPr>
        <w:t xml:space="preserve">Relative and Interrogative Pronouns </w:t>
      </w:r>
      <w:r>
        <w:rPr>
          <w:rFonts w:ascii="Times New Roman" w:hAnsi="Times New Roman"/>
          <w:bCs/>
          <w:lang w:val="ro-RO" w:eastAsia="ro-RO"/>
        </w:rPr>
        <w:t>(p.169</w:t>
      </w:r>
      <w:r>
        <w:rPr>
          <w:rFonts w:ascii="Times New Roman" w:hAnsi="Times New Roman"/>
          <w:lang w:val="ro-RO"/>
        </w:rPr>
        <w:t>–</w:t>
      </w:r>
      <w:r>
        <w:rPr>
          <w:rFonts w:ascii="Times New Roman" w:hAnsi="Times New Roman"/>
          <w:bCs/>
          <w:lang w:val="ro-RO" w:eastAsia="ro-RO"/>
        </w:rPr>
        <w:t>182)</w:t>
      </w:r>
      <w:r>
        <w:rPr>
          <w:rFonts w:ascii="Times New Roman" w:hAnsi="Times New Roman"/>
          <w:bCs/>
          <w:i/>
          <w:iCs/>
          <w:lang w:val="ro-RO" w:eastAsia="ro-RO"/>
        </w:rPr>
        <w:t>, Word formation (suffixes, prefixe</w:t>
      </w:r>
      <w:r>
        <w:rPr>
          <w:rFonts w:ascii="Times New Roman" w:hAnsi="Times New Roman"/>
          <w:bCs/>
          <w:lang w:val="ro-RO" w:eastAsia="ro-RO"/>
        </w:rPr>
        <w:t>s)</w:t>
      </w:r>
      <w:r>
        <w:rPr>
          <w:rFonts w:ascii="Times New Roman" w:hAnsi="Times New Roman"/>
          <w:bCs/>
          <w:i/>
          <w:iCs/>
          <w:lang w:val="ro-RO" w:eastAsia="ro-RO"/>
        </w:rPr>
        <w:t xml:space="preserve"> </w:t>
      </w:r>
      <w:r>
        <w:rPr>
          <w:rFonts w:ascii="Times New Roman" w:hAnsi="Times New Roman"/>
          <w:bCs/>
          <w:lang w:val="ro-RO" w:eastAsia="ro-RO"/>
        </w:rPr>
        <w:t>p.383</w:t>
      </w:r>
      <w:r>
        <w:rPr>
          <w:rFonts w:ascii="Times New Roman" w:hAnsi="Times New Roman"/>
          <w:lang w:val="ro-RO"/>
        </w:rPr>
        <w:t>–</w:t>
      </w:r>
      <w:r>
        <w:rPr>
          <w:rFonts w:ascii="Times New Roman" w:hAnsi="Times New Roman"/>
          <w:bCs/>
          <w:lang w:val="ro-RO" w:eastAsia="ro-RO"/>
        </w:rPr>
        <w:t>446).</w:t>
      </w:r>
    </w:p>
    <w:p w14:paraId="6041C688" w14:textId="77777777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lang w:val="ro-RO" w:eastAsia="ro-RO"/>
        </w:rPr>
      </w:pPr>
    </w:p>
    <w:p w14:paraId="46A8C46B" w14:textId="77777777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ro-RO" w:eastAsia="ro-RO"/>
        </w:rPr>
      </w:pPr>
    </w:p>
    <w:p w14:paraId="53841BA8" w14:textId="77777777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ro-RO" w:eastAsia="ro-RO"/>
        </w:rPr>
      </w:pPr>
    </w:p>
    <w:p w14:paraId="0E25CD42" w14:textId="77777777" w:rsidR="00C6593A" w:rsidRDefault="00C6593A" w:rsidP="00C6593A">
      <w:pPr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III. CĂRŢI în calitate de coordonator/revizor + autor, apărute la edituri românești de prestigiu</w:t>
      </w:r>
    </w:p>
    <w:p w14:paraId="5B400C8E" w14:textId="77777777" w:rsidR="00C6593A" w:rsidRDefault="00C6593A" w:rsidP="00C6593A">
      <w:pPr>
        <w:jc w:val="both"/>
        <w:outlineLvl w:val="0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1. (revizor responsabil şi autor a 14 capitole)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i/>
          <w:lang w:val="ro-RO"/>
        </w:rPr>
        <w:t>Gramatica limbii române,</w:t>
      </w:r>
      <w:r>
        <w:rPr>
          <w:rFonts w:ascii="Times New Roman" w:hAnsi="Times New Roman"/>
          <w:lang w:val="ro-RO"/>
        </w:rPr>
        <w:t xml:space="preserve"> vol. I-II, Editura Academiei Române, </w:t>
      </w:r>
      <w:r>
        <w:rPr>
          <w:rFonts w:ascii="Times New Roman" w:hAnsi="Times New Roman"/>
          <w:b/>
          <w:bCs/>
          <w:lang w:val="ro-RO"/>
        </w:rPr>
        <w:t>2005</w:t>
      </w:r>
    </w:p>
    <w:p w14:paraId="432E8A8A" w14:textId="77777777" w:rsidR="00C6593A" w:rsidRDefault="00C6593A" w:rsidP="00C6593A">
      <w:pPr>
        <w:jc w:val="both"/>
        <w:outlineLvl w:val="0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2.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(revizor responsabil şi autor a 15 capitole)</w:t>
      </w:r>
      <w:r>
        <w:rPr>
          <w:rFonts w:ascii="Times New Roman" w:hAnsi="Times New Roman"/>
          <w:lang w:val="ro-RO"/>
        </w:rPr>
        <w:t xml:space="preserve"> tiraj nou îmbogățit, </w:t>
      </w:r>
      <w:r>
        <w:rPr>
          <w:rFonts w:ascii="Times New Roman" w:hAnsi="Times New Roman"/>
          <w:b/>
          <w:i/>
          <w:lang w:val="ro-RO"/>
        </w:rPr>
        <w:t>Gramatica limbii române,</w:t>
      </w:r>
      <w:r>
        <w:rPr>
          <w:rFonts w:ascii="Times New Roman" w:hAnsi="Times New Roman"/>
          <w:lang w:val="ro-RO"/>
        </w:rPr>
        <w:t xml:space="preserve"> Editura </w:t>
      </w:r>
    </w:p>
    <w:p w14:paraId="6B8599A3" w14:textId="77777777" w:rsidR="00C6593A" w:rsidRDefault="00C6593A" w:rsidP="00C6593A">
      <w:pPr>
        <w:ind w:firstLine="708"/>
        <w:jc w:val="both"/>
        <w:outlineLvl w:val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Academiei Române, vol. I-II, </w:t>
      </w:r>
      <w:r>
        <w:rPr>
          <w:rFonts w:ascii="Times New Roman" w:hAnsi="Times New Roman"/>
          <w:b/>
          <w:bCs/>
          <w:lang w:val="ro-RO"/>
        </w:rPr>
        <w:t>2008</w:t>
      </w:r>
    </w:p>
    <w:p w14:paraId="7F63E352" w14:textId="77777777" w:rsidR="00C6593A" w:rsidRDefault="00C6593A" w:rsidP="00C6593A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3. (coordonator şi autor) </w:t>
      </w:r>
      <w:r>
        <w:rPr>
          <w:rFonts w:ascii="Times New Roman" w:hAnsi="Times New Roman"/>
          <w:b/>
          <w:i/>
          <w:lang w:val="ro-RO"/>
        </w:rPr>
        <w:t>Dinamica limbii române actuale – aspecte gramaticale şi discursive</w:t>
      </w:r>
      <w:r>
        <w:rPr>
          <w:rFonts w:ascii="Times New Roman" w:hAnsi="Times New Roman"/>
          <w:b/>
          <w:lang w:val="ro-RO"/>
        </w:rPr>
        <w:t xml:space="preserve">, </w:t>
      </w:r>
    </w:p>
    <w:p w14:paraId="3614AA37" w14:textId="77777777" w:rsidR="00C6593A" w:rsidRDefault="00C6593A" w:rsidP="00C6593A">
      <w:pPr>
        <w:ind w:left="705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Editura Academiei Române, </w:t>
      </w:r>
      <w:r>
        <w:rPr>
          <w:rFonts w:ascii="Times New Roman" w:hAnsi="Times New Roman"/>
          <w:b/>
          <w:bCs/>
          <w:lang w:val="ro-RO"/>
        </w:rPr>
        <w:t>2009</w:t>
      </w:r>
      <w:r>
        <w:rPr>
          <w:rFonts w:ascii="Times New Roman" w:hAnsi="Times New Roman"/>
          <w:lang w:val="ro-RO"/>
        </w:rPr>
        <w:t xml:space="preserve">, 555p.; </w:t>
      </w:r>
      <w:r>
        <w:rPr>
          <w:rFonts w:ascii="Times New Roman" w:hAnsi="Times New Roman"/>
          <w:i/>
          <w:lang w:val="ro-RO"/>
        </w:rPr>
        <w:t>Cuvânt înainte</w:t>
      </w:r>
      <w:r>
        <w:rPr>
          <w:rFonts w:ascii="Times New Roman" w:hAnsi="Times New Roman"/>
          <w:lang w:val="ro-RO"/>
        </w:rPr>
        <w:t xml:space="preserve">, p. XI-XVI, capitol </w:t>
      </w:r>
      <w:r>
        <w:rPr>
          <w:rFonts w:ascii="Times New Roman" w:hAnsi="Times New Roman"/>
          <w:i/>
          <w:lang w:val="ro-RO"/>
        </w:rPr>
        <w:t xml:space="preserve">Trăsături ale flexiunii substantivale în limba actuală, </w:t>
      </w:r>
      <w:r>
        <w:rPr>
          <w:rFonts w:ascii="Times New Roman" w:hAnsi="Times New Roman"/>
          <w:lang w:val="ro-RO"/>
        </w:rPr>
        <w:t>p. 3-33.</w:t>
      </w:r>
    </w:p>
    <w:p w14:paraId="51D2C956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4. </w:t>
      </w:r>
      <w:r>
        <w:rPr>
          <w:rFonts w:ascii="Times New Roman" w:hAnsi="Times New Roman"/>
          <w:lang w:val="ro-RO"/>
        </w:rPr>
        <w:t>(</w:t>
      </w:r>
      <w:r>
        <w:rPr>
          <w:rFonts w:ascii="Times New Roman" w:hAnsi="Times New Roman"/>
          <w:b/>
          <w:lang w:val="ro-RO"/>
        </w:rPr>
        <w:t>coordonator şi autor</w:t>
      </w:r>
      <w:r>
        <w:rPr>
          <w:rFonts w:ascii="Times New Roman" w:hAnsi="Times New Roman"/>
          <w:lang w:val="ro-RO"/>
        </w:rPr>
        <w:t xml:space="preserve">) </w:t>
      </w:r>
      <w:r>
        <w:rPr>
          <w:rFonts w:ascii="Times New Roman" w:hAnsi="Times New Roman"/>
          <w:b/>
          <w:i/>
          <w:lang w:val="ro-RO"/>
        </w:rPr>
        <w:t>Gramatica de bază a limbii române</w:t>
      </w:r>
      <w:r>
        <w:rPr>
          <w:rFonts w:ascii="Times New Roman" w:hAnsi="Times New Roman"/>
          <w:lang w:val="ro-RO"/>
        </w:rPr>
        <w:t xml:space="preserve">, Ed. Univers Enciclopedic Gold, </w:t>
      </w:r>
    </w:p>
    <w:p w14:paraId="1E82BB6A" w14:textId="77777777" w:rsidR="00C6593A" w:rsidRDefault="00C6593A" w:rsidP="00C6593A">
      <w:pPr>
        <w:ind w:left="70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Bucureşti, </w:t>
      </w:r>
      <w:r>
        <w:rPr>
          <w:rFonts w:ascii="Times New Roman" w:hAnsi="Times New Roman"/>
          <w:b/>
          <w:lang w:val="ro-RO"/>
        </w:rPr>
        <w:t>ediția I 2010, ediția a II-a, 2016,</w:t>
      </w:r>
      <w:r>
        <w:rPr>
          <w:rFonts w:ascii="Times New Roman" w:hAnsi="Times New Roman"/>
          <w:lang w:val="ro-RO"/>
        </w:rPr>
        <w:t xml:space="preserve"> 686 p. (autor al capitolelor: </w:t>
      </w:r>
      <w:r>
        <w:rPr>
          <w:rFonts w:ascii="Times New Roman" w:hAnsi="Times New Roman"/>
          <w:i/>
          <w:lang w:val="ro-RO"/>
        </w:rPr>
        <w:t>Prefaţă; Introducere: Prezentarea conceptelor generale; Marcarea cazului; Pronumele şi adjectivul pronominal relativ; Adjectivul şi grupul adjectival; Trăsături sintactice ale verbului. Grupul verbal; Forme verbale non-finite; Adverbul şi grupul adverbial; Complemente matriciale; Circumstanţialul de relaţie; Circumstanţialul instrumental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+ </w:t>
      </w:r>
      <w:r>
        <w:rPr>
          <w:rFonts w:ascii="Times New Roman" w:hAnsi="Times New Roman"/>
          <w:b/>
          <w:i/>
          <w:lang w:val="ro-RO"/>
        </w:rPr>
        <w:t>Caiet de exerciţii</w:t>
      </w:r>
      <w:r>
        <w:rPr>
          <w:rFonts w:ascii="Times New Roman" w:hAnsi="Times New Roman"/>
          <w:lang w:val="ro-RO"/>
        </w:rPr>
        <w:t xml:space="preserve"> (exerciţii şi rezolvări, 216p.).</w:t>
      </w:r>
    </w:p>
    <w:p w14:paraId="185C9CD0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5.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(coeditor şi autor)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i/>
          <w:lang w:val="ro-RO"/>
        </w:rPr>
        <w:t xml:space="preserve">Studii de istorie a limbii române. Morfosintaxa limbii literare în secolele </w:t>
      </w:r>
      <w:r>
        <w:rPr>
          <w:rFonts w:ascii="Times New Roman" w:hAnsi="Times New Roman"/>
          <w:b/>
          <w:i/>
          <w:lang w:val="ro-RO"/>
        </w:rPr>
        <w:tab/>
        <w:t xml:space="preserve">al XIX-lea şi al XX-lea, </w:t>
      </w:r>
      <w:r>
        <w:rPr>
          <w:rFonts w:ascii="Times New Roman" w:hAnsi="Times New Roman"/>
          <w:b/>
          <w:lang w:val="ro-RO"/>
        </w:rPr>
        <w:t xml:space="preserve">2012, </w:t>
      </w:r>
      <w:r>
        <w:rPr>
          <w:rFonts w:ascii="Times New Roman" w:hAnsi="Times New Roman"/>
          <w:bCs/>
          <w:lang w:val="ro-RO"/>
        </w:rPr>
        <w:t>ediţia a II-a</w:t>
      </w:r>
      <w:r>
        <w:rPr>
          <w:rFonts w:ascii="Times New Roman" w:hAnsi="Times New Roman"/>
          <w:b/>
          <w:lang w:val="ro-RO"/>
        </w:rPr>
        <w:t xml:space="preserve"> 2015</w:t>
      </w:r>
      <w:r>
        <w:rPr>
          <w:rFonts w:ascii="Times New Roman" w:hAnsi="Times New Roman"/>
          <w:bCs/>
          <w:lang w:val="ro-RO"/>
        </w:rPr>
        <w:t xml:space="preserve">, </w:t>
      </w:r>
      <w:r>
        <w:rPr>
          <w:rFonts w:ascii="Times New Roman" w:hAnsi="Times New Roman"/>
          <w:lang w:val="ro-RO"/>
        </w:rPr>
        <w:t xml:space="preserve">Editura Academei Române, 800p.(autor al </w:t>
      </w:r>
    </w:p>
    <w:p w14:paraId="33F8A018" w14:textId="77777777" w:rsidR="00C6593A" w:rsidRDefault="00C6593A" w:rsidP="00C6593A">
      <w:pPr>
        <w:ind w:firstLine="708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lang w:val="ro-RO"/>
        </w:rPr>
        <w:t xml:space="preserve">cap. </w:t>
      </w:r>
      <w:r>
        <w:rPr>
          <w:rFonts w:ascii="Times New Roman" w:hAnsi="Times New Roman"/>
          <w:bCs/>
          <w:i/>
          <w:iCs/>
          <w:lang w:val="ro-RO"/>
        </w:rPr>
        <w:t>Cuvânt înainte</w:t>
      </w:r>
      <w:r>
        <w:rPr>
          <w:rFonts w:ascii="Times New Roman" w:hAnsi="Times New Roman"/>
          <w:bCs/>
          <w:lang w:val="ro-RO"/>
        </w:rPr>
        <w:t>, p. 4-6; Secolul al XX-lea, Substantivul, p. 405-448; Verbul, p. 535-596).</w:t>
      </w:r>
    </w:p>
    <w:p w14:paraId="64228BF6" w14:textId="77777777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6. (coeditor și autor) </w:t>
      </w:r>
      <w:r>
        <w:rPr>
          <w:rFonts w:ascii="Times New Roman" w:hAnsi="Times New Roman"/>
          <w:b/>
          <w:bCs/>
          <w:i/>
          <w:iCs/>
          <w:lang w:val="ro-RO"/>
        </w:rPr>
        <w:t xml:space="preserve">Dinamică diacronică și diatopică. Note gramaticale, </w:t>
      </w:r>
      <w:r>
        <w:rPr>
          <w:rFonts w:ascii="Times New Roman" w:hAnsi="Times New Roman"/>
          <w:lang w:val="ro-RO"/>
        </w:rPr>
        <w:t xml:space="preserve">București, Editura </w:t>
      </w:r>
    </w:p>
    <w:p w14:paraId="1C605501" w14:textId="77777777" w:rsidR="00C6593A" w:rsidRDefault="00C6593A" w:rsidP="00C6593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Universității din București, </w:t>
      </w:r>
      <w:r>
        <w:rPr>
          <w:rFonts w:ascii="Times New Roman" w:hAnsi="Times New Roman"/>
          <w:b/>
          <w:bCs/>
          <w:lang w:val="ro-RO"/>
        </w:rPr>
        <w:t>2019</w:t>
      </w:r>
      <w:r>
        <w:rPr>
          <w:rFonts w:ascii="Times New Roman" w:hAnsi="Times New Roman"/>
          <w:lang w:val="ro-RO"/>
        </w:rPr>
        <w:t xml:space="preserve">, 413p. (autor al capitolelor: </w:t>
      </w:r>
      <w:r>
        <w:rPr>
          <w:rFonts w:ascii="Times New Roman" w:hAnsi="Times New Roman"/>
          <w:i/>
          <w:iCs/>
          <w:lang w:val="ro-RO"/>
        </w:rPr>
        <w:t xml:space="preserve">Introducere, </w:t>
      </w:r>
      <w:r>
        <w:rPr>
          <w:rFonts w:ascii="Times New Roman" w:hAnsi="Times New Roman"/>
          <w:lang w:val="ro-RO"/>
        </w:rPr>
        <w:t xml:space="preserve">p.9-11, </w:t>
      </w:r>
      <w:r>
        <w:rPr>
          <w:rFonts w:ascii="Times New Roman" w:hAnsi="Times New Roman"/>
          <w:i/>
          <w:iCs/>
          <w:lang w:val="ro-RO"/>
        </w:rPr>
        <w:t>Plurale neutre în -i în limba română veche</w:t>
      </w:r>
      <w:r>
        <w:rPr>
          <w:rFonts w:ascii="Times New Roman" w:hAnsi="Times New Roman"/>
          <w:lang w:val="ro-RO"/>
        </w:rPr>
        <w:t xml:space="preserve">, p. 159-168, </w:t>
      </w:r>
      <w:r>
        <w:rPr>
          <w:rFonts w:ascii="Times New Roman" w:hAnsi="Times New Roman"/>
          <w:i/>
          <w:iCs/>
          <w:lang w:val="ro-RO"/>
        </w:rPr>
        <w:t xml:space="preserve">Variație morfosintactică. Studiu de caz, </w:t>
      </w:r>
      <w:r>
        <w:rPr>
          <w:rFonts w:ascii="Times New Roman" w:hAnsi="Times New Roman"/>
          <w:lang w:val="ro-RO"/>
        </w:rPr>
        <w:t>p.169-179).)</w:t>
      </w:r>
    </w:p>
    <w:p w14:paraId="36A9CBC6" w14:textId="77777777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7. (editor și autor) </w:t>
      </w:r>
      <w:r>
        <w:rPr>
          <w:rFonts w:ascii="Times New Roman" w:hAnsi="Times New Roman"/>
          <w:b/>
          <w:i/>
          <w:lang w:val="ro-RO"/>
        </w:rPr>
        <w:t xml:space="preserve">Sintaxa limbii române vechi </w:t>
      </w:r>
      <w:r>
        <w:rPr>
          <w:rFonts w:ascii="Times New Roman" w:hAnsi="Times New Roman"/>
          <w:lang w:val="ro-RO"/>
        </w:rPr>
        <w:t>(traducere din engleză)</w:t>
      </w:r>
      <w:r>
        <w:rPr>
          <w:rFonts w:ascii="Times New Roman" w:hAnsi="Times New Roman"/>
          <w:b/>
          <w:i/>
          <w:lang w:val="ro-RO"/>
        </w:rPr>
        <w:t xml:space="preserve">, </w:t>
      </w:r>
      <w:r>
        <w:rPr>
          <w:rFonts w:ascii="Times New Roman" w:hAnsi="Times New Roman"/>
          <w:lang w:val="ro-RO"/>
        </w:rPr>
        <w:t xml:space="preserve">București, Editura Univers </w:t>
      </w:r>
    </w:p>
    <w:p w14:paraId="2AFB3E8D" w14:textId="77777777" w:rsidR="00C6593A" w:rsidRDefault="00C6593A" w:rsidP="00C6593A">
      <w:pPr>
        <w:autoSpaceDE w:val="0"/>
        <w:autoSpaceDN w:val="0"/>
        <w:adjustRightInd w:val="0"/>
        <w:ind w:left="360" w:firstLine="36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Enciclopedic Gold, </w:t>
      </w:r>
      <w:r>
        <w:rPr>
          <w:rFonts w:ascii="Times New Roman" w:hAnsi="Times New Roman"/>
          <w:b/>
          <w:bCs/>
          <w:lang w:val="ro-RO"/>
        </w:rPr>
        <w:t>2019</w:t>
      </w:r>
      <w:r>
        <w:rPr>
          <w:rFonts w:ascii="Times New Roman" w:hAnsi="Times New Roman"/>
          <w:lang w:val="ro-RO"/>
        </w:rPr>
        <w:t>, 650p.</w:t>
      </w:r>
    </w:p>
    <w:p w14:paraId="039B75FA" w14:textId="77777777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>8.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(editor și autor) </w:t>
      </w:r>
      <w:r>
        <w:rPr>
          <w:rFonts w:ascii="Times New Roman" w:hAnsi="Times New Roman"/>
          <w:b/>
          <w:i/>
          <w:lang w:val="ro-RO"/>
        </w:rPr>
        <w:t xml:space="preserve">Gramatica limbii române pentru gimnaziu </w:t>
      </w:r>
      <w:r>
        <w:rPr>
          <w:rFonts w:ascii="Times New Roman" w:hAnsi="Times New Roman"/>
          <w:bCs/>
          <w:iCs/>
          <w:lang w:val="ro-RO"/>
        </w:rPr>
        <w:t>(</w:t>
      </w:r>
      <w:r>
        <w:rPr>
          <w:rFonts w:ascii="Times New Roman" w:hAnsi="Times New Roman"/>
          <w:bCs/>
          <w:lang w:val="ro-RO"/>
        </w:rPr>
        <w:t>coordonator și coautor</w:t>
      </w:r>
      <w:r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Cs/>
          <w:lang w:val="ro-RO"/>
        </w:rPr>
        <w:t xml:space="preserve">alături de </w:t>
      </w:r>
    </w:p>
    <w:p w14:paraId="7E09A79F" w14:textId="77777777" w:rsidR="00C6593A" w:rsidRDefault="00C6593A" w:rsidP="00C6593A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Cs/>
          <w:lang w:val="ro-RO"/>
        </w:rPr>
        <w:t>Raluca Brăescu, Adina Dragomirescu, Alexandru Nicolae, Isabela Nedelcu, Rodica Zafiu), Editura</w:t>
      </w:r>
      <w:r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Univers Enciclopedic Gold, </w:t>
      </w:r>
      <w:r>
        <w:rPr>
          <w:rFonts w:ascii="Times New Roman" w:hAnsi="Times New Roman"/>
          <w:b/>
          <w:bCs/>
          <w:lang w:val="ro-RO"/>
        </w:rPr>
        <w:t>2019</w:t>
      </w:r>
      <w:r>
        <w:rPr>
          <w:rFonts w:ascii="Times New Roman" w:hAnsi="Times New Roman"/>
          <w:lang w:val="ro-RO"/>
        </w:rPr>
        <w:t>, 478p.</w:t>
      </w:r>
    </w:p>
    <w:p w14:paraId="53707A9E" w14:textId="77777777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lang w:val="ro-RO"/>
        </w:rPr>
      </w:pPr>
      <w:r>
        <w:rPr>
          <w:rFonts w:ascii="Times New Roman" w:hAnsi="Times New Roman"/>
          <w:b/>
          <w:bCs/>
          <w:lang w:val="ro-RO"/>
        </w:rPr>
        <w:t>9. (coordonator și autor)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bCs/>
          <w:i/>
          <w:iCs/>
          <w:lang w:val="ro-RO"/>
        </w:rPr>
        <w:t>Dicționar de interpretări gramaticale. Cuvinte mici, dificultăți mari</w:t>
      </w:r>
      <w:r>
        <w:rPr>
          <w:rFonts w:ascii="Times New Roman" w:hAnsi="Times New Roman"/>
          <w:i/>
          <w:iCs/>
          <w:lang w:val="ro-RO"/>
        </w:rPr>
        <w:t xml:space="preserve">, </w:t>
      </w:r>
    </w:p>
    <w:p w14:paraId="1D1CE2FB" w14:textId="77777777" w:rsidR="00C6593A" w:rsidRDefault="00C6593A" w:rsidP="00C6593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iCs/>
          <w:lang w:val="ro-RO"/>
        </w:rPr>
      </w:pPr>
      <w:r>
        <w:rPr>
          <w:rFonts w:ascii="Times New Roman" w:hAnsi="Times New Roman"/>
          <w:bCs/>
          <w:lang w:val="ro-RO"/>
        </w:rPr>
        <w:t>Editura</w:t>
      </w:r>
      <w:r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Univers Enciclopedic Gold, </w:t>
      </w:r>
      <w:r>
        <w:rPr>
          <w:rFonts w:ascii="Times New Roman" w:hAnsi="Times New Roman"/>
          <w:b/>
          <w:bCs/>
          <w:lang w:val="ro-RO"/>
        </w:rPr>
        <w:t>2020</w:t>
      </w:r>
      <w:r>
        <w:rPr>
          <w:rFonts w:ascii="Times New Roman" w:hAnsi="Times New Roman"/>
          <w:lang w:val="ro-RO"/>
        </w:rPr>
        <w:t>, 559 p.</w:t>
      </w:r>
    </w:p>
    <w:p w14:paraId="783C7A04" w14:textId="77777777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lang w:val="ro-RO"/>
        </w:rPr>
      </w:pPr>
    </w:p>
    <w:p w14:paraId="4321EC8E" w14:textId="77777777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lang w:val="ro-RO"/>
        </w:rPr>
      </w:pPr>
    </w:p>
    <w:p w14:paraId="077CDC3B" w14:textId="77777777" w:rsidR="00C6593A" w:rsidRDefault="00C6593A" w:rsidP="00C6593A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C197256" w14:textId="0125D034" w:rsidR="00C6593A" w:rsidRDefault="00C6593A" w:rsidP="00C6593A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  <w:sz w:val="18"/>
          <w:szCs w:val="18"/>
        </w:rPr>
        <w:drawing>
          <wp:inline distT="0" distB="0" distL="0" distR="0" wp14:anchorId="4A7FBC7D" wp14:editId="3C862427">
            <wp:extent cx="1734185" cy="508000"/>
            <wp:effectExtent l="0" t="0" r="0" b="6350"/>
            <wp:docPr id="5" name="Image 5" descr="Description: Semnătură electronic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Semnătură electronic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44234" w14:textId="77777777" w:rsidR="00C6593A" w:rsidRDefault="00C6593A" w:rsidP="00C6593A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IV. PARTICIPARE la VOLUME COLECTIVE (în calitate de redactor responsabil / coordonator + autor), publicate în țară:</w:t>
      </w:r>
    </w:p>
    <w:p w14:paraId="70ACB37B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1. (redactor responsabil şi autor)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i/>
          <w:lang w:val="ro-RO"/>
        </w:rPr>
        <w:t xml:space="preserve">Actele Colocviului Catedrei de limba română (22-23 </w:t>
      </w:r>
      <w:r>
        <w:rPr>
          <w:rFonts w:ascii="Times New Roman" w:hAnsi="Times New Roman"/>
          <w:b/>
          <w:i/>
          <w:lang w:val="ro-RO"/>
        </w:rPr>
        <w:tab/>
        <w:t>noiembrie 2001)</w:t>
      </w:r>
      <w:r>
        <w:rPr>
          <w:rFonts w:ascii="Times New Roman" w:hAnsi="Times New Roman"/>
          <w:lang w:val="ro-RO"/>
        </w:rPr>
        <w:t xml:space="preserve">, Editura Universităţii din Bucureşti, </w:t>
      </w:r>
      <w:r>
        <w:rPr>
          <w:rFonts w:ascii="Times New Roman" w:hAnsi="Times New Roman"/>
          <w:b/>
          <w:bCs/>
          <w:lang w:val="ro-RO"/>
        </w:rPr>
        <w:t>2002</w:t>
      </w:r>
      <w:r>
        <w:rPr>
          <w:rFonts w:ascii="Times New Roman" w:hAnsi="Times New Roman"/>
          <w:lang w:val="ro-RO"/>
        </w:rPr>
        <w:t xml:space="preserve">; </w:t>
      </w:r>
      <w:r>
        <w:rPr>
          <w:rFonts w:ascii="Times New Roman" w:hAnsi="Times New Roman"/>
          <w:bCs/>
          <w:i/>
          <w:lang w:val="ro-RO"/>
        </w:rPr>
        <w:t xml:space="preserve">Cuvânt înainte </w:t>
      </w:r>
      <w:r>
        <w:rPr>
          <w:rFonts w:ascii="Times New Roman" w:hAnsi="Times New Roman"/>
          <w:bCs/>
          <w:lang w:val="ro-RO"/>
        </w:rPr>
        <w:t xml:space="preserve">şi studiul </w:t>
      </w:r>
      <w:r>
        <w:rPr>
          <w:rFonts w:ascii="Times New Roman" w:hAnsi="Times New Roman"/>
          <w:bCs/>
          <w:i/>
          <w:lang w:val="ro-RO"/>
        </w:rPr>
        <w:t>Reflecţii asupra organizării sintactice a propoziţiei în limba română. Relaţia S – V – O.</w:t>
      </w:r>
    </w:p>
    <w:p w14:paraId="2C6E79C9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2. (coordonator şi autor)</w:t>
      </w:r>
      <w:r>
        <w:rPr>
          <w:rFonts w:ascii="Times New Roman" w:hAnsi="Times New Roman"/>
          <w:b/>
          <w:i/>
          <w:lang w:val="ro-RO"/>
        </w:rPr>
        <w:t xml:space="preserve"> Aspecte ale dinamicii limbii române actuale, </w:t>
      </w:r>
      <w:r>
        <w:rPr>
          <w:rFonts w:ascii="Times New Roman" w:hAnsi="Times New Roman"/>
          <w:lang w:val="ro-RO"/>
        </w:rPr>
        <w:t xml:space="preserve">Editura Universităţii </w:t>
      </w:r>
    </w:p>
    <w:p w14:paraId="2542D07D" w14:textId="77777777" w:rsidR="00C6593A" w:rsidRDefault="00C6593A" w:rsidP="00C6593A">
      <w:pPr>
        <w:jc w:val="both"/>
        <w:rPr>
          <w:rFonts w:ascii="Times New Roman" w:hAnsi="Times New Roman"/>
          <w:bCs/>
          <w:i/>
          <w:lang w:val="ro-RO"/>
        </w:rPr>
      </w:pP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ab/>
        <w:t xml:space="preserve">din Bucureşti, </w:t>
      </w:r>
      <w:r>
        <w:rPr>
          <w:rFonts w:ascii="Times New Roman" w:hAnsi="Times New Roman"/>
          <w:b/>
          <w:bCs/>
          <w:lang w:val="ro-RO"/>
        </w:rPr>
        <w:t>2002</w:t>
      </w:r>
      <w:r>
        <w:rPr>
          <w:rFonts w:ascii="Times New Roman" w:hAnsi="Times New Roman"/>
          <w:lang w:val="ro-RO"/>
        </w:rPr>
        <w:t xml:space="preserve">; </w:t>
      </w:r>
      <w:r>
        <w:rPr>
          <w:rFonts w:ascii="Times New Roman" w:hAnsi="Times New Roman"/>
          <w:bCs/>
          <w:i/>
          <w:lang w:val="ro-RO"/>
        </w:rPr>
        <w:t xml:space="preserve">Introducere şi studiile: Formaţii substantivale recente şi rolul </w:t>
      </w:r>
    </w:p>
    <w:p w14:paraId="0F45154B" w14:textId="77777777" w:rsidR="00C6593A" w:rsidRDefault="00C6593A" w:rsidP="00C6593A">
      <w:pPr>
        <w:jc w:val="both"/>
        <w:rPr>
          <w:rFonts w:ascii="Times New Roman" w:hAnsi="Times New Roman"/>
          <w:bCs/>
          <w:i/>
          <w:lang w:val="ro-RO"/>
        </w:rPr>
      </w:pPr>
      <w:r>
        <w:rPr>
          <w:rFonts w:ascii="Times New Roman" w:hAnsi="Times New Roman"/>
          <w:bCs/>
          <w:i/>
          <w:lang w:val="ro-RO"/>
        </w:rPr>
        <w:tab/>
        <w:t xml:space="preserve">„clasificatorilor” în actualizarea lor contextuală şi Încadrarea morfologică a terminologiei </w:t>
      </w:r>
    </w:p>
    <w:p w14:paraId="684E9577" w14:textId="77777777" w:rsidR="00C6593A" w:rsidRDefault="00C6593A" w:rsidP="00C6593A">
      <w:pPr>
        <w:ind w:firstLine="708"/>
        <w:jc w:val="both"/>
        <w:rPr>
          <w:rFonts w:ascii="Times New Roman" w:hAnsi="Times New Roman"/>
          <w:bCs/>
          <w:i/>
          <w:lang w:val="ro-RO"/>
        </w:rPr>
      </w:pPr>
      <w:r>
        <w:rPr>
          <w:rFonts w:ascii="Times New Roman" w:hAnsi="Times New Roman"/>
          <w:bCs/>
          <w:i/>
          <w:lang w:val="ro-RO"/>
        </w:rPr>
        <w:t>lingvistice recente.</w:t>
      </w:r>
    </w:p>
    <w:p w14:paraId="29C8F16A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3. (coordonator şi autor) </w:t>
      </w:r>
      <w:r>
        <w:rPr>
          <w:rFonts w:ascii="Times New Roman" w:hAnsi="Times New Roman"/>
          <w:b/>
          <w:i/>
          <w:lang w:val="ro-RO"/>
        </w:rPr>
        <w:t xml:space="preserve">Aspecte ale dinamicii limbii române actuale </w:t>
      </w:r>
      <w:r>
        <w:rPr>
          <w:rFonts w:ascii="Times New Roman" w:hAnsi="Times New Roman"/>
          <w:b/>
          <w:lang w:val="ro-RO"/>
        </w:rPr>
        <w:t>(II),</w:t>
      </w:r>
      <w:r>
        <w:rPr>
          <w:rFonts w:ascii="Times New Roman" w:hAnsi="Times New Roman"/>
          <w:i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Editura Universităţii </w:t>
      </w:r>
      <w:r>
        <w:rPr>
          <w:rFonts w:ascii="Times New Roman" w:hAnsi="Times New Roman"/>
          <w:lang w:val="ro-RO"/>
        </w:rPr>
        <w:tab/>
        <w:t xml:space="preserve">Bucureşti, </w:t>
      </w:r>
      <w:r>
        <w:rPr>
          <w:rFonts w:ascii="Times New Roman" w:hAnsi="Times New Roman"/>
          <w:b/>
          <w:bCs/>
          <w:lang w:val="ro-RO"/>
        </w:rPr>
        <w:t>2003</w:t>
      </w:r>
      <w:r>
        <w:rPr>
          <w:rFonts w:ascii="Times New Roman" w:hAnsi="Times New Roman"/>
          <w:lang w:val="ro-RO"/>
        </w:rPr>
        <w:t xml:space="preserve">; </w:t>
      </w:r>
      <w:r>
        <w:rPr>
          <w:rFonts w:ascii="Times New Roman" w:hAnsi="Times New Roman"/>
          <w:bCs/>
          <w:i/>
          <w:lang w:val="ro-RO"/>
        </w:rPr>
        <w:t xml:space="preserve">Cuvânt introductiv </w:t>
      </w:r>
      <w:r>
        <w:rPr>
          <w:rFonts w:ascii="Times New Roman" w:hAnsi="Times New Roman"/>
          <w:bCs/>
          <w:lang w:val="ro-RO"/>
        </w:rPr>
        <w:t xml:space="preserve">şi studiul </w:t>
      </w:r>
      <w:r>
        <w:rPr>
          <w:rFonts w:ascii="Times New Roman" w:hAnsi="Times New Roman"/>
          <w:bCs/>
          <w:i/>
          <w:lang w:val="ro-RO"/>
        </w:rPr>
        <w:t xml:space="preserve">Aspecte ale substantivizării în româna </w:t>
      </w:r>
      <w:r>
        <w:rPr>
          <w:rFonts w:ascii="Times New Roman" w:hAnsi="Times New Roman"/>
          <w:bCs/>
          <w:i/>
          <w:lang w:val="ro-RO"/>
        </w:rPr>
        <w:tab/>
        <w:t>actuală. Forme de manifestare a substantivizării adjectivului.</w:t>
      </w:r>
    </w:p>
    <w:p w14:paraId="1CE23AAA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4. (coordonator şi autor) </w:t>
      </w:r>
      <w:r>
        <w:rPr>
          <w:rFonts w:ascii="Times New Roman" w:hAnsi="Times New Roman"/>
          <w:b/>
          <w:i/>
          <w:lang w:val="ro-RO"/>
        </w:rPr>
        <w:t>Tradiţie şi inovaţie în studiul limbii române,</w:t>
      </w:r>
      <w:r>
        <w:rPr>
          <w:rFonts w:ascii="Times New Roman" w:hAnsi="Times New Roman"/>
          <w:lang w:val="ro-RO"/>
        </w:rPr>
        <w:t xml:space="preserve"> Edit. Universităţii Bucureşti, </w:t>
      </w:r>
    </w:p>
    <w:p w14:paraId="2DF1465A" w14:textId="77777777" w:rsidR="00C6593A" w:rsidRDefault="00C6593A" w:rsidP="00C6593A">
      <w:pPr>
        <w:ind w:left="70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2004</w:t>
      </w:r>
      <w:r>
        <w:rPr>
          <w:rFonts w:ascii="Times New Roman" w:hAnsi="Times New Roman"/>
          <w:lang w:val="ro-RO"/>
        </w:rPr>
        <w:t xml:space="preserve">; </w:t>
      </w:r>
      <w:r>
        <w:rPr>
          <w:rFonts w:ascii="Times New Roman" w:hAnsi="Times New Roman"/>
          <w:bCs/>
          <w:i/>
          <w:lang w:val="ro-RO"/>
        </w:rPr>
        <w:t>Cuvânt introductiv şi studiul Reflecţii asupra evoluţiei ideilor lingvistice: între tradiţie şi inovaţie.</w:t>
      </w:r>
    </w:p>
    <w:p w14:paraId="1C24C62F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5. (coordonator şi autor) </w:t>
      </w:r>
      <w:r>
        <w:rPr>
          <w:rFonts w:ascii="Times New Roman" w:hAnsi="Times New Roman"/>
          <w:b/>
          <w:i/>
          <w:lang w:val="ro-RO"/>
        </w:rPr>
        <w:t xml:space="preserve">Limba română –Structură şi funcţionare, </w:t>
      </w:r>
      <w:r>
        <w:rPr>
          <w:rFonts w:ascii="Times New Roman" w:hAnsi="Times New Roman"/>
          <w:lang w:val="ro-RO"/>
        </w:rPr>
        <w:t xml:space="preserve">Editura Universităţii </w:t>
      </w:r>
      <w:r>
        <w:rPr>
          <w:rFonts w:ascii="Times New Roman" w:hAnsi="Times New Roman"/>
          <w:lang w:val="ro-RO"/>
        </w:rPr>
        <w:tab/>
        <w:t xml:space="preserve">Bucureşti, </w:t>
      </w:r>
      <w:r>
        <w:rPr>
          <w:rFonts w:ascii="Times New Roman" w:hAnsi="Times New Roman"/>
          <w:b/>
          <w:bCs/>
          <w:lang w:val="ro-RO"/>
        </w:rPr>
        <w:t>2005</w:t>
      </w:r>
      <w:r>
        <w:rPr>
          <w:rFonts w:ascii="Times New Roman" w:hAnsi="Times New Roman"/>
          <w:lang w:val="ro-RO"/>
        </w:rPr>
        <w:t xml:space="preserve">; </w:t>
      </w:r>
      <w:r>
        <w:rPr>
          <w:rFonts w:ascii="Times New Roman" w:hAnsi="Times New Roman"/>
          <w:bCs/>
          <w:i/>
          <w:lang w:val="ro-RO"/>
        </w:rPr>
        <w:t xml:space="preserve">Cuvânt introductiv şi studiul Grupul Adjectival – Structură şi </w:t>
      </w:r>
      <w:r>
        <w:rPr>
          <w:rFonts w:ascii="Times New Roman" w:hAnsi="Times New Roman"/>
          <w:bCs/>
          <w:i/>
          <w:lang w:val="ro-RO"/>
        </w:rPr>
        <w:tab/>
        <w:t xml:space="preserve">funcţionare. </w:t>
      </w:r>
    </w:p>
    <w:p w14:paraId="49D3CA99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6. (coordonator şi autor) </w:t>
      </w:r>
      <w:r>
        <w:rPr>
          <w:rFonts w:ascii="Times New Roman" w:hAnsi="Times New Roman"/>
          <w:b/>
          <w:i/>
          <w:lang w:val="ro-RO"/>
        </w:rPr>
        <w:t xml:space="preserve">Limba română – Aspecte sincronice şi diacronice, </w:t>
      </w:r>
      <w:r>
        <w:rPr>
          <w:rFonts w:ascii="Times New Roman" w:hAnsi="Times New Roman"/>
          <w:lang w:val="ro-RO"/>
        </w:rPr>
        <w:t xml:space="preserve">Editura </w:t>
      </w:r>
      <w:r>
        <w:rPr>
          <w:rFonts w:ascii="Times New Roman" w:hAnsi="Times New Roman"/>
          <w:lang w:val="ro-RO"/>
        </w:rPr>
        <w:tab/>
        <w:t xml:space="preserve">Universităţii </w:t>
      </w:r>
    </w:p>
    <w:p w14:paraId="5D101B09" w14:textId="77777777" w:rsidR="00C6593A" w:rsidRDefault="00C6593A" w:rsidP="00C6593A">
      <w:pPr>
        <w:ind w:left="70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Bucureşti, </w:t>
      </w:r>
      <w:r>
        <w:rPr>
          <w:rFonts w:ascii="Times New Roman" w:hAnsi="Times New Roman"/>
          <w:b/>
          <w:bCs/>
          <w:lang w:val="ro-RO"/>
        </w:rPr>
        <w:t>2006</w:t>
      </w:r>
      <w:r>
        <w:rPr>
          <w:rFonts w:ascii="Times New Roman" w:hAnsi="Times New Roman"/>
          <w:lang w:val="ro-RO"/>
        </w:rPr>
        <w:t xml:space="preserve">; </w:t>
      </w:r>
      <w:r>
        <w:rPr>
          <w:rFonts w:ascii="Times New Roman" w:hAnsi="Times New Roman"/>
          <w:i/>
          <w:lang w:val="ro-RO"/>
        </w:rPr>
        <w:t xml:space="preserve">Cuvânt introductiv </w:t>
      </w:r>
      <w:r>
        <w:rPr>
          <w:rFonts w:ascii="Times New Roman" w:hAnsi="Times New Roman"/>
          <w:lang w:val="ro-RO"/>
        </w:rPr>
        <w:t xml:space="preserve">şi studiul </w:t>
      </w:r>
      <w:r>
        <w:rPr>
          <w:rFonts w:ascii="Times New Roman" w:hAnsi="Times New Roman"/>
          <w:i/>
          <w:lang w:val="ro-RO"/>
        </w:rPr>
        <w:t>Este necesară introducerea „complementului predicativ al obiectului”?</w:t>
      </w:r>
    </w:p>
    <w:p w14:paraId="4DE9FEBC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7. (coordonator) </w:t>
      </w:r>
      <w:r>
        <w:rPr>
          <w:rFonts w:ascii="Times New Roman" w:hAnsi="Times New Roman"/>
          <w:b/>
          <w:i/>
          <w:lang w:val="ro-RO"/>
        </w:rPr>
        <w:t>Limba română – Stadiul actual al cercetării</w:t>
      </w:r>
      <w:r>
        <w:rPr>
          <w:rFonts w:ascii="Times New Roman" w:hAnsi="Times New Roman"/>
          <w:lang w:val="ro-RO"/>
        </w:rPr>
        <w:t>, Editura Universităţii București</w:t>
      </w:r>
    </w:p>
    <w:p w14:paraId="24DE63AA" w14:textId="77777777" w:rsidR="00C6593A" w:rsidRDefault="00C6593A" w:rsidP="00C6593A">
      <w:pPr>
        <w:ind w:firstLine="708"/>
        <w:jc w:val="both"/>
        <w:rPr>
          <w:rFonts w:ascii="Times New Roman" w:hAnsi="Times New Roman"/>
          <w:bCs/>
          <w:i/>
          <w:lang w:val="ro-RO"/>
        </w:rPr>
      </w:pPr>
      <w:r>
        <w:rPr>
          <w:rFonts w:ascii="Times New Roman" w:hAnsi="Times New Roman"/>
          <w:b/>
          <w:bCs/>
          <w:lang w:val="ro-RO"/>
        </w:rPr>
        <w:t>2007</w:t>
      </w:r>
      <w:r>
        <w:rPr>
          <w:rFonts w:ascii="Times New Roman" w:hAnsi="Times New Roman"/>
          <w:lang w:val="ro-RO"/>
        </w:rPr>
        <w:t xml:space="preserve">; </w:t>
      </w:r>
      <w:r>
        <w:rPr>
          <w:rFonts w:ascii="Times New Roman" w:hAnsi="Times New Roman"/>
          <w:bCs/>
          <w:i/>
          <w:lang w:val="ro-RO"/>
        </w:rPr>
        <w:t xml:space="preserve">Cuvânt introductiv </w:t>
      </w:r>
      <w:r>
        <w:rPr>
          <w:rFonts w:ascii="Times New Roman" w:hAnsi="Times New Roman"/>
          <w:bCs/>
          <w:lang w:val="ro-RO"/>
        </w:rPr>
        <w:t xml:space="preserve">şi studiul </w:t>
      </w:r>
      <w:r>
        <w:rPr>
          <w:rFonts w:ascii="Times New Roman" w:hAnsi="Times New Roman"/>
          <w:bCs/>
          <w:i/>
          <w:lang w:val="ro-RO"/>
        </w:rPr>
        <w:t>Sintaxă şi semantică. Poziţiile predicative.</w:t>
      </w:r>
    </w:p>
    <w:p w14:paraId="02A243C8" w14:textId="77777777" w:rsidR="00C6593A" w:rsidRDefault="00C6593A" w:rsidP="00C6593A">
      <w:pPr>
        <w:ind w:left="708"/>
        <w:jc w:val="both"/>
        <w:rPr>
          <w:rFonts w:ascii="Times New Roman" w:hAnsi="Times New Roman"/>
          <w:bCs/>
          <w:iCs/>
          <w:color w:val="000000"/>
          <w:lang w:val="ro-RO"/>
        </w:rPr>
      </w:pPr>
      <w:r>
        <w:rPr>
          <w:rFonts w:ascii="Times New Roman" w:hAnsi="Times New Roman"/>
          <w:b/>
          <w:lang w:val="ro-RO"/>
        </w:rPr>
        <w:t xml:space="preserve">8. (coordonator şi autor) </w:t>
      </w:r>
      <w:r>
        <w:rPr>
          <w:rFonts w:ascii="Times New Roman" w:hAnsi="Times New Roman"/>
          <w:b/>
          <w:i/>
          <w:lang w:val="ro-RO"/>
        </w:rPr>
        <w:t xml:space="preserve">Limba română. Dinamica limbii, dinamica interpretării, </w:t>
      </w:r>
      <w:r>
        <w:rPr>
          <w:rFonts w:ascii="Times New Roman" w:hAnsi="Times New Roman"/>
          <w:lang w:val="ro-RO"/>
        </w:rPr>
        <w:t xml:space="preserve">Editura 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bCs/>
          <w:lang w:val="ro-RO"/>
        </w:rPr>
        <w:t>Universităţii Bucureşti,</w:t>
      </w:r>
      <w:r>
        <w:rPr>
          <w:rFonts w:ascii="Times New Roman" w:hAnsi="Times New Roman"/>
          <w:b/>
          <w:lang w:val="ro-RO"/>
        </w:rPr>
        <w:t xml:space="preserve"> 2008,</w:t>
      </w:r>
      <w:r>
        <w:rPr>
          <w:rFonts w:ascii="Times New Roman" w:hAnsi="Times New Roman"/>
          <w:bCs/>
          <w:lang w:val="ro-RO"/>
        </w:rPr>
        <w:t xml:space="preserve"> 755p.; </w:t>
      </w:r>
      <w:r>
        <w:rPr>
          <w:rFonts w:ascii="Times New Roman" w:hAnsi="Times New Roman"/>
          <w:bCs/>
          <w:i/>
          <w:lang w:val="ro-RO"/>
        </w:rPr>
        <w:t xml:space="preserve">Cuvânt introductiv </w:t>
      </w:r>
      <w:r>
        <w:rPr>
          <w:rFonts w:ascii="Times New Roman" w:hAnsi="Times New Roman"/>
          <w:bCs/>
          <w:lang w:val="ro-RO"/>
        </w:rPr>
        <w:t xml:space="preserve">şi studiul </w:t>
      </w:r>
      <w:r>
        <w:rPr>
          <w:rFonts w:ascii="Times New Roman" w:hAnsi="Times New Roman"/>
          <w:bCs/>
          <w:i/>
          <w:color w:val="000000"/>
          <w:lang w:val="ro-RO"/>
        </w:rPr>
        <w:t xml:space="preserve">Tipuri de </w:t>
      </w:r>
      <w:r>
        <w:rPr>
          <w:rFonts w:ascii="Times New Roman" w:hAnsi="Times New Roman"/>
          <w:bCs/>
          <w:i/>
          <w:color w:val="000000"/>
          <w:lang w:val="ro-RO"/>
        </w:rPr>
        <w:tab/>
        <w:t>gramaticalizare. Pe marginea utilizărilor gramaticalizate ale prepoziţiilor „de” şi „la”,</w:t>
      </w:r>
      <w:r>
        <w:rPr>
          <w:rFonts w:ascii="Times New Roman" w:hAnsi="Times New Roman"/>
          <w:bCs/>
          <w:iCs/>
          <w:color w:val="000000"/>
          <w:lang w:val="ro-RO"/>
        </w:rPr>
        <w:t>227-238.</w:t>
      </w:r>
    </w:p>
    <w:p w14:paraId="260F0D06" w14:textId="77777777" w:rsidR="00C6593A" w:rsidRDefault="00C6593A" w:rsidP="00C6593A">
      <w:pPr>
        <w:tabs>
          <w:tab w:val="left" w:pos="900"/>
        </w:tabs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9. (coeditor și autor)</w:t>
      </w:r>
      <w:r>
        <w:rPr>
          <w:rFonts w:ascii="Times New Roman" w:hAnsi="Times New Roman"/>
          <w:bCs/>
          <w:lang w:val="ro-RO"/>
        </w:rPr>
        <w:t xml:space="preserve"> </w:t>
      </w:r>
      <w:r>
        <w:rPr>
          <w:rFonts w:ascii="Times New Roman" w:hAnsi="Times New Roman"/>
          <w:b/>
          <w:i/>
          <w:iCs/>
          <w:lang w:val="ro-RO"/>
        </w:rPr>
        <w:t>Studii lingvistice. Omagiu profesoarei Valeria Guțu Romalo</w:t>
      </w:r>
      <w:r>
        <w:rPr>
          <w:rFonts w:ascii="Times New Roman" w:hAnsi="Times New Roman"/>
          <w:bCs/>
          <w:lang w:val="ro-RO"/>
        </w:rPr>
        <w:t xml:space="preserve">, </w:t>
      </w:r>
      <w:r>
        <w:rPr>
          <w:rFonts w:ascii="Times New Roman" w:hAnsi="Times New Roman"/>
          <w:lang w:val="ro-RO"/>
        </w:rPr>
        <w:t xml:space="preserve">Edit.Universității </w:t>
      </w:r>
    </w:p>
    <w:p w14:paraId="2A736FF5" w14:textId="77777777" w:rsidR="00C6593A" w:rsidRDefault="00C6593A" w:rsidP="00C6593A">
      <w:pPr>
        <w:tabs>
          <w:tab w:val="left" w:pos="709"/>
        </w:tabs>
        <w:ind w:left="708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lang w:val="ro-RO"/>
        </w:rPr>
        <w:tab/>
        <w:t xml:space="preserve">din București, </w:t>
      </w:r>
      <w:r>
        <w:rPr>
          <w:rFonts w:ascii="Times New Roman" w:hAnsi="Times New Roman"/>
          <w:b/>
          <w:bCs/>
          <w:lang w:val="ro-RO"/>
        </w:rPr>
        <w:t>2018</w:t>
      </w:r>
      <w:r>
        <w:rPr>
          <w:rFonts w:ascii="Times New Roman" w:hAnsi="Times New Roman"/>
          <w:lang w:val="ro-RO"/>
        </w:rPr>
        <w:t xml:space="preserve">, studiu </w:t>
      </w:r>
      <w:r>
        <w:rPr>
          <w:rFonts w:ascii="Times New Roman" w:hAnsi="Times New Roman"/>
          <w:bCs/>
          <w:i/>
          <w:lang w:val="ro-RO"/>
        </w:rPr>
        <w:t>Paradigme substantivale neregulate.</w:t>
      </w:r>
      <w:r>
        <w:rPr>
          <w:rFonts w:ascii="Times New Roman" w:hAnsi="Times New Roman"/>
          <w:bCs/>
          <w:i/>
          <w:lang w:val="ro-RO" w:eastAsia="ro-RO"/>
        </w:rPr>
        <w:t xml:space="preserve"> </w:t>
      </w:r>
      <w:r>
        <w:rPr>
          <w:rFonts w:ascii="Times New Roman" w:hAnsi="Times New Roman"/>
          <w:bCs/>
          <w:i/>
          <w:lang w:val="ro-RO"/>
        </w:rPr>
        <w:t xml:space="preserve">Cu raportare la limba veche, </w:t>
      </w:r>
      <w:r>
        <w:rPr>
          <w:rFonts w:ascii="Times New Roman" w:hAnsi="Times New Roman"/>
          <w:bCs/>
          <w:lang w:val="ro-RO"/>
        </w:rPr>
        <w:t>299-310.</w:t>
      </w:r>
    </w:p>
    <w:p w14:paraId="299ACD24" w14:textId="77777777" w:rsidR="00C6593A" w:rsidRDefault="00C6593A" w:rsidP="00C6593A">
      <w:pPr>
        <w:tabs>
          <w:tab w:val="left" w:pos="709"/>
        </w:tabs>
        <w:rPr>
          <w:rFonts w:ascii="Times New Roman" w:hAnsi="Times New Roman"/>
          <w:bCs/>
          <w:lang w:val="ro-RO"/>
        </w:rPr>
      </w:pPr>
    </w:p>
    <w:p w14:paraId="32BCAE54" w14:textId="77777777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bCs/>
          <w:lang w:val="ro-RO"/>
        </w:rPr>
      </w:pPr>
    </w:p>
    <w:p w14:paraId="0B78949A" w14:textId="77777777" w:rsidR="00C6593A" w:rsidRDefault="00C6593A" w:rsidP="00C6593A">
      <w:pPr>
        <w:jc w:val="both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V. PARTICIPARE (ca autor) LA LUCRĂRI COLECTIVE apărute în străinătate</w:t>
      </w:r>
    </w:p>
    <w:p w14:paraId="2BE98162" w14:textId="77777777" w:rsidR="00C6593A" w:rsidRDefault="00C6593A" w:rsidP="00C6593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mallCaps/>
        </w:rPr>
        <w:t xml:space="preserve">1.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  <w:i/>
        </w:rPr>
        <w:t>Direct and secondary object ditransitive structures in old Romanian</w:t>
      </w:r>
      <w:r>
        <w:rPr>
          <w:rFonts w:ascii="Times New Roman" w:hAnsi="Times New Roman"/>
        </w:rPr>
        <w:t>”,</w:t>
      </w:r>
      <w:r>
        <w:rPr>
          <w:rStyle w:val="yiv4437047307"/>
          <w:rFonts w:eastAsia="Calibri"/>
        </w:rPr>
        <w:t xml:space="preserve">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i/>
        </w:rPr>
        <w:t>Linguistica Atlantica</w:t>
      </w:r>
      <w:r>
        <w:rPr>
          <w:rFonts w:ascii="Times New Roman" w:hAnsi="Times New Roman"/>
        </w:rPr>
        <w:t xml:space="preserve">, </w:t>
      </w:r>
    </w:p>
    <w:p w14:paraId="3815513D" w14:textId="77777777" w:rsidR="00C6593A" w:rsidRDefault="00C6593A" w:rsidP="00C6593A">
      <w:pPr>
        <w:ind w:firstLine="708"/>
        <w:jc w:val="both"/>
        <w:rPr>
          <w:rStyle w:val="yiv4437047307"/>
          <w:rFonts w:eastAsia="Calibri"/>
          <w:lang w:val="en-GB"/>
        </w:rPr>
      </w:pPr>
      <w:r>
        <w:rPr>
          <w:rFonts w:ascii="Times New Roman" w:hAnsi="Times New Roman"/>
        </w:rPr>
        <w:t xml:space="preserve">33, </w:t>
      </w:r>
      <w:r>
        <w:rPr>
          <w:rFonts w:ascii="Times New Roman" w:hAnsi="Times New Roman"/>
          <w:lang w:val="en-GB"/>
        </w:rPr>
        <w:t xml:space="preserve">2, </w:t>
      </w:r>
      <w:r>
        <w:rPr>
          <w:rFonts w:ascii="Times New Roman" w:hAnsi="Times New Roman"/>
          <w:b/>
          <w:bCs/>
          <w:lang w:val="en-GB"/>
        </w:rPr>
        <w:t>2014</w:t>
      </w:r>
      <w:r>
        <w:rPr>
          <w:rFonts w:ascii="Times New Roman" w:hAnsi="Times New Roman"/>
          <w:lang w:val="en-GB"/>
        </w:rPr>
        <w:t>, 25–37</w:t>
      </w:r>
      <w:r>
        <w:rPr>
          <w:rStyle w:val="yiv4437047307"/>
          <w:rFonts w:eastAsia="Calibri"/>
          <w:lang w:val="en-GB"/>
        </w:rPr>
        <w:t>.</w:t>
      </w:r>
    </w:p>
    <w:p w14:paraId="66BB5989" w14:textId="7A5BCFED" w:rsidR="00C6593A" w:rsidRDefault="00C6593A" w:rsidP="00C6593A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2.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b/>
          <w:bCs/>
          <w:i/>
          <w:lang w:val="en-GB"/>
        </w:rPr>
        <w:t xml:space="preserve">Complexes Predicates </w:t>
      </w:r>
      <w:r>
        <w:rPr>
          <w:rFonts w:ascii="Times New Roman" w:hAnsi="Times New Roman"/>
          <w:iCs/>
          <w:lang w:val="en-GB"/>
        </w:rPr>
        <w:t xml:space="preserve">(coautori </w:t>
      </w:r>
      <w:r>
        <w:rPr>
          <w:rFonts w:ascii="Times New Roman" w:hAnsi="Times New Roman"/>
          <w:lang w:val="en-GB"/>
        </w:rPr>
        <w:t xml:space="preserve">Adina Dragomirescu, Alexandru Nicolae), în A. Ledgeway and M. </w:t>
      </w:r>
    </w:p>
    <w:p w14:paraId="3C66DA6D" w14:textId="77777777" w:rsidR="00C6593A" w:rsidRDefault="00C6593A" w:rsidP="00C6593A">
      <w:pPr>
        <w:ind w:firstLine="708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Maiden (eds)</w:t>
      </w:r>
      <w:r>
        <w:rPr>
          <w:rFonts w:ascii="Times New Roman" w:hAnsi="Times New Roman"/>
          <w:i/>
          <w:lang w:val="en-GB"/>
        </w:rPr>
        <w:t xml:space="preserve">, The Cambridge Handbook of Romance Linguistics, </w:t>
      </w:r>
      <w:r>
        <w:rPr>
          <w:rFonts w:ascii="Times New Roman" w:hAnsi="Times New Roman"/>
          <w:b/>
          <w:bCs/>
          <w:lang w:val="en-GB"/>
        </w:rPr>
        <w:t xml:space="preserve">2021 </w:t>
      </w:r>
      <w:r>
        <w:rPr>
          <w:rFonts w:ascii="Times New Roman" w:hAnsi="Times New Roman"/>
          <w:lang w:val="en-GB"/>
        </w:rPr>
        <w:t>(sub tipar).</w:t>
      </w:r>
    </w:p>
    <w:p w14:paraId="50D65286" w14:textId="77777777" w:rsidR="00C6593A" w:rsidRDefault="00C6593A" w:rsidP="00C6593A">
      <w:pPr>
        <w:jc w:val="both"/>
        <w:rPr>
          <w:rFonts w:ascii="Times New Roman" w:hAnsi="Times New Roman"/>
          <w:lang w:val="en-GB" w:eastAsia="ro-RO"/>
        </w:rPr>
      </w:pPr>
    </w:p>
    <w:p w14:paraId="4928D118" w14:textId="77777777" w:rsidR="00C6593A" w:rsidRDefault="00C6593A" w:rsidP="00C6593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DEA6D92" w14:textId="77777777" w:rsidR="00C6593A" w:rsidRDefault="00C6593A" w:rsidP="00C6593A">
      <w:pPr>
        <w:jc w:val="both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VI. PARTICIPARE LA LUCRĂRI COLECTIVE (ca autor), apărute în țară</w:t>
      </w:r>
    </w:p>
    <w:p w14:paraId="657A4A6F" w14:textId="77777777" w:rsidR="00C6593A" w:rsidRDefault="00C6593A" w:rsidP="00C6593A">
      <w:pPr>
        <w:jc w:val="both"/>
        <w:outlineLvl w:val="0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lang w:val="ro-RO"/>
        </w:rPr>
        <w:t xml:space="preserve">1. </w:t>
      </w:r>
      <w:r>
        <w:rPr>
          <w:rFonts w:ascii="Times New Roman" w:hAnsi="Times New Roman"/>
          <w:lang w:val="ro-RO"/>
        </w:rPr>
        <w:t xml:space="preserve">(participare la volumul colectiv) </w:t>
      </w:r>
      <w:r>
        <w:rPr>
          <w:rFonts w:ascii="Times New Roman" w:hAnsi="Times New Roman"/>
          <w:b/>
          <w:i/>
          <w:lang w:val="ro-RO"/>
        </w:rPr>
        <w:t xml:space="preserve">Identitate românească şi integrare europeană; </w:t>
      </w:r>
      <w:r>
        <w:rPr>
          <w:rFonts w:ascii="Times New Roman" w:hAnsi="Times New Roman"/>
          <w:lang w:val="ro-RO"/>
        </w:rPr>
        <w:t xml:space="preserve">articolul </w:t>
      </w:r>
      <w:r>
        <w:rPr>
          <w:rFonts w:ascii="Times New Roman" w:hAnsi="Times New Roman"/>
          <w:b/>
          <w:i/>
          <w:lang w:val="ro-RO"/>
        </w:rPr>
        <w:t xml:space="preserve">Un </w:t>
      </w:r>
    </w:p>
    <w:p w14:paraId="1F8680B5" w14:textId="77777777" w:rsidR="00C6593A" w:rsidRDefault="00C6593A" w:rsidP="00C6593A">
      <w:pPr>
        <w:ind w:left="708"/>
        <w:jc w:val="both"/>
        <w:outlineLvl w:val="0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lang w:val="ro-RO"/>
        </w:rPr>
        <w:t>dicţionar recent de lingvistică românească în consonanţă cu dicţionare similare europene</w:t>
      </w:r>
      <w:r>
        <w:rPr>
          <w:rFonts w:ascii="Times New Roman" w:hAnsi="Times New Roman"/>
          <w:lang w:val="ro-RO"/>
        </w:rPr>
        <w:t xml:space="preserve">, Edit. </w:t>
      </w:r>
      <w:r>
        <w:rPr>
          <w:rFonts w:ascii="Times New Roman" w:hAnsi="Times New Roman"/>
          <w:i/>
          <w:lang w:val="ro-RO"/>
        </w:rPr>
        <w:t>ARS DOCENDI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  <w:b/>
          <w:bCs/>
          <w:lang w:val="ro-RO"/>
        </w:rPr>
        <w:t>2003.</w:t>
      </w:r>
    </w:p>
    <w:p w14:paraId="06046750" w14:textId="77777777" w:rsidR="00C6593A" w:rsidRDefault="00C6593A" w:rsidP="00C6593A">
      <w:pPr>
        <w:jc w:val="both"/>
        <w:outlineLvl w:val="0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2. </w:t>
      </w:r>
      <w:r>
        <w:rPr>
          <w:rFonts w:ascii="Times New Roman" w:hAnsi="Times New Roman"/>
          <w:lang w:val="ro-RO"/>
        </w:rPr>
        <w:t xml:space="preserve">(participare la volumul colectiv) </w:t>
      </w:r>
      <w:r>
        <w:rPr>
          <w:rFonts w:ascii="Times New Roman" w:hAnsi="Times New Roman"/>
          <w:b/>
          <w:i/>
          <w:lang w:val="ro-RO"/>
        </w:rPr>
        <w:t>Probleme de lingvistică generală şi romanică, I</w:t>
      </w:r>
      <w:r>
        <w:rPr>
          <w:rFonts w:ascii="Times New Roman" w:hAnsi="Times New Roman"/>
          <w:lang w:val="ro-RO"/>
        </w:rPr>
        <w:t xml:space="preserve">, editat de </w:t>
      </w:r>
    </w:p>
    <w:p w14:paraId="71FC2D72" w14:textId="77777777" w:rsidR="00C6593A" w:rsidRDefault="00C6593A" w:rsidP="00C6593A">
      <w:pPr>
        <w:ind w:firstLine="708"/>
        <w:jc w:val="both"/>
        <w:outlineLvl w:val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Ministerul Educaţiei al Republicii Moldova, de Universitatea de Stat din Moldova, </w:t>
      </w:r>
      <w:r>
        <w:rPr>
          <w:rFonts w:ascii="Times New Roman" w:hAnsi="Times New Roman"/>
          <w:lang w:val="ro-RO"/>
        </w:rPr>
        <w:tab/>
        <w:t xml:space="preserve">Chişinău, </w:t>
      </w:r>
      <w:r>
        <w:rPr>
          <w:rFonts w:ascii="Times New Roman" w:hAnsi="Times New Roman"/>
          <w:b/>
          <w:bCs/>
          <w:lang w:val="ro-RO"/>
        </w:rPr>
        <w:t>2003,</w:t>
      </w:r>
      <w:r>
        <w:rPr>
          <w:rFonts w:ascii="Times New Roman" w:hAnsi="Times New Roman"/>
          <w:lang w:val="ro-RO"/>
        </w:rPr>
        <w:t xml:space="preserve"> cu studiul: </w:t>
      </w:r>
      <w:r>
        <w:rPr>
          <w:rFonts w:ascii="Times New Roman" w:hAnsi="Times New Roman"/>
          <w:b/>
          <w:i/>
          <w:lang w:val="ro-RO"/>
        </w:rPr>
        <w:t>Dificultăţi în identificarea cazului</w:t>
      </w:r>
      <w:r>
        <w:rPr>
          <w:rFonts w:ascii="Times New Roman" w:hAnsi="Times New Roman"/>
          <w:lang w:val="ro-RO"/>
        </w:rPr>
        <w:t>, p.142-153.</w:t>
      </w:r>
    </w:p>
    <w:p w14:paraId="72684FE5" w14:textId="77777777" w:rsidR="00C6593A" w:rsidRDefault="00C6593A" w:rsidP="00C6593A">
      <w:pPr>
        <w:jc w:val="both"/>
        <w:outlineLvl w:val="0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lang w:val="ro-RO"/>
        </w:rPr>
        <w:lastRenderedPageBreak/>
        <w:t xml:space="preserve">3. </w:t>
      </w:r>
      <w:r>
        <w:rPr>
          <w:rFonts w:ascii="Times New Roman" w:hAnsi="Times New Roman"/>
          <w:lang w:val="ro-RO"/>
        </w:rPr>
        <w:t xml:space="preserve">(participare la volumul colectiv elaborat de Academia Română) </w:t>
      </w:r>
      <w:r>
        <w:rPr>
          <w:rFonts w:ascii="Times New Roman" w:hAnsi="Times New Roman"/>
          <w:b/>
          <w:i/>
          <w:lang w:val="ro-RO"/>
        </w:rPr>
        <w:t xml:space="preserve">Aceleaşi competenţe </w:t>
      </w:r>
      <w:r>
        <w:rPr>
          <w:rFonts w:ascii="Times New Roman" w:hAnsi="Times New Roman"/>
          <w:b/>
          <w:i/>
          <w:lang w:val="ro-RO"/>
        </w:rPr>
        <w:tab/>
        <w:t xml:space="preserve">lingvistice şi </w:t>
      </w:r>
    </w:p>
    <w:p w14:paraId="26CDEA2C" w14:textId="77777777" w:rsidR="00C6593A" w:rsidRDefault="00C6593A" w:rsidP="00C6593A">
      <w:pPr>
        <w:ind w:firstLine="708"/>
        <w:jc w:val="both"/>
        <w:outlineLvl w:val="0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comunicative, </w:t>
      </w:r>
      <w:r>
        <w:rPr>
          <w:rFonts w:ascii="Times New Roman" w:hAnsi="Times New Roman"/>
          <w:lang w:val="ro-RO"/>
        </w:rPr>
        <w:t xml:space="preserve">în </w:t>
      </w:r>
      <w:r>
        <w:rPr>
          <w:rFonts w:ascii="Times New Roman" w:hAnsi="Times New Roman"/>
          <w:b/>
          <w:i/>
          <w:lang w:val="ro-RO"/>
        </w:rPr>
        <w:t xml:space="preserve">Unitatea limbii române, cu privire specială la Basarabia şi Bucovina, </w:t>
      </w:r>
    </w:p>
    <w:p w14:paraId="449D55B4" w14:textId="77777777" w:rsidR="00C6593A" w:rsidRDefault="00C6593A" w:rsidP="00C6593A">
      <w:pPr>
        <w:ind w:firstLine="708"/>
        <w:jc w:val="both"/>
        <w:outlineLvl w:val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Editura Academiei Române, </w:t>
      </w:r>
      <w:r>
        <w:rPr>
          <w:rFonts w:ascii="Times New Roman" w:hAnsi="Times New Roman"/>
          <w:b/>
          <w:bCs/>
          <w:lang w:val="ro-RO"/>
        </w:rPr>
        <w:t>2004</w:t>
      </w:r>
      <w:r>
        <w:rPr>
          <w:rFonts w:ascii="Times New Roman" w:hAnsi="Times New Roman"/>
          <w:lang w:val="ro-RO"/>
        </w:rPr>
        <w:t>..</w:t>
      </w:r>
    </w:p>
    <w:p w14:paraId="62EDAB50" w14:textId="7004A535" w:rsidR="00C6593A" w:rsidRDefault="00C6593A" w:rsidP="00C6593A">
      <w:pPr>
        <w:jc w:val="both"/>
        <w:outlineLvl w:val="0"/>
        <w:rPr>
          <w:rFonts w:ascii="Times New Roman" w:hAnsi="Times New Roman"/>
          <w:b/>
          <w:lang w:val="ro-RO"/>
        </w:rPr>
      </w:pPr>
      <w:r>
        <w:rPr>
          <w:noProof/>
          <w:sz w:val="18"/>
          <w:szCs w:val="18"/>
        </w:rPr>
        <w:drawing>
          <wp:inline distT="0" distB="0" distL="0" distR="0" wp14:anchorId="216ED590" wp14:editId="30B377B8">
            <wp:extent cx="1734185" cy="508000"/>
            <wp:effectExtent l="0" t="0" r="0" b="6350"/>
            <wp:docPr id="4" name="Image 4" descr="Description: Semnătură electronic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Semnătură electronic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1FC7F" w14:textId="77777777" w:rsidR="00C6593A" w:rsidRDefault="00C6593A" w:rsidP="00C6593A">
      <w:pPr>
        <w:jc w:val="both"/>
        <w:outlineLvl w:val="0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b/>
          <w:lang w:val="ro-RO"/>
        </w:rPr>
        <w:t>4.</w:t>
      </w:r>
      <w:r>
        <w:rPr>
          <w:rFonts w:ascii="Times New Roman" w:hAnsi="Times New Roman"/>
          <w:b/>
          <w:color w:val="000000"/>
          <w:lang w:val="ro-RO"/>
        </w:rPr>
        <w:t xml:space="preserve"> </w:t>
      </w:r>
      <w:r>
        <w:rPr>
          <w:rFonts w:ascii="Times New Roman" w:hAnsi="Times New Roman"/>
          <w:b/>
          <w:i/>
          <w:color w:val="000000"/>
          <w:lang w:val="ro-RO"/>
        </w:rPr>
        <w:t xml:space="preserve">Morfosintaxă şi semantică. Pe marginea cazului „X”, </w:t>
      </w:r>
      <w:r>
        <w:rPr>
          <w:rFonts w:ascii="Times New Roman" w:hAnsi="Times New Roman"/>
          <w:color w:val="000000"/>
          <w:lang w:val="ro-RO"/>
        </w:rPr>
        <w:t xml:space="preserve">în </w:t>
      </w:r>
      <w:r>
        <w:rPr>
          <w:rFonts w:ascii="Times New Roman" w:hAnsi="Times New Roman"/>
          <w:b/>
          <w:i/>
          <w:color w:val="000000"/>
          <w:lang w:val="ro-RO"/>
        </w:rPr>
        <w:t>Studii de gramatică</w:t>
      </w:r>
      <w:r>
        <w:rPr>
          <w:rFonts w:ascii="Times New Roman" w:hAnsi="Times New Roman"/>
          <w:color w:val="000000"/>
          <w:lang w:val="ro-RO"/>
        </w:rPr>
        <w:t xml:space="preserve">, Omagiu </w:t>
      </w:r>
      <w:r>
        <w:rPr>
          <w:rFonts w:ascii="Times New Roman" w:hAnsi="Times New Roman"/>
          <w:color w:val="000000"/>
          <w:lang w:val="ro-RO"/>
        </w:rPr>
        <w:tab/>
        <w:t xml:space="preserve">profesoarei Valeria Guţu Romalo; Rodica Zafiu, Blanca Croitor, Ana-Maria Mihail </w:t>
      </w:r>
      <w:r>
        <w:rPr>
          <w:rFonts w:ascii="Times New Roman" w:hAnsi="Times New Roman"/>
          <w:color w:val="000000"/>
          <w:lang w:val="ro-RO"/>
        </w:rPr>
        <w:tab/>
        <w:t xml:space="preserve">(editori), Editura Universităţii Bucureşti, </w:t>
      </w:r>
      <w:r>
        <w:rPr>
          <w:rFonts w:ascii="Times New Roman" w:hAnsi="Times New Roman"/>
          <w:b/>
          <w:bCs/>
          <w:color w:val="000000"/>
          <w:lang w:val="ro-RO"/>
        </w:rPr>
        <w:t>2009</w:t>
      </w:r>
      <w:r>
        <w:rPr>
          <w:rFonts w:ascii="Times New Roman" w:hAnsi="Times New Roman"/>
          <w:color w:val="000000"/>
          <w:lang w:val="ro-RO"/>
        </w:rPr>
        <w:t xml:space="preserve">, p. 207-214. </w:t>
      </w:r>
    </w:p>
    <w:p w14:paraId="5CD06535" w14:textId="77777777" w:rsidR="00C6593A" w:rsidRDefault="00C6593A" w:rsidP="00C6593A">
      <w:pPr>
        <w:pStyle w:val="Title"/>
        <w:jc w:val="both"/>
        <w:rPr>
          <w:b w:val="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5. </w:t>
      </w:r>
      <w:r>
        <w:rPr>
          <w:b w:val="0"/>
          <w:sz w:val="22"/>
          <w:szCs w:val="22"/>
          <w:lang w:val="ro-RO"/>
        </w:rPr>
        <w:t>Liliane Tasmowski, Gabriela Pană Dindelegan</w:t>
      </w:r>
      <w:r>
        <w:rPr>
          <w:sz w:val="22"/>
          <w:szCs w:val="22"/>
          <w:lang w:val="ro-RO"/>
        </w:rPr>
        <w:t xml:space="preserve">, </w:t>
      </w:r>
      <w:r>
        <w:rPr>
          <w:i/>
          <w:sz w:val="22"/>
          <w:szCs w:val="22"/>
          <w:lang w:val="ro-RO"/>
        </w:rPr>
        <w:t>Deux clitiques de datif possessif en roumain?</w:t>
      </w:r>
      <w:r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ab/>
      </w:r>
      <w:r>
        <w:rPr>
          <w:b w:val="0"/>
          <w:sz w:val="22"/>
          <w:szCs w:val="22"/>
          <w:lang w:val="ro-RO"/>
        </w:rPr>
        <w:t xml:space="preserve">în </w:t>
      </w:r>
      <w:r>
        <w:rPr>
          <w:b w:val="0"/>
          <w:i/>
          <w:sz w:val="22"/>
          <w:szCs w:val="22"/>
          <w:lang w:val="ro-RO"/>
        </w:rPr>
        <w:t>Studia linguistica in honorem Mariae Manoliu</w:t>
      </w:r>
      <w:r>
        <w:rPr>
          <w:b w:val="0"/>
          <w:sz w:val="22"/>
          <w:szCs w:val="22"/>
          <w:lang w:val="ro-RO"/>
        </w:rPr>
        <w:t xml:space="preserve">, Editura Universităţii din Bucureşti, </w:t>
      </w:r>
      <w:r>
        <w:rPr>
          <w:b w:val="0"/>
          <w:sz w:val="22"/>
          <w:szCs w:val="22"/>
          <w:lang w:val="ro-RO"/>
        </w:rPr>
        <w:tab/>
        <w:t xml:space="preserve">volum </w:t>
      </w:r>
    </w:p>
    <w:p w14:paraId="41C790A0" w14:textId="77777777" w:rsidR="00C6593A" w:rsidRDefault="00C6593A" w:rsidP="00C6593A">
      <w:pPr>
        <w:pStyle w:val="Title"/>
        <w:ind w:firstLine="708"/>
        <w:jc w:val="both"/>
        <w:rPr>
          <w:i/>
          <w:sz w:val="22"/>
          <w:szCs w:val="22"/>
          <w:lang w:val="ro-RO"/>
        </w:rPr>
      </w:pPr>
      <w:r>
        <w:rPr>
          <w:b w:val="0"/>
          <w:sz w:val="22"/>
          <w:szCs w:val="22"/>
          <w:lang w:val="ro-RO"/>
        </w:rPr>
        <w:t xml:space="preserve">îngrijit de Sanda Reinheimer Rîpeanu, </w:t>
      </w:r>
      <w:r>
        <w:rPr>
          <w:bCs/>
          <w:sz w:val="22"/>
          <w:szCs w:val="22"/>
          <w:lang w:val="ro-RO"/>
        </w:rPr>
        <w:t>2009</w:t>
      </w:r>
      <w:r>
        <w:rPr>
          <w:b w:val="0"/>
          <w:sz w:val="22"/>
          <w:szCs w:val="22"/>
          <w:lang w:val="ro-RO"/>
        </w:rPr>
        <w:t>, p.334-348.</w:t>
      </w:r>
    </w:p>
    <w:p w14:paraId="200412F5" w14:textId="77777777" w:rsidR="00C6593A" w:rsidRDefault="00C6593A" w:rsidP="00C6593A">
      <w:pPr>
        <w:jc w:val="both"/>
        <w:outlineLvl w:val="0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b/>
          <w:color w:val="000000"/>
          <w:lang w:val="ro-RO"/>
        </w:rPr>
        <w:t xml:space="preserve">6. </w:t>
      </w:r>
      <w:r>
        <w:rPr>
          <w:rFonts w:ascii="Times New Roman" w:hAnsi="Times New Roman"/>
          <w:color w:val="000000"/>
          <w:lang w:val="ro-RO"/>
        </w:rPr>
        <w:t>(participare la volumul</w:t>
      </w:r>
      <w:r>
        <w:rPr>
          <w:rFonts w:ascii="Times New Roman" w:hAnsi="Times New Roman"/>
          <w:b/>
          <w:bCs/>
          <w:color w:val="000000"/>
          <w:lang w:val="ro-RO"/>
        </w:rPr>
        <w:t xml:space="preserve"> 2009</w:t>
      </w:r>
      <w:r>
        <w:rPr>
          <w:rFonts w:ascii="Times New Roman" w:hAnsi="Times New Roman"/>
          <w:color w:val="000000"/>
          <w:lang w:val="ro-RO"/>
        </w:rPr>
        <w:t xml:space="preserve">), </w:t>
      </w:r>
      <w:r>
        <w:rPr>
          <w:rFonts w:ascii="Times New Roman" w:hAnsi="Times New Roman"/>
          <w:b/>
          <w:i/>
          <w:color w:val="000000"/>
          <w:lang w:val="ro-RO"/>
        </w:rPr>
        <w:t>Despre de-ul „calităţii” – privire diacronică,</w:t>
      </w:r>
      <w:r>
        <w:rPr>
          <w:rFonts w:ascii="Times New Roman" w:hAnsi="Times New Roman"/>
          <w:b/>
          <w:color w:val="000000"/>
          <w:lang w:val="ro-RO"/>
        </w:rPr>
        <w:t xml:space="preserve"> </w:t>
      </w:r>
      <w:r>
        <w:rPr>
          <w:rFonts w:ascii="Times New Roman" w:hAnsi="Times New Roman"/>
          <w:color w:val="000000"/>
          <w:lang w:val="ro-RO"/>
        </w:rPr>
        <w:t xml:space="preserve">în Rodica Zafiu, </w:t>
      </w:r>
      <w:r>
        <w:rPr>
          <w:rFonts w:ascii="Times New Roman" w:hAnsi="Times New Roman"/>
          <w:color w:val="000000"/>
          <w:lang w:val="ro-RO"/>
        </w:rPr>
        <w:tab/>
        <w:t xml:space="preserve">G. </w:t>
      </w:r>
    </w:p>
    <w:p w14:paraId="575809C2" w14:textId="77777777" w:rsidR="00C6593A" w:rsidRDefault="00C6593A" w:rsidP="00C6593A">
      <w:pPr>
        <w:ind w:firstLine="708"/>
        <w:jc w:val="both"/>
        <w:outlineLvl w:val="0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color w:val="000000"/>
          <w:lang w:val="ro-RO"/>
        </w:rPr>
        <w:t xml:space="preserve">Stoica, Mihaela Constantinescu (editori) </w:t>
      </w:r>
      <w:r>
        <w:rPr>
          <w:rFonts w:ascii="Times New Roman" w:hAnsi="Times New Roman"/>
          <w:i/>
          <w:color w:val="000000"/>
          <w:lang w:val="ro-RO"/>
        </w:rPr>
        <w:t xml:space="preserve">Limba română. Teme actuale, </w:t>
      </w:r>
      <w:r>
        <w:rPr>
          <w:rFonts w:ascii="Times New Roman" w:hAnsi="Times New Roman"/>
          <w:color w:val="000000"/>
          <w:lang w:val="ro-RO"/>
        </w:rPr>
        <w:t xml:space="preserve">Editura Universităţii </w:t>
      </w:r>
    </w:p>
    <w:p w14:paraId="677B3FA0" w14:textId="77777777" w:rsidR="00C6593A" w:rsidRDefault="00C6593A" w:rsidP="00C6593A">
      <w:pPr>
        <w:ind w:firstLine="708"/>
        <w:jc w:val="both"/>
        <w:outlineLvl w:val="0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color w:val="000000"/>
          <w:lang w:val="ro-RO"/>
        </w:rPr>
        <w:t xml:space="preserve">din Bucureşti, </w:t>
      </w:r>
      <w:r>
        <w:rPr>
          <w:rFonts w:ascii="Times New Roman" w:hAnsi="Times New Roman"/>
          <w:b/>
          <w:bCs/>
          <w:color w:val="000000"/>
          <w:lang w:val="ro-RO"/>
        </w:rPr>
        <w:t>2009</w:t>
      </w:r>
      <w:r>
        <w:rPr>
          <w:rFonts w:ascii="Times New Roman" w:hAnsi="Times New Roman"/>
          <w:color w:val="000000"/>
          <w:lang w:val="ro-RO"/>
        </w:rPr>
        <w:t>, p. 711-720.</w:t>
      </w:r>
    </w:p>
    <w:p w14:paraId="7E44C965" w14:textId="77777777" w:rsidR="00C6593A" w:rsidRDefault="00C6593A" w:rsidP="00C6593A">
      <w:pPr>
        <w:pStyle w:val="Title"/>
        <w:jc w:val="both"/>
        <w:rPr>
          <w:b w:val="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7. </w:t>
      </w:r>
      <w:r>
        <w:rPr>
          <w:sz w:val="22"/>
          <w:szCs w:val="22"/>
          <w:lang w:val="ro-RO"/>
        </w:rPr>
        <w:t xml:space="preserve">(în colaborare cu Liliane Tasmowski), </w:t>
      </w:r>
      <w:r>
        <w:rPr>
          <w:i/>
          <w:sz w:val="22"/>
          <w:szCs w:val="22"/>
          <w:lang w:val="ro-RO"/>
        </w:rPr>
        <w:t>Deux clitiques de datif possessif en roumain?</w:t>
      </w:r>
      <w:r>
        <w:rPr>
          <w:b w:val="0"/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</w:t>
      </w:r>
      <w:r>
        <w:rPr>
          <w:b w:val="0"/>
          <w:sz w:val="22"/>
          <w:szCs w:val="22"/>
          <w:lang w:val="ro-RO"/>
        </w:rPr>
        <w:t xml:space="preserve">în „Studia </w:t>
      </w:r>
    </w:p>
    <w:p w14:paraId="2FEF1397" w14:textId="77777777" w:rsidR="00C6593A" w:rsidRDefault="00C6593A" w:rsidP="00C6593A">
      <w:pPr>
        <w:ind w:left="708"/>
        <w:jc w:val="both"/>
        <w:outlineLvl w:val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linguistica in honorem Mariae Manoliu”, Editura Universităţii din Bucureşti, volum îngrijit de Sanda Reinheimer Rîpeanu, </w:t>
      </w:r>
      <w:r>
        <w:rPr>
          <w:rFonts w:ascii="Times New Roman" w:hAnsi="Times New Roman"/>
          <w:b/>
          <w:lang w:val="ro-RO"/>
        </w:rPr>
        <w:t>2009</w:t>
      </w:r>
      <w:r>
        <w:rPr>
          <w:rFonts w:ascii="Times New Roman" w:hAnsi="Times New Roman"/>
          <w:lang w:val="ro-RO"/>
        </w:rPr>
        <w:t>, p.334-348</w:t>
      </w:r>
    </w:p>
    <w:p w14:paraId="01CF50EA" w14:textId="77777777" w:rsidR="00C6593A" w:rsidRDefault="00C6593A" w:rsidP="00C6593A">
      <w:pPr>
        <w:jc w:val="both"/>
        <w:outlineLvl w:val="0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color w:val="000000"/>
          <w:lang w:val="ro-RO"/>
        </w:rPr>
        <w:t xml:space="preserve">8. </w:t>
      </w:r>
      <w:r>
        <w:rPr>
          <w:rFonts w:ascii="Times New Roman" w:hAnsi="Times New Roman"/>
          <w:color w:val="000000"/>
          <w:lang w:val="ro-RO"/>
        </w:rPr>
        <w:t xml:space="preserve">(participare la volumul </w:t>
      </w:r>
      <w:r>
        <w:rPr>
          <w:rFonts w:ascii="Times New Roman" w:hAnsi="Times New Roman"/>
          <w:b/>
          <w:bCs/>
          <w:color w:val="000000"/>
          <w:lang w:val="ro-RO"/>
        </w:rPr>
        <w:t>2010</w:t>
      </w:r>
      <w:r>
        <w:rPr>
          <w:rFonts w:ascii="Times New Roman" w:hAnsi="Times New Roman"/>
          <w:color w:val="000000"/>
          <w:lang w:val="ro-RO"/>
        </w:rPr>
        <w:t xml:space="preserve">), </w:t>
      </w:r>
      <w:r>
        <w:rPr>
          <w:rFonts w:ascii="Times New Roman" w:hAnsi="Times New Roman"/>
          <w:b/>
          <w:i/>
          <w:lang w:val="ro-RO"/>
        </w:rPr>
        <w:t>Verbele „denumirii” şi relaţia cu alte verbe care</w:t>
      </w:r>
      <w:r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i/>
          <w:lang w:val="ro-RO"/>
        </w:rPr>
        <w:t xml:space="preserve">primesc două </w:t>
      </w:r>
      <w:r>
        <w:rPr>
          <w:rFonts w:ascii="Times New Roman" w:hAnsi="Times New Roman"/>
          <w:b/>
          <w:i/>
          <w:lang w:val="ro-RO"/>
        </w:rPr>
        <w:tab/>
        <w:t>compliniri nominale</w:t>
      </w:r>
      <w:r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i/>
          <w:lang w:val="ro-RO"/>
        </w:rPr>
        <w:t>– cu referire specială la limba veche</w:t>
      </w:r>
      <w:r>
        <w:rPr>
          <w:rFonts w:ascii="Times New Roman" w:hAnsi="Times New Roman"/>
          <w:b/>
          <w:lang w:val="ro-RO"/>
        </w:rPr>
        <w:t xml:space="preserve">, </w:t>
      </w:r>
      <w:r>
        <w:rPr>
          <w:rFonts w:ascii="Times New Roman" w:hAnsi="Times New Roman"/>
          <w:lang w:val="ro-RO"/>
        </w:rPr>
        <w:t xml:space="preserve">în </w:t>
      </w:r>
      <w:r>
        <w:rPr>
          <w:rFonts w:ascii="Times New Roman" w:hAnsi="Times New Roman"/>
          <w:lang w:val="it-IT"/>
        </w:rPr>
        <w:t xml:space="preserve">Zafiu, R., Dragomirescu, </w:t>
      </w:r>
    </w:p>
    <w:p w14:paraId="095FD84F" w14:textId="77777777" w:rsidR="00C6593A" w:rsidRDefault="00C6593A" w:rsidP="00C6593A">
      <w:pPr>
        <w:ind w:left="720"/>
        <w:jc w:val="both"/>
        <w:outlineLvl w:val="0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lang w:val="it-IT"/>
        </w:rPr>
        <w:t>A., and Nicolae,</w:t>
      </w:r>
      <w:r>
        <w:rPr>
          <w:rFonts w:ascii="Times New Roman" w:hAnsi="Times New Roman"/>
          <w:i/>
          <w:iCs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A. (eds.), </w:t>
      </w:r>
      <w:r>
        <w:rPr>
          <w:rFonts w:ascii="Times New Roman" w:hAnsi="Times New Roman"/>
          <w:i/>
          <w:iCs/>
          <w:lang w:val="it-IT"/>
        </w:rPr>
        <w:t>Limba română: controverse, delimitări, noi ipoteze</w:t>
      </w:r>
      <w:r>
        <w:rPr>
          <w:rFonts w:ascii="Times New Roman" w:hAnsi="Times New Roman"/>
          <w:lang w:val="it-IT"/>
        </w:rPr>
        <w:t xml:space="preserve">, </w:t>
      </w:r>
      <w:r>
        <w:rPr>
          <w:rFonts w:ascii="Times New Roman" w:hAnsi="Times New Roman"/>
          <w:b/>
          <w:bCs/>
          <w:lang w:val="it-IT"/>
        </w:rPr>
        <w:t>2010</w:t>
      </w:r>
      <w:r>
        <w:rPr>
          <w:rFonts w:ascii="Times New Roman" w:hAnsi="Times New Roman"/>
          <w:lang w:val="it-IT"/>
        </w:rPr>
        <w:t>,</w:t>
      </w:r>
      <w:r>
        <w:rPr>
          <w:rFonts w:ascii="Times New Roman" w:hAnsi="Times New Roman"/>
          <w:i/>
          <w:iCs/>
          <w:lang w:val="it-IT"/>
        </w:rPr>
        <w:t xml:space="preserve"> </w:t>
      </w:r>
      <w:r>
        <w:rPr>
          <w:rFonts w:ascii="Times New Roman" w:hAnsi="Times New Roman"/>
          <w:lang w:val="ro-RO"/>
        </w:rPr>
        <w:t xml:space="preserve">Bucureşti, Editura Universităţii din </w:t>
      </w:r>
      <w:r>
        <w:rPr>
          <w:rFonts w:ascii="Times New Roman" w:hAnsi="Times New Roman"/>
          <w:lang w:val="it-IT"/>
        </w:rPr>
        <w:t>Bucureşti, p. 141-149.</w:t>
      </w:r>
    </w:p>
    <w:p w14:paraId="3CFA0420" w14:textId="77777777" w:rsidR="00C6593A" w:rsidRDefault="00C6593A" w:rsidP="00C6593A">
      <w:pPr>
        <w:jc w:val="both"/>
        <w:outlineLvl w:val="0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lang w:val="ro-RO"/>
        </w:rPr>
        <w:t xml:space="preserve">9. </w:t>
      </w:r>
      <w:r>
        <w:rPr>
          <w:rFonts w:ascii="Times New Roman" w:hAnsi="Times New Roman"/>
          <w:b/>
          <w:i/>
          <w:lang w:val="ro-RO"/>
        </w:rPr>
        <w:t xml:space="preserve">Pe marginea a două norme sintactice ale grupului prepoziţional: „prezenţa” articolului </w:t>
      </w:r>
      <w:r>
        <w:rPr>
          <w:rFonts w:ascii="Times New Roman" w:hAnsi="Times New Roman"/>
          <w:b/>
          <w:i/>
          <w:lang w:val="ro-RO"/>
        </w:rPr>
        <w:tab/>
        <w:t>hotărât în grupul Prepoziţie + Nominal şi construcţia prepoziţiei „între”</w:t>
      </w:r>
      <w:r>
        <w:rPr>
          <w:rFonts w:ascii="Times New Roman" w:hAnsi="Times New Roman"/>
          <w:lang w:val="ro-RO"/>
        </w:rPr>
        <w:t xml:space="preserve">, în </w:t>
      </w:r>
      <w:r>
        <w:rPr>
          <w:rFonts w:ascii="Times New Roman" w:hAnsi="Times New Roman"/>
          <w:b/>
          <w:i/>
          <w:lang w:val="ro-RO"/>
        </w:rPr>
        <w:t xml:space="preserve">Studii de </w:t>
      </w:r>
      <w:r>
        <w:rPr>
          <w:rFonts w:ascii="Times New Roman" w:hAnsi="Times New Roman"/>
          <w:b/>
          <w:i/>
          <w:lang w:val="ro-RO"/>
        </w:rPr>
        <w:tab/>
        <w:t xml:space="preserve">limba </w:t>
      </w:r>
    </w:p>
    <w:p w14:paraId="5E7D1DA6" w14:textId="77777777" w:rsidR="00C6593A" w:rsidRDefault="00C6593A" w:rsidP="00C6593A">
      <w:pPr>
        <w:ind w:left="708"/>
        <w:jc w:val="both"/>
        <w:outlineLvl w:val="0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i/>
          <w:lang w:val="ro-RO"/>
        </w:rPr>
        <w:t>română. Omagiu profesorului Grigore Brâncuş</w:t>
      </w:r>
      <w:r>
        <w:rPr>
          <w:rFonts w:ascii="Times New Roman" w:hAnsi="Times New Roman"/>
          <w:lang w:val="ro-RO"/>
        </w:rPr>
        <w:t xml:space="preserve">, Editura Universităţii Bucureşti, </w:t>
      </w:r>
      <w:r>
        <w:rPr>
          <w:rFonts w:ascii="Times New Roman" w:hAnsi="Times New Roman"/>
          <w:b/>
          <w:bCs/>
          <w:lang w:val="ro-RO"/>
        </w:rPr>
        <w:t>2010</w:t>
      </w:r>
      <w:r>
        <w:rPr>
          <w:rFonts w:ascii="Times New Roman" w:hAnsi="Times New Roman"/>
          <w:lang w:val="ro-RO"/>
        </w:rPr>
        <w:t>, p. 187-194.</w:t>
      </w:r>
    </w:p>
    <w:p w14:paraId="00E758A7" w14:textId="77777777" w:rsidR="00C6593A" w:rsidRDefault="00C6593A" w:rsidP="00C6593A">
      <w:pPr>
        <w:jc w:val="both"/>
        <w:outlineLvl w:val="0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b/>
          <w:color w:val="000000"/>
          <w:lang w:val="ro-RO"/>
        </w:rPr>
        <w:t xml:space="preserve">10. </w:t>
      </w:r>
      <w:bookmarkStart w:id="1" w:name="_Hlk43476363"/>
      <w:r>
        <w:rPr>
          <w:rFonts w:ascii="Times New Roman" w:hAnsi="Times New Roman"/>
          <w:bCs/>
          <w:color w:val="000000"/>
          <w:lang w:val="ro-RO"/>
        </w:rPr>
        <w:t>(</w:t>
      </w:r>
      <w:r>
        <w:rPr>
          <w:rFonts w:ascii="Times New Roman" w:hAnsi="Times New Roman"/>
          <w:color w:val="000000"/>
          <w:lang w:val="ro-RO"/>
        </w:rPr>
        <w:t xml:space="preserve">participare la volumul 2011), </w:t>
      </w:r>
      <w:r>
        <w:rPr>
          <w:rFonts w:ascii="Times New Roman" w:hAnsi="Times New Roman"/>
          <w:b/>
          <w:i/>
          <w:color w:val="000000"/>
          <w:lang w:val="ro-RO"/>
        </w:rPr>
        <w:t>Din istoria supinului românesc</w:t>
      </w:r>
      <w:r>
        <w:rPr>
          <w:rFonts w:ascii="Times New Roman" w:hAnsi="Times New Roman"/>
          <w:color w:val="000000"/>
          <w:lang w:val="ro-RO"/>
        </w:rPr>
        <w:t xml:space="preserve">, în Rodica Zafiu, Camelia Uşurelu, </w:t>
      </w:r>
    </w:p>
    <w:p w14:paraId="4640AEFF" w14:textId="77777777" w:rsidR="00C6593A" w:rsidRDefault="00C6593A" w:rsidP="00C6593A">
      <w:pPr>
        <w:ind w:left="708"/>
        <w:jc w:val="both"/>
        <w:outlineLvl w:val="0"/>
        <w:rPr>
          <w:rFonts w:ascii="Times New Roman" w:hAnsi="Times New Roman"/>
          <w:color w:val="000000"/>
          <w:lang w:val="ro-RO"/>
        </w:rPr>
      </w:pPr>
      <w:r>
        <w:rPr>
          <w:rFonts w:ascii="Times New Roman" w:hAnsi="Times New Roman"/>
          <w:color w:val="000000"/>
          <w:lang w:val="ro-RO"/>
        </w:rPr>
        <w:t xml:space="preserve">Helga Bogdan (editori), </w:t>
      </w:r>
      <w:r>
        <w:rPr>
          <w:rFonts w:ascii="Times New Roman" w:hAnsi="Times New Roman"/>
          <w:i/>
          <w:color w:val="000000"/>
          <w:lang w:val="ro-RO"/>
        </w:rPr>
        <w:t>Limba română: Ipostaze ale variaţiei lingvistice, I</w:t>
      </w:r>
      <w:r>
        <w:rPr>
          <w:rFonts w:ascii="Times New Roman" w:hAnsi="Times New Roman"/>
          <w:color w:val="000000"/>
          <w:lang w:val="ro-RO"/>
        </w:rPr>
        <w:t xml:space="preserve">Editura Universităţii din Bucureşti, </w:t>
      </w:r>
      <w:r>
        <w:rPr>
          <w:rFonts w:ascii="Times New Roman" w:hAnsi="Times New Roman"/>
          <w:b/>
          <w:bCs/>
          <w:color w:val="000000"/>
          <w:lang w:val="ro-RO"/>
        </w:rPr>
        <w:t>2011</w:t>
      </w:r>
      <w:r>
        <w:rPr>
          <w:rFonts w:ascii="Times New Roman" w:hAnsi="Times New Roman"/>
          <w:color w:val="000000"/>
          <w:lang w:val="ro-RO"/>
        </w:rPr>
        <w:t>, p. 111-120.</w:t>
      </w:r>
    </w:p>
    <w:p w14:paraId="3A864C8C" w14:textId="77777777" w:rsidR="00C6593A" w:rsidRDefault="00C6593A" w:rsidP="00C6593A">
      <w:pPr>
        <w:pStyle w:val="ListParagraph"/>
        <w:numPr>
          <w:ilvl w:val="0"/>
          <w:numId w:val="1"/>
        </w:numPr>
        <w:jc w:val="both"/>
        <w:outlineLvl w:val="0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Istoria adjectivului „desăvârşit” şi relaţia lui cu istoria supinului, </w:t>
      </w:r>
      <w:r>
        <w:rPr>
          <w:rFonts w:ascii="Times New Roman" w:hAnsi="Times New Roman"/>
          <w:lang w:val="ro-RO"/>
        </w:rPr>
        <w:t xml:space="preserve">în volumul </w:t>
      </w:r>
      <w:r>
        <w:rPr>
          <w:rFonts w:ascii="Times New Roman" w:hAnsi="Times New Roman"/>
          <w:b/>
          <w:i/>
          <w:lang w:val="ro-RO"/>
        </w:rPr>
        <w:t xml:space="preserve">Studii de lingvistică. Omagiu doamnei profesoare Angela Bidu-Vrănceanu, </w:t>
      </w:r>
      <w:r>
        <w:rPr>
          <w:rFonts w:ascii="Times New Roman" w:hAnsi="Times New Roman"/>
          <w:lang w:val="ro-RO"/>
        </w:rPr>
        <w:t xml:space="preserve">Editura Universităţii Bucureşti, </w:t>
      </w:r>
      <w:r>
        <w:rPr>
          <w:rFonts w:ascii="Times New Roman" w:hAnsi="Times New Roman"/>
          <w:b/>
          <w:bCs/>
          <w:lang w:val="ro-RO"/>
        </w:rPr>
        <w:t>2011</w:t>
      </w:r>
      <w:r>
        <w:rPr>
          <w:rFonts w:ascii="Times New Roman" w:hAnsi="Times New Roman"/>
          <w:lang w:val="ro-RO"/>
        </w:rPr>
        <w:t>, p.263−268.</w:t>
      </w:r>
    </w:p>
    <w:p w14:paraId="4D3368FB" w14:textId="77777777" w:rsidR="00C6593A" w:rsidRDefault="00C6593A" w:rsidP="00C6593A">
      <w:pPr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b/>
          <w:lang w:val="ro-RO"/>
        </w:rPr>
        <w:t xml:space="preserve">12. </w:t>
      </w:r>
      <w:r>
        <w:rPr>
          <w:rFonts w:ascii="Times New Roman" w:hAnsi="Times New Roman"/>
          <w:b/>
          <w:i/>
          <w:lang w:val="ro-RO"/>
        </w:rPr>
        <w:t xml:space="preserve">Din nou despre „ceea ce”, </w:t>
      </w:r>
      <w:r>
        <w:rPr>
          <w:rFonts w:ascii="Times New Roman" w:hAnsi="Times New Roman"/>
          <w:lang w:val="ro-RO"/>
        </w:rPr>
        <w:t xml:space="preserve">în Manuela Nevaci (editor), </w:t>
      </w:r>
      <w:r>
        <w:rPr>
          <w:rFonts w:ascii="Times New Roman" w:hAnsi="Times New Roman"/>
          <w:i/>
          <w:lang w:val="ro-RO"/>
        </w:rPr>
        <w:t xml:space="preserve">Studia linguistica et </w:t>
      </w:r>
      <w:r>
        <w:rPr>
          <w:rFonts w:ascii="Times New Roman" w:hAnsi="Times New Roman"/>
          <w:i/>
          <w:lang w:val="ro-RO"/>
        </w:rPr>
        <w:tab/>
        <w:t xml:space="preserve">philologica. Omagiu </w:t>
      </w:r>
    </w:p>
    <w:p w14:paraId="484F4205" w14:textId="77777777" w:rsidR="00C6593A" w:rsidRDefault="00C6593A" w:rsidP="00C6593A">
      <w:pPr>
        <w:ind w:firstLine="708"/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i/>
          <w:lang w:val="ro-RO"/>
        </w:rPr>
        <w:t xml:space="preserve">profesorului Nicolae Saramandu, </w:t>
      </w:r>
      <w:r>
        <w:rPr>
          <w:rFonts w:ascii="Times New Roman" w:hAnsi="Times New Roman"/>
          <w:b/>
          <w:bCs/>
          <w:lang w:val="ro-RO"/>
        </w:rPr>
        <w:t>2011</w:t>
      </w:r>
      <w:r>
        <w:rPr>
          <w:rFonts w:ascii="Times New Roman" w:hAnsi="Times New Roman"/>
          <w:lang w:val="ro-RO"/>
        </w:rPr>
        <w:t>, p. 669-672.</w:t>
      </w:r>
    </w:p>
    <w:bookmarkEnd w:id="1"/>
    <w:p w14:paraId="23A495AE" w14:textId="77777777" w:rsidR="00C6593A" w:rsidRDefault="00C6593A" w:rsidP="00C6593A">
      <w:pPr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b/>
          <w:color w:val="000000"/>
          <w:lang w:val="ro-RO"/>
        </w:rPr>
        <w:t xml:space="preserve">13. </w:t>
      </w:r>
      <w:r>
        <w:rPr>
          <w:rFonts w:ascii="Times New Roman" w:hAnsi="Times New Roman"/>
          <w:color w:val="000000"/>
          <w:lang w:val="ro-RO"/>
        </w:rPr>
        <w:t xml:space="preserve">(participare la volumul </w:t>
      </w:r>
      <w:r>
        <w:rPr>
          <w:rFonts w:ascii="Times New Roman" w:hAnsi="Times New Roman"/>
          <w:b/>
          <w:bCs/>
          <w:color w:val="000000"/>
          <w:lang w:val="ro-RO"/>
        </w:rPr>
        <w:t>2012</w:t>
      </w:r>
      <w:r>
        <w:rPr>
          <w:rFonts w:ascii="Times New Roman" w:hAnsi="Times New Roman"/>
          <w:color w:val="000000"/>
          <w:lang w:val="ro-RO"/>
        </w:rPr>
        <w:t xml:space="preserve">), </w:t>
      </w:r>
      <w:r>
        <w:rPr>
          <w:rFonts w:ascii="Times New Roman" w:hAnsi="Times New Roman"/>
          <w:b/>
          <w:i/>
          <w:lang w:val="ro-RO"/>
        </w:rPr>
        <w:t xml:space="preserve">Sintagma partitivă în limba veche, </w:t>
      </w:r>
      <w:r>
        <w:rPr>
          <w:rFonts w:ascii="Times New Roman" w:hAnsi="Times New Roman"/>
          <w:lang w:val="ro-RO"/>
        </w:rPr>
        <w:t xml:space="preserve">în Rodica Zafiu, Adina </w:t>
      </w:r>
      <w:r>
        <w:rPr>
          <w:rFonts w:ascii="Times New Roman" w:hAnsi="Times New Roman"/>
          <w:lang w:val="ro-RO"/>
        </w:rPr>
        <w:tab/>
        <w:t xml:space="preserve">Dragomirescu, Alexandru Nicolae (eds.) </w:t>
      </w:r>
      <w:r>
        <w:rPr>
          <w:rFonts w:ascii="Times New Roman" w:hAnsi="Times New Roman"/>
          <w:i/>
          <w:lang w:val="ro-RO"/>
        </w:rPr>
        <w:t xml:space="preserve">Limba română. Direcţii actuale în cercetarea </w:t>
      </w:r>
    </w:p>
    <w:p w14:paraId="7C0F0235" w14:textId="77777777" w:rsidR="00C6593A" w:rsidRDefault="00C6593A" w:rsidP="00C6593A">
      <w:pPr>
        <w:ind w:firstLine="70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i/>
          <w:lang w:val="ro-RO"/>
        </w:rPr>
        <w:t xml:space="preserve">Lingvistică,  </w:t>
      </w:r>
      <w:r>
        <w:rPr>
          <w:rFonts w:ascii="Times New Roman" w:hAnsi="Times New Roman"/>
          <w:lang w:val="ro-RO"/>
        </w:rPr>
        <w:t>Editura Universităţii Bucureşti.</w:t>
      </w:r>
    </w:p>
    <w:p w14:paraId="66D4AED3" w14:textId="77777777" w:rsidR="00C6593A" w:rsidRDefault="00C6593A" w:rsidP="00C6593A">
      <w:pPr>
        <w:jc w:val="both"/>
        <w:outlineLvl w:val="0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/>
          <w:lang w:val="ro-RO"/>
        </w:rPr>
        <w:t>14.</w:t>
      </w:r>
      <w:r>
        <w:rPr>
          <w:rFonts w:ascii="Times New Roman" w:hAnsi="Times New Roman"/>
          <w:b/>
          <w:bCs/>
          <w:lang w:val="ro-RO"/>
        </w:rPr>
        <w:t xml:space="preserve"> </w:t>
      </w:r>
      <w:r>
        <w:rPr>
          <w:rFonts w:ascii="Times New Roman" w:hAnsi="Times New Roman"/>
          <w:b/>
          <w:bCs/>
          <w:i/>
          <w:lang w:val="ro-RO"/>
        </w:rPr>
        <w:t xml:space="preserve">Distribuţia diftongilor </w:t>
      </w:r>
      <w:r>
        <w:rPr>
          <w:rFonts w:ascii="Times New Roman" w:hAnsi="Times New Roman"/>
          <w:b/>
          <w:bCs/>
          <w:i/>
          <w:iCs/>
          <w:lang w:val="ro-RO"/>
        </w:rPr>
        <w:t xml:space="preserve">ěa </w:t>
      </w:r>
      <w:r>
        <w:rPr>
          <w:rFonts w:ascii="Times New Roman" w:hAnsi="Times New Roman"/>
          <w:b/>
          <w:bCs/>
          <w:i/>
          <w:lang w:val="ro-RO"/>
        </w:rPr>
        <w:t xml:space="preserve">și </w:t>
      </w:r>
      <w:r>
        <w:rPr>
          <w:rFonts w:ascii="Times New Roman" w:hAnsi="Times New Roman"/>
          <w:b/>
          <w:bCs/>
          <w:i/>
          <w:iCs/>
          <w:lang w:val="ro-RO"/>
        </w:rPr>
        <w:t xml:space="preserve">ǒa </w:t>
      </w:r>
      <w:r>
        <w:rPr>
          <w:rFonts w:ascii="Times New Roman" w:hAnsi="Times New Roman"/>
          <w:b/>
          <w:bCs/>
          <w:i/>
          <w:lang w:val="ro-RO"/>
        </w:rPr>
        <w:t xml:space="preserve">şi poziţia lor în sistemul limbii, </w:t>
      </w:r>
      <w:r>
        <w:rPr>
          <w:rFonts w:ascii="Times New Roman" w:hAnsi="Times New Roman"/>
          <w:bCs/>
          <w:lang w:val="ro-RO"/>
        </w:rPr>
        <w:t xml:space="preserve">în „Modernitate şi </w:t>
      </w:r>
      <w:r>
        <w:rPr>
          <w:rFonts w:ascii="Times New Roman" w:hAnsi="Times New Roman"/>
          <w:bCs/>
          <w:lang w:val="ro-RO"/>
        </w:rPr>
        <w:tab/>
        <w:t xml:space="preserve">interdisciplinaritate în cercetarea lingvistică”. Omagiu doamnei profesoare Liliana </w:t>
      </w:r>
      <w:r>
        <w:rPr>
          <w:rFonts w:ascii="Times New Roman" w:hAnsi="Times New Roman"/>
          <w:bCs/>
          <w:lang w:val="ro-RO"/>
        </w:rPr>
        <w:tab/>
        <w:t>Ionescu-Ruxăndoiu, Editura Universităţii din Bucureşti</w:t>
      </w:r>
      <w:r>
        <w:rPr>
          <w:rFonts w:ascii="Times New Roman" w:hAnsi="Times New Roman"/>
          <w:b/>
          <w:lang w:val="ro-RO"/>
        </w:rPr>
        <w:t>, 2012,</w:t>
      </w:r>
      <w:r>
        <w:rPr>
          <w:rFonts w:ascii="Times New Roman" w:hAnsi="Times New Roman"/>
          <w:bCs/>
          <w:lang w:val="ro-RO"/>
        </w:rPr>
        <w:t xml:space="preserve"> p. 405-412.</w:t>
      </w:r>
    </w:p>
    <w:p w14:paraId="0843D35C" w14:textId="77777777" w:rsidR="00C6593A" w:rsidRDefault="00C6593A" w:rsidP="00C6593A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15. </w:t>
      </w:r>
      <w:r>
        <w:rPr>
          <w:b/>
          <w:i/>
          <w:sz w:val="22"/>
          <w:szCs w:val="22"/>
        </w:rPr>
        <w:t>Terminologia lingvistică: variaţia masculin – neutru. Momentul B. P. Hasdeu</w:t>
      </w:r>
      <w:r>
        <w:rPr>
          <w:sz w:val="22"/>
          <w:szCs w:val="22"/>
        </w:rPr>
        <w:t xml:space="preserve">, în </w:t>
      </w:r>
    </w:p>
    <w:p w14:paraId="2D1029D2" w14:textId="77777777" w:rsidR="00C6593A" w:rsidRDefault="00C6593A" w:rsidP="00C6593A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Oana Chelaru-Murăruş, Maria Cvasnîi-Cătănescu, Claudia Ene, Camelia Uşurelu, Rodica Zafiu (eds.) </w:t>
      </w:r>
      <w:r>
        <w:rPr>
          <w:b/>
          <w:bCs/>
          <w:sz w:val="22"/>
          <w:szCs w:val="22"/>
        </w:rPr>
        <w:t>2012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Text şi discurs: omagiu Mihaelei Mancaş, </w:t>
      </w:r>
      <w:r>
        <w:rPr>
          <w:sz w:val="22"/>
          <w:szCs w:val="22"/>
        </w:rPr>
        <w:t>Bucureşti, Editura Universităţii din Bucureşti, p. 375−380.</w:t>
      </w:r>
    </w:p>
    <w:p w14:paraId="60211602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16. </w:t>
      </w:r>
      <w:r>
        <w:rPr>
          <w:rFonts w:ascii="Times New Roman" w:hAnsi="Times New Roman"/>
          <w:b/>
          <w:i/>
          <w:lang w:val="ro-RO"/>
        </w:rPr>
        <w:t xml:space="preserve">O decizie administrativă cu urmări pe termen lung, </w:t>
      </w:r>
      <w:r>
        <w:rPr>
          <w:rFonts w:ascii="Times New Roman" w:hAnsi="Times New Roman"/>
          <w:lang w:val="ro-RO"/>
        </w:rPr>
        <w:t>în volumul „</w:t>
      </w:r>
      <w:r>
        <w:rPr>
          <w:rFonts w:ascii="Times New Roman" w:hAnsi="Times New Roman"/>
          <w:i/>
          <w:lang w:val="ro-RO"/>
        </w:rPr>
        <w:t>De ce am devenit lingvist?</w:t>
      </w:r>
      <w:r>
        <w:rPr>
          <w:rFonts w:ascii="Times New Roman" w:hAnsi="Times New Roman"/>
          <w:lang w:val="ro-RO"/>
        </w:rPr>
        <w:t xml:space="preserve">” 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i/>
          <w:lang w:val="ro-RO"/>
        </w:rPr>
        <w:t xml:space="preserve">Omagiu academicianului Marius Sala, </w:t>
      </w:r>
      <w:r>
        <w:rPr>
          <w:rFonts w:ascii="Times New Roman" w:hAnsi="Times New Roman"/>
          <w:lang w:val="ro-RO"/>
        </w:rPr>
        <w:t xml:space="preserve">Editura Univers Enciclopedci Gold, </w:t>
      </w:r>
      <w:r>
        <w:rPr>
          <w:rFonts w:ascii="Times New Roman" w:hAnsi="Times New Roman"/>
          <w:b/>
          <w:bCs/>
          <w:lang w:val="ro-RO"/>
        </w:rPr>
        <w:t>2012</w:t>
      </w:r>
      <w:r>
        <w:rPr>
          <w:rFonts w:ascii="Times New Roman" w:hAnsi="Times New Roman"/>
          <w:lang w:val="ro-RO"/>
        </w:rPr>
        <w:t xml:space="preserve">, p. </w:t>
      </w:r>
      <w:r>
        <w:rPr>
          <w:rFonts w:ascii="Times New Roman" w:hAnsi="Times New Roman"/>
          <w:lang w:val="ro-RO"/>
        </w:rPr>
        <w:tab/>
        <w:t>293−295.</w:t>
      </w:r>
    </w:p>
    <w:p w14:paraId="705637D2" w14:textId="77777777" w:rsidR="00C6593A" w:rsidRDefault="00C6593A" w:rsidP="00C6593A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ro-RO"/>
        </w:rPr>
        <w:t>17.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i/>
          <w:lang w:val="ro-RO"/>
        </w:rPr>
        <w:t xml:space="preserve">Pe marginea subiectului realizat ca </w:t>
      </w:r>
      <w:r>
        <w:rPr>
          <w:rFonts w:ascii="Times New Roman" w:hAnsi="Times New Roman"/>
          <w:b/>
          <w:i/>
          <w:lang w:val="fr-FR"/>
        </w:rPr>
        <w:t>nominal nearticulat în româna veche</w:t>
      </w:r>
      <w:r>
        <w:rPr>
          <w:rFonts w:ascii="Times New Roman" w:hAnsi="Times New Roman"/>
          <w:i/>
          <w:lang w:val="fr-FR"/>
        </w:rPr>
        <w:t>,</w:t>
      </w:r>
      <w:r>
        <w:rPr>
          <w:rFonts w:ascii="Times New Roman" w:hAnsi="Times New Roman"/>
          <w:lang w:val="fr-FR"/>
        </w:rPr>
        <w:t xml:space="preserve"> în „Études </w:t>
      </w:r>
      <w:r>
        <w:rPr>
          <w:rFonts w:ascii="Times New Roman" w:hAnsi="Times New Roman"/>
          <w:lang w:val="fr-FR"/>
        </w:rPr>
        <w:tab/>
        <w:t xml:space="preserve">romanes, II, </w:t>
      </w:r>
      <w:r>
        <w:rPr>
          <w:rFonts w:ascii="Times New Roman" w:hAnsi="Times New Roman"/>
          <w:i/>
          <w:lang w:val="fr-FR"/>
        </w:rPr>
        <w:t xml:space="preserve">Hommages offerts à Florica </w:t>
      </w:r>
      <w:r>
        <w:rPr>
          <w:rFonts w:ascii="Times New Roman" w:hAnsi="Times New Roman"/>
          <w:i/>
          <w:caps/>
          <w:lang w:val="fr-FR"/>
        </w:rPr>
        <w:t>Dimitrescu</w:t>
      </w:r>
      <w:r>
        <w:rPr>
          <w:rFonts w:ascii="Times New Roman" w:hAnsi="Times New Roman"/>
          <w:i/>
          <w:lang w:val="fr-FR"/>
        </w:rPr>
        <w:t xml:space="preserve"> et Alexandru </w:t>
      </w:r>
      <w:r>
        <w:rPr>
          <w:rFonts w:ascii="Times New Roman" w:hAnsi="Times New Roman"/>
          <w:i/>
          <w:caps/>
          <w:lang w:val="fr-FR"/>
        </w:rPr>
        <w:t>Niculescu</w:t>
      </w:r>
      <w:r>
        <w:rPr>
          <w:rFonts w:ascii="Times New Roman" w:hAnsi="Times New Roman"/>
          <w:lang w:val="fr-FR"/>
        </w:rPr>
        <w:t>”</w:t>
      </w:r>
      <w:r>
        <w:rPr>
          <w:rFonts w:ascii="Times New Roman" w:hAnsi="Times New Roman"/>
          <w:i/>
          <w:lang w:val="fr-FR"/>
        </w:rPr>
        <w:t xml:space="preserve">, </w:t>
      </w:r>
      <w:r>
        <w:rPr>
          <w:rFonts w:ascii="Times New Roman" w:hAnsi="Times New Roman"/>
          <w:i/>
          <w:lang w:val="fr-FR"/>
        </w:rPr>
        <w:tab/>
      </w:r>
      <w:r>
        <w:rPr>
          <w:rFonts w:ascii="Times New Roman" w:hAnsi="Times New Roman"/>
          <w:lang w:val="fr-FR"/>
        </w:rPr>
        <w:t xml:space="preserve">sous </w:t>
      </w:r>
    </w:p>
    <w:p w14:paraId="36A85F1D" w14:textId="77777777" w:rsidR="00C6593A" w:rsidRDefault="00C6593A" w:rsidP="00C6593A">
      <w:pPr>
        <w:ind w:firstLine="708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direction de: Dan Octavian CEPRAGA, Coman LUPU, Lorenzo RENZI, Editura </w:t>
      </w:r>
      <w:r>
        <w:rPr>
          <w:rFonts w:ascii="Times New Roman" w:hAnsi="Times New Roman"/>
          <w:lang w:val="fr-FR"/>
        </w:rPr>
        <w:tab/>
        <w:t xml:space="preserve">Universităţii din Bucureşti, </w:t>
      </w:r>
      <w:r>
        <w:rPr>
          <w:rFonts w:ascii="Times New Roman" w:hAnsi="Times New Roman"/>
          <w:b/>
          <w:bCs/>
          <w:lang w:val="fr-FR"/>
        </w:rPr>
        <w:t>2013</w:t>
      </w:r>
      <w:r>
        <w:rPr>
          <w:rFonts w:ascii="Times New Roman" w:hAnsi="Times New Roman"/>
          <w:lang w:val="fr-FR"/>
        </w:rPr>
        <w:t>, p. 627-636.</w:t>
      </w:r>
    </w:p>
    <w:p w14:paraId="74559DB2" w14:textId="77777777" w:rsidR="00C6593A" w:rsidRDefault="00C6593A" w:rsidP="00C6593A">
      <w:pPr>
        <w:jc w:val="both"/>
        <w:rPr>
          <w:rFonts w:ascii="Times New Roman" w:hAnsi="Times New Roman"/>
          <w:b/>
          <w:bCs/>
          <w:iCs/>
          <w:lang w:val="ro-RO"/>
        </w:rPr>
      </w:pPr>
      <w:r>
        <w:rPr>
          <w:rFonts w:ascii="Times New Roman" w:hAnsi="Times New Roman"/>
          <w:b/>
          <w:lang w:val="fr-FR"/>
        </w:rPr>
        <w:t xml:space="preserve">18. </w:t>
      </w:r>
      <w:r>
        <w:rPr>
          <w:rFonts w:ascii="Times New Roman" w:hAnsi="Times New Roman"/>
          <w:lang w:val="fr-FR"/>
        </w:rPr>
        <w:t>(în colaborare cu Carmen Vasile Mîrzea),</w:t>
      </w:r>
      <w:r>
        <w:rPr>
          <w:rFonts w:ascii="Times New Roman" w:hAnsi="Times New Roman"/>
          <w:b/>
          <w:i/>
          <w:lang w:val="fr-FR"/>
        </w:rPr>
        <w:t xml:space="preserve"> </w:t>
      </w:r>
      <w:r>
        <w:rPr>
          <w:rFonts w:ascii="Times New Roman" w:hAnsi="Times New Roman"/>
          <w:b/>
          <w:bCs/>
          <w:i/>
          <w:lang w:val="ro-RO"/>
        </w:rPr>
        <w:t xml:space="preserve">Pe marginea unei construcţii vechi şi populare: </w:t>
      </w:r>
      <w:r>
        <w:rPr>
          <w:rFonts w:ascii="Times New Roman" w:hAnsi="Times New Roman"/>
          <w:b/>
          <w:bCs/>
          <w:iCs/>
          <w:lang w:val="ro-RO"/>
        </w:rPr>
        <w:t xml:space="preserve">(Mi-)a </w:t>
      </w:r>
    </w:p>
    <w:p w14:paraId="138F9E6B" w14:textId="77777777" w:rsidR="00C6593A" w:rsidRDefault="00C6593A" w:rsidP="00C6593A">
      <w:pPr>
        <w:ind w:left="708"/>
        <w:jc w:val="both"/>
        <w:rPr>
          <w:rFonts w:ascii="Times New Roman" w:hAnsi="Times New Roman"/>
          <w:b/>
          <w:bCs/>
          <w:i/>
          <w:lang w:val="ro-RO"/>
        </w:rPr>
      </w:pPr>
      <w:r>
        <w:rPr>
          <w:rFonts w:ascii="Times New Roman" w:hAnsi="Times New Roman"/>
          <w:b/>
          <w:bCs/>
          <w:iCs/>
          <w:lang w:val="ro-RO"/>
        </w:rPr>
        <w:lastRenderedPageBreak/>
        <w:t>fost dat (să …)</w:t>
      </w:r>
      <w:r>
        <w:rPr>
          <w:rFonts w:ascii="Times New Roman" w:hAnsi="Times New Roman"/>
          <w:b/>
          <w:bCs/>
          <w:lang w:val="ro-RO"/>
        </w:rPr>
        <w:t>.</w:t>
      </w:r>
      <w:r>
        <w:rPr>
          <w:rFonts w:ascii="Times New Roman" w:hAnsi="Times New Roman"/>
          <w:b/>
          <w:bCs/>
          <w:i/>
          <w:lang w:val="ro-RO"/>
        </w:rPr>
        <w:t xml:space="preserve"> Cu referire la limba veche, </w:t>
      </w:r>
      <w:r>
        <w:rPr>
          <w:rFonts w:ascii="Times New Roman" w:hAnsi="Times New Roman"/>
          <w:bCs/>
          <w:lang w:val="ro-RO"/>
        </w:rPr>
        <w:t xml:space="preserve">în Daniela Răuţu, Adrian Rezeanu, Dana-Mihaela Zamfir (coord.), „Cuvinte potrivite”. Omagiu doamnei Maria Marin, Editura Academiei, </w:t>
      </w:r>
      <w:r>
        <w:rPr>
          <w:rFonts w:ascii="Times New Roman" w:hAnsi="Times New Roman"/>
          <w:b/>
          <w:lang w:val="ro-RO"/>
        </w:rPr>
        <w:t>2013</w:t>
      </w:r>
      <w:r>
        <w:rPr>
          <w:rFonts w:ascii="Times New Roman" w:hAnsi="Times New Roman"/>
          <w:bCs/>
          <w:lang w:val="ro-RO"/>
        </w:rPr>
        <w:t>, p. 377-383.</w:t>
      </w:r>
    </w:p>
    <w:p w14:paraId="07BD1FF4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fr-FR"/>
        </w:rPr>
        <w:t xml:space="preserve">19. </w:t>
      </w:r>
      <w:r>
        <w:rPr>
          <w:rFonts w:ascii="Times New Roman" w:hAnsi="Times New Roman"/>
          <w:b/>
          <w:i/>
          <w:lang w:val="fr-FR"/>
        </w:rPr>
        <w:t>D</w:t>
      </w:r>
      <w:r>
        <w:rPr>
          <w:rFonts w:ascii="Times New Roman" w:hAnsi="Times New Roman"/>
          <w:b/>
          <w:i/>
          <w:lang w:val="ro-RO"/>
        </w:rPr>
        <w:t>espre utilizarea lui „de” relativ în româna veche</w:t>
      </w:r>
      <w:r>
        <w:rPr>
          <w:rFonts w:ascii="Times New Roman" w:hAnsi="Times New Roman"/>
          <w:b/>
          <w:lang w:val="ro-RO"/>
        </w:rPr>
        <w:t xml:space="preserve">, </w:t>
      </w:r>
      <w:r>
        <w:rPr>
          <w:rFonts w:ascii="Times New Roman" w:hAnsi="Times New Roman"/>
          <w:lang w:val="ro-RO"/>
        </w:rPr>
        <w:t>în volumul</w:t>
      </w:r>
      <w:r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fr-FR"/>
        </w:rPr>
        <w:t>„</w:t>
      </w:r>
      <w:r>
        <w:rPr>
          <w:rFonts w:ascii="Times New Roman" w:hAnsi="Times New Roman"/>
          <w:lang w:val="ro-RO"/>
        </w:rPr>
        <w:t xml:space="preserve">Ion Coteanu – In </w:t>
      </w:r>
    </w:p>
    <w:p w14:paraId="7D7F8624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</w:t>
      </w:r>
      <w:r>
        <w:rPr>
          <w:rFonts w:ascii="Times New Roman" w:hAnsi="Times New Roman"/>
          <w:lang w:val="ro-RO"/>
        </w:rPr>
        <w:tab/>
        <w:t xml:space="preserve"> memoriam</w:t>
      </w:r>
      <w:r>
        <w:rPr>
          <w:rFonts w:ascii="Times New Roman" w:hAnsi="Times New Roman"/>
          <w:lang w:val="en-GB"/>
        </w:rPr>
        <w:t>”</w:t>
      </w:r>
      <w:r>
        <w:rPr>
          <w:rFonts w:ascii="Times New Roman" w:hAnsi="Times New Roman"/>
          <w:lang w:val="ro-RO"/>
        </w:rPr>
        <w:t>, Bucureşti, Editura Universităţii Bucureşti,</w:t>
      </w:r>
      <w:r>
        <w:rPr>
          <w:rFonts w:ascii="Times New Roman" w:hAnsi="Times New Roman"/>
          <w:b/>
          <w:bCs/>
          <w:lang w:val="ro-RO"/>
        </w:rPr>
        <w:t xml:space="preserve"> 2014</w:t>
      </w:r>
      <w:r>
        <w:rPr>
          <w:rFonts w:ascii="Times New Roman" w:hAnsi="Times New Roman"/>
          <w:lang w:val="ro-RO"/>
        </w:rPr>
        <w:t>, p. 335-343.</w:t>
      </w:r>
    </w:p>
    <w:p w14:paraId="2049FD41" w14:textId="77777777" w:rsidR="00C6593A" w:rsidRDefault="00C6593A" w:rsidP="00C6593A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color w:val="000000"/>
          <w:lang w:val="ro-RO"/>
        </w:rPr>
        <w:t>20.</w:t>
      </w:r>
      <w:r>
        <w:rPr>
          <w:rFonts w:ascii="Times New Roman" w:hAnsi="Times New Roman"/>
          <w:color w:val="000000"/>
          <w:lang w:val="ro-RO"/>
        </w:rPr>
        <w:t xml:space="preserve"> </w:t>
      </w:r>
      <w:r>
        <w:rPr>
          <w:rFonts w:ascii="Times New Roman" w:hAnsi="Times New Roman"/>
          <w:b/>
          <w:i/>
          <w:lang w:val="fr-FR"/>
        </w:rPr>
        <w:t>O utilizare specială a numelui propriu. Cu referire la limba veche</w:t>
      </w:r>
      <w:r>
        <w:rPr>
          <w:rFonts w:ascii="Times New Roman" w:hAnsi="Times New Roman"/>
          <w:lang w:val="fr-FR"/>
        </w:rPr>
        <w:t xml:space="preserve">, în Gabriela Duda (ed.) </w:t>
      </w:r>
    </w:p>
    <w:p w14:paraId="518568ED" w14:textId="77777777" w:rsidR="00C6593A" w:rsidRDefault="00C6593A" w:rsidP="00C6593A">
      <w:pPr>
        <w:ind w:left="708"/>
        <w:rPr>
          <w:rFonts w:ascii="Times New Roman" w:hAnsi="Times New Roman"/>
          <w:i/>
          <w:lang w:val="fr-FR"/>
        </w:rPr>
      </w:pPr>
    </w:p>
    <w:p w14:paraId="06171C6D" w14:textId="2A8D6B10" w:rsidR="00C6593A" w:rsidRDefault="00C6593A" w:rsidP="00C6593A">
      <w:pPr>
        <w:ind w:left="708"/>
        <w:rPr>
          <w:rFonts w:ascii="Times New Roman" w:hAnsi="Times New Roman"/>
          <w:i/>
          <w:lang w:val="fr-FR"/>
        </w:rPr>
      </w:pPr>
      <w:r>
        <w:rPr>
          <w:noProof/>
          <w:sz w:val="18"/>
          <w:szCs w:val="18"/>
        </w:rPr>
        <w:drawing>
          <wp:inline distT="0" distB="0" distL="0" distR="0" wp14:anchorId="3403BA19" wp14:editId="137FD7FB">
            <wp:extent cx="1734185" cy="508000"/>
            <wp:effectExtent l="0" t="0" r="0" b="6350"/>
            <wp:docPr id="3" name="Image 3" descr="Description: Semnătură electronic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Semnătură electronic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A2A49" w14:textId="77777777" w:rsidR="00C6593A" w:rsidRDefault="00C6593A" w:rsidP="00C6593A">
      <w:pPr>
        <w:ind w:left="708"/>
        <w:rPr>
          <w:rFonts w:ascii="Times New Roman" w:hAnsi="Times New Roman"/>
          <w:lang w:val="fr-FR"/>
        </w:rPr>
      </w:pPr>
      <w:r>
        <w:rPr>
          <w:rFonts w:ascii="Times New Roman" w:hAnsi="Times New Roman"/>
          <w:i/>
          <w:lang w:val="fr-FR"/>
        </w:rPr>
        <w:t>Cultura limbii, volum omagial Domniţa Tomescu</w:t>
      </w:r>
      <w:r>
        <w:rPr>
          <w:rFonts w:ascii="Times New Roman" w:hAnsi="Times New Roman"/>
          <w:lang w:val="fr-FR"/>
        </w:rPr>
        <w:t xml:space="preserve">, Editura Universităţii Petrol şi Gaze Ploieşti </w:t>
      </w:r>
      <w:r>
        <w:rPr>
          <w:rFonts w:ascii="Times New Roman" w:hAnsi="Times New Roman"/>
          <w:b/>
          <w:bCs/>
          <w:lang w:val="fr-FR"/>
        </w:rPr>
        <w:t>2014</w:t>
      </w:r>
      <w:r>
        <w:rPr>
          <w:rFonts w:ascii="Times New Roman" w:hAnsi="Times New Roman"/>
          <w:lang w:val="fr-FR"/>
        </w:rPr>
        <w:t>, p. 219-226.</w:t>
      </w:r>
    </w:p>
    <w:p w14:paraId="7E24FE32" w14:textId="77777777" w:rsidR="00C6593A" w:rsidRDefault="00C6593A" w:rsidP="00C6593A">
      <w:pPr>
        <w:pStyle w:val="BodyTextIndent"/>
        <w:spacing w:after="0"/>
        <w:ind w:left="0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21</w:t>
      </w:r>
      <w:r>
        <w:rPr>
          <w:sz w:val="22"/>
          <w:szCs w:val="22"/>
          <w:lang w:val="fr-FR"/>
        </w:rPr>
        <w:t xml:space="preserve">. </w:t>
      </w:r>
      <w:r>
        <w:rPr>
          <w:b/>
          <w:i/>
          <w:sz w:val="22"/>
          <w:szCs w:val="22"/>
          <w:lang w:val="fr-FR"/>
        </w:rPr>
        <w:t>Variaţie în construcţia verbului în româna veche</w:t>
      </w:r>
      <w:r>
        <w:rPr>
          <w:sz w:val="22"/>
          <w:szCs w:val="22"/>
          <w:lang w:val="fr-FR"/>
        </w:rPr>
        <w:t xml:space="preserve">, în R. Zafiu, A. Dragomirescu, A. Nicolae (eds), </w:t>
      </w:r>
    </w:p>
    <w:p w14:paraId="6C38AF89" w14:textId="77777777" w:rsidR="00C6593A" w:rsidRDefault="00C6593A" w:rsidP="00C6593A">
      <w:pPr>
        <w:pStyle w:val="BodyTextIndent"/>
        <w:spacing w:after="0"/>
        <w:ind w:left="708"/>
        <w:jc w:val="both"/>
        <w:rPr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Limba română; Diacronie şi sincronie în studiul limbii române</w:t>
      </w:r>
      <w:r>
        <w:rPr>
          <w:sz w:val="22"/>
          <w:szCs w:val="22"/>
          <w:lang w:val="fr-FR"/>
        </w:rPr>
        <w:t xml:space="preserve">, Editura Universităţii din Bucureşti, </w:t>
      </w:r>
      <w:r>
        <w:rPr>
          <w:b/>
          <w:bCs/>
          <w:sz w:val="22"/>
          <w:szCs w:val="22"/>
          <w:lang w:val="fr-FR"/>
        </w:rPr>
        <w:t>2014</w:t>
      </w:r>
      <w:r>
        <w:rPr>
          <w:sz w:val="22"/>
          <w:szCs w:val="22"/>
          <w:lang w:val="fr-FR"/>
        </w:rPr>
        <w:t xml:space="preserve">, p. 155-176. </w:t>
      </w:r>
    </w:p>
    <w:p w14:paraId="55B2FFD9" w14:textId="77777777" w:rsidR="00C6593A" w:rsidRDefault="00C6593A" w:rsidP="00C6593A">
      <w:pPr>
        <w:jc w:val="both"/>
        <w:rPr>
          <w:rStyle w:val="yiv4437047307"/>
          <w:rFonts w:eastAsia="Calibri"/>
          <w:lang w:val="ro-RO"/>
        </w:rPr>
      </w:pPr>
      <w:r>
        <w:rPr>
          <w:rFonts w:ascii="Times New Roman" w:hAnsi="Times New Roman"/>
          <w:b/>
          <w:lang w:val="ro-RO"/>
        </w:rPr>
        <w:t xml:space="preserve">22. </w:t>
      </w:r>
      <w:r>
        <w:rPr>
          <w:rStyle w:val="yiv4437047307"/>
          <w:rFonts w:eastAsia="Calibri"/>
          <w:b/>
          <w:i/>
          <w:lang w:val="ro-RO"/>
        </w:rPr>
        <w:t>Începuturile lingvisticii matematice în România. În onoarea profesorului Solomon Marcus</w:t>
      </w:r>
      <w:r>
        <w:rPr>
          <w:rStyle w:val="yiv4437047307"/>
          <w:rFonts w:eastAsia="Calibri"/>
          <w:lang w:val="ro-RO"/>
        </w:rPr>
        <w:t xml:space="preserve">, în </w:t>
      </w:r>
    </w:p>
    <w:p w14:paraId="4F0E0305" w14:textId="77777777" w:rsidR="00C6593A" w:rsidRDefault="00C6593A" w:rsidP="00C6593A">
      <w:pPr>
        <w:ind w:firstLine="708"/>
        <w:jc w:val="both"/>
        <w:rPr>
          <w:rStyle w:val="yiv4437047307"/>
          <w:rFonts w:eastAsia="Calibri"/>
          <w:lang w:val="ro-RO"/>
        </w:rPr>
      </w:pPr>
      <w:r>
        <w:rPr>
          <w:rStyle w:val="yiv4437047307"/>
          <w:rFonts w:eastAsia="Calibri"/>
          <w:lang w:val="ro-RO"/>
        </w:rPr>
        <w:t xml:space="preserve">Limba română,1- 2, an XXV, </w:t>
      </w:r>
      <w:r>
        <w:rPr>
          <w:rStyle w:val="yiv4437047307"/>
          <w:rFonts w:eastAsia="Calibri"/>
          <w:b/>
          <w:bCs/>
          <w:lang w:val="ro-RO"/>
        </w:rPr>
        <w:t>2015</w:t>
      </w:r>
      <w:r>
        <w:rPr>
          <w:rStyle w:val="yiv4437047307"/>
          <w:rFonts w:eastAsia="Calibri"/>
          <w:lang w:val="ro-RO"/>
        </w:rPr>
        <w:t xml:space="preserve">, Chişinău, p.93-98. </w:t>
      </w:r>
    </w:p>
    <w:p w14:paraId="6796B2D4" w14:textId="77777777" w:rsidR="00C6593A" w:rsidRDefault="00C6593A" w:rsidP="00C6593A">
      <w:pPr>
        <w:jc w:val="both"/>
        <w:rPr>
          <w:lang w:val="fr-FR"/>
        </w:rPr>
      </w:pPr>
      <w:r>
        <w:rPr>
          <w:rFonts w:ascii="Times New Roman" w:hAnsi="Times New Roman"/>
          <w:b/>
          <w:lang w:val="ro-RO"/>
        </w:rPr>
        <w:t>23.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i/>
          <w:lang w:val="fr-FR"/>
        </w:rPr>
        <w:t>Mecanisme discursive de emfaz</w:t>
      </w:r>
      <w:r>
        <w:rPr>
          <w:rFonts w:ascii="Times New Roman" w:hAnsi="Times New Roman"/>
          <w:b/>
          <w:i/>
          <w:lang w:val="ro-RO"/>
        </w:rPr>
        <w:t>ă</w:t>
      </w:r>
      <w:r>
        <w:rPr>
          <w:rFonts w:ascii="Times New Roman" w:hAnsi="Times New Roman"/>
          <w:b/>
          <w:i/>
          <w:lang w:val="fr-FR"/>
        </w:rPr>
        <w:t xml:space="preserve"> şi de focalizare în limba veche. Cu referire specială la subiect</w:t>
      </w:r>
      <w:r>
        <w:rPr>
          <w:rFonts w:ascii="Times New Roman" w:hAnsi="Times New Roman"/>
          <w:lang w:val="fr-FR"/>
        </w:rPr>
        <w:t xml:space="preserve">, </w:t>
      </w:r>
    </w:p>
    <w:p w14:paraId="1B574AF5" w14:textId="77777777" w:rsidR="00C6593A" w:rsidRDefault="00C6593A" w:rsidP="00C6593A">
      <w:pPr>
        <w:ind w:firstLine="708"/>
        <w:jc w:val="both"/>
        <w:rPr>
          <w:rFonts w:ascii="Times New Roman" w:hAnsi="Times New Roman"/>
          <w:b/>
          <w:i/>
          <w:lang w:val="fr-FR"/>
        </w:rPr>
      </w:pPr>
      <w:r>
        <w:rPr>
          <w:rFonts w:ascii="Times New Roman" w:hAnsi="Times New Roman"/>
          <w:lang w:val="fr-FR"/>
        </w:rPr>
        <w:t xml:space="preserve">în Marius Sala, Maria Stanciu Istrate, Nicoleta Petuhov (ed.), Bucureşti, </w:t>
      </w:r>
      <w:r>
        <w:rPr>
          <w:rFonts w:ascii="Times New Roman" w:hAnsi="Times New Roman"/>
          <w:b/>
          <w:bCs/>
          <w:lang w:val="fr-FR"/>
        </w:rPr>
        <w:t>2015</w:t>
      </w:r>
      <w:r>
        <w:rPr>
          <w:rFonts w:ascii="Times New Roman" w:hAnsi="Times New Roman"/>
          <w:lang w:val="fr-FR"/>
        </w:rPr>
        <w:t>, p. 308-320.</w:t>
      </w:r>
    </w:p>
    <w:p w14:paraId="7EE3479B" w14:textId="77777777" w:rsidR="00C6593A" w:rsidRDefault="00C6593A" w:rsidP="00C6593A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24. </w:t>
      </w:r>
      <w:r>
        <w:rPr>
          <w:rFonts w:ascii="Times New Roman" w:hAnsi="Times New Roman"/>
          <w:b/>
          <w:i/>
          <w:lang w:val="ro-RO"/>
        </w:rPr>
        <w:t>Gramatica formelor omonime „A”</w:t>
      </w:r>
      <w:r>
        <w:rPr>
          <w:rFonts w:ascii="Times New Roman" w:hAnsi="Times New Roman"/>
          <w:lang w:val="ro-RO"/>
        </w:rPr>
        <w:t xml:space="preserve">, în „Înspre şi dinspre Cluj. Omagiu profesorului G.G. Neamţu </w:t>
      </w:r>
    </w:p>
    <w:p w14:paraId="703F04C2" w14:textId="77777777" w:rsidR="00C6593A" w:rsidRDefault="00C6593A" w:rsidP="00C6593A">
      <w:pPr>
        <w:ind w:firstLine="708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la 70 de ani”, Cluj, Editura SCRIPTOR şi Editura ARGONAUT, 2015, p. 497-507.</w:t>
      </w:r>
    </w:p>
    <w:p w14:paraId="3CA685A1" w14:textId="77777777" w:rsidR="00C6593A" w:rsidRDefault="00C6593A" w:rsidP="00C6593A">
      <w:pPr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lang w:val="ro-RO"/>
        </w:rPr>
        <w:t>25.</w:t>
      </w:r>
      <w:r>
        <w:rPr>
          <w:rFonts w:ascii="Times New Roman" w:hAnsi="Times New Roman"/>
          <w:b/>
          <w:i/>
          <w:lang w:val="ro-RO"/>
        </w:rPr>
        <w:t xml:space="preserve"> Un text de la sfârşitul secolului al XVII-lea, loc de confruntare a tendinţelor de sintetism şi de </w:t>
      </w:r>
    </w:p>
    <w:p w14:paraId="5B6154C4" w14:textId="77777777" w:rsidR="00C6593A" w:rsidRDefault="00C6593A" w:rsidP="00C6593A">
      <w:pPr>
        <w:ind w:left="708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i/>
          <w:lang w:val="ro-RO"/>
        </w:rPr>
        <w:t>analitism în marcarea genitivului</w:t>
      </w:r>
      <w:r>
        <w:rPr>
          <w:rFonts w:ascii="Times New Roman" w:hAnsi="Times New Roman"/>
          <w:lang w:val="ro-RO"/>
        </w:rPr>
        <w:t xml:space="preserve">, în Rodica Zafiu, Isabela Nedelcu (eds), </w:t>
      </w:r>
      <w:r>
        <w:rPr>
          <w:rFonts w:ascii="Times New Roman" w:hAnsi="Times New Roman"/>
          <w:i/>
          <w:lang w:val="ro-RO"/>
        </w:rPr>
        <w:t xml:space="preserve">Variaţia lingvistică. Probleme actuale, Editura Universităţii din Bucureşti, Actele celui de-al cincilea Simpozion Internaţional de Lingvistică, </w:t>
      </w:r>
      <w:r>
        <w:rPr>
          <w:rFonts w:ascii="Times New Roman" w:hAnsi="Times New Roman"/>
          <w:b/>
          <w:bCs/>
          <w:lang w:val="ro-RO"/>
        </w:rPr>
        <w:t>2015</w:t>
      </w:r>
      <w:r>
        <w:rPr>
          <w:rFonts w:ascii="Times New Roman" w:hAnsi="Times New Roman"/>
          <w:lang w:val="ro-RO"/>
        </w:rPr>
        <w:t>, p. 85-93.</w:t>
      </w:r>
      <w:r>
        <w:rPr>
          <w:rFonts w:ascii="Times New Roman" w:hAnsi="Times New Roman"/>
          <w:b/>
          <w:lang w:val="ro-RO"/>
        </w:rPr>
        <w:t xml:space="preserve"> </w:t>
      </w:r>
    </w:p>
    <w:p w14:paraId="3FFDD6E5" w14:textId="77777777" w:rsidR="00C6593A" w:rsidRDefault="00C6593A" w:rsidP="00C6593A">
      <w:pPr>
        <w:tabs>
          <w:tab w:val="left" w:pos="4500"/>
        </w:tabs>
        <w:jc w:val="both"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b/>
          <w:lang w:val="ro-RO"/>
        </w:rPr>
        <w:t xml:space="preserve">26. </w:t>
      </w:r>
      <w:r>
        <w:rPr>
          <w:rFonts w:ascii="Times New Roman" w:hAnsi="Times New Roman"/>
          <w:b/>
          <w:i/>
          <w:lang w:val="fr-FR"/>
        </w:rPr>
        <w:t>Substantive invariabile şi istoria lor</w:t>
      </w:r>
      <w:r>
        <w:rPr>
          <w:rFonts w:ascii="Times New Roman" w:hAnsi="Times New Roman"/>
          <w:lang w:val="fr-FR"/>
        </w:rPr>
        <w:t>, în</w:t>
      </w:r>
      <w:r>
        <w:rPr>
          <w:rFonts w:ascii="Times New Roman" w:hAnsi="Times New Roman"/>
          <w:i/>
          <w:iCs/>
          <w:lang w:val="fr-FR"/>
        </w:rPr>
        <w:t xml:space="preserve"> Pagini alese. Omagiu domnului Alexandru Mareș la </w:t>
      </w:r>
    </w:p>
    <w:p w14:paraId="0829D40E" w14:textId="77777777" w:rsidR="00C6593A" w:rsidRDefault="00C6593A" w:rsidP="00C6593A">
      <w:pPr>
        <w:ind w:left="708"/>
        <w:jc w:val="both"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>împlinirea vârstei de 80 de ani</w:t>
      </w:r>
      <w:r>
        <w:rPr>
          <w:rFonts w:ascii="Times New Roman" w:hAnsi="Times New Roman"/>
          <w:lang w:val="fr-FR"/>
        </w:rPr>
        <w:t>. Volum îngrijit de Marius Sala, Maria Stanciu Istrate și Emanuela Timotin, Editura Univers Enciclopedic Gold, București,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bCs/>
          <w:lang w:val="fr-FR"/>
        </w:rPr>
        <w:t>2016,</w:t>
      </w:r>
      <w:r>
        <w:rPr>
          <w:rFonts w:ascii="Times New Roman" w:hAnsi="Times New Roman"/>
          <w:lang w:val="fr-FR"/>
        </w:rPr>
        <w:t xml:space="preserve"> p.164-178.</w:t>
      </w:r>
    </w:p>
    <w:p w14:paraId="47B8CDCA" w14:textId="77777777" w:rsidR="00C6593A" w:rsidRDefault="00C6593A" w:rsidP="00C6593A">
      <w:pPr>
        <w:tabs>
          <w:tab w:val="left" w:pos="4500"/>
        </w:tabs>
        <w:jc w:val="both"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b/>
          <w:lang w:val="ro-RO"/>
        </w:rPr>
        <w:t xml:space="preserve">27. </w:t>
      </w:r>
      <w:r>
        <w:rPr>
          <w:rFonts w:ascii="Times New Roman" w:hAnsi="Times New Roman"/>
          <w:b/>
          <w:i/>
          <w:lang w:val="ro-RO"/>
        </w:rPr>
        <w:t xml:space="preserve">Caracteristici ale sufixelor abstracte în limba română, </w:t>
      </w:r>
      <w:r>
        <w:rPr>
          <w:rFonts w:ascii="Times New Roman" w:hAnsi="Times New Roman"/>
          <w:lang w:val="ro-RO"/>
        </w:rPr>
        <w:t xml:space="preserve">în </w:t>
      </w:r>
      <w:r>
        <w:rPr>
          <w:rFonts w:ascii="Times New Roman" w:hAnsi="Times New Roman"/>
          <w:i/>
          <w:iCs/>
          <w:lang w:val="fr-FR"/>
        </w:rPr>
        <w:t xml:space="preserve">Limbaj-discurs-stil. Omagiu Mariei </w:t>
      </w:r>
    </w:p>
    <w:p w14:paraId="17BB9AC6" w14:textId="77777777" w:rsidR="00C6593A" w:rsidRDefault="00C6593A" w:rsidP="00C6593A">
      <w:pPr>
        <w:ind w:left="705"/>
        <w:jc w:val="both"/>
        <w:rPr>
          <w:rFonts w:ascii="Times New Roman" w:hAnsi="Times New Roman"/>
          <w:i/>
          <w:iCs/>
          <w:lang w:val="fr-FR"/>
        </w:rPr>
      </w:pPr>
      <w:r>
        <w:rPr>
          <w:rFonts w:ascii="Times New Roman" w:hAnsi="Times New Roman"/>
          <w:i/>
          <w:iCs/>
          <w:lang w:val="fr-FR"/>
        </w:rPr>
        <w:t xml:space="preserve">Cvasnîi Cătănescu, </w:t>
      </w:r>
      <w:r>
        <w:rPr>
          <w:rFonts w:ascii="Times New Roman" w:hAnsi="Times New Roman"/>
          <w:lang w:val="fr-FR"/>
        </w:rPr>
        <w:t>Liliana Ionescu-Ruxăndoiu, Mihaela-Viorica Constantinescu, Gabriela Stoica (eds)</w:t>
      </w:r>
      <w:r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  <w:b/>
          <w:bCs/>
          <w:lang w:val="ro-RO"/>
        </w:rPr>
        <w:t>2017</w:t>
      </w:r>
      <w:r>
        <w:rPr>
          <w:rFonts w:ascii="Times New Roman" w:hAnsi="Times New Roman"/>
          <w:lang w:val="ro-RO"/>
        </w:rPr>
        <w:t>, p. 269-281.</w:t>
      </w:r>
    </w:p>
    <w:p w14:paraId="132D4FFC" w14:textId="77777777" w:rsidR="00C6593A" w:rsidRDefault="00C6593A" w:rsidP="00C6593A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ro-RO"/>
        </w:rPr>
        <w:t xml:space="preserve">28. </w:t>
      </w:r>
      <w:r>
        <w:rPr>
          <w:rFonts w:ascii="Times New Roman" w:hAnsi="Times New Roman"/>
          <w:b/>
          <w:i/>
          <w:lang w:val="en-GB"/>
        </w:rPr>
        <w:t xml:space="preserve">Dubla natură a derivatelor în „-tor”. Variaţie fono-morfologică şi sintactică, </w:t>
      </w:r>
      <w:r>
        <w:rPr>
          <w:rFonts w:ascii="Times New Roman" w:hAnsi="Times New Roman"/>
          <w:lang w:val="en-GB"/>
        </w:rPr>
        <w:t xml:space="preserve">în Omagiu </w:t>
      </w:r>
    </w:p>
    <w:p w14:paraId="4C6236E9" w14:textId="77777777" w:rsidR="00C6593A" w:rsidRDefault="00C6593A" w:rsidP="00C6593A">
      <w:pPr>
        <w:ind w:firstLine="708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Gheorghe Chivu, </w:t>
      </w:r>
      <w:r>
        <w:rPr>
          <w:rFonts w:ascii="Times New Roman" w:hAnsi="Times New Roman"/>
          <w:b/>
          <w:bCs/>
          <w:lang w:val="en-GB"/>
        </w:rPr>
        <w:t>2017</w:t>
      </w:r>
      <w:r>
        <w:rPr>
          <w:rFonts w:ascii="Times New Roman" w:hAnsi="Times New Roman"/>
          <w:lang w:val="en-GB"/>
        </w:rPr>
        <w:t>.</w:t>
      </w:r>
    </w:p>
    <w:p w14:paraId="6EE1639B" w14:textId="77777777" w:rsidR="00C6593A" w:rsidRDefault="00C6593A" w:rsidP="00C6593A">
      <w:pPr>
        <w:tabs>
          <w:tab w:val="left" w:pos="4500"/>
        </w:tabs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>29</w:t>
      </w:r>
      <w:r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/>
          <w:b/>
          <w:i/>
          <w:lang w:val="fr-FR"/>
        </w:rPr>
        <w:t>Variaţie de gen şi de clasă flexionară</w:t>
      </w:r>
      <w:r>
        <w:rPr>
          <w:rFonts w:ascii="Times New Roman" w:hAnsi="Times New Roman"/>
          <w:i/>
          <w:lang w:val="fr-FR"/>
        </w:rPr>
        <w:t xml:space="preserve"> </w:t>
      </w:r>
      <w:r>
        <w:rPr>
          <w:rFonts w:ascii="Times New Roman" w:hAnsi="Times New Roman"/>
          <w:b/>
          <w:i/>
          <w:lang w:val="fr-FR"/>
        </w:rPr>
        <w:t>în româna veche</w:t>
      </w:r>
      <w:r>
        <w:rPr>
          <w:rFonts w:ascii="Times New Roman" w:hAnsi="Times New Roman"/>
          <w:i/>
          <w:lang w:val="fr-FR"/>
        </w:rPr>
        <w:t xml:space="preserve">, </w:t>
      </w:r>
      <w:r>
        <w:rPr>
          <w:rFonts w:ascii="Times New Roman" w:hAnsi="Times New Roman"/>
          <w:lang w:val="fr-FR"/>
        </w:rPr>
        <w:t xml:space="preserve">în “Lucrările celui de al șaselea </w:t>
      </w:r>
    </w:p>
    <w:p w14:paraId="57B71EC7" w14:textId="77777777" w:rsidR="00C6593A" w:rsidRDefault="00C6593A" w:rsidP="00C6593A">
      <w:pPr>
        <w:tabs>
          <w:tab w:val="left" w:pos="4500"/>
        </w:tabs>
        <w:ind w:left="567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simpozion internațional de lingvistică”, București, Univers Enciclopedic Gold, </w:t>
      </w:r>
      <w:r>
        <w:rPr>
          <w:rFonts w:ascii="Times New Roman" w:hAnsi="Times New Roman"/>
          <w:b/>
          <w:bCs/>
          <w:lang w:val="fr-FR"/>
        </w:rPr>
        <w:t>2017</w:t>
      </w:r>
      <w:r>
        <w:rPr>
          <w:rFonts w:ascii="Times New Roman" w:hAnsi="Times New Roman"/>
          <w:lang w:val="fr-FR"/>
        </w:rPr>
        <w:t>,p.600–613.</w:t>
      </w:r>
    </w:p>
    <w:p w14:paraId="2724A0AB" w14:textId="77777777" w:rsidR="00C6593A" w:rsidRDefault="00C6593A" w:rsidP="00C6593A">
      <w:pPr>
        <w:pStyle w:val="Default"/>
        <w:jc w:val="both"/>
        <w:rPr>
          <w:i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30.</w:t>
      </w:r>
      <w:r>
        <w:rPr>
          <w:sz w:val="22"/>
          <w:szCs w:val="22"/>
          <w:lang w:val="fr-FR"/>
        </w:rPr>
        <w:t xml:space="preserve"> </w:t>
      </w:r>
      <w:r>
        <w:rPr>
          <w:b/>
          <w:i/>
          <w:sz w:val="22"/>
          <w:szCs w:val="22"/>
          <w:lang w:val="fr-FR"/>
        </w:rPr>
        <w:t>Pe marginea a două forme:</w:t>
      </w:r>
      <w:r>
        <w:rPr>
          <w:b/>
          <w:sz w:val="22"/>
          <w:szCs w:val="22"/>
          <w:lang w:val="fr-FR"/>
        </w:rPr>
        <w:t xml:space="preserve"> </w:t>
      </w:r>
      <w:r>
        <w:rPr>
          <w:b/>
          <w:i/>
          <w:sz w:val="22"/>
          <w:szCs w:val="22"/>
          <w:lang w:val="fr-FR"/>
        </w:rPr>
        <w:t>încălţământuri, îmbrăcământuri</w:t>
      </w:r>
      <w:r>
        <w:rPr>
          <w:sz w:val="22"/>
          <w:szCs w:val="22"/>
          <w:lang w:val="fr-FR"/>
        </w:rPr>
        <w:t xml:space="preserve">, în. </w:t>
      </w:r>
      <w:r>
        <w:rPr>
          <w:i/>
          <w:sz w:val="22"/>
          <w:szCs w:val="22"/>
          <w:lang w:val="fr-FR"/>
        </w:rPr>
        <w:t xml:space="preserve">Lingvistică română, lingvistică </w:t>
      </w:r>
    </w:p>
    <w:p w14:paraId="43349AEF" w14:textId="77777777" w:rsidR="00C6593A" w:rsidRPr="00C6593A" w:rsidRDefault="00C6593A" w:rsidP="00C6593A">
      <w:pPr>
        <w:pStyle w:val="Default"/>
        <w:ind w:firstLine="708"/>
        <w:jc w:val="both"/>
        <w:rPr>
          <w:sz w:val="22"/>
          <w:szCs w:val="22"/>
          <w:lang w:val="fr-FR"/>
        </w:rPr>
      </w:pPr>
      <w:r w:rsidRPr="00C6593A">
        <w:rPr>
          <w:i/>
          <w:sz w:val="22"/>
          <w:szCs w:val="22"/>
          <w:lang w:val="fr-FR"/>
        </w:rPr>
        <w:t xml:space="preserve">romanică, </w:t>
      </w:r>
      <w:r w:rsidRPr="00C6593A">
        <w:rPr>
          <w:sz w:val="22"/>
          <w:szCs w:val="22"/>
          <w:lang w:val="fr-FR"/>
        </w:rPr>
        <w:t>e</w:t>
      </w:r>
      <w:r>
        <w:rPr>
          <w:sz w:val="22"/>
          <w:szCs w:val="22"/>
        </w:rPr>
        <w:t xml:space="preserve">ditori: Helga Bogdan-Oprea,, Andreea-Victoria Grigore, </w:t>
      </w:r>
      <w:r w:rsidRPr="00C6593A">
        <w:rPr>
          <w:sz w:val="22"/>
          <w:szCs w:val="22"/>
          <w:lang w:val="fr-FR"/>
        </w:rPr>
        <w:t xml:space="preserve">Rodica Zafiu, Editura </w:t>
      </w:r>
    </w:p>
    <w:p w14:paraId="5428A25B" w14:textId="77777777" w:rsidR="00C6593A" w:rsidRPr="00C6593A" w:rsidRDefault="00C6593A" w:rsidP="00C6593A">
      <w:pPr>
        <w:pStyle w:val="Default"/>
        <w:ind w:firstLine="708"/>
        <w:jc w:val="both"/>
        <w:rPr>
          <w:sz w:val="22"/>
          <w:szCs w:val="22"/>
          <w:lang w:val="fr-FR"/>
        </w:rPr>
      </w:pPr>
      <w:r w:rsidRPr="00C6593A">
        <w:rPr>
          <w:sz w:val="22"/>
          <w:szCs w:val="22"/>
          <w:lang w:val="fr-FR"/>
        </w:rPr>
        <w:t xml:space="preserve">Universității din București, </w:t>
      </w:r>
      <w:r w:rsidRPr="00C6593A">
        <w:rPr>
          <w:b/>
          <w:bCs/>
          <w:sz w:val="22"/>
          <w:szCs w:val="22"/>
          <w:lang w:val="fr-FR"/>
        </w:rPr>
        <w:t>2017</w:t>
      </w:r>
      <w:r w:rsidRPr="00C6593A">
        <w:rPr>
          <w:sz w:val="22"/>
          <w:szCs w:val="22"/>
          <w:lang w:val="fr-FR"/>
        </w:rPr>
        <w:t>, p. 107-112.</w:t>
      </w:r>
    </w:p>
    <w:p w14:paraId="35E96D9A" w14:textId="77777777" w:rsidR="00C6593A" w:rsidRDefault="00C6593A" w:rsidP="00C6593A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31.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  <w:i/>
          <w:lang w:val="ro-RO"/>
        </w:rPr>
        <w:t>Sincretismul cazual caracteristic substantivelor feminine româneşti</w:t>
      </w:r>
      <w:r>
        <w:rPr>
          <w:rFonts w:ascii="Times New Roman" w:hAnsi="Times New Roman"/>
          <w:b/>
          <w:lang w:val="ro-RO"/>
        </w:rPr>
        <w:t xml:space="preserve">, </w:t>
      </w:r>
      <w:r>
        <w:rPr>
          <w:rFonts w:ascii="Times New Roman" w:hAnsi="Times New Roman"/>
          <w:lang w:val="ro-RO"/>
        </w:rPr>
        <w:t xml:space="preserve">în Rodica Zafiu, Alexandru </w:t>
      </w:r>
    </w:p>
    <w:p w14:paraId="571E800A" w14:textId="77777777" w:rsidR="00C6593A" w:rsidRDefault="00C6593A" w:rsidP="00C6593A">
      <w:pPr>
        <w:ind w:left="70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Nicolae (eds.), </w:t>
      </w:r>
      <w:r>
        <w:rPr>
          <w:rFonts w:ascii="Times New Roman" w:hAnsi="Times New Roman"/>
          <w:i/>
          <w:lang w:val="ro-RO"/>
        </w:rPr>
        <w:t xml:space="preserve">Variație în română și în limbile romanice, </w:t>
      </w:r>
      <w:r>
        <w:rPr>
          <w:rFonts w:ascii="Times New Roman" w:hAnsi="Times New Roman"/>
          <w:lang w:val="ro-RO"/>
        </w:rPr>
        <w:t xml:space="preserve">Actele celui de al XVIII-lea Colocviu Internațional al Departamentului de Lingvistică, București, 23-25 noiembrie </w:t>
      </w:r>
      <w:r>
        <w:rPr>
          <w:rFonts w:ascii="Times New Roman" w:hAnsi="Times New Roman"/>
          <w:b/>
          <w:bCs/>
          <w:lang w:val="ro-RO"/>
        </w:rPr>
        <w:t>2017</w:t>
      </w:r>
      <w:r>
        <w:rPr>
          <w:rFonts w:ascii="Times New Roman" w:hAnsi="Times New Roman"/>
          <w:lang w:val="ro-RO"/>
        </w:rPr>
        <w:t>, p. 87‒93.</w:t>
      </w:r>
    </w:p>
    <w:p w14:paraId="4822EA55" w14:textId="77777777" w:rsidR="00C6593A" w:rsidRDefault="00C6593A" w:rsidP="00C6593A">
      <w:pPr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lang w:val="ro-RO"/>
        </w:rPr>
        <w:t>32</w:t>
      </w:r>
      <w:r>
        <w:rPr>
          <w:rFonts w:ascii="Times New Roman" w:hAnsi="Times New Roman"/>
          <w:lang w:val="ro-RO"/>
        </w:rPr>
        <w:t xml:space="preserve">. </w:t>
      </w:r>
      <w:r>
        <w:rPr>
          <w:rFonts w:ascii="Times New Roman" w:hAnsi="Times New Roman"/>
          <w:b/>
          <w:bCs/>
          <w:i/>
          <w:iCs/>
          <w:lang w:val="ro-RO"/>
        </w:rPr>
        <w:t>Postfaţă</w:t>
      </w:r>
      <w:r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la cartea Adam Ledgeway, </w:t>
      </w:r>
      <w:r>
        <w:rPr>
          <w:rFonts w:ascii="Times New Roman" w:hAnsi="Times New Roman"/>
          <w:b/>
          <w:lang w:val="ro-RO"/>
        </w:rPr>
        <w:t xml:space="preserve">DE LA LATINĂ LA LIMBILE ROMANICE. </w:t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i/>
          <w:lang w:val="ro-RO"/>
        </w:rPr>
        <w:t>Schimbare morfosintactică și tipologică</w:t>
      </w:r>
      <w:r>
        <w:rPr>
          <w:rFonts w:ascii="Times New Roman" w:hAnsi="Times New Roman"/>
          <w:lang w:val="ro-RO"/>
        </w:rPr>
        <w:t>, Univers Enciclopedic Gold,</w:t>
      </w:r>
      <w:r>
        <w:rPr>
          <w:rFonts w:ascii="Times New Roman" w:hAnsi="Times New Roman"/>
          <w:b/>
          <w:bCs/>
          <w:lang w:val="ro-RO"/>
        </w:rPr>
        <w:t xml:space="preserve"> 2017</w:t>
      </w:r>
    </w:p>
    <w:p w14:paraId="7E848B87" w14:textId="77777777" w:rsidR="00C6593A" w:rsidRDefault="00C6593A" w:rsidP="00C6593A">
      <w:pPr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b/>
          <w:lang w:val="ro-RO"/>
        </w:rPr>
        <w:t xml:space="preserve">33. </w:t>
      </w:r>
      <w:r>
        <w:rPr>
          <w:rFonts w:ascii="Times New Roman" w:hAnsi="Times New Roman"/>
          <w:b/>
          <w:i/>
          <w:lang w:val="ro-RO"/>
        </w:rPr>
        <w:t>Pe marginea sufixelor moţionale românești</w:t>
      </w:r>
      <w:r>
        <w:rPr>
          <w:rFonts w:ascii="Times New Roman" w:hAnsi="Times New Roman"/>
          <w:b/>
          <w:lang w:val="ro-RO"/>
        </w:rPr>
        <w:t xml:space="preserve"> , </w:t>
      </w:r>
      <w:r>
        <w:rPr>
          <w:rFonts w:ascii="Times New Roman" w:hAnsi="Times New Roman"/>
          <w:lang w:val="ro-RO"/>
        </w:rPr>
        <w:t xml:space="preserve">volum omagial Niculescu, </w:t>
      </w:r>
      <w:r>
        <w:rPr>
          <w:rFonts w:ascii="Times New Roman" w:hAnsi="Times New Roman"/>
          <w:b/>
          <w:bCs/>
          <w:lang w:val="ro-RO"/>
        </w:rPr>
        <w:t>2018</w:t>
      </w:r>
      <w:r>
        <w:rPr>
          <w:rFonts w:ascii="Times New Roman" w:hAnsi="Times New Roman"/>
          <w:lang w:val="ro-RO"/>
        </w:rPr>
        <w:t xml:space="preserve">, în </w:t>
      </w:r>
      <w:r>
        <w:rPr>
          <w:rFonts w:ascii="Times New Roman" w:hAnsi="Times New Roman"/>
          <w:i/>
          <w:lang w:val="ro-RO"/>
        </w:rPr>
        <w:t xml:space="preserve">Studii romanice </w:t>
      </w:r>
    </w:p>
    <w:p w14:paraId="3DE9B347" w14:textId="77777777" w:rsidR="00C6593A" w:rsidRDefault="00C6593A" w:rsidP="00C6593A">
      <w:pPr>
        <w:ind w:left="708"/>
        <w:rPr>
          <w:rFonts w:ascii="Times New Roman" w:hAnsi="Times New Roman"/>
          <w:lang w:val="ro-RO"/>
        </w:rPr>
      </w:pPr>
      <w:r>
        <w:rPr>
          <w:rFonts w:ascii="Times New Roman" w:hAnsi="Times New Roman"/>
          <w:i/>
          <w:lang w:val="ro-RO"/>
        </w:rPr>
        <w:t xml:space="preserve">Omagiu profesorilor Florica Dimitrescu și Alexandru Niculescu, </w:t>
      </w:r>
      <w:r>
        <w:rPr>
          <w:rFonts w:ascii="Times New Roman" w:hAnsi="Times New Roman"/>
          <w:lang w:val="ro-RO"/>
        </w:rPr>
        <w:t>editor Coman Lupu, Editura Universității din București, p. 737‒45.</w:t>
      </w:r>
    </w:p>
    <w:p w14:paraId="498F80BC" w14:textId="77777777" w:rsidR="00C6593A" w:rsidRDefault="00C6593A" w:rsidP="00C6593A">
      <w:pPr>
        <w:tabs>
          <w:tab w:val="left" w:pos="4500"/>
        </w:tabs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34.</w:t>
      </w:r>
      <w:r>
        <w:rPr>
          <w:rFonts w:ascii="Times New Roman" w:hAnsi="Times New Roman"/>
          <w:b/>
          <w:i/>
          <w:szCs w:val="24"/>
          <w:lang w:val="ro-RO"/>
        </w:rPr>
        <w:t xml:space="preserve"> Istoria lingvisticii</w:t>
      </w:r>
      <w:r>
        <w:rPr>
          <w:rFonts w:ascii="Times New Roman" w:hAnsi="Times New Roman"/>
          <w:i/>
          <w:szCs w:val="24"/>
          <w:lang w:val="ro-RO"/>
        </w:rPr>
        <w:t xml:space="preserve">, </w:t>
      </w:r>
      <w:r>
        <w:rPr>
          <w:rFonts w:ascii="Times New Roman" w:hAnsi="Times New Roman"/>
          <w:iCs/>
          <w:szCs w:val="24"/>
          <w:lang w:val="ro-RO"/>
        </w:rPr>
        <w:t xml:space="preserve">colaborare pentru partea de Gramatică, </w:t>
      </w:r>
      <w:r>
        <w:rPr>
          <w:rFonts w:ascii="Times New Roman" w:hAnsi="Times New Roman"/>
          <w:szCs w:val="24"/>
          <w:lang w:val="ro-RO"/>
        </w:rPr>
        <w:t xml:space="preserve">Editura Academiei Române, </w:t>
      </w:r>
      <w:r>
        <w:rPr>
          <w:rFonts w:ascii="Times New Roman" w:hAnsi="Times New Roman"/>
          <w:b/>
          <w:bCs/>
          <w:szCs w:val="24"/>
          <w:lang w:val="ro-RO"/>
        </w:rPr>
        <w:t>2018</w:t>
      </w:r>
      <w:r>
        <w:rPr>
          <w:rFonts w:ascii="Times New Roman" w:hAnsi="Times New Roman"/>
          <w:szCs w:val="24"/>
          <w:lang w:val="ro-RO"/>
        </w:rPr>
        <w:t>.</w:t>
      </w:r>
    </w:p>
    <w:p w14:paraId="214A9340" w14:textId="77777777" w:rsidR="00C6593A" w:rsidRDefault="00C6593A" w:rsidP="00C6593A">
      <w:pPr>
        <w:jc w:val="both"/>
        <w:rPr>
          <w:rFonts w:ascii="Times New Roman" w:hAnsi="Times New Roman"/>
          <w:b/>
          <w:i/>
          <w:iCs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35.</w:t>
      </w:r>
      <w:r>
        <w:rPr>
          <w:rFonts w:ascii="Times New Roman" w:hAnsi="Times New Roman"/>
          <w:b/>
          <w:i/>
          <w:iCs/>
          <w:lang w:val="ro-RO"/>
        </w:rPr>
        <w:t xml:space="preserve">Pe marginea flexiunii nominale românești.Similitudini și asimetrii între morfologia </w:t>
      </w:r>
    </w:p>
    <w:p w14:paraId="44FFC7C1" w14:textId="77777777" w:rsidR="00C6593A" w:rsidRDefault="00C6593A" w:rsidP="00C6593A">
      <w:pPr>
        <w:ind w:left="708"/>
        <w:jc w:val="both"/>
        <w:rPr>
          <w:rFonts w:ascii="Times New Roman" w:hAnsi="Times New Roman"/>
          <w:b/>
          <w:i/>
          <w:iCs/>
          <w:lang w:val="ro-RO"/>
        </w:rPr>
      </w:pPr>
      <w:r>
        <w:rPr>
          <w:rFonts w:ascii="Times New Roman" w:hAnsi="Times New Roman"/>
          <w:b/>
          <w:i/>
          <w:iCs/>
          <w:lang w:val="ro-RO"/>
        </w:rPr>
        <w:t>substantivului și a adjectivului</w:t>
      </w:r>
      <w:r>
        <w:rPr>
          <w:rFonts w:ascii="Times New Roman" w:hAnsi="Times New Roman"/>
          <w:b/>
          <w:i/>
          <w:szCs w:val="24"/>
          <w:lang w:val="ro-RO"/>
        </w:rPr>
        <w:t>,</w:t>
      </w:r>
      <w:r>
        <w:rPr>
          <w:rFonts w:ascii="Times New Roman" w:hAnsi="Times New Roman"/>
          <w:bCs/>
          <w:i/>
          <w:szCs w:val="24"/>
          <w:lang w:val="ro-RO"/>
        </w:rPr>
        <w:t xml:space="preserve"> </w:t>
      </w:r>
      <w:r>
        <w:rPr>
          <w:rFonts w:ascii="Times New Roman" w:hAnsi="Times New Roman"/>
          <w:bCs/>
          <w:szCs w:val="24"/>
          <w:lang w:val="ro-RO"/>
        </w:rPr>
        <w:t xml:space="preserve">în volumul </w:t>
      </w:r>
      <w:r>
        <w:rPr>
          <w:rFonts w:ascii="Times New Roman" w:hAnsi="Times New Roman"/>
          <w:bCs/>
          <w:i/>
          <w:iCs/>
          <w:szCs w:val="24"/>
          <w:lang w:val="ro-RO"/>
        </w:rPr>
        <w:t xml:space="preserve">Omagiul profesorului Grigore Brâncuș – la 90 de ani, </w:t>
      </w:r>
      <w:r>
        <w:rPr>
          <w:rFonts w:ascii="Times New Roman" w:hAnsi="Times New Roman"/>
          <w:bCs/>
          <w:szCs w:val="24"/>
          <w:lang w:val="ro-RO"/>
        </w:rPr>
        <w:t xml:space="preserve">București, Editura Universității din București, </w:t>
      </w:r>
      <w:r>
        <w:rPr>
          <w:rFonts w:ascii="Times New Roman" w:hAnsi="Times New Roman"/>
          <w:b/>
          <w:szCs w:val="24"/>
          <w:lang w:val="ro-RO"/>
        </w:rPr>
        <w:t>2019,</w:t>
      </w:r>
      <w:r>
        <w:rPr>
          <w:rFonts w:ascii="Times New Roman" w:hAnsi="Times New Roman"/>
          <w:bCs/>
          <w:szCs w:val="24"/>
          <w:lang w:val="ro-RO"/>
        </w:rPr>
        <w:t xml:space="preserve">  p. 393-402.</w:t>
      </w:r>
    </w:p>
    <w:p w14:paraId="239F1839" w14:textId="77777777" w:rsidR="00C6593A" w:rsidRDefault="00C6593A" w:rsidP="00C6593A">
      <w:pPr>
        <w:jc w:val="both"/>
        <w:rPr>
          <w:rFonts w:ascii="Times New Roman" w:hAnsi="Times New Roman"/>
          <w:iCs/>
          <w:lang w:val="ro-RO"/>
        </w:rPr>
      </w:pPr>
      <w:r>
        <w:rPr>
          <w:rFonts w:ascii="Times New Roman" w:hAnsi="Times New Roman"/>
          <w:b/>
          <w:iCs/>
          <w:lang w:val="ro-RO"/>
        </w:rPr>
        <w:t xml:space="preserve">36. </w:t>
      </w:r>
      <w:r>
        <w:rPr>
          <w:rFonts w:ascii="Times New Roman" w:hAnsi="Times New Roman"/>
          <w:b/>
          <w:i/>
          <w:iCs/>
          <w:lang w:val="ro-RO"/>
        </w:rPr>
        <w:t>Marcarea prepozițională a cazurilor oblice. Istorie și trepte de gramaticalizare,</w:t>
      </w:r>
      <w:r>
        <w:rPr>
          <w:rFonts w:ascii="Times New Roman" w:hAnsi="Times New Roman"/>
          <w:i/>
          <w:iCs/>
          <w:lang w:val="ro-RO"/>
        </w:rPr>
        <w:t xml:space="preserve"> </w:t>
      </w:r>
      <w:r>
        <w:rPr>
          <w:rFonts w:ascii="Times New Roman" w:hAnsi="Times New Roman"/>
          <w:iCs/>
          <w:lang w:val="ro-RO"/>
        </w:rPr>
        <w:t xml:space="preserve">în „Studii </w:t>
      </w:r>
    </w:p>
    <w:p w14:paraId="297105C5" w14:textId="77777777" w:rsidR="00C6593A" w:rsidRDefault="00C6593A" w:rsidP="00C6593A">
      <w:pPr>
        <w:ind w:left="708"/>
        <w:jc w:val="both"/>
        <w:rPr>
          <w:rFonts w:ascii="Times New Roman" w:hAnsi="Times New Roman"/>
          <w:iCs/>
          <w:lang w:val="ro-RO"/>
        </w:rPr>
      </w:pPr>
      <w:r>
        <w:rPr>
          <w:rFonts w:ascii="Times New Roman" w:hAnsi="Times New Roman"/>
          <w:iCs/>
          <w:lang w:val="ro-RO"/>
        </w:rPr>
        <w:lastRenderedPageBreak/>
        <w:t xml:space="preserve">lingvistice. In memoriam Cristina Călărașu, ed. Camelia Ușurelu, Bucuresti, Universitatea din București, </w:t>
      </w:r>
      <w:r>
        <w:rPr>
          <w:rFonts w:ascii="Times New Roman" w:hAnsi="Times New Roman"/>
          <w:b/>
          <w:iCs/>
          <w:lang w:val="ro-RO"/>
        </w:rPr>
        <w:t>2019</w:t>
      </w:r>
      <w:r>
        <w:rPr>
          <w:rFonts w:ascii="Times New Roman" w:hAnsi="Times New Roman"/>
          <w:iCs/>
          <w:lang w:val="ro-RO"/>
        </w:rPr>
        <w:t>, p. 353-362.</w:t>
      </w:r>
      <w:r>
        <w:rPr>
          <w:rFonts w:ascii="Times New Roman" w:hAnsi="Times New Roman"/>
          <w:lang w:val="ro-RO"/>
        </w:rPr>
        <w:t>.</w:t>
      </w:r>
    </w:p>
    <w:p w14:paraId="6FF71FD8" w14:textId="77777777" w:rsidR="00C6593A" w:rsidRDefault="00C6593A" w:rsidP="00C6593A">
      <w:pPr>
        <w:snapToGrid w:val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Cs/>
          <w:lang w:val="ro-RO"/>
        </w:rPr>
        <w:t xml:space="preserve">37. </w:t>
      </w:r>
      <w:r>
        <w:rPr>
          <w:rFonts w:ascii="Times New Roman" w:hAnsi="Times New Roman"/>
          <w:lang w:val="ro-RO"/>
        </w:rPr>
        <w:t xml:space="preserve">„Pe marginea lexemului </w:t>
      </w:r>
      <w:r>
        <w:rPr>
          <w:rFonts w:ascii="Times New Roman" w:hAnsi="Times New Roman"/>
          <w:i/>
          <w:iCs/>
          <w:lang w:val="ro-RO"/>
        </w:rPr>
        <w:t>aproape</w:t>
      </w:r>
      <w:r>
        <w:rPr>
          <w:rFonts w:ascii="Times New Roman" w:hAnsi="Times New Roman"/>
          <w:lang w:val="ro-RO"/>
        </w:rPr>
        <w:t xml:space="preserve">", în </w:t>
      </w:r>
      <w:r>
        <w:rPr>
          <w:rFonts w:ascii="Times New Roman" w:hAnsi="Times New Roman"/>
          <w:i/>
          <w:iCs/>
          <w:lang w:val="ro-RO"/>
        </w:rPr>
        <w:t xml:space="preserve">In honorem </w:t>
      </w:r>
      <w:r>
        <w:rPr>
          <w:rFonts w:ascii="Times New Roman" w:hAnsi="Times New Roman"/>
          <w:lang w:val="ro-RO"/>
        </w:rPr>
        <w:t>SANDA GOLOPENȚIA, Zoltán Rostás, Theodora-</w:t>
      </w:r>
    </w:p>
    <w:p w14:paraId="768D9408" w14:textId="77777777" w:rsidR="00C6593A" w:rsidRDefault="00C6593A" w:rsidP="00C6593A">
      <w:pPr>
        <w:snapToGrid w:val="0"/>
        <w:ind w:firstLine="70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Eliza Văcărescu (editori), București, Spandugino, 2020, 546–553.</w:t>
      </w:r>
    </w:p>
    <w:p w14:paraId="3074ECC5" w14:textId="77777777" w:rsidR="00C6593A" w:rsidRDefault="00C6593A" w:rsidP="00C6593A">
      <w:pPr>
        <w:jc w:val="both"/>
        <w:rPr>
          <w:rFonts w:ascii="Times New Roman" w:hAnsi="Times New Roman"/>
          <w:b/>
          <w:i/>
          <w:iCs/>
          <w:lang w:val="ro-RO"/>
        </w:rPr>
      </w:pPr>
    </w:p>
    <w:p w14:paraId="10AC10C5" w14:textId="77777777" w:rsidR="00C6593A" w:rsidRDefault="00C6593A" w:rsidP="00C6593A">
      <w:pPr>
        <w:ind w:left="708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.</w:t>
      </w:r>
    </w:p>
    <w:p w14:paraId="340C08D2" w14:textId="77777777" w:rsidR="00C6593A" w:rsidRDefault="00C6593A" w:rsidP="00C6593A">
      <w:pPr>
        <w:jc w:val="both"/>
        <w:rPr>
          <w:rFonts w:ascii="Times New Roman" w:hAnsi="Times New Roman"/>
          <w:b/>
          <w:iCs/>
          <w:lang w:val="ro-RO"/>
        </w:rPr>
      </w:pPr>
    </w:p>
    <w:p w14:paraId="4CBB1D0E" w14:textId="77777777" w:rsidR="00C6593A" w:rsidRDefault="00C6593A" w:rsidP="00C6593A">
      <w:pPr>
        <w:jc w:val="both"/>
        <w:outlineLvl w:val="0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</w:t>
      </w:r>
      <w:r>
        <w:rPr>
          <w:rFonts w:ascii="Times New Roman" w:hAnsi="Times New Roman"/>
          <w:b/>
          <w:lang w:val="ro-RO"/>
        </w:rPr>
        <w:t>II. STUDII şi ARTICOLE (în reviste de specialitate) – 130 de articole (vezi Lista generală de lucrări)</w:t>
      </w:r>
    </w:p>
    <w:p w14:paraId="415687D7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FA61035" w14:textId="39736328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noProof/>
          <w:sz w:val="18"/>
          <w:szCs w:val="18"/>
        </w:rPr>
        <w:drawing>
          <wp:inline distT="0" distB="0" distL="0" distR="0" wp14:anchorId="0E07212F" wp14:editId="77BA198E">
            <wp:extent cx="1734185" cy="508000"/>
            <wp:effectExtent l="0" t="0" r="0" b="6350"/>
            <wp:docPr id="2" name="Image 2" descr="Description: Semnătură electronic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emnătură electronic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9793" w14:textId="77777777" w:rsidR="00C6593A" w:rsidRDefault="00C6593A" w:rsidP="00C6593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VIII. Prezența în comitete de redacție</w:t>
      </w:r>
    </w:p>
    <w:p w14:paraId="7A6B9F77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i/>
          <w:iCs/>
          <w:sz w:val="24"/>
          <w:szCs w:val="24"/>
          <w:lang w:val="fr-FR"/>
        </w:rPr>
        <w:t>● Revue roumaine de linguistique</w:t>
      </w:r>
      <w:r>
        <w:rPr>
          <w:rFonts w:ascii="Times New Roman" w:hAnsi="Times New Roman"/>
          <w:sz w:val="24"/>
          <w:szCs w:val="24"/>
          <w:lang w:val="fr-FR"/>
        </w:rPr>
        <w:t xml:space="preserve"> (redactor responsabil), editată de Institutul de Lingvistică „Iorgu Iordan – Al.Rosetti” al Academiei Române, cotată ISI; </w:t>
      </w:r>
    </w:p>
    <w:p w14:paraId="0DD199DC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i/>
          <w:iCs/>
          <w:sz w:val="24"/>
          <w:szCs w:val="24"/>
          <w:lang w:val="fr-FR"/>
        </w:rPr>
        <w:t>● Studii şi cercetări lingvistice</w:t>
      </w:r>
      <w:r>
        <w:rPr>
          <w:rFonts w:ascii="Times New Roman" w:hAnsi="Times New Roman"/>
          <w:sz w:val="24"/>
          <w:szCs w:val="24"/>
          <w:lang w:val="fr-FR"/>
        </w:rPr>
        <w:t xml:space="preserve">, editată de Institutul de Lingvistică „Iorgu Iordan – Al. Rosetti” al Academiei Române, cotată B; </w:t>
      </w:r>
    </w:p>
    <w:p w14:paraId="3D0849B0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fr-FR"/>
        </w:rPr>
        <w:t>● Limbă şi literatură</w:t>
      </w:r>
      <w:r>
        <w:rPr>
          <w:rFonts w:ascii="Times New Roman" w:hAnsi="Times New Roman"/>
          <w:sz w:val="24"/>
          <w:szCs w:val="24"/>
          <w:lang w:val="fr-FR"/>
        </w:rPr>
        <w:t xml:space="preserve"> şi 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>Limbă şi literatură română</w:t>
      </w:r>
      <w:r>
        <w:rPr>
          <w:rFonts w:ascii="Times New Roman" w:hAnsi="Times New Roman"/>
          <w:sz w:val="24"/>
          <w:szCs w:val="24"/>
          <w:lang w:val="fr-FR"/>
        </w:rPr>
        <w:t>, editate de Societatea de Ştiinţe Filologice</w:t>
      </w:r>
    </w:p>
    <w:p w14:paraId="01FFCAB2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0FB567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IX. Repere bibliografice:</w:t>
      </w:r>
    </w:p>
    <w:p w14:paraId="6EAF06BC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●</w:t>
      </w:r>
      <w:r>
        <w:rPr>
          <w:rFonts w:ascii="Times New Roman" w:hAnsi="Times New Roman"/>
          <w:sz w:val="24"/>
          <w:szCs w:val="24"/>
          <w:lang w:val="ro-RO"/>
        </w:rPr>
        <w:t xml:space="preserve"> J. Balacciu, R. Chiriacescu,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Dicţionar de lingvişti şi filologi români, </w:t>
      </w:r>
      <w:r>
        <w:rPr>
          <w:rFonts w:ascii="Times New Roman" w:hAnsi="Times New Roman"/>
          <w:sz w:val="24"/>
          <w:szCs w:val="24"/>
          <w:lang w:val="ro-RO"/>
        </w:rPr>
        <w:t>Edit. Albatros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1978.</w:t>
      </w:r>
    </w:p>
    <w:p w14:paraId="4BA254BB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●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o-RO"/>
        </w:rPr>
        <w:t>Studii lingvistice. Omagiu profesoarei Gabriela Pană Dindelegan, la aniversare</w:t>
      </w:r>
      <w:r>
        <w:rPr>
          <w:rFonts w:ascii="Times New Roman" w:hAnsi="Times New Roman"/>
          <w:sz w:val="24"/>
          <w:szCs w:val="24"/>
          <w:lang w:val="ro-RO"/>
        </w:rPr>
        <w:t xml:space="preserve">, Editura Universităţii Bucureşti, 490 p.,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2007.</w:t>
      </w:r>
    </w:p>
    <w:p w14:paraId="2D995C48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●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Sintaxa ca mod de a fi. Omagiu Gabrielei Pană Dindelegan. La aniversare</w:t>
      </w:r>
      <w:r>
        <w:rPr>
          <w:rFonts w:ascii="Times New Roman" w:hAnsi="Times New Roman"/>
          <w:sz w:val="24"/>
          <w:szCs w:val="24"/>
          <w:lang w:val="ro-RO"/>
        </w:rPr>
        <w:t>, Editura Universității din București, 514 p.,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2017</w:t>
      </w:r>
    </w:p>
    <w:p w14:paraId="6F760188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D25B445" w14:textId="77777777" w:rsidR="00C6593A" w:rsidRDefault="00C6593A" w:rsidP="00C6593A">
      <w:pPr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X. Premii, titluri și distincții</w:t>
      </w:r>
    </w:p>
    <w:p w14:paraId="4A818A44" w14:textId="77777777" w:rsidR="00C6593A" w:rsidRDefault="00C6593A" w:rsidP="00C6593A">
      <w:pPr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● Premiul Academiei „Timotei Cipariu” </w:t>
      </w:r>
      <w:r>
        <w:rPr>
          <w:rFonts w:ascii="Times New Roman" w:hAnsi="Times New Roman"/>
          <w:bCs/>
          <w:sz w:val="24"/>
          <w:szCs w:val="24"/>
          <w:lang w:val="ro-RO"/>
        </w:rPr>
        <w:t>(</w:t>
      </w:r>
      <w:r>
        <w:rPr>
          <w:rFonts w:ascii="Times New Roman" w:hAnsi="Times New Roman"/>
          <w:b/>
          <w:sz w:val="24"/>
          <w:szCs w:val="24"/>
          <w:lang w:val="ro-RO"/>
        </w:rPr>
        <w:t>1974</w:t>
      </w:r>
      <w:r>
        <w:rPr>
          <w:rFonts w:ascii="Times New Roman" w:hAnsi="Times New Roman"/>
          <w:bCs/>
          <w:sz w:val="24"/>
          <w:szCs w:val="24"/>
          <w:lang w:val="ro-RO"/>
        </w:rPr>
        <w:t>)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pentru lucrarea 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Sintaxa transforma-țională a grupului verbal în limba română, </w:t>
      </w:r>
      <w:r>
        <w:rPr>
          <w:rFonts w:ascii="Times New Roman" w:hAnsi="Times New Roman"/>
          <w:bCs/>
          <w:sz w:val="24"/>
          <w:szCs w:val="24"/>
          <w:lang w:val="ro-RO"/>
        </w:rPr>
        <w:t>Editura Academiei.</w:t>
      </w:r>
    </w:p>
    <w:p w14:paraId="66A22C51" w14:textId="77777777" w:rsidR="00C6593A" w:rsidRDefault="00C6593A" w:rsidP="00C6593A">
      <w:pPr>
        <w:spacing w:line="276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● </w:t>
      </w:r>
      <w:r>
        <w:rPr>
          <w:rFonts w:ascii="Times New Roman" w:hAnsi="Times New Roman"/>
          <w:b/>
          <w:sz w:val="24"/>
          <w:szCs w:val="24"/>
          <w:lang w:val="ro-RO"/>
        </w:rPr>
        <w:t>Ordinul Naţional „Pentru Merit” în grad de Cavaler,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2009</w:t>
      </w:r>
    </w:p>
    <w:p w14:paraId="768B028E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● Diplomă acordată de Senatul Universității București pentru „profesorul emerit al anului în domeniul Științe Umaniste”,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2017 </w:t>
      </w:r>
    </w:p>
    <w:p w14:paraId="4DEDE757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D0C1DB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24.08. 2021                                                                           Gabriela Pană Dindelegan</w:t>
      </w:r>
    </w:p>
    <w:p w14:paraId="75A9D2CF" w14:textId="77777777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0F0950C1" w14:textId="789E3EFD" w:rsidR="00C6593A" w:rsidRDefault="00C6593A" w:rsidP="00C6593A">
      <w:pPr>
        <w:spacing w:before="20" w:after="20" w:line="100" w:lineRule="atLeast"/>
        <w:ind w:right="116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noProof/>
        </w:rPr>
        <w:drawing>
          <wp:inline distT="0" distB="0" distL="0" distR="0" wp14:anchorId="4290C238" wp14:editId="5C1DA70B">
            <wp:extent cx="1734185" cy="508000"/>
            <wp:effectExtent l="0" t="0" r="0" b="6350"/>
            <wp:docPr id="1" name="Image 1" descr="Description: Semnătură electronic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emnătură electronic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BB1D6" w14:textId="77777777" w:rsidR="00C6593A" w:rsidRDefault="00C6593A" w:rsidP="00C6593A">
      <w:pPr>
        <w:rPr>
          <w:lang w:val="ro-RO"/>
        </w:rPr>
      </w:pPr>
    </w:p>
    <w:p w14:paraId="793B808D" w14:textId="77777777" w:rsidR="000D7A06" w:rsidRDefault="000D7A06"/>
    <w:sectPr w:rsidR="000D7A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45F4F"/>
    <w:multiLevelType w:val="singleLevel"/>
    <w:tmpl w:val="2ADA5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3A"/>
    <w:rsid w:val="000D7A06"/>
    <w:rsid w:val="00626920"/>
    <w:rsid w:val="00C6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6628"/>
  <w15:chartTrackingRefBased/>
  <w15:docId w15:val="{6C0FCC8C-7950-4AE3-BC23-5D3B2059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93A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593A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C6593A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6593A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C6593A"/>
    <w:pPr>
      <w:spacing w:after="120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593A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593A"/>
    <w:pPr>
      <w:ind w:left="720"/>
      <w:contextualSpacing/>
    </w:pPr>
  </w:style>
  <w:style w:type="paragraph" w:customStyle="1" w:styleId="Default">
    <w:name w:val="Default"/>
    <w:rsid w:val="00C659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thread-subject">
    <w:name w:val="thread-subject"/>
    <w:basedOn w:val="DefaultParagraphFont"/>
    <w:rsid w:val="00C6593A"/>
  </w:style>
  <w:style w:type="character" w:customStyle="1" w:styleId="yiv4437047307">
    <w:name w:val="yiv4437047307"/>
    <w:rsid w:val="00C659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_dindele@yahoo.ma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3162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Pana Dindelegan</dc:creator>
  <cp:keywords/>
  <dc:description/>
  <cp:lastModifiedBy>PC</cp:lastModifiedBy>
  <cp:revision>2</cp:revision>
  <dcterms:created xsi:type="dcterms:W3CDTF">2021-09-01T07:09:00Z</dcterms:created>
  <dcterms:modified xsi:type="dcterms:W3CDTF">2021-09-01T07:09:00Z</dcterms:modified>
</cp:coreProperties>
</file>