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2137" w:rsidRPr="00F22137" w:rsidRDefault="00F22137" w:rsidP="00F22137">
      <w:pPr>
        <w:shd w:val="clear" w:color="auto" w:fill="FFFFFF"/>
        <w:spacing w:line="240" w:lineRule="auto"/>
        <w:rPr>
          <w:rFonts w:ascii="Arial" w:eastAsia="Times New Roman" w:hAnsi="Arial" w:cs="Arial"/>
          <w:color w:val="000000"/>
          <w:sz w:val="21"/>
          <w:szCs w:val="21"/>
          <w:lang w:eastAsia="ro-RO"/>
        </w:rPr>
      </w:pPr>
      <w:r w:rsidRPr="00F22137">
        <w:rPr>
          <w:rFonts w:ascii="Arial" w:eastAsia="Times New Roman" w:hAnsi="Arial" w:cs="Arial"/>
          <w:color w:val="000000"/>
          <w:sz w:val="21"/>
          <w:szCs w:val="21"/>
          <w:lang w:eastAsia="ro-RO"/>
        </w:rPr>
        <w:t>Pr. Conf. Dr. David Pestroiu</w:t>
      </w:r>
    </w:p>
    <w:tbl>
      <w:tblPr>
        <w:tblW w:w="4785" w:type="dxa"/>
        <w:tblBorders>
          <w:top w:val="single" w:sz="2" w:space="0" w:color="000000"/>
          <w:left w:val="single" w:sz="2" w:space="0" w:color="000000"/>
          <w:bottom w:val="single" w:sz="2" w:space="0" w:color="000000"/>
          <w:right w:val="single" w:sz="2" w:space="0" w:color="000000"/>
        </w:tblBorders>
        <w:tblCellMar>
          <w:left w:w="0" w:type="dxa"/>
          <w:right w:w="0" w:type="dxa"/>
        </w:tblCellMar>
        <w:tblLook w:val="04A0" w:firstRow="1" w:lastRow="0" w:firstColumn="1" w:lastColumn="0" w:noHBand="0" w:noVBand="1"/>
      </w:tblPr>
      <w:tblGrid>
        <w:gridCol w:w="1775"/>
        <w:gridCol w:w="3010"/>
      </w:tblGrid>
      <w:tr w:rsidR="00F22137" w:rsidRPr="00F22137" w:rsidTr="00F22137">
        <w:tc>
          <w:tcPr>
            <w:tcW w:w="4650" w:type="dxa"/>
            <w:gridSpan w:val="2"/>
            <w:shd w:val="clear" w:color="auto" w:fill="auto"/>
            <w:tcMar>
              <w:top w:w="45" w:type="dxa"/>
              <w:left w:w="90" w:type="dxa"/>
              <w:bottom w:w="60" w:type="dxa"/>
              <w:right w:w="45" w:type="dxa"/>
            </w:tcMar>
            <w:hideMark/>
          </w:tcPr>
          <w:p w:rsidR="00F22137" w:rsidRPr="00F22137" w:rsidRDefault="00F22137" w:rsidP="00F22137">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noProof/>
                <w:sz w:val="24"/>
                <w:szCs w:val="24"/>
                <w:lang w:eastAsia="ro-RO"/>
              </w:rPr>
              <w:drawing>
                <wp:inline distT="0" distB="0" distL="0" distR="0">
                  <wp:extent cx="657225" cy="1428750"/>
                  <wp:effectExtent l="0" t="0" r="9525" b="0"/>
                  <wp:docPr id="11" name="Picture 11" descr="Pr. Conf. Dr. David Pestroi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 Conf. Dr. David Pestroiu"/>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57225" cy="1428750"/>
                          </a:xfrm>
                          <a:prstGeom prst="rect">
                            <a:avLst/>
                          </a:prstGeom>
                          <a:noFill/>
                          <a:ln>
                            <a:noFill/>
                          </a:ln>
                        </pic:spPr>
                      </pic:pic>
                    </a:graphicData>
                  </a:graphic>
                </wp:inline>
              </w:drawing>
            </w:r>
          </w:p>
        </w:tc>
      </w:tr>
      <w:tr w:rsidR="00F22137" w:rsidRPr="00F22137" w:rsidTr="00F22137">
        <w:tc>
          <w:tcPr>
            <w:tcW w:w="1500" w:type="dxa"/>
            <w:shd w:val="clear" w:color="auto" w:fill="auto"/>
            <w:tcMar>
              <w:top w:w="45" w:type="dxa"/>
              <w:left w:w="90" w:type="dxa"/>
              <w:bottom w:w="60" w:type="dxa"/>
              <w:right w:w="45" w:type="dxa"/>
            </w:tcMar>
            <w:hideMark/>
          </w:tcPr>
          <w:p w:rsidR="00F22137" w:rsidRPr="00F22137" w:rsidRDefault="00F22137" w:rsidP="00F22137">
            <w:pPr>
              <w:spacing w:after="0" w:line="240" w:lineRule="auto"/>
              <w:rPr>
                <w:rFonts w:ascii="Times New Roman" w:eastAsia="Times New Roman" w:hAnsi="Times New Roman" w:cs="Times New Roman"/>
                <w:b/>
                <w:bCs/>
                <w:sz w:val="24"/>
                <w:szCs w:val="24"/>
                <w:lang w:eastAsia="ro-RO"/>
              </w:rPr>
            </w:pPr>
            <w:r w:rsidRPr="00F22137">
              <w:rPr>
                <w:rFonts w:ascii="Times New Roman" w:eastAsia="Times New Roman" w:hAnsi="Times New Roman" w:cs="Times New Roman"/>
                <w:b/>
                <w:bCs/>
                <w:sz w:val="24"/>
                <w:szCs w:val="24"/>
                <w:lang w:eastAsia="ro-RO"/>
              </w:rPr>
              <w:t>Numele:</w:t>
            </w:r>
          </w:p>
        </w:tc>
        <w:tc>
          <w:tcPr>
            <w:tcW w:w="0" w:type="auto"/>
            <w:shd w:val="clear" w:color="auto" w:fill="auto"/>
            <w:tcMar>
              <w:top w:w="45" w:type="dxa"/>
              <w:left w:w="90" w:type="dxa"/>
              <w:bottom w:w="60" w:type="dxa"/>
              <w:right w:w="45" w:type="dxa"/>
            </w:tcMar>
            <w:hideMark/>
          </w:tcPr>
          <w:p w:rsidR="00F22137" w:rsidRPr="00F22137" w:rsidRDefault="00F22137" w:rsidP="00F22137">
            <w:pPr>
              <w:spacing w:after="0" w:line="240" w:lineRule="auto"/>
              <w:rPr>
                <w:rFonts w:ascii="Times New Roman" w:eastAsia="Times New Roman" w:hAnsi="Times New Roman" w:cs="Times New Roman"/>
                <w:sz w:val="24"/>
                <w:szCs w:val="24"/>
                <w:lang w:eastAsia="ro-RO"/>
              </w:rPr>
            </w:pPr>
            <w:r w:rsidRPr="00F22137">
              <w:rPr>
                <w:rFonts w:ascii="Times New Roman" w:eastAsia="Times New Roman" w:hAnsi="Times New Roman" w:cs="Times New Roman"/>
                <w:sz w:val="24"/>
                <w:szCs w:val="24"/>
                <w:lang w:eastAsia="ro-RO"/>
              </w:rPr>
              <w:t>Pr. Conf. Dr. David Pestroiu</w:t>
            </w:r>
          </w:p>
        </w:tc>
      </w:tr>
      <w:tr w:rsidR="00F22137" w:rsidRPr="00F22137" w:rsidTr="00F22137">
        <w:tc>
          <w:tcPr>
            <w:tcW w:w="1500" w:type="dxa"/>
            <w:shd w:val="clear" w:color="auto" w:fill="auto"/>
            <w:tcMar>
              <w:top w:w="45" w:type="dxa"/>
              <w:left w:w="90" w:type="dxa"/>
              <w:bottom w:w="60" w:type="dxa"/>
              <w:right w:w="45" w:type="dxa"/>
            </w:tcMar>
            <w:hideMark/>
          </w:tcPr>
          <w:p w:rsidR="00F22137" w:rsidRPr="00F22137" w:rsidRDefault="00F22137" w:rsidP="00F22137">
            <w:pPr>
              <w:spacing w:after="0" w:line="240" w:lineRule="auto"/>
              <w:rPr>
                <w:rFonts w:ascii="Times New Roman" w:eastAsia="Times New Roman" w:hAnsi="Times New Roman" w:cs="Times New Roman"/>
                <w:b/>
                <w:bCs/>
                <w:sz w:val="24"/>
                <w:szCs w:val="24"/>
                <w:lang w:eastAsia="ro-RO"/>
              </w:rPr>
            </w:pPr>
            <w:r w:rsidRPr="00F22137">
              <w:rPr>
                <w:rFonts w:ascii="Times New Roman" w:eastAsia="Times New Roman" w:hAnsi="Times New Roman" w:cs="Times New Roman"/>
                <w:b/>
                <w:bCs/>
                <w:sz w:val="24"/>
                <w:szCs w:val="24"/>
                <w:lang w:eastAsia="ro-RO"/>
              </w:rPr>
              <w:t>Funcția:</w:t>
            </w:r>
          </w:p>
        </w:tc>
        <w:tc>
          <w:tcPr>
            <w:tcW w:w="0" w:type="auto"/>
            <w:shd w:val="clear" w:color="auto" w:fill="auto"/>
            <w:tcMar>
              <w:top w:w="45" w:type="dxa"/>
              <w:left w:w="90" w:type="dxa"/>
              <w:bottom w:w="60" w:type="dxa"/>
              <w:right w:w="45" w:type="dxa"/>
            </w:tcMar>
            <w:hideMark/>
          </w:tcPr>
          <w:p w:rsidR="00F22137" w:rsidRPr="00F22137" w:rsidRDefault="00F22137" w:rsidP="00F22137">
            <w:pPr>
              <w:spacing w:after="0" w:line="240" w:lineRule="auto"/>
              <w:rPr>
                <w:rFonts w:ascii="Times New Roman" w:eastAsia="Times New Roman" w:hAnsi="Times New Roman" w:cs="Times New Roman"/>
                <w:sz w:val="24"/>
                <w:szCs w:val="24"/>
                <w:lang w:eastAsia="ro-RO"/>
              </w:rPr>
            </w:pPr>
            <w:r w:rsidRPr="00F22137">
              <w:rPr>
                <w:rFonts w:ascii="Times New Roman" w:eastAsia="Times New Roman" w:hAnsi="Times New Roman" w:cs="Times New Roman"/>
                <w:sz w:val="24"/>
                <w:szCs w:val="24"/>
                <w:lang w:eastAsia="ro-RO"/>
              </w:rPr>
              <w:t>Cadru Didactic</w:t>
            </w:r>
          </w:p>
        </w:tc>
      </w:tr>
      <w:tr w:rsidR="00F22137" w:rsidRPr="00F22137" w:rsidTr="00F22137">
        <w:tc>
          <w:tcPr>
            <w:tcW w:w="1500" w:type="dxa"/>
            <w:shd w:val="clear" w:color="auto" w:fill="auto"/>
            <w:tcMar>
              <w:top w:w="45" w:type="dxa"/>
              <w:left w:w="90" w:type="dxa"/>
              <w:bottom w:w="60" w:type="dxa"/>
              <w:right w:w="45" w:type="dxa"/>
            </w:tcMar>
            <w:hideMark/>
          </w:tcPr>
          <w:p w:rsidR="00F22137" w:rsidRPr="00F22137" w:rsidRDefault="00F22137" w:rsidP="00F22137">
            <w:pPr>
              <w:spacing w:after="0" w:line="240" w:lineRule="auto"/>
              <w:rPr>
                <w:rFonts w:ascii="Times New Roman" w:eastAsia="Times New Roman" w:hAnsi="Times New Roman" w:cs="Times New Roman"/>
                <w:b/>
                <w:bCs/>
                <w:sz w:val="24"/>
                <w:szCs w:val="24"/>
                <w:lang w:eastAsia="ro-RO"/>
              </w:rPr>
            </w:pPr>
            <w:r w:rsidRPr="00F22137">
              <w:rPr>
                <w:rFonts w:ascii="Times New Roman" w:eastAsia="Times New Roman" w:hAnsi="Times New Roman" w:cs="Times New Roman"/>
                <w:b/>
                <w:bCs/>
                <w:sz w:val="24"/>
                <w:szCs w:val="24"/>
                <w:lang w:eastAsia="ro-RO"/>
              </w:rPr>
              <w:t>Departamentul:</w:t>
            </w:r>
          </w:p>
        </w:tc>
        <w:tc>
          <w:tcPr>
            <w:tcW w:w="0" w:type="auto"/>
            <w:shd w:val="clear" w:color="auto" w:fill="auto"/>
            <w:tcMar>
              <w:top w:w="45" w:type="dxa"/>
              <w:left w:w="90" w:type="dxa"/>
              <w:bottom w:w="60" w:type="dxa"/>
              <w:right w:w="45" w:type="dxa"/>
            </w:tcMar>
            <w:hideMark/>
          </w:tcPr>
          <w:p w:rsidR="00F22137" w:rsidRPr="00F22137" w:rsidRDefault="00F22137" w:rsidP="00F22137">
            <w:pPr>
              <w:spacing w:after="0" w:line="240" w:lineRule="auto"/>
              <w:rPr>
                <w:rFonts w:ascii="Times New Roman" w:eastAsia="Times New Roman" w:hAnsi="Times New Roman" w:cs="Times New Roman"/>
                <w:sz w:val="24"/>
                <w:szCs w:val="24"/>
                <w:lang w:eastAsia="ro-RO"/>
              </w:rPr>
            </w:pPr>
            <w:r w:rsidRPr="00F22137">
              <w:rPr>
                <w:rFonts w:ascii="Times New Roman" w:eastAsia="Times New Roman" w:hAnsi="Times New Roman" w:cs="Times New Roman"/>
                <w:sz w:val="24"/>
                <w:szCs w:val="24"/>
                <w:lang w:eastAsia="ro-RO"/>
              </w:rPr>
              <w:t>Teologie Sistematică, Practică şi Artă Sacră</w:t>
            </w:r>
          </w:p>
        </w:tc>
      </w:tr>
      <w:tr w:rsidR="00F22137" w:rsidRPr="00F22137" w:rsidTr="00F22137">
        <w:tc>
          <w:tcPr>
            <w:tcW w:w="1500" w:type="dxa"/>
            <w:shd w:val="clear" w:color="auto" w:fill="auto"/>
            <w:tcMar>
              <w:top w:w="45" w:type="dxa"/>
              <w:left w:w="90" w:type="dxa"/>
              <w:bottom w:w="60" w:type="dxa"/>
              <w:right w:w="45" w:type="dxa"/>
            </w:tcMar>
            <w:hideMark/>
          </w:tcPr>
          <w:p w:rsidR="00F22137" w:rsidRPr="00F22137" w:rsidRDefault="00F22137" w:rsidP="00F22137">
            <w:pPr>
              <w:spacing w:after="0" w:line="240" w:lineRule="auto"/>
              <w:rPr>
                <w:rFonts w:ascii="Times New Roman" w:eastAsia="Times New Roman" w:hAnsi="Times New Roman" w:cs="Times New Roman"/>
                <w:b/>
                <w:bCs/>
                <w:sz w:val="24"/>
                <w:szCs w:val="24"/>
                <w:lang w:eastAsia="ro-RO"/>
              </w:rPr>
            </w:pPr>
            <w:r w:rsidRPr="00F22137">
              <w:rPr>
                <w:rFonts w:ascii="Times New Roman" w:eastAsia="Times New Roman" w:hAnsi="Times New Roman" w:cs="Times New Roman"/>
                <w:b/>
                <w:bCs/>
                <w:sz w:val="24"/>
                <w:szCs w:val="24"/>
                <w:lang w:eastAsia="ro-RO"/>
              </w:rPr>
              <w:t>Status:</w:t>
            </w:r>
          </w:p>
        </w:tc>
        <w:tc>
          <w:tcPr>
            <w:tcW w:w="0" w:type="auto"/>
            <w:shd w:val="clear" w:color="auto" w:fill="auto"/>
            <w:tcMar>
              <w:top w:w="45" w:type="dxa"/>
              <w:left w:w="90" w:type="dxa"/>
              <w:bottom w:w="60" w:type="dxa"/>
              <w:right w:w="45" w:type="dxa"/>
            </w:tcMar>
            <w:hideMark/>
          </w:tcPr>
          <w:p w:rsidR="00F22137" w:rsidRPr="00F22137" w:rsidRDefault="00F22137" w:rsidP="00F22137">
            <w:pPr>
              <w:spacing w:after="0" w:line="240" w:lineRule="auto"/>
              <w:rPr>
                <w:rFonts w:ascii="Times New Roman" w:eastAsia="Times New Roman" w:hAnsi="Times New Roman" w:cs="Times New Roman"/>
                <w:sz w:val="24"/>
                <w:szCs w:val="24"/>
                <w:lang w:eastAsia="ro-RO"/>
              </w:rPr>
            </w:pPr>
            <w:r w:rsidRPr="00F22137">
              <w:rPr>
                <w:rFonts w:ascii="Times New Roman" w:eastAsia="Times New Roman" w:hAnsi="Times New Roman" w:cs="Times New Roman"/>
                <w:color w:val="C72234"/>
                <w:sz w:val="24"/>
                <w:szCs w:val="24"/>
                <w:lang w:eastAsia="ro-RO"/>
              </w:rPr>
              <w:t>Ofline</w:t>
            </w:r>
          </w:p>
        </w:tc>
      </w:tr>
      <w:tr w:rsidR="00F22137" w:rsidRPr="00F22137" w:rsidTr="00F22137">
        <w:tc>
          <w:tcPr>
            <w:tcW w:w="1500" w:type="dxa"/>
            <w:shd w:val="clear" w:color="auto" w:fill="auto"/>
            <w:tcMar>
              <w:top w:w="45" w:type="dxa"/>
              <w:left w:w="90" w:type="dxa"/>
              <w:bottom w:w="60" w:type="dxa"/>
              <w:right w:w="45" w:type="dxa"/>
            </w:tcMar>
            <w:hideMark/>
          </w:tcPr>
          <w:p w:rsidR="00F22137" w:rsidRPr="00F22137" w:rsidRDefault="00F22137" w:rsidP="00F22137">
            <w:pPr>
              <w:spacing w:after="0" w:line="240" w:lineRule="auto"/>
              <w:rPr>
                <w:rFonts w:ascii="Times New Roman" w:eastAsia="Times New Roman" w:hAnsi="Times New Roman" w:cs="Times New Roman"/>
                <w:b/>
                <w:bCs/>
                <w:sz w:val="24"/>
                <w:szCs w:val="24"/>
                <w:lang w:eastAsia="ro-RO"/>
              </w:rPr>
            </w:pPr>
            <w:r w:rsidRPr="00F22137">
              <w:rPr>
                <w:rFonts w:ascii="Times New Roman" w:eastAsia="Times New Roman" w:hAnsi="Times New Roman" w:cs="Times New Roman"/>
                <w:b/>
                <w:bCs/>
                <w:sz w:val="24"/>
                <w:szCs w:val="24"/>
                <w:lang w:eastAsia="ro-RO"/>
              </w:rPr>
              <w:t>Ultimul update:</w:t>
            </w:r>
          </w:p>
        </w:tc>
        <w:tc>
          <w:tcPr>
            <w:tcW w:w="0" w:type="auto"/>
            <w:shd w:val="clear" w:color="auto" w:fill="auto"/>
            <w:tcMar>
              <w:top w:w="45" w:type="dxa"/>
              <w:left w:w="90" w:type="dxa"/>
              <w:bottom w:w="60" w:type="dxa"/>
              <w:right w:w="45" w:type="dxa"/>
            </w:tcMar>
            <w:hideMark/>
          </w:tcPr>
          <w:p w:rsidR="00F22137" w:rsidRPr="00F22137" w:rsidRDefault="00F22137" w:rsidP="00F22137">
            <w:pPr>
              <w:spacing w:after="0" w:line="240" w:lineRule="auto"/>
              <w:rPr>
                <w:rFonts w:ascii="Times New Roman" w:eastAsia="Times New Roman" w:hAnsi="Times New Roman" w:cs="Times New Roman"/>
                <w:sz w:val="24"/>
                <w:szCs w:val="24"/>
                <w:lang w:eastAsia="ro-RO"/>
              </w:rPr>
            </w:pPr>
            <w:r w:rsidRPr="00F22137">
              <w:rPr>
                <w:rFonts w:ascii="Times New Roman" w:eastAsia="Times New Roman" w:hAnsi="Times New Roman" w:cs="Times New Roman"/>
                <w:sz w:val="24"/>
                <w:szCs w:val="24"/>
                <w:lang w:eastAsia="ro-RO"/>
              </w:rPr>
              <w:t>-</w:t>
            </w:r>
          </w:p>
        </w:tc>
      </w:tr>
    </w:tbl>
    <w:p w:rsidR="00F22137" w:rsidRPr="00F22137" w:rsidRDefault="00F22137" w:rsidP="00F22137">
      <w:pPr>
        <w:pBdr>
          <w:top w:val="single" w:sz="6" w:space="2" w:color="666666"/>
          <w:left w:val="single" w:sz="6" w:space="5" w:color="666666"/>
          <w:right w:val="single" w:sz="6" w:space="5" w:color="666666"/>
        </w:pBdr>
        <w:shd w:val="clear" w:color="auto" w:fill="FFFFFF"/>
        <w:spacing w:before="15" w:after="0" w:line="600" w:lineRule="atLeast"/>
        <w:ind w:right="-45"/>
        <w:jc w:val="center"/>
        <w:outlineLvl w:val="1"/>
        <w:rPr>
          <w:rFonts w:ascii="Arial" w:eastAsia="Times New Roman" w:hAnsi="Arial" w:cs="Arial"/>
          <w:color w:val="555555"/>
          <w:sz w:val="47"/>
          <w:szCs w:val="47"/>
          <w:lang w:eastAsia="ro-RO"/>
        </w:rPr>
      </w:pPr>
      <w:hyperlink r:id="rId7" w:history="1">
        <w:r w:rsidRPr="00F22137">
          <w:rPr>
            <w:rFonts w:ascii="Arial" w:eastAsia="Times New Roman" w:hAnsi="Arial" w:cs="Arial"/>
            <w:color w:val="000000"/>
            <w:sz w:val="20"/>
            <w:szCs w:val="20"/>
            <w:u w:val="single"/>
            <w:lang w:eastAsia="ro-RO"/>
          </w:rPr>
          <w:t>CURRICULUM VITAE</w:t>
        </w:r>
      </w:hyperlink>
    </w:p>
    <w:p w:rsidR="00F22137" w:rsidRPr="00F22137" w:rsidRDefault="00F22137" w:rsidP="00F22137">
      <w:pPr>
        <w:pBdr>
          <w:top w:val="single" w:sz="2" w:space="2" w:color="CCCCCC"/>
          <w:left w:val="single" w:sz="2" w:space="2" w:color="CCCCCC"/>
          <w:bottom w:val="single" w:sz="2" w:space="2" w:color="CCCCCC"/>
          <w:right w:val="single" w:sz="2" w:space="2" w:color="CCCCCC"/>
        </w:pBdr>
        <w:shd w:val="clear" w:color="auto" w:fill="E4E4E4"/>
        <w:spacing w:before="15" w:after="15" w:line="600" w:lineRule="atLeast"/>
        <w:ind w:left="60" w:right="-15"/>
        <w:jc w:val="center"/>
        <w:outlineLvl w:val="1"/>
        <w:rPr>
          <w:rFonts w:ascii="Arial" w:eastAsia="Times New Roman" w:hAnsi="Arial" w:cs="Arial"/>
          <w:color w:val="555555"/>
          <w:sz w:val="47"/>
          <w:szCs w:val="47"/>
          <w:lang w:eastAsia="ro-RO"/>
        </w:rPr>
      </w:pPr>
      <w:hyperlink r:id="rId8" w:history="1">
        <w:r w:rsidRPr="00F22137">
          <w:rPr>
            <w:rFonts w:ascii="Arial" w:eastAsia="Times New Roman" w:hAnsi="Arial" w:cs="Arial"/>
            <w:color w:val="000000"/>
            <w:sz w:val="20"/>
            <w:szCs w:val="20"/>
            <w:u w:val="single"/>
            <w:lang w:eastAsia="ro-RO"/>
          </w:rPr>
          <w:t>LISTĂ PUBLICAȚII</w:t>
        </w:r>
      </w:hyperlink>
    </w:p>
    <w:p w:rsidR="00F22137" w:rsidRPr="00F22137" w:rsidRDefault="00F22137" w:rsidP="00F22137">
      <w:pPr>
        <w:pBdr>
          <w:top w:val="single" w:sz="2" w:space="2" w:color="CCCCCC"/>
          <w:left w:val="single" w:sz="2" w:space="2" w:color="CCCCCC"/>
          <w:bottom w:val="single" w:sz="2" w:space="2" w:color="CCCCCC"/>
          <w:right w:val="single" w:sz="2" w:space="2" w:color="CCCCCC"/>
        </w:pBdr>
        <w:shd w:val="clear" w:color="auto" w:fill="E4E4E4"/>
        <w:spacing w:before="15" w:after="15" w:line="600" w:lineRule="atLeast"/>
        <w:ind w:left="60" w:right="-15"/>
        <w:jc w:val="center"/>
        <w:outlineLvl w:val="1"/>
        <w:rPr>
          <w:rFonts w:ascii="Arial" w:eastAsia="Times New Roman" w:hAnsi="Arial" w:cs="Arial"/>
          <w:color w:val="555555"/>
          <w:sz w:val="47"/>
          <w:szCs w:val="47"/>
          <w:lang w:eastAsia="ro-RO"/>
        </w:rPr>
      </w:pPr>
      <w:hyperlink r:id="rId9" w:history="1">
        <w:r w:rsidRPr="00F22137">
          <w:rPr>
            <w:rFonts w:ascii="Arial" w:eastAsia="Times New Roman" w:hAnsi="Arial" w:cs="Arial"/>
            <w:color w:val="000000"/>
            <w:sz w:val="20"/>
            <w:szCs w:val="20"/>
            <w:u w:val="single"/>
            <w:lang w:eastAsia="ro-RO"/>
          </w:rPr>
          <w:t>RESURSE STUDENȚI</w:t>
        </w:r>
      </w:hyperlink>
    </w:p>
    <w:p w:rsidR="00F22137" w:rsidRPr="00F22137" w:rsidRDefault="00F22137" w:rsidP="00F22137">
      <w:pPr>
        <w:pBdr>
          <w:top w:val="single" w:sz="2" w:space="2" w:color="CCCCCC"/>
          <w:left w:val="single" w:sz="2" w:space="2" w:color="CCCCCC"/>
          <w:bottom w:val="single" w:sz="2" w:space="2" w:color="CCCCCC"/>
          <w:right w:val="single" w:sz="2" w:space="2" w:color="CCCCCC"/>
        </w:pBdr>
        <w:shd w:val="clear" w:color="auto" w:fill="E4E4E4"/>
        <w:spacing w:before="15" w:line="600" w:lineRule="atLeast"/>
        <w:ind w:left="60" w:right="-15"/>
        <w:jc w:val="center"/>
        <w:outlineLvl w:val="1"/>
        <w:rPr>
          <w:rFonts w:ascii="Arial" w:eastAsia="Times New Roman" w:hAnsi="Arial" w:cs="Arial"/>
          <w:color w:val="555555"/>
          <w:sz w:val="47"/>
          <w:szCs w:val="47"/>
          <w:lang w:eastAsia="ro-RO"/>
        </w:rPr>
      </w:pPr>
      <w:hyperlink r:id="rId10" w:history="1">
        <w:r w:rsidRPr="00F22137">
          <w:rPr>
            <w:rFonts w:ascii="Arial" w:eastAsia="Times New Roman" w:hAnsi="Arial" w:cs="Arial"/>
            <w:color w:val="000000"/>
            <w:sz w:val="20"/>
            <w:szCs w:val="20"/>
            <w:u w:val="single"/>
            <w:lang w:eastAsia="ro-RO"/>
          </w:rPr>
          <w:t>DATE CONTACT</w:t>
        </w:r>
      </w:hyperlink>
    </w:p>
    <w:tbl>
      <w:tblPr>
        <w:tblW w:w="9480" w:type="dxa"/>
        <w:tblBorders>
          <w:top w:val="single" w:sz="2" w:space="0" w:color="000000"/>
          <w:left w:val="single" w:sz="2" w:space="0" w:color="000000"/>
          <w:bottom w:val="single" w:sz="2" w:space="0" w:color="000000"/>
          <w:right w:val="single" w:sz="2" w:space="0" w:color="000000"/>
        </w:tblBorders>
        <w:tblCellMar>
          <w:left w:w="0" w:type="dxa"/>
          <w:right w:w="0" w:type="dxa"/>
        </w:tblCellMar>
        <w:tblLook w:val="04A0" w:firstRow="1" w:lastRow="0" w:firstColumn="1" w:lastColumn="0" w:noHBand="0" w:noVBand="1"/>
      </w:tblPr>
      <w:tblGrid>
        <w:gridCol w:w="9480"/>
      </w:tblGrid>
      <w:tr w:rsidR="00F22137" w:rsidRPr="00F22137" w:rsidTr="00F22137">
        <w:tc>
          <w:tcPr>
            <w:tcW w:w="0" w:type="auto"/>
            <w:shd w:val="clear" w:color="auto" w:fill="auto"/>
            <w:tcMar>
              <w:top w:w="45" w:type="dxa"/>
              <w:left w:w="90" w:type="dxa"/>
              <w:bottom w:w="60" w:type="dxa"/>
              <w:right w:w="45" w:type="dxa"/>
            </w:tcMar>
            <w:hideMark/>
          </w:tcPr>
          <w:p w:rsidR="00F22137" w:rsidRPr="00F22137" w:rsidRDefault="00F22137" w:rsidP="00F22137">
            <w:pPr>
              <w:spacing w:after="270" w:line="240" w:lineRule="auto"/>
              <w:jc w:val="both"/>
              <w:rPr>
                <w:rFonts w:ascii="Times New Roman" w:eastAsia="Times New Roman" w:hAnsi="Times New Roman" w:cs="Times New Roman"/>
                <w:sz w:val="24"/>
                <w:szCs w:val="24"/>
                <w:lang w:eastAsia="ro-RO"/>
              </w:rPr>
            </w:pPr>
            <w:r w:rsidRPr="00F22137">
              <w:rPr>
                <w:rFonts w:ascii="Times New Roman" w:eastAsia="Times New Roman" w:hAnsi="Times New Roman" w:cs="Times New Roman"/>
                <w:sz w:val="24"/>
                <w:szCs w:val="24"/>
                <w:lang w:eastAsia="ro-RO"/>
              </w:rPr>
              <w:t>STUDII</w:t>
            </w:r>
          </w:p>
          <w:p w:rsidR="00F22137" w:rsidRPr="00F22137" w:rsidRDefault="00F22137" w:rsidP="00F22137">
            <w:pPr>
              <w:spacing w:after="270" w:line="240" w:lineRule="auto"/>
              <w:jc w:val="both"/>
              <w:rPr>
                <w:rFonts w:ascii="Times New Roman" w:eastAsia="Times New Roman" w:hAnsi="Times New Roman" w:cs="Times New Roman"/>
                <w:sz w:val="24"/>
                <w:szCs w:val="24"/>
                <w:lang w:eastAsia="ro-RO"/>
              </w:rPr>
            </w:pPr>
            <w:r w:rsidRPr="00F22137">
              <w:rPr>
                <w:rFonts w:ascii="Times New Roman" w:eastAsia="Times New Roman" w:hAnsi="Times New Roman" w:cs="Times New Roman"/>
                <w:sz w:val="24"/>
                <w:szCs w:val="24"/>
                <w:lang w:eastAsia="ro-RO"/>
              </w:rPr>
              <w:t>A) În ţară:</w:t>
            </w:r>
            <w:r w:rsidRPr="00F22137">
              <w:rPr>
                <w:rFonts w:ascii="Times New Roman" w:eastAsia="Times New Roman" w:hAnsi="Times New Roman" w:cs="Times New Roman"/>
                <w:sz w:val="24"/>
                <w:szCs w:val="24"/>
                <w:lang w:eastAsia="ro-RO"/>
              </w:rPr>
              <w:br/>
              <w:t>a) Nivel primar şi gimnazial: cls. I-II (1979-1980)– Şc. Gen. 146, Bucureşti, cls. II-VIII (1981-1987) – Şc. Gen. 174, Bucureşti,</w:t>
            </w:r>
            <w:r w:rsidRPr="00F22137">
              <w:rPr>
                <w:rFonts w:ascii="Times New Roman" w:eastAsia="Times New Roman" w:hAnsi="Times New Roman" w:cs="Times New Roman"/>
                <w:sz w:val="24"/>
                <w:szCs w:val="24"/>
                <w:lang w:eastAsia="ro-RO"/>
              </w:rPr>
              <w:br/>
              <w:t>b) Nivel de liceu şi colegiu: cls. IX-X (1987-1989) – Liceul de Matematică – Fizică „Gh. Lazăr” – Bucureşti, anul I-V (1989-1994) – Seminarul Teologic Bucureşti, absolvit cu media 9, 70,</w:t>
            </w:r>
            <w:r w:rsidRPr="00F22137">
              <w:rPr>
                <w:rFonts w:ascii="Times New Roman" w:eastAsia="Times New Roman" w:hAnsi="Times New Roman" w:cs="Times New Roman"/>
                <w:sz w:val="24"/>
                <w:szCs w:val="24"/>
                <w:lang w:eastAsia="ro-RO"/>
              </w:rPr>
              <w:br/>
              <w:t>c) Nivel universitar: anul I-IV (1994-1998) – Facultatea de Teologie Ortodoxă a Universităţii din Bucureşti, absolvită în 1998, cu media 9,83,</w:t>
            </w:r>
            <w:r w:rsidRPr="00F22137">
              <w:rPr>
                <w:rFonts w:ascii="Times New Roman" w:eastAsia="Times New Roman" w:hAnsi="Times New Roman" w:cs="Times New Roman"/>
                <w:sz w:val="24"/>
                <w:szCs w:val="24"/>
                <w:lang w:eastAsia="ro-RO"/>
              </w:rPr>
              <w:br/>
              <w:t>d) Nivel postuniversitar: Master’s – Studii Aprofundate (1998-1999), în specializarea </w:t>
            </w:r>
            <w:r w:rsidRPr="00F22137">
              <w:rPr>
                <w:rFonts w:ascii="Times New Roman" w:eastAsia="Times New Roman" w:hAnsi="Times New Roman" w:cs="Times New Roman"/>
                <w:i/>
                <w:iCs/>
                <w:sz w:val="24"/>
                <w:szCs w:val="24"/>
                <w:lang w:eastAsia="ro-RO"/>
              </w:rPr>
              <w:t>Pastorală şi Misiune, </w:t>
            </w:r>
            <w:r w:rsidRPr="00F22137">
              <w:rPr>
                <w:rFonts w:ascii="Times New Roman" w:eastAsia="Times New Roman" w:hAnsi="Times New Roman" w:cs="Times New Roman"/>
                <w:sz w:val="24"/>
                <w:szCs w:val="24"/>
                <w:lang w:eastAsia="ro-RO"/>
              </w:rPr>
              <w:t>la Facultatea de Teologie Ortodoxă a Universităţii din Bucureşti, absolvite cu media 9,80,</w:t>
            </w:r>
            <w:r w:rsidRPr="00F22137">
              <w:rPr>
                <w:rFonts w:ascii="Times New Roman" w:eastAsia="Times New Roman" w:hAnsi="Times New Roman" w:cs="Times New Roman"/>
                <w:sz w:val="24"/>
                <w:szCs w:val="24"/>
                <w:lang w:eastAsia="ro-RO"/>
              </w:rPr>
              <w:br/>
              <w:t>e) Nivel doctoral: - admis cu media 10 la stagiul de doctorat în Teologie, forma </w:t>
            </w:r>
            <w:r w:rsidRPr="00F22137">
              <w:rPr>
                <w:rFonts w:ascii="Times New Roman" w:eastAsia="Times New Roman" w:hAnsi="Times New Roman" w:cs="Times New Roman"/>
                <w:i/>
                <w:iCs/>
                <w:sz w:val="24"/>
                <w:szCs w:val="24"/>
                <w:lang w:eastAsia="ro-RO"/>
              </w:rPr>
              <w:t>cu frecvenţă, </w:t>
            </w:r>
            <w:r w:rsidRPr="00F22137">
              <w:rPr>
                <w:rFonts w:ascii="Times New Roman" w:eastAsia="Times New Roman" w:hAnsi="Times New Roman" w:cs="Times New Roman"/>
                <w:sz w:val="24"/>
                <w:szCs w:val="24"/>
                <w:lang w:eastAsia="ro-RO"/>
              </w:rPr>
              <w:t>specializarea </w:t>
            </w:r>
            <w:r w:rsidRPr="00F22137">
              <w:rPr>
                <w:rFonts w:ascii="Times New Roman" w:eastAsia="Times New Roman" w:hAnsi="Times New Roman" w:cs="Times New Roman"/>
                <w:i/>
                <w:iCs/>
                <w:sz w:val="24"/>
                <w:szCs w:val="24"/>
                <w:lang w:eastAsia="ro-RO"/>
              </w:rPr>
              <w:t>Misiologie şi Ecumenism,</w:t>
            </w:r>
            <w:r w:rsidRPr="00F22137">
              <w:rPr>
                <w:rFonts w:ascii="Times New Roman" w:eastAsia="Times New Roman" w:hAnsi="Times New Roman" w:cs="Times New Roman"/>
                <w:sz w:val="24"/>
                <w:szCs w:val="24"/>
                <w:lang w:eastAsia="ro-RO"/>
              </w:rPr>
              <w:t>absolvent al tuturor formelor de evaluare la acest nivel (examene, referate şi colocvii),</w:t>
            </w:r>
          </w:p>
          <w:p w:rsidR="00F22137" w:rsidRPr="00F22137" w:rsidRDefault="00F22137" w:rsidP="00F22137">
            <w:pPr>
              <w:spacing w:after="270" w:line="240" w:lineRule="auto"/>
              <w:jc w:val="both"/>
              <w:rPr>
                <w:rFonts w:ascii="Times New Roman" w:eastAsia="Times New Roman" w:hAnsi="Times New Roman" w:cs="Times New Roman"/>
                <w:sz w:val="24"/>
                <w:szCs w:val="24"/>
                <w:lang w:eastAsia="ro-RO"/>
              </w:rPr>
            </w:pPr>
            <w:r w:rsidRPr="00F22137">
              <w:rPr>
                <w:rFonts w:ascii="Times New Roman" w:eastAsia="Times New Roman" w:hAnsi="Times New Roman" w:cs="Times New Roman"/>
                <w:sz w:val="24"/>
                <w:szCs w:val="24"/>
                <w:lang w:eastAsia="ro-RO"/>
              </w:rPr>
              <w:t>- </w:t>
            </w:r>
            <w:r w:rsidRPr="00F22137">
              <w:rPr>
                <w:rFonts w:ascii="Times New Roman" w:eastAsia="Times New Roman" w:hAnsi="Times New Roman" w:cs="Times New Roman"/>
                <w:b/>
                <w:bCs/>
                <w:sz w:val="24"/>
                <w:szCs w:val="24"/>
                <w:lang w:eastAsia="ro-RO"/>
              </w:rPr>
              <w:t>doctor în teologie, </w:t>
            </w:r>
            <w:r w:rsidRPr="00F22137">
              <w:rPr>
                <w:rFonts w:ascii="Times New Roman" w:eastAsia="Times New Roman" w:hAnsi="Times New Roman" w:cs="Times New Roman"/>
                <w:sz w:val="24"/>
                <w:szCs w:val="24"/>
                <w:lang w:eastAsia="ro-RO"/>
              </w:rPr>
              <w:t>din data de 5 februarie 2004, în urma susţinerii tezei: </w:t>
            </w:r>
            <w:r w:rsidRPr="00F22137">
              <w:rPr>
                <w:rFonts w:ascii="Times New Roman" w:eastAsia="Times New Roman" w:hAnsi="Times New Roman" w:cs="Times New Roman"/>
                <w:i/>
                <w:iCs/>
                <w:sz w:val="24"/>
                <w:szCs w:val="24"/>
                <w:lang w:eastAsia="ro-RO"/>
              </w:rPr>
              <w:t>Prozelitismul iehovist şi atitudinea Bisericilor creştine din vremea noastră.</w:t>
            </w:r>
          </w:p>
          <w:p w:rsidR="00F22137" w:rsidRPr="00F22137" w:rsidRDefault="00F22137" w:rsidP="00F22137">
            <w:pPr>
              <w:spacing w:after="270" w:line="240" w:lineRule="auto"/>
              <w:jc w:val="both"/>
              <w:rPr>
                <w:rFonts w:ascii="Times New Roman" w:eastAsia="Times New Roman" w:hAnsi="Times New Roman" w:cs="Times New Roman"/>
                <w:sz w:val="24"/>
                <w:szCs w:val="24"/>
                <w:lang w:eastAsia="ro-RO"/>
              </w:rPr>
            </w:pPr>
            <w:r w:rsidRPr="00F22137">
              <w:rPr>
                <w:rFonts w:ascii="Times New Roman" w:eastAsia="Times New Roman" w:hAnsi="Times New Roman" w:cs="Times New Roman"/>
                <w:sz w:val="24"/>
                <w:szCs w:val="24"/>
                <w:lang w:eastAsia="ro-RO"/>
              </w:rPr>
              <w:t>B) În străinătate – la nivel postdoctoral: bursă de </w:t>
            </w:r>
            <w:r w:rsidRPr="00F22137">
              <w:rPr>
                <w:rFonts w:ascii="Times New Roman" w:eastAsia="Times New Roman" w:hAnsi="Times New Roman" w:cs="Times New Roman"/>
                <w:i/>
                <w:iCs/>
                <w:sz w:val="24"/>
                <w:szCs w:val="24"/>
                <w:lang w:eastAsia="ro-RO"/>
              </w:rPr>
              <w:t>bref séjour</w:t>
            </w:r>
            <w:r w:rsidRPr="00F22137">
              <w:rPr>
                <w:rFonts w:ascii="Times New Roman" w:eastAsia="Times New Roman" w:hAnsi="Times New Roman" w:cs="Times New Roman"/>
                <w:sz w:val="24"/>
                <w:szCs w:val="24"/>
                <w:lang w:eastAsia="ro-RO"/>
              </w:rPr>
              <w:t xml:space="preserve">, obţinută din partea Comitetului Catolic de Colaborări Culturale, pentru cercetare şi studiu misiologic, în Biblioteca Universităţii </w:t>
            </w:r>
            <w:r w:rsidRPr="00F22137">
              <w:rPr>
                <w:rFonts w:ascii="Times New Roman" w:eastAsia="Times New Roman" w:hAnsi="Times New Roman" w:cs="Times New Roman"/>
                <w:sz w:val="24"/>
                <w:szCs w:val="24"/>
                <w:lang w:eastAsia="ro-RO"/>
              </w:rPr>
              <w:lastRenderedPageBreak/>
              <w:t>Pontificale Gregoriene din Roma, ianuarie 2009.</w:t>
            </w:r>
          </w:p>
          <w:p w:rsidR="00F22137" w:rsidRPr="00F22137" w:rsidRDefault="00F22137" w:rsidP="00F22137">
            <w:pPr>
              <w:spacing w:after="270" w:line="240" w:lineRule="auto"/>
              <w:jc w:val="both"/>
              <w:rPr>
                <w:rFonts w:ascii="Times New Roman" w:eastAsia="Times New Roman" w:hAnsi="Times New Roman" w:cs="Times New Roman"/>
                <w:sz w:val="24"/>
                <w:szCs w:val="24"/>
                <w:lang w:eastAsia="ro-RO"/>
              </w:rPr>
            </w:pPr>
            <w:r w:rsidRPr="00F22137">
              <w:rPr>
                <w:rFonts w:ascii="Times New Roman" w:eastAsia="Times New Roman" w:hAnsi="Times New Roman" w:cs="Times New Roman"/>
                <w:sz w:val="24"/>
                <w:szCs w:val="24"/>
                <w:lang w:eastAsia="ro-RO"/>
              </w:rPr>
              <w:t>PARTICIPARI LA CONFERINTE</w:t>
            </w:r>
          </w:p>
          <w:p w:rsidR="00F22137" w:rsidRPr="00F22137" w:rsidRDefault="00F22137" w:rsidP="00F22137">
            <w:pPr>
              <w:spacing w:after="270" w:line="240" w:lineRule="auto"/>
              <w:jc w:val="both"/>
              <w:rPr>
                <w:rFonts w:ascii="Times New Roman" w:eastAsia="Times New Roman" w:hAnsi="Times New Roman" w:cs="Times New Roman"/>
                <w:sz w:val="24"/>
                <w:szCs w:val="24"/>
                <w:lang w:eastAsia="ro-RO"/>
              </w:rPr>
            </w:pPr>
            <w:r w:rsidRPr="00F22137">
              <w:rPr>
                <w:rFonts w:ascii="Times New Roman" w:eastAsia="Times New Roman" w:hAnsi="Times New Roman" w:cs="Times New Roman"/>
                <w:sz w:val="24"/>
                <w:szCs w:val="24"/>
                <w:lang w:eastAsia="ro-RO"/>
              </w:rPr>
              <w:br/>
              <w:t>1. în calitate de profesor de religie la Liceul de Arte Plastice „Nicolae Tonitza” din Bucureşti, în perioada 1991-2000, am fost organizator al mai multor acţiuni de promovare a creaţiei de icoane în rândul tinerilor artişti: excursii de documentare la mânăstiri, tabere de creaţie pe lângă mânăstirile Cheia şi Sâmbăta de Sus(1995-1996), expoziţii cu icoane pictate de copii în numeroase centre culturale din Bucureşti; participări anuale la manifestările prilejuite de Festivalul </w:t>
            </w:r>
            <w:r w:rsidRPr="00F22137">
              <w:rPr>
                <w:rFonts w:ascii="Times New Roman" w:eastAsia="Times New Roman" w:hAnsi="Times New Roman" w:cs="Times New Roman"/>
                <w:i/>
                <w:iCs/>
                <w:sz w:val="24"/>
                <w:szCs w:val="24"/>
                <w:lang w:eastAsia="ro-RO"/>
              </w:rPr>
              <w:t>„Icoana din sufletul copilului”;</w:t>
            </w:r>
            <w:r w:rsidRPr="00F22137">
              <w:rPr>
                <w:rFonts w:ascii="Times New Roman" w:eastAsia="Times New Roman" w:hAnsi="Times New Roman" w:cs="Times New Roman"/>
                <w:sz w:val="24"/>
                <w:szCs w:val="24"/>
                <w:lang w:eastAsia="ro-RO"/>
              </w:rPr>
              <w:br/>
              <w:t>2. co-organizator al vizitei tematice şi de documentare, pentru membrii Ligii Tineretului Ortodox Român, „La izvoarele ortodoxiei” (Grecia, nov.1995);</w:t>
            </w:r>
            <w:r w:rsidRPr="00F22137">
              <w:rPr>
                <w:rFonts w:ascii="Times New Roman" w:eastAsia="Times New Roman" w:hAnsi="Times New Roman" w:cs="Times New Roman"/>
                <w:sz w:val="24"/>
                <w:szCs w:val="24"/>
                <w:lang w:eastAsia="ro-RO"/>
              </w:rPr>
              <w:br/>
              <w:t>3. participant la Conferinţa Tineretului Ortodox din Europa: </w:t>
            </w:r>
            <w:r w:rsidRPr="00F22137">
              <w:rPr>
                <w:rFonts w:ascii="Times New Roman" w:eastAsia="Times New Roman" w:hAnsi="Times New Roman" w:cs="Times New Roman"/>
                <w:i/>
                <w:iCs/>
                <w:sz w:val="24"/>
                <w:szCs w:val="24"/>
                <w:lang w:eastAsia="ro-RO"/>
              </w:rPr>
              <w:t>Tinereţe şi Misiune, Responsabilitate şi Mărturie </w:t>
            </w:r>
            <w:r w:rsidRPr="00F22137">
              <w:rPr>
                <w:rFonts w:ascii="Times New Roman" w:eastAsia="Times New Roman" w:hAnsi="Times New Roman" w:cs="Times New Roman"/>
                <w:sz w:val="24"/>
                <w:szCs w:val="24"/>
                <w:lang w:eastAsia="ro-RO"/>
              </w:rPr>
              <w:t>(Atena, mai 1996), în calitate de reprezentant al Ligii Tineretului Ortodox Român;</w:t>
            </w:r>
            <w:r w:rsidRPr="00F22137">
              <w:rPr>
                <w:rFonts w:ascii="Times New Roman" w:eastAsia="Times New Roman" w:hAnsi="Times New Roman" w:cs="Times New Roman"/>
                <w:sz w:val="24"/>
                <w:szCs w:val="24"/>
                <w:lang w:eastAsia="ro-RO"/>
              </w:rPr>
              <w:br/>
              <w:t>4. co-organizator al simpozionului dedicat Zilei Naţionale a României, desfăşurat sub înaltul patronaj al Ambasadei României în Republica Elenă, incluzând, printre altele, o expoziţie iconografică, realizată de elevii Liceului de Artă „N. Tonitza” şi un concert de colinde interpretate de corul Seminarului Teologic Bucureşti (Atena, 1 dec.1996);</w:t>
            </w:r>
            <w:r w:rsidRPr="00F22137">
              <w:rPr>
                <w:rFonts w:ascii="Times New Roman" w:eastAsia="Times New Roman" w:hAnsi="Times New Roman" w:cs="Times New Roman"/>
                <w:sz w:val="24"/>
                <w:szCs w:val="24"/>
                <w:lang w:eastAsia="ro-RO"/>
              </w:rPr>
              <w:br/>
              <w:t>5. co-organizator al manifestărilor cultural-religioase prilejuite de sfinţirea unui sediu al Comunităţii Ortodoxe a românilor din Roma, Italia: expoziţie iconografică la Accademia di Romania, realizată de elevii Liceului de Artă „N. Tonitza”, concerte ale corului Seminarului Teologic Bucureşti, primire la Sanctitatea Sa, Papa Ioan Paul al II-lea (1997);</w:t>
            </w:r>
            <w:r w:rsidRPr="00F22137">
              <w:rPr>
                <w:rFonts w:ascii="Times New Roman" w:eastAsia="Times New Roman" w:hAnsi="Times New Roman" w:cs="Times New Roman"/>
                <w:sz w:val="24"/>
                <w:szCs w:val="24"/>
                <w:lang w:eastAsia="ro-RO"/>
              </w:rPr>
              <w:br/>
              <w:t>6. organizator şi participant activ (inclusiv moderator de conferinţe religioase), la toate Festivalurile anuale „Filocalia”, ale Ligii Tineretului Ortodox Român, din perioada 1994-1998, cuprinzând ample manifestări cultural-religioase: conferinţe ale unor invitaţi remarcabili ai teologiei româneşti sau duhovnici cu renume, concerte religioase, expoziţii de artă creştină, pelerinaje şi tabere tinereşti ortodoxe;</w:t>
            </w:r>
            <w:r w:rsidRPr="00F22137">
              <w:rPr>
                <w:rFonts w:ascii="Times New Roman" w:eastAsia="Times New Roman" w:hAnsi="Times New Roman" w:cs="Times New Roman"/>
                <w:sz w:val="24"/>
                <w:szCs w:val="24"/>
                <w:lang w:eastAsia="ro-RO"/>
              </w:rPr>
              <w:br/>
              <w:t>7.participant la Sesiunea de comunicări ştiinţifice, cu deschidere internaţională, „TIMP ŞI SPAŢIU” – 28-29 martie 2005, la Facultatea de Teologie Ortodoxă „Patriarhul Justinian” din Bucureşti, unde am susţinut prelegerea: </w:t>
            </w:r>
            <w:r w:rsidRPr="00F22137">
              <w:rPr>
                <w:rFonts w:ascii="Times New Roman" w:eastAsia="Times New Roman" w:hAnsi="Times New Roman" w:cs="Times New Roman"/>
                <w:i/>
                <w:iCs/>
                <w:sz w:val="24"/>
                <w:szCs w:val="24"/>
                <w:lang w:eastAsia="ro-RO"/>
              </w:rPr>
              <w:t>Prezenţa „timpurilor finale” în concepţiile sectare actuale</w:t>
            </w:r>
            <w:r w:rsidRPr="00F22137">
              <w:rPr>
                <w:rFonts w:ascii="Times New Roman" w:eastAsia="Times New Roman" w:hAnsi="Times New Roman" w:cs="Times New Roman"/>
                <w:sz w:val="24"/>
                <w:szCs w:val="24"/>
                <w:lang w:eastAsia="ro-RO"/>
              </w:rPr>
              <w:t>;</w:t>
            </w:r>
            <w:r w:rsidRPr="00F22137">
              <w:rPr>
                <w:rFonts w:ascii="Times New Roman" w:eastAsia="Times New Roman" w:hAnsi="Times New Roman" w:cs="Times New Roman"/>
                <w:sz w:val="24"/>
                <w:szCs w:val="24"/>
                <w:lang w:eastAsia="ro-RO"/>
              </w:rPr>
              <w:br/>
              <w:t>8. invitat conferenţiar principal: </w:t>
            </w:r>
            <w:r w:rsidRPr="00F22137">
              <w:rPr>
                <w:rFonts w:ascii="Times New Roman" w:eastAsia="Times New Roman" w:hAnsi="Times New Roman" w:cs="Times New Roman"/>
                <w:i/>
                <w:iCs/>
                <w:sz w:val="24"/>
                <w:szCs w:val="24"/>
                <w:lang w:eastAsia="ro-RO"/>
              </w:rPr>
              <w:t>Fenomenul „Codul da Vinci” criticat din perspectivă ortodoxă, </w:t>
            </w:r>
            <w:r w:rsidRPr="00F22137">
              <w:rPr>
                <w:rFonts w:ascii="Times New Roman" w:eastAsia="Times New Roman" w:hAnsi="Times New Roman" w:cs="Times New Roman"/>
                <w:sz w:val="24"/>
                <w:szCs w:val="24"/>
                <w:lang w:eastAsia="ro-RO"/>
              </w:rPr>
              <w:t>conferinţă susţinută la Sinaia, în 12 dec. 2006, în organizarea parohiilor ortodoxe şi a liceelor locale;</w:t>
            </w:r>
            <w:r w:rsidRPr="00F22137">
              <w:rPr>
                <w:rFonts w:ascii="Times New Roman" w:eastAsia="Times New Roman" w:hAnsi="Times New Roman" w:cs="Times New Roman"/>
                <w:sz w:val="24"/>
                <w:szCs w:val="24"/>
                <w:lang w:eastAsia="ro-RO"/>
              </w:rPr>
              <w:br/>
              <w:t>9. participant la simpozionul internaţional: </w:t>
            </w:r>
            <w:r w:rsidRPr="00F22137">
              <w:rPr>
                <w:rFonts w:ascii="Times New Roman" w:eastAsia="Times New Roman" w:hAnsi="Times New Roman" w:cs="Times New Roman"/>
                <w:i/>
                <w:iCs/>
                <w:sz w:val="24"/>
                <w:szCs w:val="24"/>
                <w:lang w:eastAsia="ro-RO"/>
              </w:rPr>
              <w:t>Biserică şi misiune în contextul interculturalităţii, </w:t>
            </w:r>
            <w:r w:rsidRPr="00F22137">
              <w:rPr>
                <w:rFonts w:ascii="Times New Roman" w:eastAsia="Times New Roman" w:hAnsi="Times New Roman" w:cs="Times New Roman"/>
                <w:sz w:val="24"/>
                <w:szCs w:val="24"/>
                <w:lang w:eastAsia="ro-RO"/>
              </w:rPr>
              <w:t>organizat în cadrul Facultăţii de Teologie Ortodoxă a Universităţii „Ovidius” din Constanţa (2 iulie 2008), unde am prezentat conferinţa cu titlul: </w:t>
            </w:r>
            <w:r w:rsidRPr="00F22137">
              <w:rPr>
                <w:rFonts w:ascii="Times New Roman" w:eastAsia="Times New Roman" w:hAnsi="Times New Roman" w:cs="Times New Roman"/>
                <w:i/>
                <w:iCs/>
                <w:sz w:val="24"/>
                <w:szCs w:val="24"/>
                <w:lang w:eastAsia="ro-RO"/>
              </w:rPr>
              <w:t>Misiunea Bisericii Ortodoxe în postmodernitate;</w:t>
            </w:r>
            <w:r w:rsidRPr="00F22137">
              <w:rPr>
                <w:rFonts w:ascii="Times New Roman" w:eastAsia="Times New Roman" w:hAnsi="Times New Roman" w:cs="Times New Roman"/>
                <w:sz w:val="24"/>
                <w:szCs w:val="24"/>
                <w:lang w:eastAsia="ro-RO"/>
              </w:rPr>
              <w:br/>
              <w:t>10. co-organizator al unei mese rotunde, în cadrul Facultăţii de Teologie Ortodoxă „Patriarhul Justinian” a Universităţii din Bucureşti, prilejuită de vizita delegaţiei Consiliului Ecumenic al Bisericilor din Cantonul Vaud, Elveţia şi întâlnirea cu conducerea Facultăţii, cu cadre didactice care predau disciplina </w:t>
            </w:r>
            <w:r w:rsidRPr="00F22137">
              <w:rPr>
                <w:rFonts w:ascii="Times New Roman" w:eastAsia="Times New Roman" w:hAnsi="Times New Roman" w:cs="Times New Roman"/>
                <w:i/>
                <w:iCs/>
                <w:sz w:val="24"/>
                <w:szCs w:val="24"/>
                <w:lang w:eastAsia="ro-RO"/>
              </w:rPr>
              <w:t>Misiologie şi Ecumenism</w:t>
            </w:r>
            <w:r w:rsidRPr="00F22137">
              <w:rPr>
                <w:rFonts w:ascii="Times New Roman" w:eastAsia="Times New Roman" w:hAnsi="Times New Roman" w:cs="Times New Roman"/>
                <w:sz w:val="24"/>
                <w:szCs w:val="24"/>
                <w:lang w:eastAsia="ro-RO"/>
              </w:rPr>
              <w:t>, precum şi cu numeroşi studenţi (21 oct. 2008);</w:t>
            </w:r>
            <w:r w:rsidRPr="00F22137">
              <w:rPr>
                <w:rFonts w:ascii="Times New Roman" w:eastAsia="Times New Roman" w:hAnsi="Times New Roman" w:cs="Times New Roman"/>
                <w:sz w:val="24"/>
                <w:szCs w:val="24"/>
                <w:lang w:eastAsia="ro-RO"/>
              </w:rPr>
              <w:br/>
              <w:t>11. participant la simpozionul internaţional </w:t>
            </w:r>
            <w:r w:rsidRPr="00F22137">
              <w:rPr>
                <w:rFonts w:ascii="Times New Roman" w:eastAsia="Times New Roman" w:hAnsi="Times New Roman" w:cs="Times New Roman"/>
                <w:i/>
                <w:iCs/>
                <w:sz w:val="24"/>
                <w:szCs w:val="24"/>
                <w:lang w:eastAsia="ro-RO"/>
              </w:rPr>
              <w:t>Statutul religiei şi instrucţia şcolară, </w:t>
            </w:r>
            <w:r w:rsidRPr="00F22137">
              <w:rPr>
                <w:rFonts w:ascii="Times New Roman" w:eastAsia="Times New Roman" w:hAnsi="Times New Roman" w:cs="Times New Roman"/>
                <w:sz w:val="24"/>
                <w:szCs w:val="24"/>
                <w:lang w:eastAsia="ro-RO"/>
              </w:rPr>
              <w:t>organizat în cadrul Facultăţii de Teologie Ortodoxă „Patriarhul Justinian” a Universităţii din Bucureşti (30 oct. 2008), unde am prezentat prelegerea: </w:t>
            </w:r>
            <w:r w:rsidRPr="00F22137">
              <w:rPr>
                <w:rFonts w:ascii="Times New Roman" w:eastAsia="Times New Roman" w:hAnsi="Times New Roman" w:cs="Times New Roman"/>
                <w:i/>
                <w:iCs/>
                <w:sz w:val="24"/>
                <w:szCs w:val="24"/>
                <w:lang w:eastAsia="ro-RO"/>
              </w:rPr>
              <w:t>Religia ortodoxă – o disciplină şcolară a toleranţei.</w:t>
            </w:r>
          </w:p>
          <w:p w:rsidR="00F22137" w:rsidRPr="00F22137" w:rsidRDefault="00F22137" w:rsidP="00F22137">
            <w:pPr>
              <w:spacing w:after="0" w:line="240" w:lineRule="auto"/>
              <w:jc w:val="both"/>
              <w:rPr>
                <w:rFonts w:ascii="Times New Roman" w:eastAsia="Times New Roman" w:hAnsi="Times New Roman" w:cs="Times New Roman"/>
                <w:sz w:val="24"/>
                <w:szCs w:val="24"/>
                <w:lang w:eastAsia="ro-RO"/>
              </w:rPr>
            </w:pPr>
            <w:r w:rsidRPr="00F22137">
              <w:rPr>
                <w:rFonts w:ascii="Times New Roman" w:eastAsia="Times New Roman" w:hAnsi="Times New Roman" w:cs="Times New Roman"/>
                <w:sz w:val="24"/>
                <w:szCs w:val="24"/>
                <w:lang w:eastAsia="ro-RO"/>
              </w:rPr>
              <w:t>12. participant la masa rotundă : </w:t>
            </w:r>
            <w:r w:rsidRPr="00F22137">
              <w:rPr>
                <w:rFonts w:ascii="Times New Roman" w:eastAsia="Times New Roman" w:hAnsi="Times New Roman" w:cs="Times New Roman"/>
                <w:i/>
                <w:iCs/>
                <w:sz w:val="24"/>
                <w:szCs w:val="24"/>
                <w:lang w:eastAsia="ro-RO"/>
              </w:rPr>
              <w:t>Pr. prof. dr. Ion Bria (1929-2002),</w:t>
            </w:r>
            <w:r w:rsidRPr="00F22137">
              <w:rPr>
                <w:rFonts w:ascii="Times New Roman" w:eastAsia="Times New Roman" w:hAnsi="Times New Roman" w:cs="Times New Roman"/>
                <w:sz w:val="24"/>
                <w:szCs w:val="24"/>
                <w:lang w:eastAsia="ro-RO"/>
              </w:rPr>
              <w:t xml:space="preserve"> organizată în cadrul Facultății de Teologie Ortodoxă „Patriarhul Justinian” a Universității din București, unde am </w:t>
            </w:r>
            <w:r w:rsidRPr="00F22137">
              <w:rPr>
                <w:rFonts w:ascii="Times New Roman" w:eastAsia="Times New Roman" w:hAnsi="Times New Roman" w:cs="Times New Roman"/>
                <w:sz w:val="24"/>
                <w:szCs w:val="24"/>
                <w:lang w:eastAsia="ro-RO"/>
              </w:rPr>
              <w:lastRenderedPageBreak/>
              <w:t>susținut conferința: </w:t>
            </w:r>
            <w:r w:rsidRPr="00F22137">
              <w:rPr>
                <w:rFonts w:ascii="Times New Roman" w:eastAsia="Times New Roman" w:hAnsi="Times New Roman" w:cs="Times New Roman"/>
                <w:i/>
                <w:iCs/>
                <w:sz w:val="24"/>
                <w:szCs w:val="24"/>
                <w:lang w:eastAsia="ro-RO"/>
              </w:rPr>
              <w:t>Pr. Prof. Dr. Ion Bria – un misionar al Ortodoxiei</w:t>
            </w:r>
            <w:r w:rsidRPr="00F22137">
              <w:rPr>
                <w:rFonts w:ascii="Times New Roman" w:eastAsia="Times New Roman" w:hAnsi="Times New Roman" w:cs="Times New Roman"/>
                <w:sz w:val="24"/>
                <w:szCs w:val="24"/>
                <w:lang w:eastAsia="ro-RO"/>
              </w:rPr>
              <w:t> (8 aprilie 2009).</w:t>
            </w:r>
          </w:p>
          <w:p w:rsidR="00F22137" w:rsidRPr="00F22137" w:rsidRDefault="00F22137" w:rsidP="00F22137">
            <w:pPr>
              <w:spacing w:after="0" w:line="240" w:lineRule="auto"/>
              <w:jc w:val="both"/>
              <w:rPr>
                <w:rFonts w:ascii="Times New Roman" w:eastAsia="Times New Roman" w:hAnsi="Times New Roman" w:cs="Times New Roman"/>
                <w:sz w:val="24"/>
                <w:szCs w:val="24"/>
                <w:lang w:eastAsia="ro-RO"/>
              </w:rPr>
            </w:pPr>
            <w:r w:rsidRPr="00F22137">
              <w:rPr>
                <w:rFonts w:ascii="Times New Roman" w:eastAsia="Times New Roman" w:hAnsi="Times New Roman" w:cs="Times New Roman"/>
                <w:sz w:val="24"/>
                <w:szCs w:val="24"/>
                <w:lang w:eastAsia="ro-RO"/>
              </w:rPr>
              <w:t>13. participant la Simpozionul internațional </w:t>
            </w:r>
            <w:r w:rsidRPr="00F22137">
              <w:rPr>
                <w:rFonts w:ascii="Times New Roman" w:eastAsia="Times New Roman" w:hAnsi="Times New Roman" w:cs="Times New Roman"/>
                <w:i/>
                <w:iCs/>
                <w:sz w:val="24"/>
                <w:szCs w:val="24"/>
                <w:lang w:eastAsia="ro-RO"/>
              </w:rPr>
              <w:t>Libertate și responsabilitate. Inițiative și limite în dialogul religios </w:t>
            </w:r>
            <w:r w:rsidRPr="00F22137">
              <w:rPr>
                <w:rFonts w:ascii="Times New Roman" w:eastAsia="Times New Roman" w:hAnsi="Times New Roman" w:cs="Times New Roman"/>
                <w:sz w:val="24"/>
                <w:szCs w:val="24"/>
                <w:lang w:eastAsia="ro-RO"/>
              </w:rPr>
              <w:t>(4-6 mai 2009), organizat de Facultatea de Teologie Ortodoxă a Universității „1 Decembrie 1918” din Alba Iulia, unde am susținut conferința: „Religious Dialogue in Postmodernity. Necessity, chanches, perspectives”, publicată în volumul simpozionului, Ed. Reîntregirea, Alba Iulia, 2009, pp. 252-263.</w:t>
            </w:r>
          </w:p>
          <w:p w:rsidR="00F22137" w:rsidRPr="00F22137" w:rsidRDefault="00F22137" w:rsidP="00F22137">
            <w:pPr>
              <w:spacing w:after="0" w:line="240" w:lineRule="auto"/>
              <w:jc w:val="both"/>
              <w:rPr>
                <w:rFonts w:ascii="Times New Roman" w:eastAsia="Times New Roman" w:hAnsi="Times New Roman" w:cs="Times New Roman"/>
                <w:sz w:val="24"/>
                <w:szCs w:val="24"/>
                <w:lang w:eastAsia="ro-RO"/>
              </w:rPr>
            </w:pPr>
            <w:r w:rsidRPr="00F22137">
              <w:rPr>
                <w:rFonts w:ascii="Times New Roman" w:eastAsia="Times New Roman" w:hAnsi="Times New Roman" w:cs="Times New Roman"/>
                <w:sz w:val="24"/>
                <w:szCs w:val="24"/>
                <w:lang w:eastAsia="ro-RO"/>
              </w:rPr>
              <w:t>14. participant la Conferința internațională „Relevanța operei Părintelui Profesor Ion Bria pentru viața bisericească și socială actuală. Direcții noi de cercetare în domeniul doctrinei, misiunii și unității Bisericii”, organizată la Sibiu, între 14-16 mai 2009, de către Mitropolia Ardealului și Facultatea de Teologie „Andrei Șaguna” din cadrul Universității „Lucian Blaga” din Sibiu, unde am susținut prelegerea „Pr. prof. dr. Ion Bria – misionar al Ortodoxiei”, publicată în volumul Conferinței.</w:t>
            </w:r>
          </w:p>
          <w:p w:rsidR="00F22137" w:rsidRPr="00F22137" w:rsidRDefault="00F22137" w:rsidP="00F22137">
            <w:pPr>
              <w:spacing w:after="0" w:line="240" w:lineRule="auto"/>
              <w:jc w:val="both"/>
              <w:rPr>
                <w:rFonts w:ascii="Times New Roman" w:eastAsia="Times New Roman" w:hAnsi="Times New Roman" w:cs="Times New Roman"/>
                <w:sz w:val="24"/>
                <w:szCs w:val="24"/>
                <w:lang w:eastAsia="ro-RO"/>
              </w:rPr>
            </w:pPr>
            <w:r w:rsidRPr="00F22137">
              <w:rPr>
                <w:rFonts w:ascii="Times New Roman" w:eastAsia="Times New Roman" w:hAnsi="Times New Roman" w:cs="Times New Roman"/>
                <w:sz w:val="24"/>
                <w:szCs w:val="24"/>
                <w:lang w:eastAsia="ro-RO"/>
              </w:rPr>
              <w:t>15. participant la Simpozionul științific internațional „Însemnătatea vieții și operei Sfântului Vasile cel Mare pentru misiunea și slujirea Bisericii”, organizat la Sibiu, între 16-17 octombrie 2009, de către Mitropolia Ardealului și Facultatea de Teologie „Andrei Șaguna” din cadrul Universității „Lucian Blaga” din Sibiu, unde am susținut prelegerea „Propovăduirea Evangheliei – imperativ misionar în opera Sfântului Vasile cel Mare”, publicată în volumul Conferinței.</w:t>
            </w:r>
          </w:p>
          <w:p w:rsidR="00F22137" w:rsidRPr="00F22137" w:rsidRDefault="00F22137" w:rsidP="00F22137">
            <w:pPr>
              <w:spacing w:after="270" w:line="240" w:lineRule="auto"/>
              <w:jc w:val="both"/>
              <w:rPr>
                <w:rFonts w:ascii="Times New Roman" w:eastAsia="Times New Roman" w:hAnsi="Times New Roman" w:cs="Times New Roman"/>
                <w:sz w:val="24"/>
                <w:szCs w:val="24"/>
                <w:lang w:eastAsia="ro-RO"/>
              </w:rPr>
            </w:pPr>
            <w:r w:rsidRPr="00F22137">
              <w:rPr>
                <w:rFonts w:ascii="Times New Roman" w:eastAsia="Times New Roman" w:hAnsi="Times New Roman" w:cs="Times New Roman"/>
                <w:sz w:val="24"/>
                <w:szCs w:val="24"/>
                <w:lang w:eastAsia="ro-RO"/>
              </w:rPr>
              <w:t>16. participant la Simpozionul științific internațional „Știința teologiei și științele vremii”, organizat la Iași, între 28-30 octombrie 2009, de către Mitropolia Moldovei și Bucovinei și Facultatea de Teologie „Dumitru Stăniloae” din cadrul Universității „Alexandru Ioan Cuza” din Iași, unde am susținut prelegerea</w:t>
            </w:r>
            <w:r w:rsidRPr="00F22137">
              <w:rPr>
                <w:rFonts w:ascii="Times New Roman" w:eastAsia="Times New Roman" w:hAnsi="Times New Roman" w:cs="Times New Roman"/>
                <w:sz w:val="24"/>
                <w:szCs w:val="24"/>
                <w:lang w:eastAsia="ro-RO"/>
              </w:rPr>
              <w:br/>
              <w:t> Aspecte ale teologiei defensive în opera Sfântului Vasile cel Mare”, publicată în volumul Conferinței.</w:t>
            </w:r>
          </w:p>
          <w:p w:rsidR="00F22137" w:rsidRPr="00F22137" w:rsidRDefault="00F22137" w:rsidP="00F22137">
            <w:pPr>
              <w:spacing w:after="270" w:line="240" w:lineRule="auto"/>
              <w:jc w:val="both"/>
              <w:rPr>
                <w:rFonts w:ascii="Times New Roman" w:eastAsia="Times New Roman" w:hAnsi="Times New Roman" w:cs="Times New Roman"/>
                <w:sz w:val="24"/>
                <w:szCs w:val="24"/>
                <w:lang w:eastAsia="ro-RO"/>
              </w:rPr>
            </w:pPr>
            <w:r w:rsidRPr="00F22137">
              <w:rPr>
                <w:rFonts w:ascii="Times New Roman" w:eastAsia="Times New Roman" w:hAnsi="Times New Roman" w:cs="Times New Roman"/>
                <w:sz w:val="24"/>
                <w:szCs w:val="24"/>
                <w:lang w:eastAsia="ro-RO"/>
              </w:rPr>
              <w:t>FUNCTII DETINUTE</w:t>
            </w:r>
          </w:p>
          <w:p w:rsidR="00F22137" w:rsidRPr="00F22137" w:rsidRDefault="00F22137" w:rsidP="00F22137">
            <w:pPr>
              <w:spacing w:after="270" w:line="240" w:lineRule="auto"/>
              <w:jc w:val="both"/>
              <w:rPr>
                <w:rFonts w:ascii="Times New Roman" w:eastAsia="Times New Roman" w:hAnsi="Times New Roman" w:cs="Times New Roman"/>
                <w:sz w:val="24"/>
                <w:szCs w:val="24"/>
                <w:lang w:eastAsia="ro-RO"/>
              </w:rPr>
            </w:pPr>
            <w:r w:rsidRPr="00F22137">
              <w:rPr>
                <w:rFonts w:ascii="Times New Roman" w:eastAsia="Times New Roman" w:hAnsi="Times New Roman" w:cs="Times New Roman"/>
                <w:sz w:val="24"/>
                <w:szCs w:val="24"/>
                <w:lang w:eastAsia="ro-RO"/>
              </w:rPr>
              <w:t>A) Sacerdotale:</w:t>
            </w:r>
            <w:r w:rsidRPr="00F22137">
              <w:rPr>
                <w:rFonts w:ascii="Times New Roman" w:eastAsia="Times New Roman" w:hAnsi="Times New Roman" w:cs="Times New Roman"/>
                <w:sz w:val="24"/>
                <w:szCs w:val="24"/>
                <w:lang w:eastAsia="ro-RO"/>
              </w:rPr>
              <w:br/>
              <w:t>- absolvent al examenului de capacitate preoţească, sesiunea 1994, având calificativul </w:t>
            </w:r>
            <w:r w:rsidRPr="00F22137">
              <w:rPr>
                <w:rFonts w:ascii="Times New Roman" w:eastAsia="Times New Roman" w:hAnsi="Times New Roman" w:cs="Times New Roman"/>
                <w:i/>
                <w:iCs/>
                <w:sz w:val="24"/>
                <w:szCs w:val="24"/>
                <w:lang w:eastAsia="ro-RO"/>
              </w:rPr>
              <w:t>excepţional, </w:t>
            </w:r>
            <w:r w:rsidRPr="00F22137">
              <w:rPr>
                <w:rFonts w:ascii="Times New Roman" w:eastAsia="Times New Roman" w:hAnsi="Times New Roman" w:cs="Times New Roman"/>
                <w:sz w:val="24"/>
                <w:szCs w:val="24"/>
                <w:lang w:eastAsia="ro-RO"/>
              </w:rPr>
              <w:t>media 9,71.</w:t>
            </w:r>
            <w:r w:rsidRPr="00F22137">
              <w:rPr>
                <w:rFonts w:ascii="Times New Roman" w:eastAsia="Times New Roman" w:hAnsi="Times New Roman" w:cs="Times New Roman"/>
                <w:sz w:val="24"/>
                <w:szCs w:val="24"/>
                <w:lang w:eastAsia="ro-RO"/>
              </w:rPr>
              <w:br/>
              <w:t>- diacon, hirotonit în 12 dec. 1999, pe seama Paraclisului Radu-Vodă;</w:t>
            </w:r>
            <w:r w:rsidRPr="00F22137">
              <w:rPr>
                <w:rFonts w:ascii="Times New Roman" w:eastAsia="Times New Roman" w:hAnsi="Times New Roman" w:cs="Times New Roman"/>
                <w:sz w:val="24"/>
                <w:szCs w:val="24"/>
                <w:lang w:eastAsia="ro-RO"/>
              </w:rPr>
              <w:br/>
              <w:t>- preot, hirotonit în 24 iun. 2000, pe seama Parohiei Daia, Protoieria Giurgiu-Sud;</w:t>
            </w:r>
            <w:r w:rsidRPr="00F22137">
              <w:rPr>
                <w:rFonts w:ascii="Times New Roman" w:eastAsia="Times New Roman" w:hAnsi="Times New Roman" w:cs="Times New Roman"/>
                <w:sz w:val="24"/>
                <w:szCs w:val="24"/>
                <w:lang w:eastAsia="ro-RO"/>
              </w:rPr>
              <w:br/>
              <w:t>- duhovnic, hirotesit în 25 iun. 2000, la slujba de instalare în parohie;</w:t>
            </w:r>
            <w:r w:rsidRPr="00F22137">
              <w:rPr>
                <w:rFonts w:ascii="Times New Roman" w:eastAsia="Times New Roman" w:hAnsi="Times New Roman" w:cs="Times New Roman"/>
                <w:sz w:val="24"/>
                <w:szCs w:val="24"/>
                <w:lang w:eastAsia="ro-RO"/>
              </w:rPr>
              <w:br/>
              <w:t>- obţin gradul I preoţesc (2004);</w:t>
            </w:r>
            <w:r w:rsidRPr="00F22137">
              <w:rPr>
                <w:rFonts w:ascii="Times New Roman" w:eastAsia="Times New Roman" w:hAnsi="Times New Roman" w:cs="Times New Roman"/>
                <w:sz w:val="24"/>
                <w:szCs w:val="24"/>
                <w:lang w:eastAsia="ro-RO"/>
              </w:rPr>
              <w:br/>
              <w:t>- transferat paroh, în 15 oct. 2004, la Parohia Flămânda, Protoieria III Capitală;</w:t>
            </w:r>
            <w:r w:rsidRPr="00F22137">
              <w:rPr>
                <w:rFonts w:ascii="Times New Roman" w:eastAsia="Times New Roman" w:hAnsi="Times New Roman" w:cs="Times New Roman"/>
                <w:sz w:val="24"/>
                <w:szCs w:val="24"/>
                <w:lang w:eastAsia="ro-RO"/>
              </w:rPr>
              <w:br/>
              <w:t>- hirotesit iconom stavrofor, în 16 iun. 2008, de către Preafericitul Părinte Patriarh Daniel.</w:t>
            </w:r>
            <w:r w:rsidRPr="00F22137">
              <w:rPr>
                <w:rFonts w:ascii="Times New Roman" w:eastAsia="Times New Roman" w:hAnsi="Times New Roman" w:cs="Times New Roman"/>
                <w:sz w:val="24"/>
                <w:szCs w:val="24"/>
                <w:lang w:eastAsia="ro-RO"/>
              </w:rPr>
              <w:br/>
              <w:t>B) Didactice:</w:t>
            </w:r>
            <w:r w:rsidRPr="00F22137">
              <w:rPr>
                <w:rFonts w:ascii="Times New Roman" w:eastAsia="Times New Roman" w:hAnsi="Times New Roman" w:cs="Times New Roman"/>
                <w:sz w:val="24"/>
                <w:szCs w:val="24"/>
                <w:lang w:eastAsia="ro-RO"/>
              </w:rPr>
              <w:br/>
              <w:t>- 1991-2000: profesor de Religie la Liceul de Arte Plastice „N. Tonitza”, Bucureşti;</w:t>
            </w:r>
            <w:r w:rsidRPr="00F22137">
              <w:rPr>
                <w:rFonts w:ascii="Times New Roman" w:eastAsia="Times New Roman" w:hAnsi="Times New Roman" w:cs="Times New Roman"/>
                <w:sz w:val="24"/>
                <w:szCs w:val="24"/>
                <w:lang w:eastAsia="ro-RO"/>
              </w:rPr>
              <w:br/>
              <w:t>- responsabil al unui cerc pedagogic la nivelul sectorului 1 (1996-1997),</w:t>
            </w:r>
            <w:r w:rsidRPr="00F22137">
              <w:rPr>
                <w:rFonts w:ascii="Times New Roman" w:eastAsia="Times New Roman" w:hAnsi="Times New Roman" w:cs="Times New Roman"/>
                <w:sz w:val="24"/>
                <w:szCs w:val="24"/>
                <w:lang w:eastAsia="ro-RO"/>
              </w:rPr>
              <w:br/>
              <w:t>- autorul unei programe alternative de Religie pentru Licee de Artă (cls. IX-XII), vizată la nivel I.S.M.B.,</w:t>
            </w:r>
            <w:r w:rsidRPr="00F22137">
              <w:rPr>
                <w:rFonts w:ascii="Times New Roman" w:eastAsia="Times New Roman" w:hAnsi="Times New Roman" w:cs="Times New Roman"/>
                <w:sz w:val="24"/>
                <w:szCs w:val="24"/>
                <w:lang w:eastAsia="ro-RO"/>
              </w:rPr>
              <w:br/>
              <w:t>- 1994-1998: supraveghetor de noapte cu atribuţiuni de pedagog la Seminarul Ortodox Bucureşti,</w:t>
            </w:r>
            <w:r w:rsidRPr="00F22137">
              <w:rPr>
                <w:rFonts w:ascii="Times New Roman" w:eastAsia="Times New Roman" w:hAnsi="Times New Roman" w:cs="Times New Roman"/>
                <w:sz w:val="24"/>
                <w:szCs w:val="24"/>
                <w:lang w:eastAsia="ro-RO"/>
              </w:rPr>
              <w:br/>
              <w:t>- 1998-2000 şi 2002-2005: profesor de specialitate(discipline teologice) la Seminarul Teologic Bucureşti,</w:t>
            </w:r>
            <w:r w:rsidRPr="00F22137">
              <w:rPr>
                <w:rFonts w:ascii="Times New Roman" w:eastAsia="Times New Roman" w:hAnsi="Times New Roman" w:cs="Times New Roman"/>
                <w:sz w:val="24"/>
                <w:szCs w:val="24"/>
                <w:lang w:eastAsia="ro-RO"/>
              </w:rPr>
              <w:br/>
              <w:t>- 2000-2001: profesor de specialitate(discipline teologice) la Seminarul Teologic Giurgiu,</w:t>
            </w:r>
            <w:r w:rsidRPr="00F22137">
              <w:rPr>
                <w:rFonts w:ascii="Times New Roman" w:eastAsia="Times New Roman" w:hAnsi="Times New Roman" w:cs="Times New Roman"/>
                <w:sz w:val="24"/>
                <w:szCs w:val="24"/>
                <w:lang w:eastAsia="ro-RO"/>
              </w:rPr>
              <w:br/>
              <w:t>- 1998: absolvent cu media 9,60 al examenului de titularizare pe posturi de Religie în învăţământ,</w:t>
            </w:r>
            <w:r w:rsidRPr="00F22137">
              <w:rPr>
                <w:rFonts w:ascii="Times New Roman" w:eastAsia="Times New Roman" w:hAnsi="Times New Roman" w:cs="Times New Roman"/>
                <w:sz w:val="24"/>
                <w:szCs w:val="24"/>
                <w:lang w:eastAsia="ro-RO"/>
              </w:rPr>
              <w:br/>
              <w:t>- 2005: obţin gradul I didactic în învăţământul preuniversitar;</w:t>
            </w:r>
            <w:r w:rsidRPr="00F22137">
              <w:rPr>
                <w:rFonts w:ascii="Times New Roman" w:eastAsia="Times New Roman" w:hAnsi="Times New Roman" w:cs="Times New Roman"/>
                <w:sz w:val="24"/>
                <w:szCs w:val="24"/>
                <w:lang w:eastAsia="ro-RO"/>
              </w:rPr>
              <w:br/>
              <w:t>- 2004-în prezent: lector universitar doctor, la Facultatea de Teologie Ortodoxă </w:t>
            </w:r>
            <w:r w:rsidRPr="00F22137">
              <w:rPr>
                <w:rFonts w:ascii="Times New Roman" w:eastAsia="Times New Roman" w:hAnsi="Times New Roman" w:cs="Times New Roman"/>
                <w:i/>
                <w:iCs/>
                <w:sz w:val="24"/>
                <w:szCs w:val="24"/>
                <w:lang w:eastAsia="ro-RO"/>
              </w:rPr>
              <w:t>Patriarhul Justinian,</w:t>
            </w:r>
            <w:r w:rsidRPr="00F22137">
              <w:rPr>
                <w:rFonts w:ascii="Times New Roman" w:eastAsia="Times New Roman" w:hAnsi="Times New Roman" w:cs="Times New Roman"/>
                <w:sz w:val="24"/>
                <w:szCs w:val="24"/>
                <w:lang w:eastAsia="ro-RO"/>
              </w:rPr>
              <w:t> a Universităţii din Bucureşti.</w:t>
            </w:r>
            <w:r w:rsidRPr="00F22137">
              <w:rPr>
                <w:rFonts w:ascii="Times New Roman" w:eastAsia="Times New Roman" w:hAnsi="Times New Roman" w:cs="Times New Roman"/>
                <w:sz w:val="24"/>
                <w:szCs w:val="24"/>
                <w:lang w:eastAsia="ro-RO"/>
              </w:rPr>
              <w:br/>
              <w:t>C) Civice:</w:t>
            </w:r>
            <w:r w:rsidRPr="00F22137">
              <w:rPr>
                <w:rFonts w:ascii="Times New Roman" w:eastAsia="Times New Roman" w:hAnsi="Times New Roman" w:cs="Times New Roman"/>
                <w:sz w:val="24"/>
                <w:szCs w:val="24"/>
                <w:lang w:eastAsia="ro-RO"/>
              </w:rPr>
              <w:br/>
            </w:r>
            <w:r w:rsidRPr="00F22137">
              <w:rPr>
                <w:rFonts w:ascii="Times New Roman" w:eastAsia="Times New Roman" w:hAnsi="Times New Roman" w:cs="Times New Roman"/>
                <w:sz w:val="24"/>
                <w:szCs w:val="24"/>
                <w:lang w:eastAsia="ro-RO"/>
              </w:rPr>
              <w:lastRenderedPageBreak/>
              <w:t>- 1994-1998: secretar general executiv al Ligii Tineretului Ortodox Român (organizaţie naţională);</w:t>
            </w:r>
            <w:r w:rsidRPr="00F22137">
              <w:rPr>
                <w:rFonts w:ascii="Times New Roman" w:eastAsia="Times New Roman" w:hAnsi="Times New Roman" w:cs="Times New Roman"/>
                <w:sz w:val="24"/>
                <w:szCs w:val="24"/>
                <w:lang w:eastAsia="ro-RO"/>
              </w:rPr>
              <w:br/>
              <w:t>- 1999-în prezent: vicepreşedinte al Fundaţiei </w:t>
            </w:r>
            <w:r w:rsidRPr="00F22137">
              <w:rPr>
                <w:rFonts w:ascii="Times New Roman" w:eastAsia="Times New Roman" w:hAnsi="Times New Roman" w:cs="Times New Roman"/>
                <w:i/>
                <w:iCs/>
                <w:sz w:val="24"/>
                <w:szCs w:val="24"/>
                <w:lang w:eastAsia="ro-RO"/>
              </w:rPr>
              <w:t>Forum – O lume pentru mâine.</w:t>
            </w:r>
          </w:p>
          <w:p w:rsidR="00F22137" w:rsidRPr="00F22137" w:rsidRDefault="00F22137" w:rsidP="00F22137">
            <w:pPr>
              <w:spacing w:after="270" w:line="240" w:lineRule="auto"/>
              <w:jc w:val="both"/>
              <w:rPr>
                <w:rFonts w:ascii="Times New Roman" w:eastAsia="Times New Roman" w:hAnsi="Times New Roman" w:cs="Times New Roman"/>
                <w:sz w:val="24"/>
                <w:szCs w:val="24"/>
                <w:lang w:eastAsia="ro-RO"/>
              </w:rPr>
            </w:pPr>
            <w:r w:rsidRPr="00F22137">
              <w:rPr>
                <w:rFonts w:ascii="Times New Roman" w:eastAsia="Times New Roman" w:hAnsi="Times New Roman" w:cs="Times New Roman"/>
                <w:i/>
                <w:iCs/>
                <w:sz w:val="24"/>
                <w:szCs w:val="24"/>
                <w:lang w:eastAsia="ro-RO"/>
              </w:rPr>
              <w:t>PARTICIPARI IN PROIECTE DE CERCETARE</w:t>
            </w:r>
          </w:p>
          <w:p w:rsidR="00F22137" w:rsidRPr="00F22137" w:rsidRDefault="00F22137" w:rsidP="00F22137">
            <w:pPr>
              <w:spacing w:after="270" w:line="240" w:lineRule="auto"/>
              <w:jc w:val="both"/>
              <w:rPr>
                <w:rFonts w:ascii="Times New Roman" w:eastAsia="Times New Roman" w:hAnsi="Times New Roman" w:cs="Times New Roman"/>
                <w:sz w:val="24"/>
                <w:szCs w:val="24"/>
                <w:lang w:eastAsia="ro-RO"/>
              </w:rPr>
            </w:pPr>
            <w:r w:rsidRPr="00F22137">
              <w:rPr>
                <w:rFonts w:ascii="Times New Roman" w:eastAsia="Times New Roman" w:hAnsi="Times New Roman" w:cs="Times New Roman"/>
                <w:i/>
                <w:iCs/>
                <w:sz w:val="24"/>
                <w:szCs w:val="24"/>
                <w:lang w:eastAsia="ro-RO"/>
              </w:rPr>
              <w:t>- membru al Centrului Naţional de Studii Misionare şi Ecumenice „Sfântul Apostol Pavel”, organizat în cadrul Facultăţii de Teologie Ortodoxă a Universităţii „Valahia” din Târgovişte</w:t>
            </w:r>
          </w:p>
          <w:p w:rsidR="00F22137" w:rsidRPr="00F22137" w:rsidRDefault="00F22137" w:rsidP="00F22137">
            <w:pPr>
              <w:spacing w:after="0" w:line="240" w:lineRule="auto"/>
              <w:jc w:val="both"/>
              <w:rPr>
                <w:rFonts w:ascii="Times New Roman" w:eastAsia="Times New Roman" w:hAnsi="Times New Roman" w:cs="Times New Roman"/>
                <w:sz w:val="24"/>
                <w:szCs w:val="24"/>
                <w:lang w:eastAsia="ro-RO"/>
              </w:rPr>
            </w:pPr>
            <w:r w:rsidRPr="00F22137">
              <w:rPr>
                <w:rFonts w:ascii="Times New Roman" w:eastAsia="Times New Roman" w:hAnsi="Times New Roman" w:cs="Times New Roman"/>
                <w:sz w:val="24"/>
                <w:szCs w:val="24"/>
                <w:lang w:eastAsia="ro-RO"/>
              </w:rPr>
              <w:t>- expert în cadrul Proiectului european DOCIS („Dezvoltarea unui sistem operațional al calificărilor din învățământul superior din România” - POSDRU /2/1.2./S/2, 2008 – 2011), promovat de Agenția Națională pentru Calificările din Învățământul Superior și Parteneriat cu Mediul Economic și Social (ACPART), în colaborare cu Comisia Națională pentru calificările profesionale (CNCP) – Franța, Universitatea din București și Universitatea Politehnică București</w:t>
            </w:r>
            <w:r w:rsidRPr="00F22137">
              <w:rPr>
                <w:rFonts w:ascii="Times New Roman" w:eastAsia="Times New Roman" w:hAnsi="Times New Roman" w:cs="Times New Roman"/>
                <w:i/>
                <w:iCs/>
                <w:sz w:val="24"/>
                <w:szCs w:val="24"/>
                <w:lang w:eastAsia="ro-RO"/>
              </w:rPr>
              <w:t>.</w:t>
            </w:r>
          </w:p>
        </w:tc>
      </w:tr>
    </w:tbl>
    <w:p w:rsidR="002B4B3D" w:rsidRDefault="002B4B3D">
      <w:bookmarkStart w:id="0" w:name="_GoBack"/>
      <w:bookmarkEnd w:id="0"/>
    </w:p>
    <w:sectPr w:rsidR="002B4B3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C77F3F"/>
    <w:multiLevelType w:val="multilevel"/>
    <w:tmpl w:val="D8C49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BDC58E7"/>
    <w:multiLevelType w:val="multilevel"/>
    <w:tmpl w:val="ADD8E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D2010D2"/>
    <w:multiLevelType w:val="multilevel"/>
    <w:tmpl w:val="08282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0A82952"/>
    <w:multiLevelType w:val="multilevel"/>
    <w:tmpl w:val="BFACA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2137"/>
    <w:rsid w:val="002B4B3D"/>
    <w:rsid w:val="006359B2"/>
    <w:rsid w:val="00F2213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F22137"/>
    <w:pPr>
      <w:spacing w:before="100" w:beforeAutospacing="1" w:after="100" w:afterAutospacing="1" w:line="240" w:lineRule="auto"/>
      <w:outlineLvl w:val="1"/>
    </w:pPr>
    <w:rPr>
      <w:rFonts w:ascii="Times New Roman" w:eastAsia="Times New Roman" w:hAnsi="Times New Roman" w:cs="Times New Roman"/>
      <w:b/>
      <w:bCs/>
      <w:sz w:val="36"/>
      <w:szCs w:val="36"/>
      <w:lang w:eastAsia="ro-RO"/>
    </w:rPr>
  </w:style>
  <w:style w:type="paragraph" w:styleId="Heading3">
    <w:name w:val="heading 3"/>
    <w:basedOn w:val="Normal"/>
    <w:link w:val="Heading3Char"/>
    <w:uiPriority w:val="9"/>
    <w:qFormat/>
    <w:rsid w:val="00F22137"/>
    <w:pPr>
      <w:spacing w:before="100" w:beforeAutospacing="1" w:after="100" w:afterAutospacing="1" w:line="240" w:lineRule="auto"/>
      <w:outlineLvl w:val="2"/>
    </w:pPr>
    <w:rPr>
      <w:rFonts w:ascii="Times New Roman" w:eastAsia="Times New Roman" w:hAnsi="Times New Roman" w:cs="Times New Roman"/>
      <w:b/>
      <w:bCs/>
      <w:sz w:val="27"/>
      <w:szCs w:val="27"/>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22137"/>
    <w:rPr>
      <w:rFonts w:ascii="Times New Roman" w:eastAsia="Times New Roman" w:hAnsi="Times New Roman" w:cs="Times New Roman"/>
      <w:b/>
      <w:bCs/>
      <w:sz w:val="36"/>
      <w:szCs w:val="36"/>
      <w:lang w:eastAsia="ro-RO"/>
    </w:rPr>
  </w:style>
  <w:style w:type="character" w:customStyle="1" w:styleId="Heading3Char">
    <w:name w:val="Heading 3 Char"/>
    <w:basedOn w:val="DefaultParagraphFont"/>
    <w:link w:val="Heading3"/>
    <w:uiPriority w:val="9"/>
    <w:rsid w:val="00F22137"/>
    <w:rPr>
      <w:rFonts w:ascii="Times New Roman" w:eastAsia="Times New Roman" w:hAnsi="Times New Roman" w:cs="Times New Roman"/>
      <w:b/>
      <w:bCs/>
      <w:sz w:val="27"/>
      <w:szCs w:val="27"/>
      <w:lang w:eastAsia="ro-RO"/>
    </w:rPr>
  </w:style>
  <w:style w:type="character" w:customStyle="1" w:styleId="cboffline">
    <w:name w:val="cb_offline"/>
    <w:basedOn w:val="DefaultParagraphFont"/>
    <w:rsid w:val="00F22137"/>
  </w:style>
  <w:style w:type="character" w:styleId="Hyperlink">
    <w:name w:val="Hyperlink"/>
    <w:basedOn w:val="DefaultParagraphFont"/>
    <w:uiPriority w:val="99"/>
    <w:semiHidden/>
    <w:unhideWhenUsed/>
    <w:rsid w:val="00F22137"/>
    <w:rPr>
      <w:color w:val="0000FF"/>
      <w:u w:val="single"/>
    </w:rPr>
  </w:style>
  <w:style w:type="paragraph" w:styleId="NormalWeb">
    <w:name w:val="Normal (Web)"/>
    <w:basedOn w:val="Normal"/>
    <w:uiPriority w:val="99"/>
    <w:semiHidden/>
    <w:unhideWhenUsed/>
    <w:rsid w:val="00F22137"/>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styleId="Emphasis">
    <w:name w:val="Emphasis"/>
    <w:basedOn w:val="DefaultParagraphFont"/>
    <w:uiPriority w:val="20"/>
    <w:qFormat/>
    <w:rsid w:val="00F22137"/>
    <w:rPr>
      <w:i/>
      <w:iCs/>
    </w:rPr>
  </w:style>
  <w:style w:type="character" w:styleId="Strong">
    <w:name w:val="Strong"/>
    <w:basedOn w:val="DefaultParagraphFont"/>
    <w:uiPriority w:val="22"/>
    <w:qFormat/>
    <w:rsid w:val="00F22137"/>
    <w:rPr>
      <w:b/>
      <w:bCs/>
    </w:rPr>
  </w:style>
  <w:style w:type="character" w:customStyle="1" w:styleId="textexposedshow">
    <w:name w:val="text_exposed_show"/>
    <w:basedOn w:val="DefaultParagraphFont"/>
    <w:rsid w:val="00F22137"/>
  </w:style>
  <w:style w:type="paragraph" w:styleId="BalloonText">
    <w:name w:val="Balloon Text"/>
    <w:basedOn w:val="Normal"/>
    <w:link w:val="BalloonTextChar"/>
    <w:uiPriority w:val="99"/>
    <w:semiHidden/>
    <w:unhideWhenUsed/>
    <w:rsid w:val="00F221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213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F22137"/>
    <w:pPr>
      <w:spacing w:before="100" w:beforeAutospacing="1" w:after="100" w:afterAutospacing="1" w:line="240" w:lineRule="auto"/>
      <w:outlineLvl w:val="1"/>
    </w:pPr>
    <w:rPr>
      <w:rFonts w:ascii="Times New Roman" w:eastAsia="Times New Roman" w:hAnsi="Times New Roman" w:cs="Times New Roman"/>
      <w:b/>
      <w:bCs/>
      <w:sz w:val="36"/>
      <w:szCs w:val="36"/>
      <w:lang w:eastAsia="ro-RO"/>
    </w:rPr>
  </w:style>
  <w:style w:type="paragraph" w:styleId="Heading3">
    <w:name w:val="heading 3"/>
    <w:basedOn w:val="Normal"/>
    <w:link w:val="Heading3Char"/>
    <w:uiPriority w:val="9"/>
    <w:qFormat/>
    <w:rsid w:val="00F22137"/>
    <w:pPr>
      <w:spacing w:before="100" w:beforeAutospacing="1" w:after="100" w:afterAutospacing="1" w:line="240" w:lineRule="auto"/>
      <w:outlineLvl w:val="2"/>
    </w:pPr>
    <w:rPr>
      <w:rFonts w:ascii="Times New Roman" w:eastAsia="Times New Roman" w:hAnsi="Times New Roman" w:cs="Times New Roman"/>
      <w:b/>
      <w:bCs/>
      <w:sz w:val="27"/>
      <w:szCs w:val="27"/>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22137"/>
    <w:rPr>
      <w:rFonts w:ascii="Times New Roman" w:eastAsia="Times New Roman" w:hAnsi="Times New Roman" w:cs="Times New Roman"/>
      <w:b/>
      <w:bCs/>
      <w:sz w:val="36"/>
      <w:szCs w:val="36"/>
      <w:lang w:eastAsia="ro-RO"/>
    </w:rPr>
  </w:style>
  <w:style w:type="character" w:customStyle="1" w:styleId="Heading3Char">
    <w:name w:val="Heading 3 Char"/>
    <w:basedOn w:val="DefaultParagraphFont"/>
    <w:link w:val="Heading3"/>
    <w:uiPriority w:val="9"/>
    <w:rsid w:val="00F22137"/>
    <w:rPr>
      <w:rFonts w:ascii="Times New Roman" w:eastAsia="Times New Roman" w:hAnsi="Times New Roman" w:cs="Times New Roman"/>
      <w:b/>
      <w:bCs/>
      <w:sz w:val="27"/>
      <w:szCs w:val="27"/>
      <w:lang w:eastAsia="ro-RO"/>
    </w:rPr>
  </w:style>
  <w:style w:type="character" w:customStyle="1" w:styleId="cboffline">
    <w:name w:val="cb_offline"/>
    <w:basedOn w:val="DefaultParagraphFont"/>
    <w:rsid w:val="00F22137"/>
  </w:style>
  <w:style w:type="character" w:styleId="Hyperlink">
    <w:name w:val="Hyperlink"/>
    <w:basedOn w:val="DefaultParagraphFont"/>
    <w:uiPriority w:val="99"/>
    <w:semiHidden/>
    <w:unhideWhenUsed/>
    <w:rsid w:val="00F22137"/>
    <w:rPr>
      <w:color w:val="0000FF"/>
      <w:u w:val="single"/>
    </w:rPr>
  </w:style>
  <w:style w:type="paragraph" w:styleId="NormalWeb">
    <w:name w:val="Normal (Web)"/>
    <w:basedOn w:val="Normal"/>
    <w:uiPriority w:val="99"/>
    <w:semiHidden/>
    <w:unhideWhenUsed/>
    <w:rsid w:val="00F22137"/>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styleId="Emphasis">
    <w:name w:val="Emphasis"/>
    <w:basedOn w:val="DefaultParagraphFont"/>
    <w:uiPriority w:val="20"/>
    <w:qFormat/>
    <w:rsid w:val="00F22137"/>
    <w:rPr>
      <w:i/>
      <w:iCs/>
    </w:rPr>
  </w:style>
  <w:style w:type="character" w:styleId="Strong">
    <w:name w:val="Strong"/>
    <w:basedOn w:val="DefaultParagraphFont"/>
    <w:uiPriority w:val="22"/>
    <w:qFormat/>
    <w:rsid w:val="00F22137"/>
    <w:rPr>
      <w:b/>
      <w:bCs/>
    </w:rPr>
  </w:style>
  <w:style w:type="character" w:customStyle="1" w:styleId="textexposedshow">
    <w:name w:val="text_exposed_show"/>
    <w:basedOn w:val="DefaultParagraphFont"/>
    <w:rsid w:val="00F22137"/>
  </w:style>
  <w:style w:type="paragraph" w:styleId="BalloonText">
    <w:name w:val="Balloon Text"/>
    <w:basedOn w:val="Normal"/>
    <w:link w:val="BalloonTextChar"/>
    <w:uiPriority w:val="99"/>
    <w:semiHidden/>
    <w:unhideWhenUsed/>
    <w:rsid w:val="00F221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213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6074288">
      <w:bodyDiv w:val="1"/>
      <w:marLeft w:val="0"/>
      <w:marRight w:val="0"/>
      <w:marTop w:val="0"/>
      <w:marBottom w:val="0"/>
      <w:divBdr>
        <w:top w:val="none" w:sz="0" w:space="0" w:color="auto"/>
        <w:left w:val="none" w:sz="0" w:space="0" w:color="auto"/>
        <w:bottom w:val="none" w:sz="0" w:space="0" w:color="auto"/>
        <w:right w:val="none" w:sz="0" w:space="0" w:color="auto"/>
      </w:divBdr>
      <w:divsChild>
        <w:div w:id="1622494427">
          <w:marLeft w:val="0"/>
          <w:marRight w:val="0"/>
          <w:marTop w:val="225"/>
          <w:marBottom w:val="0"/>
          <w:divBdr>
            <w:top w:val="none" w:sz="0" w:space="0" w:color="auto"/>
            <w:left w:val="none" w:sz="0" w:space="0" w:color="auto"/>
            <w:bottom w:val="none" w:sz="0" w:space="0" w:color="auto"/>
            <w:right w:val="none" w:sz="0" w:space="0" w:color="auto"/>
          </w:divBdr>
          <w:divsChild>
            <w:div w:id="1896236699">
              <w:marLeft w:val="0"/>
              <w:marRight w:val="0"/>
              <w:marTop w:val="0"/>
              <w:marBottom w:val="225"/>
              <w:divBdr>
                <w:top w:val="none" w:sz="0" w:space="0" w:color="auto"/>
                <w:left w:val="none" w:sz="0" w:space="0" w:color="auto"/>
                <w:bottom w:val="none" w:sz="0" w:space="0" w:color="auto"/>
                <w:right w:val="none" w:sz="0" w:space="0" w:color="auto"/>
              </w:divBdr>
              <w:divsChild>
                <w:div w:id="1960531119">
                  <w:marLeft w:val="-300"/>
                  <w:marRight w:val="0"/>
                  <w:marTop w:val="0"/>
                  <w:marBottom w:val="0"/>
                  <w:divBdr>
                    <w:top w:val="none" w:sz="0" w:space="0" w:color="auto"/>
                    <w:left w:val="none" w:sz="0" w:space="0" w:color="auto"/>
                    <w:bottom w:val="none" w:sz="0" w:space="0" w:color="auto"/>
                    <w:right w:val="none" w:sz="0" w:space="0" w:color="auto"/>
                  </w:divBdr>
                  <w:divsChild>
                    <w:div w:id="1649239663">
                      <w:marLeft w:val="300"/>
                      <w:marRight w:val="0"/>
                      <w:marTop w:val="0"/>
                      <w:marBottom w:val="0"/>
                      <w:divBdr>
                        <w:top w:val="none" w:sz="0" w:space="0" w:color="auto"/>
                        <w:left w:val="none" w:sz="0" w:space="0" w:color="auto"/>
                        <w:bottom w:val="none" w:sz="0" w:space="0" w:color="auto"/>
                        <w:right w:val="none" w:sz="0" w:space="0" w:color="auto"/>
                      </w:divBdr>
                      <w:divsChild>
                        <w:div w:id="171838687">
                          <w:marLeft w:val="0"/>
                          <w:marRight w:val="0"/>
                          <w:marTop w:val="0"/>
                          <w:marBottom w:val="0"/>
                          <w:divBdr>
                            <w:top w:val="none" w:sz="0" w:space="0" w:color="auto"/>
                            <w:left w:val="single" w:sz="6" w:space="11" w:color="DEDEDE"/>
                            <w:bottom w:val="none" w:sz="0" w:space="0" w:color="auto"/>
                            <w:right w:val="none" w:sz="0" w:space="0" w:color="auto"/>
                          </w:divBdr>
                          <w:divsChild>
                            <w:div w:id="1500851604">
                              <w:marLeft w:val="0"/>
                              <w:marRight w:val="0"/>
                              <w:marTop w:val="0"/>
                              <w:marBottom w:val="0"/>
                              <w:divBdr>
                                <w:top w:val="none" w:sz="0" w:space="0" w:color="auto"/>
                                <w:left w:val="none" w:sz="0" w:space="0" w:color="auto"/>
                                <w:bottom w:val="none" w:sz="0" w:space="0" w:color="auto"/>
                                <w:right w:val="none" w:sz="0" w:space="0" w:color="auto"/>
                              </w:divBdr>
                              <w:divsChild>
                                <w:div w:id="1812676274">
                                  <w:marLeft w:val="0"/>
                                  <w:marRight w:val="0"/>
                                  <w:marTop w:val="0"/>
                                  <w:marBottom w:val="0"/>
                                  <w:divBdr>
                                    <w:top w:val="none" w:sz="0" w:space="6" w:color="auto"/>
                                    <w:left w:val="none" w:sz="0" w:space="6" w:color="auto"/>
                                    <w:bottom w:val="none" w:sz="0" w:space="6" w:color="auto"/>
                                    <w:right w:val="none" w:sz="0" w:space="6" w:color="auto"/>
                                  </w:divBdr>
                                  <w:divsChild>
                                    <w:div w:id="589315412">
                                      <w:marLeft w:val="0"/>
                                      <w:marRight w:val="0"/>
                                      <w:marTop w:val="0"/>
                                      <w:marBottom w:val="0"/>
                                      <w:divBdr>
                                        <w:top w:val="none" w:sz="0" w:space="0" w:color="auto"/>
                                        <w:left w:val="none" w:sz="0" w:space="0" w:color="auto"/>
                                        <w:bottom w:val="none" w:sz="0" w:space="0" w:color="auto"/>
                                        <w:right w:val="none" w:sz="0" w:space="0" w:color="auto"/>
                                      </w:divBdr>
                                      <w:divsChild>
                                        <w:div w:id="1369648572">
                                          <w:marLeft w:val="0"/>
                                          <w:marRight w:val="0"/>
                                          <w:marTop w:val="0"/>
                                          <w:marBottom w:val="150"/>
                                          <w:divBdr>
                                            <w:top w:val="none" w:sz="0" w:space="0" w:color="auto"/>
                                            <w:left w:val="none" w:sz="0" w:space="0" w:color="auto"/>
                                            <w:bottom w:val="none" w:sz="0" w:space="0" w:color="auto"/>
                                            <w:right w:val="none" w:sz="0" w:space="0" w:color="auto"/>
                                          </w:divBdr>
                                          <w:divsChild>
                                            <w:div w:id="1570767527">
                                              <w:marLeft w:val="0"/>
                                              <w:marRight w:val="0"/>
                                              <w:marTop w:val="0"/>
                                              <w:marBottom w:val="0"/>
                                              <w:divBdr>
                                                <w:top w:val="none" w:sz="0" w:space="0" w:color="auto"/>
                                                <w:left w:val="none" w:sz="0" w:space="0" w:color="auto"/>
                                                <w:bottom w:val="none" w:sz="0" w:space="0" w:color="auto"/>
                                                <w:right w:val="none" w:sz="0" w:space="0" w:color="auto"/>
                                              </w:divBdr>
                                              <w:divsChild>
                                                <w:div w:id="1342851466">
                                                  <w:marLeft w:val="0"/>
                                                  <w:marRight w:val="0"/>
                                                  <w:marTop w:val="0"/>
                                                  <w:marBottom w:val="0"/>
                                                  <w:divBdr>
                                                    <w:top w:val="single" w:sz="6" w:space="0" w:color="666666"/>
                                                    <w:left w:val="single" w:sz="6" w:space="0" w:color="666666"/>
                                                    <w:bottom w:val="single" w:sz="6" w:space="0" w:color="666666"/>
                                                    <w:right w:val="single" w:sz="6" w:space="0" w:color="666666"/>
                                                  </w:divBdr>
                                                  <w:divsChild>
                                                    <w:div w:id="1515192666">
                                                      <w:marLeft w:val="150"/>
                                                      <w:marRight w:val="150"/>
                                                      <w:marTop w:val="150"/>
                                                      <w:marBottom w:val="150"/>
                                                      <w:divBdr>
                                                        <w:top w:val="none" w:sz="0" w:space="0" w:color="auto"/>
                                                        <w:left w:val="none" w:sz="0" w:space="0" w:color="auto"/>
                                                        <w:bottom w:val="none" w:sz="0" w:space="0" w:color="auto"/>
                                                        <w:right w:val="none" w:sz="0" w:space="0" w:color="auto"/>
                                                      </w:divBdr>
                                                      <w:divsChild>
                                                        <w:div w:id="85072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6124933">
                                          <w:marLeft w:val="0"/>
                                          <w:marRight w:val="0"/>
                                          <w:marTop w:val="0"/>
                                          <w:marBottom w:val="150"/>
                                          <w:divBdr>
                                            <w:top w:val="none" w:sz="0" w:space="0" w:color="auto"/>
                                            <w:left w:val="none" w:sz="0" w:space="0" w:color="auto"/>
                                            <w:bottom w:val="none" w:sz="0" w:space="0" w:color="auto"/>
                                            <w:right w:val="none" w:sz="0" w:space="0" w:color="auto"/>
                                          </w:divBdr>
                                          <w:divsChild>
                                            <w:div w:id="1480607840">
                                              <w:marLeft w:val="0"/>
                                              <w:marRight w:val="0"/>
                                              <w:marTop w:val="0"/>
                                              <w:marBottom w:val="150"/>
                                              <w:divBdr>
                                                <w:top w:val="none" w:sz="0" w:space="0" w:color="auto"/>
                                                <w:left w:val="none" w:sz="0" w:space="0" w:color="auto"/>
                                                <w:bottom w:val="none" w:sz="0" w:space="0" w:color="auto"/>
                                                <w:right w:val="none" w:sz="0" w:space="0" w:color="auto"/>
                                              </w:divBdr>
                                              <w:divsChild>
                                                <w:div w:id="20553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087105">
                                          <w:marLeft w:val="0"/>
                                          <w:marRight w:val="0"/>
                                          <w:marTop w:val="0"/>
                                          <w:marBottom w:val="150"/>
                                          <w:divBdr>
                                            <w:top w:val="none" w:sz="0" w:space="0" w:color="auto"/>
                                            <w:left w:val="none" w:sz="0" w:space="0" w:color="auto"/>
                                            <w:bottom w:val="none" w:sz="0" w:space="0" w:color="auto"/>
                                            <w:right w:val="none" w:sz="0" w:space="0" w:color="auto"/>
                                          </w:divBdr>
                                          <w:divsChild>
                                            <w:div w:id="1641762064">
                                              <w:marLeft w:val="0"/>
                                              <w:marRight w:val="0"/>
                                              <w:marTop w:val="0"/>
                                              <w:marBottom w:val="0"/>
                                              <w:divBdr>
                                                <w:top w:val="none" w:sz="0" w:space="0" w:color="auto"/>
                                                <w:left w:val="none" w:sz="0" w:space="0" w:color="auto"/>
                                                <w:bottom w:val="none" w:sz="0" w:space="0" w:color="auto"/>
                                                <w:right w:val="none" w:sz="0" w:space="0" w:color="auto"/>
                                              </w:divBdr>
                                              <w:divsChild>
                                                <w:div w:id="678309921">
                                                  <w:marLeft w:val="0"/>
                                                  <w:marRight w:val="0"/>
                                                  <w:marTop w:val="0"/>
                                                  <w:marBottom w:val="0"/>
                                                  <w:divBdr>
                                                    <w:top w:val="none" w:sz="0" w:space="0" w:color="auto"/>
                                                    <w:left w:val="none" w:sz="0" w:space="0" w:color="auto"/>
                                                    <w:bottom w:val="none" w:sz="0" w:space="0" w:color="auto"/>
                                                    <w:right w:val="none" w:sz="0" w:space="0" w:color="auto"/>
                                                  </w:divBdr>
                                                </w:div>
                                                <w:div w:id="1672683438">
                                                  <w:marLeft w:val="0"/>
                                                  <w:marRight w:val="0"/>
                                                  <w:marTop w:val="0"/>
                                                  <w:marBottom w:val="0"/>
                                                  <w:divBdr>
                                                    <w:top w:val="single" w:sz="6" w:space="0" w:color="666666"/>
                                                    <w:left w:val="single" w:sz="6" w:space="0" w:color="666666"/>
                                                    <w:bottom w:val="single" w:sz="6" w:space="0" w:color="666666"/>
                                                    <w:right w:val="single" w:sz="6" w:space="0" w:color="666666"/>
                                                  </w:divBdr>
                                                  <w:divsChild>
                                                    <w:div w:id="1023701423">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9248164">
                      <w:marLeft w:val="300"/>
                      <w:marRight w:val="0"/>
                      <w:marTop w:val="0"/>
                      <w:marBottom w:val="0"/>
                      <w:divBdr>
                        <w:top w:val="none" w:sz="0" w:space="0" w:color="auto"/>
                        <w:left w:val="none" w:sz="0" w:space="0" w:color="auto"/>
                        <w:bottom w:val="none" w:sz="0" w:space="0" w:color="auto"/>
                        <w:right w:val="none" w:sz="0" w:space="0" w:color="auto"/>
                      </w:divBdr>
                      <w:divsChild>
                        <w:div w:id="495149080">
                          <w:marLeft w:val="0"/>
                          <w:marRight w:val="0"/>
                          <w:marTop w:val="0"/>
                          <w:marBottom w:val="0"/>
                          <w:divBdr>
                            <w:top w:val="none" w:sz="0" w:space="0" w:color="auto"/>
                            <w:left w:val="none" w:sz="0" w:space="0" w:color="auto"/>
                            <w:bottom w:val="none" w:sz="0" w:space="0" w:color="auto"/>
                            <w:right w:val="none" w:sz="0" w:space="0" w:color="auto"/>
                          </w:divBdr>
                          <w:divsChild>
                            <w:div w:id="1412195244">
                              <w:marLeft w:val="0"/>
                              <w:marRight w:val="0"/>
                              <w:marTop w:val="0"/>
                              <w:marBottom w:val="0"/>
                              <w:divBdr>
                                <w:top w:val="none" w:sz="0" w:space="0" w:color="auto"/>
                                <w:left w:val="none" w:sz="0" w:space="0" w:color="auto"/>
                                <w:bottom w:val="none" w:sz="0" w:space="0" w:color="auto"/>
                                <w:right w:val="none" w:sz="0" w:space="0" w:color="auto"/>
                              </w:divBdr>
                              <w:divsChild>
                                <w:div w:id="442919652">
                                  <w:marLeft w:val="0"/>
                                  <w:marRight w:val="0"/>
                                  <w:marTop w:val="0"/>
                                  <w:marBottom w:val="0"/>
                                  <w:divBdr>
                                    <w:top w:val="none" w:sz="0" w:space="0" w:color="auto"/>
                                    <w:left w:val="none" w:sz="0" w:space="0" w:color="auto"/>
                                    <w:bottom w:val="none" w:sz="0" w:space="0" w:color="auto"/>
                                    <w:right w:val="none" w:sz="0" w:space="0" w:color="auto"/>
                                  </w:divBdr>
                                  <w:divsChild>
                                    <w:div w:id="1621037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144083">
                              <w:marLeft w:val="0"/>
                              <w:marRight w:val="0"/>
                              <w:marTop w:val="0"/>
                              <w:marBottom w:val="0"/>
                              <w:divBdr>
                                <w:top w:val="none" w:sz="0" w:space="0" w:color="auto"/>
                                <w:left w:val="none" w:sz="0" w:space="0" w:color="auto"/>
                                <w:bottom w:val="none" w:sz="0" w:space="0" w:color="auto"/>
                                <w:right w:val="none" w:sz="0" w:space="0" w:color="auto"/>
                              </w:divBdr>
                              <w:divsChild>
                                <w:div w:id="1305507595">
                                  <w:marLeft w:val="0"/>
                                  <w:marRight w:val="0"/>
                                  <w:marTop w:val="0"/>
                                  <w:marBottom w:val="0"/>
                                  <w:divBdr>
                                    <w:top w:val="none" w:sz="0" w:space="0" w:color="auto"/>
                                    <w:left w:val="none" w:sz="0" w:space="0" w:color="auto"/>
                                    <w:bottom w:val="none" w:sz="0" w:space="0" w:color="auto"/>
                                    <w:right w:val="none" w:sz="0" w:space="0" w:color="auto"/>
                                  </w:divBdr>
                                  <w:divsChild>
                                    <w:div w:id="1580362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067461">
                              <w:marLeft w:val="0"/>
                              <w:marRight w:val="0"/>
                              <w:marTop w:val="0"/>
                              <w:marBottom w:val="0"/>
                              <w:divBdr>
                                <w:top w:val="none" w:sz="0" w:space="0" w:color="auto"/>
                                <w:left w:val="none" w:sz="0" w:space="0" w:color="auto"/>
                                <w:bottom w:val="none" w:sz="0" w:space="0" w:color="auto"/>
                                <w:right w:val="none" w:sz="0" w:space="0" w:color="auto"/>
                              </w:divBdr>
                              <w:divsChild>
                                <w:div w:id="1391269889">
                                  <w:marLeft w:val="0"/>
                                  <w:marRight w:val="0"/>
                                  <w:marTop w:val="0"/>
                                  <w:marBottom w:val="0"/>
                                  <w:divBdr>
                                    <w:top w:val="none" w:sz="0" w:space="0" w:color="auto"/>
                                    <w:left w:val="none" w:sz="0" w:space="0" w:color="auto"/>
                                    <w:bottom w:val="none" w:sz="0" w:space="0" w:color="auto"/>
                                    <w:right w:val="none" w:sz="0" w:space="0" w:color="auto"/>
                                  </w:divBdr>
                                  <w:divsChild>
                                    <w:div w:id="810097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68458">
                              <w:marLeft w:val="0"/>
                              <w:marRight w:val="0"/>
                              <w:marTop w:val="0"/>
                              <w:marBottom w:val="0"/>
                              <w:divBdr>
                                <w:top w:val="none" w:sz="0" w:space="0" w:color="auto"/>
                                <w:left w:val="none" w:sz="0" w:space="0" w:color="auto"/>
                                <w:bottom w:val="none" w:sz="0" w:space="0" w:color="auto"/>
                                <w:right w:val="none" w:sz="0" w:space="0" w:color="auto"/>
                              </w:divBdr>
                              <w:divsChild>
                                <w:div w:id="701782046">
                                  <w:marLeft w:val="0"/>
                                  <w:marRight w:val="0"/>
                                  <w:marTop w:val="0"/>
                                  <w:marBottom w:val="0"/>
                                  <w:divBdr>
                                    <w:top w:val="none" w:sz="0" w:space="0" w:color="auto"/>
                                    <w:left w:val="none" w:sz="0" w:space="0" w:color="auto"/>
                                    <w:bottom w:val="none" w:sz="0" w:space="0" w:color="auto"/>
                                    <w:right w:val="none" w:sz="0" w:space="0" w:color="auto"/>
                                  </w:divBdr>
                                  <w:divsChild>
                                    <w:div w:id="224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72962">
                              <w:marLeft w:val="0"/>
                              <w:marRight w:val="0"/>
                              <w:marTop w:val="0"/>
                              <w:marBottom w:val="0"/>
                              <w:divBdr>
                                <w:top w:val="none" w:sz="0" w:space="0" w:color="auto"/>
                                <w:left w:val="none" w:sz="0" w:space="0" w:color="auto"/>
                                <w:bottom w:val="none" w:sz="0" w:space="0" w:color="auto"/>
                                <w:right w:val="none" w:sz="0" w:space="0" w:color="auto"/>
                              </w:divBdr>
                              <w:divsChild>
                                <w:div w:id="1525433961">
                                  <w:marLeft w:val="0"/>
                                  <w:marRight w:val="0"/>
                                  <w:marTop w:val="0"/>
                                  <w:marBottom w:val="0"/>
                                  <w:divBdr>
                                    <w:top w:val="none" w:sz="0" w:space="0" w:color="auto"/>
                                    <w:left w:val="none" w:sz="0" w:space="0" w:color="auto"/>
                                    <w:bottom w:val="none" w:sz="0" w:space="0" w:color="auto"/>
                                    <w:right w:val="none" w:sz="0" w:space="0" w:color="auto"/>
                                  </w:divBdr>
                                  <w:divsChild>
                                    <w:div w:id="1726022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3251705">
              <w:marLeft w:val="-300"/>
              <w:marRight w:val="0"/>
              <w:marTop w:val="0"/>
              <w:marBottom w:val="0"/>
              <w:divBdr>
                <w:top w:val="none" w:sz="0" w:space="0" w:color="auto"/>
                <w:left w:val="none" w:sz="0" w:space="0" w:color="auto"/>
                <w:bottom w:val="none" w:sz="0" w:space="0" w:color="auto"/>
                <w:right w:val="none" w:sz="0" w:space="0" w:color="auto"/>
              </w:divBdr>
              <w:divsChild>
                <w:div w:id="945237688">
                  <w:marLeft w:val="300"/>
                  <w:marRight w:val="0"/>
                  <w:marTop w:val="0"/>
                  <w:marBottom w:val="0"/>
                  <w:divBdr>
                    <w:top w:val="none" w:sz="0" w:space="0" w:color="auto"/>
                    <w:left w:val="none" w:sz="0" w:space="0" w:color="auto"/>
                    <w:bottom w:val="none" w:sz="0" w:space="0" w:color="auto"/>
                    <w:right w:val="none" w:sz="0" w:space="0" w:color="auto"/>
                  </w:divBdr>
                  <w:divsChild>
                    <w:div w:id="1293173476">
                      <w:marLeft w:val="0"/>
                      <w:marRight w:val="0"/>
                      <w:marTop w:val="225"/>
                      <w:marBottom w:val="225"/>
                      <w:divBdr>
                        <w:top w:val="none" w:sz="0" w:space="0" w:color="auto"/>
                        <w:left w:val="none" w:sz="0" w:space="0" w:color="auto"/>
                        <w:bottom w:val="none" w:sz="0" w:space="0" w:color="auto"/>
                        <w:right w:val="single" w:sz="6" w:space="11" w:color="1F1F1F"/>
                      </w:divBdr>
                      <w:divsChild>
                        <w:div w:id="145813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806502">
                  <w:marLeft w:val="300"/>
                  <w:marRight w:val="0"/>
                  <w:marTop w:val="0"/>
                  <w:marBottom w:val="0"/>
                  <w:divBdr>
                    <w:top w:val="none" w:sz="0" w:space="0" w:color="auto"/>
                    <w:left w:val="none" w:sz="0" w:space="0" w:color="auto"/>
                    <w:bottom w:val="none" w:sz="0" w:space="0" w:color="auto"/>
                    <w:right w:val="none" w:sz="0" w:space="0" w:color="auto"/>
                  </w:divBdr>
                  <w:divsChild>
                    <w:div w:id="526481457">
                      <w:marLeft w:val="0"/>
                      <w:marRight w:val="0"/>
                      <w:marTop w:val="0"/>
                      <w:marBottom w:val="0"/>
                      <w:divBdr>
                        <w:top w:val="none" w:sz="0" w:space="0" w:color="auto"/>
                        <w:left w:val="none" w:sz="0" w:space="0" w:color="auto"/>
                        <w:bottom w:val="none" w:sz="0" w:space="0" w:color="auto"/>
                        <w:right w:val="none" w:sz="0" w:space="0" w:color="auto"/>
                      </w:divBdr>
                      <w:divsChild>
                        <w:div w:id="788818737">
                          <w:marLeft w:val="0"/>
                          <w:marRight w:val="0"/>
                          <w:marTop w:val="0"/>
                          <w:marBottom w:val="0"/>
                          <w:divBdr>
                            <w:top w:val="none" w:sz="0" w:space="0" w:color="auto"/>
                            <w:left w:val="none" w:sz="0" w:space="0" w:color="auto"/>
                            <w:bottom w:val="none" w:sz="0" w:space="0" w:color="auto"/>
                            <w:right w:val="none" w:sz="0" w:space="0" w:color="auto"/>
                          </w:divBdr>
                          <w:divsChild>
                            <w:div w:id="594745650">
                              <w:marLeft w:val="0"/>
                              <w:marRight w:val="0"/>
                              <w:marTop w:val="0"/>
                              <w:marBottom w:val="150"/>
                              <w:divBdr>
                                <w:top w:val="none" w:sz="0" w:space="0" w:color="auto"/>
                                <w:left w:val="none" w:sz="0" w:space="0" w:color="auto"/>
                                <w:bottom w:val="none" w:sz="0" w:space="0" w:color="auto"/>
                                <w:right w:val="none" w:sz="0" w:space="0" w:color="auto"/>
                              </w:divBdr>
                              <w:divsChild>
                                <w:div w:id="450586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514886">
                          <w:marLeft w:val="198"/>
                          <w:marRight w:val="0"/>
                          <w:marTop w:val="0"/>
                          <w:marBottom w:val="0"/>
                          <w:divBdr>
                            <w:top w:val="none" w:sz="0" w:space="0" w:color="auto"/>
                            <w:left w:val="none" w:sz="0" w:space="0" w:color="auto"/>
                            <w:bottom w:val="none" w:sz="0" w:space="0" w:color="auto"/>
                            <w:right w:val="none" w:sz="0" w:space="0" w:color="auto"/>
                          </w:divBdr>
                          <w:divsChild>
                            <w:div w:id="658772679">
                              <w:marLeft w:val="0"/>
                              <w:marRight w:val="0"/>
                              <w:marTop w:val="0"/>
                              <w:marBottom w:val="150"/>
                              <w:divBdr>
                                <w:top w:val="none" w:sz="0" w:space="0" w:color="auto"/>
                                <w:left w:val="none" w:sz="0" w:space="0" w:color="auto"/>
                                <w:bottom w:val="none" w:sz="0" w:space="0" w:color="auto"/>
                                <w:right w:val="none" w:sz="0" w:space="0" w:color="auto"/>
                              </w:divBdr>
                              <w:divsChild>
                                <w:div w:id="147102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082714">
                          <w:marLeft w:val="198"/>
                          <w:marRight w:val="0"/>
                          <w:marTop w:val="0"/>
                          <w:marBottom w:val="0"/>
                          <w:divBdr>
                            <w:top w:val="none" w:sz="0" w:space="0" w:color="auto"/>
                            <w:left w:val="none" w:sz="0" w:space="0" w:color="auto"/>
                            <w:bottom w:val="none" w:sz="0" w:space="0" w:color="auto"/>
                            <w:right w:val="none" w:sz="0" w:space="0" w:color="auto"/>
                          </w:divBdr>
                          <w:divsChild>
                            <w:div w:id="1002969552">
                              <w:marLeft w:val="0"/>
                              <w:marRight w:val="0"/>
                              <w:marTop w:val="0"/>
                              <w:marBottom w:val="150"/>
                              <w:divBdr>
                                <w:top w:val="none" w:sz="0" w:space="0" w:color="auto"/>
                                <w:left w:val="none" w:sz="0" w:space="0" w:color="auto"/>
                                <w:bottom w:val="none" w:sz="0" w:space="0" w:color="auto"/>
                                <w:right w:val="none" w:sz="0" w:space="0" w:color="auto"/>
                              </w:divBdr>
                              <w:divsChild>
                                <w:div w:id="23293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71475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toub.ro/index.php?option=com_comprofiler&amp;task=userprofile&amp;user=789&amp;Itemid=227" TargetMode="External"/><Relationship Id="rId3" Type="http://schemas.microsoft.com/office/2007/relationships/stylesWithEffects" Target="stylesWithEffects.xml"/><Relationship Id="rId7" Type="http://schemas.openxmlformats.org/officeDocument/2006/relationships/hyperlink" Target="http://www.ftoub.ro/index.php?option=com_comprofiler&amp;task=userprofile&amp;user=789&amp;Itemid=227"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ftoub.ro/index.php?option=com_comprofiler&amp;task=userprofile&amp;user=789&amp;Itemid=227" TargetMode="External"/><Relationship Id="rId4" Type="http://schemas.openxmlformats.org/officeDocument/2006/relationships/settings" Target="settings.xml"/><Relationship Id="rId9" Type="http://schemas.openxmlformats.org/officeDocument/2006/relationships/hyperlink" Target="http://www.ftoub.ro/index.php?option=com_comprofiler&amp;task=userprofile&amp;user=789&amp;Itemid=2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1449</Words>
  <Characters>8406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Veronica</dc:creator>
  <cp:lastModifiedBy>Veronica</cp:lastModifiedBy>
  <cp:revision>2</cp:revision>
  <dcterms:created xsi:type="dcterms:W3CDTF">2020-07-30T10:07:00Z</dcterms:created>
  <dcterms:modified xsi:type="dcterms:W3CDTF">2020-07-30T10:07:00Z</dcterms:modified>
</cp:coreProperties>
</file>